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0E" w:rsidRPr="004A276A" w:rsidRDefault="003F310E" w:rsidP="008C0176">
      <w:pPr>
        <w:spacing w:line="240" w:lineRule="auto"/>
        <w:jc w:val="lowKashida"/>
        <w:rPr>
          <w:rFonts w:ascii="Traditional Arabic" w:hAnsi="Traditional Arabic" w:cs="Traditional Arabic"/>
          <w:b/>
          <w:bCs/>
          <w:sz w:val="36"/>
          <w:szCs w:val="36"/>
          <w:rtl/>
        </w:rPr>
      </w:pPr>
      <w:r w:rsidRPr="004A276A">
        <w:rPr>
          <w:rFonts w:ascii="Traditional Arabic" w:hAnsi="Traditional Arabic" w:cs="Traditional Arabic"/>
          <w:b/>
          <w:bCs/>
          <w:sz w:val="36"/>
          <w:szCs w:val="36"/>
          <w:rtl/>
        </w:rPr>
        <w:t>الاجتهاد في الاصطلاح الاصولي</w:t>
      </w:r>
    </w:p>
    <w:p w:rsidR="004A276A" w:rsidRDefault="004A276A" w:rsidP="008C0176">
      <w:pPr>
        <w:spacing w:line="240" w:lineRule="auto"/>
        <w:jc w:val="lowKashida"/>
        <w:rPr>
          <w:rFonts w:ascii="Traditional Arabic" w:hAnsi="Traditional Arabic" w:cs="Traditional Arabic" w:hint="cs"/>
          <w:b/>
          <w:bCs/>
          <w:sz w:val="36"/>
          <w:szCs w:val="36"/>
          <w:rtl/>
        </w:rPr>
      </w:pPr>
      <w:r w:rsidRPr="004A276A">
        <w:rPr>
          <w:rFonts w:ascii="Traditional Arabic" w:hAnsi="Traditional Arabic" w:cs="Traditional Arabic" w:hint="cs"/>
          <w:b/>
          <w:bCs/>
          <w:sz w:val="36"/>
          <w:szCs w:val="36"/>
          <w:rtl/>
        </w:rPr>
        <w:t>الموسوعة الفقهية</w:t>
      </w:r>
    </w:p>
    <w:p w:rsidR="00363443" w:rsidRPr="004A276A" w:rsidRDefault="00363443" w:rsidP="008C0176">
      <w:pPr>
        <w:spacing w:line="240" w:lineRule="auto"/>
        <w:jc w:val="lowKashida"/>
        <w:rPr>
          <w:rFonts w:ascii="Traditional Arabic" w:hAnsi="Traditional Arabic" w:cs="Traditional Arabic"/>
          <w:b/>
          <w:bCs/>
          <w:sz w:val="36"/>
          <w:szCs w:val="36"/>
          <w:rtl/>
        </w:rPr>
      </w:pPr>
      <w:bookmarkStart w:id="0" w:name="_GoBack"/>
      <w:bookmarkEnd w:id="0"/>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مرّت كلمة الاجتهاد بمصطلحات عديدة في تاريخها، ولعلّ أوّل استعمال لهذه الكلمة على الصعيد العلمي كان للتعبير بها عن قاعدة من القواعد التي قررتها بعض المدارس في فقه العامة وسارت على أساسها، ومفادها: أنّ الفقيه إذا أراد أن يستنبط حكماً شرعياً ولم يجد نصّاً يدل عليه في الكتاب أو السنة رجع إلى الاجتهاد، بمعنى إعمال رأيه وظنّه الشخصي بدلًا عن النص. والاجتهاد هنا يعني الظن أو الرأي الشخصي للفقيه فيما يرجح عنده من تشريع.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محتويات</w:t>
      </w:r>
      <w:r w:rsidR="008C0176" w:rsidRPr="008C0176">
        <w:rPr>
          <w:rFonts w:ascii="Traditional Arabic" w:hAnsi="Traditional Arabic" w:cs="Traditional Arabic"/>
          <w:sz w:val="36"/>
          <w:szCs w:val="36"/>
          <w:rtl/>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 - </w:t>
      </w:r>
      <w:r w:rsidRPr="008C0176">
        <w:rPr>
          <w:rFonts w:ascii="Traditional Arabic" w:hAnsi="Traditional Arabic" w:cs="Traditional Arabic"/>
          <w:sz w:val="36"/>
          <w:szCs w:val="36"/>
          <w:rtl/>
        </w:rPr>
        <w:t xml:space="preserve">حقيقة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۲ - </w:t>
      </w:r>
      <w:r w:rsidRPr="008C0176">
        <w:rPr>
          <w:rFonts w:ascii="Traditional Arabic" w:hAnsi="Traditional Arabic" w:cs="Traditional Arabic"/>
          <w:sz w:val="36"/>
          <w:szCs w:val="36"/>
          <w:rtl/>
        </w:rPr>
        <w:t xml:space="preserve">الألفاظ ذات الصلة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۲.۱ - </w:t>
      </w:r>
      <w:r w:rsidRPr="008C0176">
        <w:rPr>
          <w:rFonts w:ascii="Traditional Arabic" w:hAnsi="Traditional Arabic" w:cs="Traditional Arabic"/>
          <w:sz w:val="36"/>
          <w:szCs w:val="36"/>
          <w:rtl/>
        </w:rPr>
        <w:t xml:space="preserve">الرأي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۲.۲ - </w:t>
      </w:r>
      <w:r w:rsidRPr="008C0176">
        <w:rPr>
          <w:rFonts w:ascii="Traditional Arabic" w:hAnsi="Traditional Arabic" w:cs="Traditional Arabic"/>
          <w:sz w:val="36"/>
          <w:szCs w:val="36"/>
          <w:rtl/>
        </w:rPr>
        <w:t xml:space="preserve">الاستنباط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۲.۳ - </w:t>
      </w:r>
      <w:proofErr w:type="spellStart"/>
      <w:r w:rsidRPr="008C0176">
        <w:rPr>
          <w:rFonts w:ascii="Traditional Arabic" w:hAnsi="Traditional Arabic" w:cs="Traditional Arabic"/>
          <w:sz w:val="36"/>
          <w:szCs w:val="36"/>
          <w:rtl/>
        </w:rPr>
        <w:t>التفقه</w:t>
      </w:r>
      <w:proofErr w:type="spellEnd"/>
      <w:r w:rsidRPr="008C0176">
        <w:rPr>
          <w:rFonts w:ascii="Traditional Arabic" w:hAnsi="Traditional Arabic" w:cs="Traditional Arabic"/>
          <w:sz w:val="36"/>
          <w:szCs w:val="36"/>
          <w:rtl/>
        </w:rPr>
        <w:t xml:space="preserve"> في الدين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۲.۴ - </w:t>
      </w:r>
      <w:r w:rsidRPr="008C0176">
        <w:rPr>
          <w:rFonts w:ascii="Traditional Arabic" w:hAnsi="Traditional Arabic" w:cs="Traditional Arabic"/>
          <w:sz w:val="36"/>
          <w:szCs w:val="36"/>
          <w:rtl/>
        </w:rPr>
        <w:t xml:space="preserve">الإفتاء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۳ - </w:t>
      </w:r>
      <w:r w:rsidRPr="008C0176">
        <w:rPr>
          <w:rFonts w:ascii="Traditional Arabic" w:hAnsi="Traditional Arabic" w:cs="Traditional Arabic"/>
          <w:sz w:val="36"/>
          <w:szCs w:val="36"/>
          <w:rtl/>
        </w:rPr>
        <w:t xml:space="preserve">مشروعية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۴ - </w:t>
      </w:r>
      <w:r w:rsidRPr="008C0176">
        <w:rPr>
          <w:rFonts w:ascii="Traditional Arabic" w:hAnsi="Traditional Arabic" w:cs="Traditional Arabic"/>
          <w:sz w:val="36"/>
          <w:szCs w:val="36"/>
          <w:rtl/>
        </w:rPr>
        <w:t xml:space="preserve">حكم الاجتهاد في مقام امتثال المكلّف ومقام رجوع الغير إليه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۴.۱ - </w:t>
      </w:r>
      <w:r w:rsidRPr="008C0176">
        <w:rPr>
          <w:rFonts w:ascii="Traditional Arabic" w:hAnsi="Traditional Arabic" w:cs="Traditional Arabic"/>
          <w:sz w:val="36"/>
          <w:szCs w:val="36"/>
          <w:rtl/>
        </w:rPr>
        <w:t xml:space="preserve">تحصيل المؤمن من العقاب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۴.۱.۱ - </w:t>
      </w:r>
      <w:r w:rsidRPr="008C0176">
        <w:rPr>
          <w:rFonts w:ascii="Traditional Arabic" w:hAnsi="Traditional Arabic" w:cs="Traditional Arabic"/>
          <w:sz w:val="36"/>
          <w:szCs w:val="36"/>
          <w:rtl/>
        </w:rPr>
        <w:t xml:space="preserve">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              </w:t>
      </w:r>
      <w:r w:rsidRPr="008C0176">
        <w:rPr>
          <w:rFonts w:ascii="Traditional Arabic" w:hAnsi="Traditional Arabic" w:cs="Traditional Arabic"/>
          <w:sz w:val="36"/>
          <w:szCs w:val="36"/>
          <w:rtl/>
          <w:lang w:bidi="fa-IR"/>
        </w:rPr>
        <w:t xml:space="preserve">۴.۱.۲ - </w:t>
      </w:r>
      <w:r w:rsidRPr="008C0176">
        <w:rPr>
          <w:rFonts w:ascii="Traditional Arabic" w:hAnsi="Traditional Arabic" w:cs="Traditional Arabic"/>
          <w:sz w:val="36"/>
          <w:szCs w:val="36"/>
          <w:rtl/>
        </w:rPr>
        <w:t xml:space="preserve">التقليد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۴.۱.۳ - </w:t>
      </w:r>
      <w:r w:rsidRPr="008C0176">
        <w:rPr>
          <w:rFonts w:ascii="Traditional Arabic" w:hAnsi="Traditional Arabic" w:cs="Traditional Arabic"/>
          <w:sz w:val="36"/>
          <w:szCs w:val="36"/>
          <w:rtl/>
        </w:rPr>
        <w:t xml:space="preserve">الاحتياط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۵ - </w:t>
      </w:r>
      <w:r w:rsidRPr="008C0176">
        <w:rPr>
          <w:rFonts w:ascii="Traditional Arabic" w:hAnsi="Traditional Arabic" w:cs="Traditional Arabic"/>
          <w:sz w:val="36"/>
          <w:szCs w:val="36"/>
          <w:rtl/>
        </w:rPr>
        <w:t xml:space="preserve">أقسام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۶ - </w:t>
      </w:r>
      <w:r w:rsidRPr="008C0176">
        <w:rPr>
          <w:rFonts w:ascii="Traditional Arabic" w:hAnsi="Traditional Arabic" w:cs="Traditional Arabic"/>
          <w:sz w:val="36"/>
          <w:szCs w:val="36"/>
          <w:rtl/>
        </w:rPr>
        <w:t xml:space="preserve">مقدمات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۷ - </w:t>
      </w:r>
      <w:r w:rsidRPr="008C0176">
        <w:rPr>
          <w:rFonts w:ascii="Traditional Arabic" w:hAnsi="Traditional Arabic" w:cs="Traditional Arabic"/>
          <w:sz w:val="36"/>
          <w:szCs w:val="36"/>
          <w:rtl/>
        </w:rPr>
        <w:t xml:space="preserve">الطرق التي يعتمد عليها المجتهد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۸ - </w:t>
      </w:r>
      <w:r w:rsidRPr="008C0176">
        <w:rPr>
          <w:rFonts w:ascii="Traditional Arabic" w:hAnsi="Traditional Arabic" w:cs="Traditional Arabic"/>
          <w:sz w:val="36"/>
          <w:szCs w:val="36"/>
          <w:rtl/>
        </w:rPr>
        <w:t xml:space="preserve">أحكام المجتهد ومناصبه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۹ - </w:t>
      </w:r>
      <w:r w:rsidRPr="008C0176">
        <w:rPr>
          <w:rFonts w:ascii="Traditional Arabic" w:hAnsi="Traditional Arabic" w:cs="Traditional Arabic"/>
          <w:sz w:val="36"/>
          <w:szCs w:val="36"/>
          <w:rtl/>
        </w:rPr>
        <w:t xml:space="preserve">الاجتهاد وإصابة الواقع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۱۰ - </w:t>
      </w:r>
      <w:r w:rsidRPr="008C0176">
        <w:rPr>
          <w:rFonts w:ascii="Traditional Arabic" w:hAnsi="Traditional Arabic" w:cs="Traditional Arabic"/>
          <w:sz w:val="36"/>
          <w:szCs w:val="36"/>
          <w:rtl/>
        </w:rPr>
        <w:t xml:space="preserve">الاجتهاد </w:t>
      </w:r>
      <w:proofErr w:type="spellStart"/>
      <w:r w:rsidRPr="008C0176">
        <w:rPr>
          <w:rFonts w:ascii="Traditional Arabic" w:hAnsi="Traditional Arabic" w:cs="Traditional Arabic"/>
          <w:sz w:val="36"/>
          <w:szCs w:val="36"/>
          <w:rtl/>
        </w:rPr>
        <w:t>والإجزاء</w:t>
      </w:r>
      <w:proofErr w:type="spellEnd"/>
      <w:r w:rsidRPr="008C0176">
        <w:rPr>
          <w:rFonts w:ascii="Traditional Arabic" w:hAnsi="Traditional Arabic" w:cs="Traditional Arabic"/>
          <w:sz w:val="36"/>
          <w:szCs w:val="36"/>
          <w:rtl/>
        </w:rPr>
        <w:t xml:space="preserve"> عن الواقع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۱۱ - </w:t>
      </w:r>
      <w:r w:rsidRPr="008C0176">
        <w:rPr>
          <w:rFonts w:ascii="Traditional Arabic" w:hAnsi="Traditional Arabic" w:cs="Traditional Arabic"/>
          <w:sz w:val="36"/>
          <w:szCs w:val="36"/>
          <w:rtl/>
        </w:rPr>
        <w:t xml:space="preserve">طرق إثبات اجتهاد المجتهد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۱۱.۱ - </w:t>
      </w:r>
      <w:r w:rsidRPr="008C0176">
        <w:rPr>
          <w:rFonts w:ascii="Traditional Arabic" w:hAnsi="Traditional Arabic" w:cs="Traditional Arabic"/>
          <w:sz w:val="36"/>
          <w:szCs w:val="36"/>
          <w:rtl/>
        </w:rPr>
        <w:t xml:space="preserve">العلم الوجداني أو الاطمئنان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۱۱.۲ - </w:t>
      </w:r>
      <w:r w:rsidRPr="008C0176">
        <w:rPr>
          <w:rFonts w:ascii="Traditional Arabic" w:hAnsi="Traditional Arabic" w:cs="Traditional Arabic"/>
          <w:sz w:val="36"/>
          <w:szCs w:val="36"/>
          <w:rtl/>
        </w:rPr>
        <w:t xml:space="preserve">قيام البينة على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۱۱.۳ - </w:t>
      </w:r>
      <w:r w:rsidRPr="008C0176">
        <w:rPr>
          <w:rFonts w:ascii="Traditional Arabic" w:hAnsi="Traditional Arabic" w:cs="Traditional Arabic"/>
          <w:sz w:val="36"/>
          <w:szCs w:val="36"/>
          <w:rtl/>
        </w:rPr>
        <w:t xml:space="preserve">خبر الثقة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r w:rsidRPr="008C0176">
        <w:rPr>
          <w:rFonts w:ascii="Traditional Arabic" w:hAnsi="Traditional Arabic" w:cs="Traditional Arabic"/>
          <w:sz w:val="36"/>
          <w:szCs w:val="36"/>
          <w:rtl/>
          <w:lang w:bidi="fa-IR"/>
        </w:rPr>
        <w:t xml:space="preserve">۱۱.۴ - </w:t>
      </w:r>
      <w:r w:rsidRPr="008C0176">
        <w:rPr>
          <w:rFonts w:ascii="Traditional Arabic" w:hAnsi="Traditional Arabic" w:cs="Traditional Arabic"/>
          <w:sz w:val="36"/>
          <w:szCs w:val="36"/>
          <w:rtl/>
        </w:rPr>
        <w:t xml:space="preserve">الشياع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۱۲ - </w:t>
      </w:r>
      <w:r w:rsidRPr="008C0176">
        <w:rPr>
          <w:rFonts w:ascii="Traditional Arabic" w:hAnsi="Traditional Arabic" w:cs="Traditional Arabic"/>
          <w:sz w:val="36"/>
          <w:szCs w:val="36"/>
          <w:rtl/>
        </w:rPr>
        <w:t xml:space="preserve">ما يصح فيه الرجوع إلى المجتهد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۱۳ - </w:t>
      </w:r>
      <w:r w:rsidRPr="008C0176">
        <w:rPr>
          <w:rFonts w:ascii="Traditional Arabic" w:hAnsi="Traditional Arabic" w:cs="Traditional Arabic"/>
          <w:sz w:val="36"/>
          <w:szCs w:val="36"/>
          <w:rtl/>
        </w:rPr>
        <w:t xml:space="preserve">تاريخ الاجتهاد وتطور مراحل الفقه الاجتهادي‌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۱۴ - </w:t>
      </w:r>
      <w:r w:rsidRPr="008C0176">
        <w:rPr>
          <w:rFonts w:ascii="Traditional Arabic" w:hAnsi="Traditional Arabic" w:cs="Traditional Arabic"/>
          <w:sz w:val="36"/>
          <w:szCs w:val="36"/>
          <w:rtl/>
        </w:rPr>
        <w:t xml:space="preserve">المراجع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۱۵ - </w:t>
      </w:r>
      <w:r w:rsidRPr="008C0176">
        <w:rPr>
          <w:rFonts w:ascii="Traditional Arabic" w:hAnsi="Traditional Arabic" w:cs="Traditional Arabic"/>
          <w:sz w:val="36"/>
          <w:szCs w:val="36"/>
          <w:rtl/>
        </w:rPr>
        <w:t xml:space="preserve">المصدر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حقيقة الاجتهاد [تعديل]</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والاجتهاد بهذا المعنى يعتبر دليلًا من أدلّة الفقيه يستند إليه في حالات عدم توفّر النص من الكتاب والسنّة في بعض المذاهب. وقد لقي هذا المعنى للاجتهاد معارضة شديدة من قبل أئمّة أهل البيت عليهم السلام وفقهاء مدرستهم. وقد استمر استخدام هذه الكلمة بهذا المعنى إلى القرن السابع، ولكنها تطورت بعد ذلك في مصطلح </w:t>
      </w:r>
      <w:proofErr w:type="spellStart"/>
      <w:r w:rsidRPr="008C0176">
        <w:rPr>
          <w:rFonts w:ascii="Traditional Arabic" w:hAnsi="Traditional Arabic" w:cs="Traditional Arabic"/>
          <w:sz w:val="36"/>
          <w:szCs w:val="36"/>
          <w:rtl/>
        </w:rPr>
        <w:t>فقهائنا</w:t>
      </w:r>
      <w:proofErr w:type="spellEnd"/>
      <w:r w:rsidRPr="008C0176">
        <w:rPr>
          <w:rFonts w:ascii="Traditional Arabic" w:hAnsi="Traditional Arabic" w:cs="Traditional Arabic"/>
          <w:sz w:val="36"/>
          <w:szCs w:val="36"/>
          <w:rtl/>
        </w:rPr>
        <w:t xml:space="preserve">، ولعلّ أقدم نص شيعي يعكس هذا التطور هو كتاب ( المعارج ) للمحقق الحلّي (ت </w:t>
      </w:r>
      <w:r w:rsidRPr="008C0176">
        <w:rPr>
          <w:rFonts w:ascii="Traditional Arabic" w:hAnsi="Traditional Arabic" w:cs="Traditional Arabic"/>
          <w:sz w:val="36"/>
          <w:szCs w:val="36"/>
          <w:rtl/>
          <w:lang w:bidi="fa-IR"/>
        </w:rPr>
        <w:t>۶۷۶)</w:t>
      </w:r>
      <w:r w:rsidRPr="008C0176">
        <w:rPr>
          <w:rFonts w:ascii="Traditional Arabic" w:hAnsi="Traditional Arabic" w:cs="Traditional Arabic"/>
          <w:sz w:val="36"/>
          <w:szCs w:val="36"/>
          <w:rtl/>
        </w:rPr>
        <w:t xml:space="preserve">، إذ كتب المحقق تحت عنوان حقيقة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«وهو في عرف الفقهاء بذل الجهد في استخراج الأحكام الشرعية، وبهذا الاعتبار يكون استخراج الأحكام من أدلّة الشرع اجتهاداً؛ لأنّها تبتني على اعتبارات نظرية ليست مستفادة من ظواهر النصوص في الأكثر، سواء كان ذلك الدليل قياساً أو غيره... فإذا استثني القياس كنّا من أهل الاجتهاد في تحصيل الأحكام بالطرق النظرية التي ليست أحدها القياس» [</w:t>
      </w:r>
      <w:r w:rsidRPr="008C0176">
        <w:rPr>
          <w:rFonts w:ascii="Traditional Arabic" w:hAnsi="Traditional Arabic" w:cs="Traditional Arabic"/>
          <w:sz w:val="36"/>
          <w:szCs w:val="36"/>
          <w:rtl/>
          <w:lang w:bidi="fa-IR"/>
        </w:rPr>
        <w:t xml:space="preserve">۱] </w:t>
      </w:r>
      <w:r w:rsidRPr="008C0176">
        <w:rPr>
          <w:rFonts w:ascii="Traditional Arabic" w:hAnsi="Traditional Arabic" w:cs="Traditional Arabic"/>
          <w:sz w:val="36"/>
          <w:szCs w:val="36"/>
          <w:rtl/>
        </w:rPr>
        <w:t xml:space="preserve">فالاجتهاد بهذا المعنى يتفق مع مناهج الاستنباط في الفقه </w:t>
      </w:r>
      <w:proofErr w:type="spellStart"/>
      <w:r w:rsidRPr="008C0176">
        <w:rPr>
          <w:rFonts w:ascii="Traditional Arabic" w:hAnsi="Traditional Arabic" w:cs="Traditional Arabic"/>
          <w:sz w:val="36"/>
          <w:szCs w:val="36"/>
          <w:rtl/>
        </w:rPr>
        <w:t>الإمامي</w:t>
      </w:r>
      <w:proofErr w:type="spellEnd"/>
      <w:r w:rsidRPr="008C0176">
        <w:rPr>
          <w:rFonts w:ascii="Traditional Arabic" w:hAnsi="Traditional Arabic" w:cs="Traditional Arabic"/>
          <w:sz w:val="36"/>
          <w:szCs w:val="36"/>
          <w:rtl/>
        </w:rPr>
        <w:t xml:space="preserve">، حيث لم يعدّ الاجتهاد مصدراً من مصادر الاستنباط، بل هو عملية استنباط الحكم من مصادره نفسها التي يمارسها الفقيه.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وقد مرّ هذا المعنى للاجتهاد بتطور آخر، فبعد أن حدّده المحقق الحلّي في نطاق عمليات الاستنباط التي لا تستند إلى ظواهر النصوص، اتسع نطاقه فيما بعد ليشمل عملية استنباط الحكم من ظاهر النص أيضاً. ولم يقف توسع الاجتهاد كمصطلح عند هذا الحدّ بل شمل في تطور حديث عملية الاستنباط بكل ألوانها، فدخل فيه كل عملية يمارسها الفقيه لتحديد الموقف العملي تجاه الشريعة عن طريق إقامة الدليل على الحكم الشرعي أو على تعيين الموقف العملي مباشرة، [</w:t>
      </w:r>
      <w:r w:rsidRPr="008C0176">
        <w:rPr>
          <w:rFonts w:ascii="Traditional Arabic" w:hAnsi="Traditional Arabic" w:cs="Traditional Arabic"/>
          <w:sz w:val="36"/>
          <w:szCs w:val="36"/>
          <w:rtl/>
          <w:lang w:bidi="fa-IR"/>
        </w:rPr>
        <w:t xml:space="preserve">۲] [۳] [۴] </w:t>
      </w:r>
      <w:r w:rsidRPr="008C0176">
        <w:rPr>
          <w:rFonts w:ascii="Traditional Arabic" w:hAnsi="Traditional Arabic" w:cs="Traditional Arabic"/>
          <w:sz w:val="36"/>
          <w:szCs w:val="36"/>
          <w:rtl/>
        </w:rPr>
        <w:t>حيث عرّفه جمع بأنّه بذل الوسع في تحصيل الحجة على الوظيفة الفعلية. [</w:t>
      </w:r>
      <w:r w:rsidRPr="008C0176">
        <w:rPr>
          <w:rFonts w:ascii="Traditional Arabic" w:hAnsi="Traditional Arabic" w:cs="Traditional Arabic"/>
          <w:sz w:val="36"/>
          <w:szCs w:val="36"/>
          <w:rtl/>
          <w:lang w:bidi="fa-IR"/>
        </w:rPr>
        <w:t xml:space="preserve">۵] [۶]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الألفاظ ذات الصلة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الرأي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الرأي لغة: اعتقاد النفس أحد النقيضين عن غلبة الظن. [</w:t>
      </w:r>
      <w:r w:rsidRPr="008C0176">
        <w:rPr>
          <w:rFonts w:ascii="Traditional Arabic" w:hAnsi="Traditional Arabic" w:cs="Traditional Arabic"/>
          <w:sz w:val="36"/>
          <w:szCs w:val="36"/>
          <w:rtl/>
          <w:lang w:bidi="fa-IR"/>
        </w:rPr>
        <w:t xml:space="preserve">۷] </w:t>
      </w:r>
      <w:r w:rsidRPr="008C0176">
        <w:rPr>
          <w:rFonts w:ascii="Traditional Arabic" w:hAnsi="Traditional Arabic" w:cs="Traditional Arabic"/>
          <w:sz w:val="36"/>
          <w:szCs w:val="36"/>
          <w:rtl/>
        </w:rPr>
        <w:t xml:space="preserve">واصطلاحاً: هو الاعتماد على التفكير الشخصي في استنباط الحكم الشرعي، فالرأي مرادف للاجتهاد بالمعنى الأوّل.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الاستنباط </w:t>
      </w: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قال ابن منظور في لسان العرب : «الاستنباط: الاستخراج، واستنبط الفقيه إذا استخرج الفقه الباطن باجتهاده وفهمه». [</w:t>
      </w:r>
      <w:r w:rsidRPr="008C0176">
        <w:rPr>
          <w:rFonts w:ascii="Traditional Arabic" w:hAnsi="Traditional Arabic" w:cs="Traditional Arabic"/>
          <w:sz w:val="36"/>
          <w:szCs w:val="36"/>
          <w:rtl/>
          <w:lang w:bidi="fa-IR"/>
        </w:rPr>
        <w:t>۸]</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وفي استعمال الفقهاء أحياناً يكون الاستنباط مرادفاً للاجتهاد إذا كان الأخير بالمعنى المتكامل عندنا، أمّا الاجتهاد بمعنى الرأي أو الظن الشخصي للفقيه (المعنى الأوّل) فهو يعتبر أحد أدلّة الاستنباط في بعض المذاهب.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w:t>
      </w:r>
      <w:proofErr w:type="spellStart"/>
      <w:r w:rsidRPr="008C0176">
        <w:rPr>
          <w:rFonts w:ascii="Traditional Arabic" w:hAnsi="Traditional Arabic" w:cs="Traditional Arabic"/>
          <w:sz w:val="36"/>
          <w:szCs w:val="36"/>
          <w:rtl/>
        </w:rPr>
        <w:t>التفقه</w:t>
      </w:r>
      <w:proofErr w:type="spellEnd"/>
      <w:r w:rsidRPr="008C0176">
        <w:rPr>
          <w:rFonts w:ascii="Traditional Arabic" w:hAnsi="Traditional Arabic" w:cs="Traditional Arabic"/>
          <w:sz w:val="36"/>
          <w:szCs w:val="36"/>
          <w:rtl/>
        </w:rPr>
        <w:t xml:space="preserve"> في الدين </w:t>
      </w:r>
    </w:p>
    <w:p w:rsidR="003F310E" w:rsidRPr="008C0176" w:rsidRDefault="003F310E" w:rsidP="008C0176">
      <w:pPr>
        <w:spacing w:line="240" w:lineRule="auto"/>
        <w:jc w:val="lowKashida"/>
        <w:rPr>
          <w:rFonts w:ascii="Traditional Arabic" w:hAnsi="Traditional Arabic" w:cs="Traditional Arabic"/>
          <w:sz w:val="36"/>
          <w:szCs w:val="36"/>
          <w:rtl/>
        </w:rPr>
      </w:pPr>
      <w:proofErr w:type="spellStart"/>
      <w:r w:rsidRPr="008C0176">
        <w:rPr>
          <w:rFonts w:ascii="Traditional Arabic" w:hAnsi="Traditional Arabic" w:cs="Traditional Arabic"/>
          <w:sz w:val="36"/>
          <w:szCs w:val="36"/>
          <w:rtl/>
        </w:rPr>
        <w:t>التفقّه</w:t>
      </w:r>
      <w:proofErr w:type="spellEnd"/>
      <w:r w:rsidRPr="008C0176">
        <w:rPr>
          <w:rFonts w:ascii="Traditional Arabic" w:hAnsi="Traditional Arabic" w:cs="Traditional Arabic"/>
          <w:sz w:val="36"/>
          <w:szCs w:val="36"/>
          <w:rtl/>
        </w:rPr>
        <w:t xml:space="preserve"> من الفقه، والفقه لغة: التوصل إلى علم غائب بعلم شاهد، فهو أخص من العلم. والفقه: العلم بأحكام الشريعة عن أدلتها، يقال: فقه الرجل فقاهة إذا صار فقيهاً. وتفقّه: إذا طلبه فتخصص به، [</w:t>
      </w:r>
      <w:r w:rsidRPr="008C0176">
        <w:rPr>
          <w:rFonts w:ascii="Traditional Arabic" w:hAnsi="Traditional Arabic" w:cs="Traditional Arabic"/>
          <w:sz w:val="36"/>
          <w:szCs w:val="36"/>
          <w:rtl/>
          <w:lang w:bidi="fa-IR"/>
        </w:rPr>
        <w:t xml:space="preserve">۹] </w:t>
      </w:r>
      <w:r w:rsidRPr="008C0176">
        <w:rPr>
          <w:rFonts w:ascii="Traditional Arabic" w:hAnsi="Traditional Arabic" w:cs="Traditional Arabic"/>
          <w:sz w:val="36"/>
          <w:szCs w:val="36"/>
          <w:rtl/>
        </w:rPr>
        <w:t>قال تعالى: «لِيَتَفَقَّهُوا فِي الدِّينِ». [</w:t>
      </w:r>
      <w:r w:rsidRPr="008C0176">
        <w:rPr>
          <w:rFonts w:ascii="Traditional Arabic" w:hAnsi="Traditional Arabic" w:cs="Traditional Arabic"/>
          <w:sz w:val="36"/>
          <w:szCs w:val="36"/>
          <w:rtl/>
          <w:lang w:bidi="fa-IR"/>
        </w:rPr>
        <w:t xml:space="preserve">۱۰] </w:t>
      </w:r>
      <w:r w:rsidRPr="008C0176">
        <w:rPr>
          <w:rFonts w:ascii="Traditional Arabic" w:hAnsi="Traditional Arabic" w:cs="Traditional Arabic"/>
          <w:sz w:val="36"/>
          <w:szCs w:val="36"/>
          <w:rtl/>
        </w:rPr>
        <w:t xml:space="preserve">وعنوان </w:t>
      </w:r>
      <w:proofErr w:type="spellStart"/>
      <w:r w:rsidRPr="008C0176">
        <w:rPr>
          <w:rFonts w:ascii="Traditional Arabic" w:hAnsi="Traditional Arabic" w:cs="Traditional Arabic"/>
          <w:sz w:val="36"/>
          <w:szCs w:val="36"/>
          <w:rtl/>
        </w:rPr>
        <w:t>التفقّه</w:t>
      </w:r>
      <w:proofErr w:type="spellEnd"/>
      <w:r w:rsidRPr="008C0176">
        <w:rPr>
          <w:rFonts w:ascii="Traditional Arabic" w:hAnsi="Traditional Arabic" w:cs="Traditional Arabic"/>
          <w:sz w:val="36"/>
          <w:szCs w:val="36"/>
          <w:rtl/>
        </w:rPr>
        <w:t xml:space="preserve"> لا يختص بفروع الدين، بل يعمّ كل ما تضمّنه الدين من اصول وفروع. والاجتهاد يختص بفروع الدين، فيكون </w:t>
      </w:r>
      <w:proofErr w:type="spellStart"/>
      <w:r w:rsidRPr="008C0176">
        <w:rPr>
          <w:rFonts w:ascii="Traditional Arabic" w:hAnsi="Traditional Arabic" w:cs="Traditional Arabic"/>
          <w:sz w:val="36"/>
          <w:szCs w:val="36"/>
          <w:rtl/>
        </w:rPr>
        <w:t>التفقّه</w:t>
      </w:r>
      <w:proofErr w:type="spellEnd"/>
      <w:r w:rsidRPr="008C0176">
        <w:rPr>
          <w:rFonts w:ascii="Traditional Arabic" w:hAnsi="Traditional Arabic" w:cs="Traditional Arabic"/>
          <w:sz w:val="36"/>
          <w:szCs w:val="36"/>
          <w:rtl/>
        </w:rPr>
        <w:t xml:space="preserve"> في الدين أعم من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الإفتاء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الإفتاء لغة من الفُتيا أو الفتوى، وهي اسم من أفتى، والفقيه يفتي أي يبيّن المبهم. [</w:t>
      </w:r>
      <w:r w:rsidRPr="008C0176">
        <w:rPr>
          <w:rFonts w:ascii="Traditional Arabic" w:hAnsi="Traditional Arabic" w:cs="Traditional Arabic"/>
          <w:sz w:val="36"/>
          <w:szCs w:val="36"/>
          <w:rtl/>
          <w:lang w:bidi="fa-IR"/>
        </w:rPr>
        <w:t xml:space="preserve">۱۱] [۱۲] [۱۳] </w:t>
      </w:r>
      <w:r w:rsidRPr="008C0176">
        <w:rPr>
          <w:rFonts w:ascii="Traditional Arabic" w:hAnsi="Traditional Arabic" w:cs="Traditional Arabic"/>
          <w:sz w:val="36"/>
          <w:szCs w:val="36"/>
          <w:rtl/>
        </w:rPr>
        <w:t xml:space="preserve">واصطلاحاً: يقال لبيان الوظائف الشرعية من قبل المجتهد لمستفتيه ومقلّده حسب استنباطه. ويكون الاجتهاد بالمعنى الذي اعتمدناه شرط في صحّة الافتاء.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مشروعية الاجتهاد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مشروعية الاجتهاد ، الاجتهاد من الجهد بمعني بذل الطاقة والوسع وفي الأصول بمعني الظن أو الرأي الشخصي للفقيه فيما يرجح عنده من تشريع ويعتبر دليلًا من أدلّة الفقيه يستند إليه في حالات عدم توفّر النص من الكتاب والسنّة في بعض المذاهب، ولهذا نبحث هنا حول مشروعية الاجتهاد ونذكر بعض أقوال الفقهاء واتجاهاتهم في هذه المسألة.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حكم الاجتهاد في مقام امتثال المكلّف ومقام رجوع الغير إليه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صرّح أغلب </w:t>
      </w:r>
      <w:proofErr w:type="spellStart"/>
      <w:r w:rsidRPr="008C0176">
        <w:rPr>
          <w:rFonts w:ascii="Traditional Arabic" w:hAnsi="Traditional Arabic" w:cs="Traditional Arabic"/>
          <w:sz w:val="36"/>
          <w:szCs w:val="36"/>
          <w:rtl/>
        </w:rPr>
        <w:t>فقهائنا</w:t>
      </w:r>
      <w:proofErr w:type="spellEnd"/>
      <w:r w:rsidRPr="008C0176">
        <w:rPr>
          <w:rFonts w:ascii="Traditional Arabic" w:hAnsi="Traditional Arabic" w:cs="Traditional Arabic"/>
          <w:sz w:val="36"/>
          <w:szCs w:val="36"/>
          <w:rtl/>
        </w:rPr>
        <w:t xml:space="preserve"> بأنّ حكم الاجتهاد في مقام الامتثال هو الوجوب التخييري، [</w:t>
      </w:r>
      <w:r w:rsidRPr="008C0176">
        <w:rPr>
          <w:rFonts w:ascii="Traditional Arabic" w:hAnsi="Traditional Arabic" w:cs="Traditional Arabic"/>
          <w:sz w:val="36"/>
          <w:szCs w:val="36"/>
          <w:rtl/>
          <w:lang w:bidi="fa-IR"/>
        </w:rPr>
        <w:t xml:space="preserve">۱۴] [۱۵] </w:t>
      </w:r>
      <w:r w:rsidRPr="008C0176">
        <w:rPr>
          <w:rFonts w:ascii="Traditional Arabic" w:hAnsi="Traditional Arabic" w:cs="Traditional Arabic"/>
          <w:sz w:val="36"/>
          <w:szCs w:val="36"/>
          <w:rtl/>
        </w:rPr>
        <w:t xml:space="preserve">حيث ذكروا بأنّه يجب على كل مكلّف بحكم العقل تحصيل ما هو المؤمّن من العقاب، حيث إنّه يدرك أنّ في ارتكاب المحرم وترك الواجب من دون استناد إلى الحجّة استحقاقاً للعقاب، كما أنّ في ارتكاب المشتبهات احتمال العقاب؛ لتنجّز الأحكام الواقعية على المكلّفين بالعلم الإجمالي أو الاحتمال قبل الفحص.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تحصيل المؤمن من العقاب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وتحصيل المؤمّن من العقاب يكون بأحد امور ثلاثة: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فإنّ المجتهد إمّا أن يعمل على طبق ما قطع به بالوجدان، كما في القطعيات والضروريات وهو قليل، وإمّا أن يعمل على طبق ما قطع بحجّيته من الأمارات والاصول.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التقليد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فإنّ المقلّد يستند إلى فتوى المجتهد، وهو حجّة عليه باعتبار الارتكاز الثابت ببناء العقلاء على رجوع الجاهل إلى العالم، والذي أمضاه الشارع. وقد استدل عليه أيضاً ببعض الأدلّة الشرعية المتمثّلة في دلالة بعض الآيات والروايات وبالسيرة </w:t>
      </w:r>
      <w:proofErr w:type="spellStart"/>
      <w:r w:rsidRPr="008C0176">
        <w:rPr>
          <w:rFonts w:ascii="Traditional Arabic" w:hAnsi="Traditional Arabic" w:cs="Traditional Arabic"/>
          <w:sz w:val="36"/>
          <w:szCs w:val="36"/>
          <w:rtl/>
        </w:rPr>
        <w:t>المتشرعية</w:t>
      </w:r>
      <w:proofErr w:type="spellEnd"/>
      <w:r w:rsidRPr="008C0176">
        <w:rPr>
          <w:rFonts w:ascii="Traditional Arabic" w:hAnsi="Traditional Arabic" w:cs="Traditional Arabic"/>
          <w:sz w:val="36"/>
          <w:szCs w:val="36"/>
          <w:rtl/>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الاحتياط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وهو الإتيان بعمل يسبب القطع بعدم استحقاقه العقاب، وذلك </w:t>
      </w:r>
      <w:proofErr w:type="spellStart"/>
      <w:r w:rsidRPr="008C0176">
        <w:rPr>
          <w:rFonts w:ascii="Traditional Arabic" w:hAnsi="Traditional Arabic" w:cs="Traditional Arabic"/>
          <w:sz w:val="36"/>
          <w:szCs w:val="36"/>
          <w:rtl/>
        </w:rPr>
        <w:t>باتيان</w:t>
      </w:r>
      <w:proofErr w:type="spellEnd"/>
      <w:r w:rsidRPr="008C0176">
        <w:rPr>
          <w:rFonts w:ascii="Traditional Arabic" w:hAnsi="Traditional Arabic" w:cs="Traditional Arabic"/>
          <w:sz w:val="36"/>
          <w:szCs w:val="36"/>
          <w:rtl/>
        </w:rPr>
        <w:t xml:space="preserve"> جميع محتملات التكليف بحيث يحرز امتثال التكليف الواقعي، قال المحقق </w:t>
      </w:r>
      <w:proofErr w:type="spellStart"/>
      <w:r w:rsidRPr="008C0176">
        <w:rPr>
          <w:rFonts w:ascii="Traditional Arabic" w:hAnsi="Traditional Arabic" w:cs="Traditional Arabic"/>
          <w:sz w:val="36"/>
          <w:szCs w:val="36"/>
          <w:rtl/>
        </w:rPr>
        <w:t>اليزدي</w:t>
      </w:r>
      <w:proofErr w:type="spellEnd"/>
      <w:r w:rsidRPr="008C0176">
        <w:rPr>
          <w:rFonts w:ascii="Traditional Arabic" w:hAnsi="Traditional Arabic" w:cs="Traditional Arabic"/>
          <w:sz w:val="36"/>
          <w:szCs w:val="36"/>
          <w:rtl/>
        </w:rPr>
        <w:t xml:space="preserve"> : «يجب على كل مكلّف في عباداته ومعاملاته أن يكون مجتهداً أو مقلّداً أو محتاطاً». [</w:t>
      </w:r>
      <w:r w:rsidRPr="008C0176">
        <w:rPr>
          <w:rFonts w:ascii="Traditional Arabic" w:hAnsi="Traditional Arabic" w:cs="Traditional Arabic"/>
          <w:sz w:val="36"/>
          <w:szCs w:val="36"/>
          <w:rtl/>
          <w:lang w:bidi="fa-IR"/>
        </w:rPr>
        <w:t xml:space="preserve">۱۶]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وقع البحث لدى الفقهاء في حقيقة هذا الوجوب التخييري للاجتهاد وعِدليه، هل هو وجوب شرعي نفسي أو طريقي، أو أنّه وجوب عقلي، أي مجرد حكم العقل </w:t>
      </w:r>
      <w:proofErr w:type="spellStart"/>
      <w:r w:rsidRPr="008C0176">
        <w:rPr>
          <w:rFonts w:ascii="Traditional Arabic" w:hAnsi="Traditional Arabic" w:cs="Traditional Arabic"/>
          <w:sz w:val="36"/>
          <w:szCs w:val="36"/>
          <w:rtl/>
        </w:rPr>
        <w:t>بتنجّز</w:t>
      </w:r>
      <w:proofErr w:type="spellEnd"/>
      <w:r w:rsidRPr="008C0176">
        <w:rPr>
          <w:rFonts w:ascii="Traditional Arabic" w:hAnsi="Traditional Arabic" w:cs="Traditional Arabic"/>
          <w:sz w:val="36"/>
          <w:szCs w:val="36"/>
          <w:rtl/>
        </w:rPr>
        <w:t xml:space="preserve"> الأحكام الشرعية و استحقاق المكلّف للعقاب على مخالفتها إذا لم يتعلّمها بنفسه أو بالرجوع إلى المجتهدين، والصحيح هو ذلك؛ فإنّه لم يثبت في دليلٍ الوجوب الشرعي التخييري لذلك، وما ورد في بعض النصوص من الأمر بالتعلّم للأحكام الشرعية إرشاد إلى الحكم العقلي المذكور، كما يظهر من مراجعة ألسنتها.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نعم، جواز التقليد بالرجوع إلى العلماء المجتهدين </w:t>
      </w:r>
      <w:proofErr w:type="spellStart"/>
      <w:r w:rsidRPr="008C0176">
        <w:rPr>
          <w:rFonts w:ascii="Traditional Arabic" w:hAnsi="Traditional Arabic" w:cs="Traditional Arabic"/>
          <w:sz w:val="36"/>
          <w:szCs w:val="36"/>
          <w:rtl/>
        </w:rPr>
        <w:t>ومعذّريته</w:t>
      </w:r>
      <w:proofErr w:type="spellEnd"/>
      <w:r w:rsidRPr="008C0176">
        <w:rPr>
          <w:rFonts w:ascii="Traditional Arabic" w:hAnsi="Traditional Arabic" w:cs="Traditional Arabic"/>
          <w:sz w:val="36"/>
          <w:szCs w:val="36"/>
          <w:rtl/>
        </w:rPr>
        <w:t xml:space="preserve"> قد ثبت بالدليل الشرعي- على ما يأتي في مصطلح تقليد- ولكنه أمر غير الوجوب التخييري المبحوث عنه هنا.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فإذا لم يثبت بدليل شرعي الوجوب التخييري للاجتهاد وعِدليه لم يبق إلّا حكم العقل بوجوب ذلك من جهة </w:t>
      </w:r>
      <w:proofErr w:type="spellStart"/>
      <w:r w:rsidRPr="008C0176">
        <w:rPr>
          <w:rFonts w:ascii="Traditional Arabic" w:hAnsi="Traditional Arabic" w:cs="Traditional Arabic"/>
          <w:sz w:val="36"/>
          <w:szCs w:val="36"/>
          <w:rtl/>
        </w:rPr>
        <w:t>منجزية</w:t>
      </w:r>
      <w:proofErr w:type="spellEnd"/>
      <w:r w:rsidRPr="008C0176">
        <w:rPr>
          <w:rFonts w:ascii="Traditional Arabic" w:hAnsi="Traditional Arabic" w:cs="Traditional Arabic"/>
          <w:sz w:val="36"/>
          <w:szCs w:val="36"/>
          <w:rtl/>
        </w:rPr>
        <w:t xml:space="preserve"> الأحكام الشرعية الواقعية بالعلم بثبوتها إجمالًا، بل بمجرد احتمالها، فإنّه منجّز عقلًا في الشبهات الحكمية فيجب الخروج عنها إمّا بالقطع بها نفياً أو إثباتاً - وهو الاجتهاد- أو القطع بعدم مخالفتها- وهو الاحتياط- أو باتباع طريق جعله الشارع معتبراً ومعذّراً- وهو التقليد- فهذا هو المقصود من الوجوب التخييري العقلي.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قال بعض الفقهاء: «والاجتهاد وعِدليه لا يحتمل فيها الوجوب الشرعي الأعم من النفسي والغيري </w:t>
      </w:r>
      <w:proofErr w:type="spellStart"/>
      <w:r w:rsidRPr="008C0176">
        <w:rPr>
          <w:rFonts w:ascii="Traditional Arabic" w:hAnsi="Traditional Arabic" w:cs="Traditional Arabic"/>
          <w:sz w:val="36"/>
          <w:szCs w:val="36"/>
          <w:rtl/>
        </w:rPr>
        <w:t>والطريقي</w:t>
      </w:r>
      <w:proofErr w:type="spellEnd"/>
      <w:r w:rsidRPr="008C0176">
        <w:rPr>
          <w:rFonts w:ascii="Traditional Arabic" w:hAnsi="Traditional Arabic" w:cs="Traditional Arabic"/>
          <w:sz w:val="36"/>
          <w:szCs w:val="36"/>
          <w:rtl/>
        </w:rPr>
        <w:t xml:space="preserve">، وأنّ </w:t>
      </w:r>
      <w:r w:rsidR="008C0176" w:rsidRPr="008C0176">
        <w:rPr>
          <w:rFonts w:ascii="Traditional Arabic" w:hAnsi="Traditional Arabic" w:cs="Traditional Arabic"/>
          <w:sz w:val="36"/>
          <w:szCs w:val="36"/>
          <w:rtl/>
        </w:rPr>
        <w:t xml:space="preserve">وجوبها </w:t>
      </w:r>
      <w:proofErr w:type="spellStart"/>
      <w:r w:rsidR="008C0176" w:rsidRPr="008C0176">
        <w:rPr>
          <w:rFonts w:ascii="Traditional Arabic" w:hAnsi="Traditional Arabic" w:cs="Traditional Arabic"/>
          <w:sz w:val="36"/>
          <w:szCs w:val="36"/>
          <w:rtl/>
        </w:rPr>
        <w:t>متمحّض</w:t>
      </w:r>
      <w:proofErr w:type="spellEnd"/>
      <w:r w:rsidR="008C0176" w:rsidRPr="008C0176">
        <w:rPr>
          <w:rFonts w:ascii="Traditional Arabic" w:hAnsi="Traditional Arabic" w:cs="Traditional Arabic"/>
          <w:sz w:val="36"/>
          <w:szCs w:val="36"/>
          <w:rtl/>
        </w:rPr>
        <w:t xml:space="preserve"> في الوجوب العقلي، </w:t>
      </w:r>
      <w:r w:rsidRPr="008C0176">
        <w:rPr>
          <w:rFonts w:ascii="Traditional Arabic" w:hAnsi="Traditional Arabic" w:cs="Traditional Arabic"/>
          <w:sz w:val="36"/>
          <w:szCs w:val="36"/>
          <w:rtl/>
        </w:rPr>
        <w:t>وذلك لأنّ القول بالوجوب النفسي لا وجه له سوى توهّم أنّ تعلم الأحكام الشرعية واجب بدعوى استفادته من مثل ما ورد: «طلب العلم فريضة...»، [</w:t>
      </w:r>
      <w:r w:rsidRPr="008C0176">
        <w:rPr>
          <w:rFonts w:ascii="Traditional Arabic" w:hAnsi="Traditional Arabic" w:cs="Traditional Arabic"/>
          <w:sz w:val="36"/>
          <w:szCs w:val="36"/>
          <w:rtl/>
          <w:lang w:bidi="fa-IR"/>
        </w:rPr>
        <w:t xml:space="preserve">۱۷] </w:t>
      </w:r>
      <w:r w:rsidRPr="008C0176">
        <w:rPr>
          <w:rFonts w:ascii="Traditional Arabic" w:hAnsi="Traditional Arabic" w:cs="Traditional Arabic"/>
          <w:sz w:val="36"/>
          <w:szCs w:val="36"/>
          <w:rtl/>
        </w:rPr>
        <w:t>أو قوله تعالى: «فَسْئَلُوا أَهْلَ الذِّكْرِ إِنْ كُنْتُمْ لا تَعْلَمُونَ» [</w:t>
      </w:r>
      <w:r w:rsidRPr="008C0176">
        <w:rPr>
          <w:rFonts w:ascii="Traditional Arabic" w:hAnsi="Traditional Arabic" w:cs="Traditional Arabic"/>
          <w:sz w:val="36"/>
          <w:szCs w:val="36"/>
          <w:rtl/>
          <w:lang w:bidi="fa-IR"/>
        </w:rPr>
        <w:t xml:space="preserve">۱۸] [۱۹] </w:t>
      </w:r>
      <w:r w:rsidRPr="008C0176">
        <w:rPr>
          <w:rFonts w:ascii="Traditional Arabic" w:hAnsi="Traditional Arabic" w:cs="Traditional Arabic"/>
          <w:sz w:val="36"/>
          <w:szCs w:val="36"/>
          <w:rtl/>
        </w:rPr>
        <w:t xml:space="preserve">وغيرهما ممّا استدل به البعض.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وقد نوقش هذا القول بأنّ تعلم الأحكام ليس بواجب نفسي وإنّما التعلم طريق إلى العمل، كما ورد في بعض الأخبار: «إنّ العبد يؤتى به يوم القيامة فيقال له: هلّا عملت؟ فيقول: ما علمت، فيقال له: هلّا تعلّمت»، [</w:t>
      </w:r>
      <w:r w:rsidRPr="008C0176">
        <w:rPr>
          <w:rFonts w:ascii="Traditional Arabic" w:hAnsi="Traditional Arabic" w:cs="Traditional Arabic"/>
          <w:sz w:val="36"/>
          <w:szCs w:val="36"/>
          <w:rtl/>
          <w:lang w:bidi="fa-IR"/>
        </w:rPr>
        <w:t xml:space="preserve">۲۰] [۲۱] </w:t>
      </w:r>
      <w:r w:rsidRPr="008C0176">
        <w:rPr>
          <w:rFonts w:ascii="Traditional Arabic" w:hAnsi="Traditional Arabic" w:cs="Traditional Arabic"/>
          <w:sz w:val="36"/>
          <w:szCs w:val="36"/>
          <w:rtl/>
        </w:rPr>
        <w:t xml:space="preserve">عن أمالي الشيخ المفيد ، وما أوردناه بالمضمون. فالمستفاد منه أنّ المراد هو العمل، وعليه لا يكون التعلّم متعلّقاً للوجوب النفسي.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وكذلك ينتفي القول بالوجوب الغيري؛ لأنّ مقدّمة الواجب لو قيل بكونها واجبة شرعاً وجوباً مولوياً فهو مختص بالمقدمات الوجودية للواجب، وهي ما يتوقف حصول الواجب خارجاً عليها، ولا يكون الاجتهاد أو التقليد أو الاحتياط كذلك، بل هي طرق لحصول اليقين أو الحجّة على تفريغ الذمة وحصول الامتثال أي كالمقدّمات العلمية، كما ذكر مفصلًا في اصول الفقه.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وكذلك ينتفي القول بالوجوب </w:t>
      </w:r>
      <w:proofErr w:type="spellStart"/>
      <w:r w:rsidRPr="008C0176">
        <w:rPr>
          <w:rFonts w:ascii="Traditional Arabic" w:hAnsi="Traditional Arabic" w:cs="Traditional Arabic"/>
          <w:sz w:val="36"/>
          <w:szCs w:val="36"/>
          <w:rtl/>
        </w:rPr>
        <w:t>الطريقي</w:t>
      </w:r>
      <w:proofErr w:type="spellEnd"/>
      <w:r w:rsidRPr="008C0176">
        <w:rPr>
          <w:rFonts w:ascii="Traditional Arabic" w:hAnsi="Traditional Arabic" w:cs="Traditional Arabic"/>
          <w:sz w:val="36"/>
          <w:szCs w:val="36"/>
          <w:rtl/>
        </w:rPr>
        <w:t xml:space="preserve">، لأنّ المراد به ما وجب </w:t>
      </w:r>
      <w:proofErr w:type="spellStart"/>
      <w:r w:rsidRPr="008C0176">
        <w:rPr>
          <w:rFonts w:ascii="Traditional Arabic" w:hAnsi="Traditional Arabic" w:cs="Traditional Arabic"/>
          <w:sz w:val="36"/>
          <w:szCs w:val="36"/>
          <w:rtl/>
        </w:rPr>
        <w:t>لتنجيز</w:t>
      </w:r>
      <w:proofErr w:type="spellEnd"/>
      <w:r w:rsidRPr="008C0176">
        <w:rPr>
          <w:rFonts w:ascii="Traditional Arabic" w:hAnsi="Traditional Arabic" w:cs="Traditional Arabic"/>
          <w:sz w:val="36"/>
          <w:szCs w:val="36"/>
          <w:rtl/>
        </w:rPr>
        <w:t xml:space="preserve"> الواجب أو </w:t>
      </w:r>
      <w:proofErr w:type="spellStart"/>
      <w:r w:rsidRPr="008C0176">
        <w:rPr>
          <w:rFonts w:ascii="Traditional Arabic" w:hAnsi="Traditional Arabic" w:cs="Traditional Arabic"/>
          <w:sz w:val="36"/>
          <w:szCs w:val="36"/>
          <w:rtl/>
        </w:rPr>
        <w:t>التعذير</w:t>
      </w:r>
      <w:proofErr w:type="spellEnd"/>
      <w:r w:rsidRPr="008C0176">
        <w:rPr>
          <w:rFonts w:ascii="Traditional Arabic" w:hAnsi="Traditional Arabic" w:cs="Traditional Arabic"/>
          <w:sz w:val="36"/>
          <w:szCs w:val="36"/>
          <w:rtl/>
        </w:rPr>
        <w:t xml:space="preserve"> عنه، ولا معنى محصّل للوجوب </w:t>
      </w:r>
      <w:proofErr w:type="spellStart"/>
      <w:r w:rsidRPr="008C0176">
        <w:rPr>
          <w:rFonts w:ascii="Traditional Arabic" w:hAnsi="Traditional Arabic" w:cs="Traditional Arabic"/>
          <w:sz w:val="36"/>
          <w:szCs w:val="36"/>
          <w:rtl/>
        </w:rPr>
        <w:t>الطريقي</w:t>
      </w:r>
      <w:proofErr w:type="spellEnd"/>
      <w:r w:rsidRPr="008C0176">
        <w:rPr>
          <w:rFonts w:ascii="Traditional Arabic" w:hAnsi="Traditional Arabic" w:cs="Traditional Arabic"/>
          <w:sz w:val="36"/>
          <w:szCs w:val="36"/>
          <w:rtl/>
        </w:rPr>
        <w:t xml:space="preserve"> في الاحتياط، فإنّه ليس منجزاً للواقع بوجه؛ لأنّ الأحكام الواقعية </w:t>
      </w:r>
      <w:proofErr w:type="spellStart"/>
      <w:r w:rsidRPr="008C0176">
        <w:rPr>
          <w:rFonts w:ascii="Traditional Arabic" w:hAnsi="Traditional Arabic" w:cs="Traditional Arabic"/>
          <w:sz w:val="36"/>
          <w:szCs w:val="36"/>
          <w:rtl/>
        </w:rPr>
        <w:t>متنجّزة</w:t>
      </w:r>
      <w:proofErr w:type="spellEnd"/>
      <w:r w:rsidRPr="008C0176">
        <w:rPr>
          <w:rFonts w:ascii="Traditional Arabic" w:hAnsi="Traditional Arabic" w:cs="Traditional Arabic"/>
          <w:sz w:val="36"/>
          <w:szCs w:val="36"/>
          <w:rtl/>
        </w:rPr>
        <w:t xml:space="preserve"> قبل وجوب الاحتياط بالعلم الإجمالي أو بالاحتمال أو لوجود الأمارات القائمة عليها في مظانّها، كما أنّه لا معنى للاحتياط بمعنى </w:t>
      </w:r>
      <w:proofErr w:type="spellStart"/>
      <w:r w:rsidRPr="008C0176">
        <w:rPr>
          <w:rFonts w:ascii="Traditional Arabic" w:hAnsi="Traditional Arabic" w:cs="Traditional Arabic"/>
          <w:sz w:val="36"/>
          <w:szCs w:val="36"/>
          <w:rtl/>
        </w:rPr>
        <w:t>المعذّرية</w:t>
      </w:r>
      <w:proofErr w:type="spellEnd"/>
      <w:r w:rsidRPr="008C0176">
        <w:rPr>
          <w:rFonts w:ascii="Traditional Arabic" w:hAnsi="Traditional Arabic" w:cs="Traditional Arabic"/>
          <w:sz w:val="36"/>
          <w:szCs w:val="36"/>
          <w:rtl/>
        </w:rPr>
        <w:t xml:space="preserve">؛ لأنّه لا يتصور فيه مخالفة للواقع.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وكذلك الاجتهاد والتقليد لا معنى للوجوب </w:t>
      </w:r>
      <w:proofErr w:type="spellStart"/>
      <w:r w:rsidRPr="008C0176">
        <w:rPr>
          <w:rFonts w:ascii="Traditional Arabic" w:hAnsi="Traditional Arabic" w:cs="Traditional Arabic"/>
          <w:sz w:val="36"/>
          <w:szCs w:val="36"/>
          <w:rtl/>
        </w:rPr>
        <w:t>الطريقي</w:t>
      </w:r>
      <w:proofErr w:type="spellEnd"/>
      <w:r w:rsidRPr="008C0176">
        <w:rPr>
          <w:rFonts w:ascii="Traditional Arabic" w:hAnsi="Traditional Arabic" w:cs="Traditional Arabic"/>
          <w:sz w:val="36"/>
          <w:szCs w:val="36"/>
          <w:rtl/>
        </w:rPr>
        <w:t xml:space="preserve"> فيهما </w:t>
      </w:r>
      <w:proofErr w:type="spellStart"/>
      <w:r w:rsidRPr="008C0176">
        <w:rPr>
          <w:rFonts w:ascii="Traditional Arabic" w:hAnsi="Traditional Arabic" w:cs="Traditional Arabic"/>
          <w:sz w:val="36"/>
          <w:szCs w:val="36"/>
          <w:rtl/>
        </w:rPr>
        <w:t>بالاضافة</w:t>
      </w:r>
      <w:proofErr w:type="spellEnd"/>
      <w:r w:rsidRPr="008C0176">
        <w:rPr>
          <w:rFonts w:ascii="Traditional Arabic" w:hAnsi="Traditional Arabic" w:cs="Traditional Arabic"/>
          <w:sz w:val="36"/>
          <w:szCs w:val="36"/>
          <w:rtl/>
        </w:rPr>
        <w:t xml:space="preserve"> إلى </w:t>
      </w:r>
      <w:proofErr w:type="spellStart"/>
      <w:r w:rsidRPr="008C0176">
        <w:rPr>
          <w:rFonts w:ascii="Traditional Arabic" w:hAnsi="Traditional Arabic" w:cs="Traditional Arabic"/>
          <w:sz w:val="36"/>
          <w:szCs w:val="36"/>
          <w:rtl/>
        </w:rPr>
        <w:t>التنجيز</w:t>
      </w:r>
      <w:proofErr w:type="spellEnd"/>
      <w:r w:rsidRPr="008C0176">
        <w:rPr>
          <w:rFonts w:ascii="Traditional Arabic" w:hAnsi="Traditional Arabic" w:cs="Traditional Arabic"/>
          <w:sz w:val="36"/>
          <w:szCs w:val="36"/>
          <w:rtl/>
        </w:rPr>
        <w:t xml:space="preserve">؛ لأنّ الأحكام الشرعية تنجّزت قبل الأمر بهما بالعلم الإجمالي بوجود أحكام إلزامية في الشريعة.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نعم، يصح الوجوب </w:t>
      </w:r>
      <w:proofErr w:type="spellStart"/>
      <w:r w:rsidRPr="008C0176">
        <w:rPr>
          <w:rFonts w:ascii="Traditional Arabic" w:hAnsi="Traditional Arabic" w:cs="Traditional Arabic"/>
          <w:sz w:val="36"/>
          <w:szCs w:val="36"/>
          <w:rtl/>
        </w:rPr>
        <w:t>الطريقي</w:t>
      </w:r>
      <w:proofErr w:type="spellEnd"/>
      <w:r w:rsidRPr="008C0176">
        <w:rPr>
          <w:rFonts w:ascii="Traditional Arabic" w:hAnsi="Traditional Arabic" w:cs="Traditional Arabic"/>
          <w:sz w:val="36"/>
          <w:szCs w:val="36"/>
          <w:rtl/>
        </w:rPr>
        <w:t xml:space="preserve"> بمعنى </w:t>
      </w:r>
      <w:proofErr w:type="spellStart"/>
      <w:r w:rsidRPr="008C0176">
        <w:rPr>
          <w:rFonts w:ascii="Traditional Arabic" w:hAnsi="Traditional Arabic" w:cs="Traditional Arabic"/>
          <w:sz w:val="36"/>
          <w:szCs w:val="36"/>
          <w:rtl/>
        </w:rPr>
        <w:t>المعذّرية</w:t>
      </w:r>
      <w:proofErr w:type="spellEnd"/>
      <w:r w:rsidRPr="008C0176">
        <w:rPr>
          <w:rFonts w:ascii="Traditional Arabic" w:hAnsi="Traditional Arabic" w:cs="Traditional Arabic"/>
          <w:sz w:val="36"/>
          <w:szCs w:val="36"/>
          <w:rtl/>
        </w:rPr>
        <w:t xml:space="preserve"> في الاجتهاد والتقليد، كما إذا أفتى المجتهد بما أدّى إليه رأيه وعمل به مقلّدوه ولكن كان مخالفاً للواقع، فإنّ اجتهاده حينئذ كتقليد مقلديه معذّران عن مخالفة عملهما للواقع. إلّا أنّ ذلك لا يصحح القول بالوجوب </w:t>
      </w:r>
      <w:proofErr w:type="spellStart"/>
      <w:r w:rsidRPr="008C0176">
        <w:rPr>
          <w:rFonts w:ascii="Traditional Arabic" w:hAnsi="Traditional Arabic" w:cs="Traditional Arabic"/>
          <w:sz w:val="36"/>
          <w:szCs w:val="36"/>
          <w:rtl/>
        </w:rPr>
        <w:t>الطريقي</w:t>
      </w:r>
      <w:proofErr w:type="spellEnd"/>
      <w:r w:rsidRPr="008C0176">
        <w:rPr>
          <w:rFonts w:ascii="Traditional Arabic" w:hAnsi="Traditional Arabic" w:cs="Traditional Arabic"/>
          <w:sz w:val="36"/>
          <w:szCs w:val="36"/>
          <w:rtl/>
        </w:rPr>
        <w:t xml:space="preserve"> في الاجتهاد وعِدليه.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نعم، لو فرض انحلال العلم الإجمالي بوصول المكلّف إلى المقدار المعلوم بالإجمال بالطرق والأمارات، فلا محيص في هذه الصورة عن القول بكون وجوب الاحتياط والاجتهاد والتقليد وجوباً </w:t>
      </w:r>
      <w:proofErr w:type="spellStart"/>
      <w:r w:rsidRPr="008C0176">
        <w:rPr>
          <w:rFonts w:ascii="Traditional Arabic" w:hAnsi="Traditional Arabic" w:cs="Traditional Arabic"/>
          <w:sz w:val="36"/>
          <w:szCs w:val="36"/>
          <w:rtl/>
        </w:rPr>
        <w:t>طريقياً</w:t>
      </w:r>
      <w:proofErr w:type="spellEnd"/>
      <w:r w:rsidRPr="008C0176">
        <w:rPr>
          <w:rFonts w:ascii="Traditional Arabic" w:hAnsi="Traditional Arabic" w:cs="Traditional Arabic"/>
          <w:sz w:val="36"/>
          <w:szCs w:val="36"/>
          <w:rtl/>
        </w:rPr>
        <w:t xml:space="preserve">، أي يكون منجّزاً للواقع، فإنّ </w:t>
      </w:r>
      <w:proofErr w:type="spellStart"/>
      <w:r w:rsidRPr="008C0176">
        <w:rPr>
          <w:rFonts w:ascii="Traditional Arabic" w:hAnsi="Traditional Arabic" w:cs="Traditional Arabic"/>
          <w:sz w:val="36"/>
          <w:szCs w:val="36"/>
          <w:rtl/>
        </w:rPr>
        <w:t>التنجيز</w:t>
      </w:r>
      <w:proofErr w:type="spellEnd"/>
      <w:r w:rsidRPr="008C0176">
        <w:rPr>
          <w:rFonts w:ascii="Traditional Arabic" w:hAnsi="Traditional Arabic" w:cs="Traditional Arabic"/>
          <w:sz w:val="36"/>
          <w:szCs w:val="36"/>
          <w:rtl/>
        </w:rPr>
        <w:t xml:space="preserve"> حينئذٍ يكون مستنداً إلى وجوب الاحتياط، أو وجوب تحصيل الحجّة بالتقليد أو الاجتهاد. [</w:t>
      </w:r>
      <w:r w:rsidRPr="008C0176">
        <w:rPr>
          <w:rFonts w:ascii="Traditional Arabic" w:hAnsi="Traditional Arabic" w:cs="Traditional Arabic"/>
          <w:sz w:val="36"/>
          <w:szCs w:val="36"/>
          <w:rtl/>
          <w:lang w:bidi="fa-IR"/>
        </w:rPr>
        <w:t xml:space="preserve">۲۲] </w:t>
      </w:r>
      <w:r w:rsidRPr="008C0176">
        <w:rPr>
          <w:rFonts w:ascii="Traditional Arabic" w:hAnsi="Traditional Arabic" w:cs="Traditional Arabic"/>
          <w:sz w:val="36"/>
          <w:szCs w:val="36"/>
          <w:rtl/>
        </w:rPr>
        <w:t xml:space="preserve">هذا كلّه في حكم الاجتهاد بالنظر إلى أعمال نفس المجتهد.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وأمّا بالنظر إلى رجوع الغير إليه فإنّ الاجتهاد يكون واجباً وجوباً نفسياً </w:t>
      </w:r>
      <w:proofErr w:type="spellStart"/>
      <w:r w:rsidRPr="008C0176">
        <w:rPr>
          <w:rFonts w:ascii="Traditional Arabic" w:hAnsi="Traditional Arabic" w:cs="Traditional Arabic"/>
          <w:sz w:val="36"/>
          <w:szCs w:val="36"/>
          <w:rtl/>
        </w:rPr>
        <w:t>كفائياً</w:t>
      </w:r>
      <w:proofErr w:type="spellEnd"/>
      <w:r w:rsidRPr="008C0176">
        <w:rPr>
          <w:rFonts w:ascii="Traditional Arabic" w:hAnsi="Traditional Arabic" w:cs="Traditional Arabic"/>
          <w:sz w:val="36"/>
          <w:szCs w:val="36"/>
          <w:rtl/>
        </w:rPr>
        <w:t xml:space="preserve">؛ لبداهة وجوب حفظ الشريعة المقدّسة عن الانطماس و </w:t>
      </w:r>
      <w:proofErr w:type="spellStart"/>
      <w:r w:rsidRPr="008C0176">
        <w:rPr>
          <w:rFonts w:ascii="Traditional Arabic" w:hAnsi="Traditional Arabic" w:cs="Traditional Arabic"/>
          <w:sz w:val="36"/>
          <w:szCs w:val="36"/>
          <w:rtl/>
        </w:rPr>
        <w:t>الاندراس</w:t>
      </w:r>
      <w:proofErr w:type="spellEnd"/>
      <w:r w:rsidRPr="008C0176">
        <w:rPr>
          <w:rFonts w:ascii="Traditional Arabic" w:hAnsi="Traditional Arabic" w:cs="Traditional Arabic"/>
          <w:sz w:val="36"/>
          <w:szCs w:val="36"/>
          <w:rtl/>
        </w:rPr>
        <w:t xml:space="preserve"> . ومن الواضح أنّ إهمال الأحكام </w:t>
      </w:r>
      <w:r w:rsidRPr="008C0176">
        <w:rPr>
          <w:rFonts w:ascii="Traditional Arabic" w:hAnsi="Traditional Arabic" w:cs="Traditional Arabic"/>
          <w:sz w:val="36"/>
          <w:szCs w:val="36"/>
          <w:rtl/>
        </w:rPr>
        <w:lastRenderedPageBreak/>
        <w:t xml:space="preserve">الشرعية وترك التصدي لاستنباطها في كل عصر يؤدّي إلى انحلالها و اضمحلالها ؛ لأنّه لا سبيل إلى تحصيلها وامتثالها حينئذٍ غير التقليد من العلماء الأموات، وقد ذكر في محلّه (في مصطلح: تقليد) أنّ تقليد الميت ابتداءً أمر غير مشروع، أو الاحتياط، ولكنّه أيضاً لا سبيل إليه؛ لأنّ الاحتياط لا يمكن الالتزام به في بعض الموارد لعدم إمكانه، كموارد دوران الأمر بين المحذورين، أو لعدم معرفة العامّي كيفيّته وطريقه، أو لاستلزامه العسر والحرج، بل إخلال النظام.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يستدل على هذا (حكم وجوب الاجتهاد وجوباً نفسياً </w:t>
      </w:r>
      <w:proofErr w:type="spellStart"/>
      <w:r w:rsidRPr="008C0176">
        <w:rPr>
          <w:rFonts w:ascii="Traditional Arabic" w:hAnsi="Traditional Arabic" w:cs="Traditional Arabic"/>
          <w:sz w:val="36"/>
          <w:szCs w:val="36"/>
          <w:rtl/>
        </w:rPr>
        <w:t>كفائياً</w:t>
      </w:r>
      <w:proofErr w:type="spellEnd"/>
      <w:r w:rsidRPr="008C0176">
        <w:rPr>
          <w:rFonts w:ascii="Traditional Arabic" w:hAnsi="Traditional Arabic" w:cs="Traditional Arabic"/>
          <w:sz w:val="36"/>
          <w:szCs w:val="36"/>
          <w:rtl/>
        </w:rPr>
        <w:t>) في هذا المقام بقوله تعالى: «فَلَوْ لا نَفَرَ مِنْ كُلِّ فِرْقَةٍ مِنْهُمْ طائِفَةٌ لِيَتَفَقَّهُوا فِي الدِّينِ وَ لِيُنْذِرُوا قَوْمَهُمْ إِذا رَجَعُوا إِلَيْهِمْ لَعَلَّهُمْ يَحْذَرُونَ»، [</w:t>
      </w:r>
      <w:r w:rsidRPr="008C0176">
        <w:rPr>
          <w:rFonts w:ascii="Traditional Arabic" w:hAnsi="Traditional Arabic" w:cs="Traditional Arabic"/>
          <w:sz w:val="36"/>
          <w:szCs w:val="36"/>
          <w:rtl/>
          <w:lang w:bidi="fa-IR"/>
        </w:rPr>
        <w:t xml:space="preserve">۲۳] </w:t>
      </w:r>
      <w:r w:rsidRPr="008C0176">
        <w:rPr>
          <w:rFonts w:ascii="Traditional Arabic" w:hAnsi="Traditional Arabic" w:cs="Traditional Arabic"/>
          <w:sz w:val="36"/>
          <w:szCs w:val="36"/>
          <w:rtl/>
        </w:rPr>
        <w:t xml:space="preserve">فإنّها ظاهرة في وجوب تحصيل الأحكام الشرعية </w:t>
      </w:r>
      <w:proofErr w:type="spellStart"/>
      <w:r w:rsidRPr="008C0176">
        <w:rPr>
          <w:rFonts w:ascii="Traditional Arabic" w:hAnsi="Traditional Arabic" w:cs="Traditional Arabic"/>
          <w:sz w:val="36"/>
          <w:szCs w:val="36"/>
          <w:rtl/>
        </w:rPr>
        <w:t>كفائياً</w:t>
      </w:r>
      <w:proofErr w:type="spellEnd"/>
      <w:r w:rsidRPr="008C0176">
        <w:rPr>
          <w:rFonts w:ascii="Traditional Arabic" w:hAnsi="Traditional Arabic" w:cs="Traditional Arabic"/>
          <w:sz w:val="36"/>
          <w:szCs w:val="36"/>
          <w:rtl/>
        </w:rPr>
        <w:t>، ويؤيدها ما ورد من الأخبار في تفسير الآية الكريمة. [</w:t>
      </w:r>
      <w:r w:rsidRPr="008C0176">
        <w:rPr>
          <w:rFonts w:ascii="Traditional Arabic" w:hAnsi="Traditional Arabic" w:cs="Traditional Arabic"/>
          <w:sz w:val="36"/>
          <w:szCs w:val="36"/>
          <w:rtl/>
          <w:lang w:bidi="fa-IR"/>
        </w:rPr>
        <w:t xml:space="preserve">۲۴]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أقسام الاجتهاد [تعديل]</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أقسام الاجتهاد ، يمكن تقسيم الاجتهاد إلى </w:t>
      </w:r>
      <w:proofErr w:type="spellStart"/>
      <w:r w:rsidRPr="008C0176">
        <w:rPr>
          <w:rFonts w:ascii="Traditional Arabic" w:hAnsi="Traditional Arabic" w:cs="Traditional Arabic"/>
          <w:sz w:val="36"/>
          <w:szCs w:val="36"/>
          <w:rtl/>
        </w:rPr>
        <w:t>نحوين:الأوّل</w:t>
      </w:r>
      <w:proofErr w:type="spellEnd"/>
      <w:r w:rsidRPr="008C0176">
        <w:rPr>
          <w:rFonts w:ascii="Traditional Arabic" w:hAnsi="Traditional Arabic" w:cs="Traditional Arabic"/>
          <w:sz w:val="36"/>
          <w:szCs w:val="36"/>
          <w:rtl/>
        </w:rPr>
        <w:t xml:space="preserve">: تقسيمه إلى الاجتهاد المطلق والاجتهاد المتجزئ . والثاني: تقسيمه إلى الاجتهاد الفعلي والاجتهاد بالقوة والملكة.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مقدمات الاجتهاد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مقدمات الاجتهاد ، يتوقّف تحصيل ملكة الاجتهاد على توفّر جملة من المقدمات والمبادئ لا بد للشخص من تحصيلها، وقد تعرّض لها الفقهاء والاصوليون بالبحث واختلفوا في تحديد اللّازم منها والضروري لتحصيل ملكة الاجتهاد، وما هو شرط لكمال المجتهد.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الطرق التي يعتمد عليها المجتهد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حينما يتناول المجتهد مسألة من المسائل الفقهية ويحاول استنباط حكمها، فقد يكون اجتهاده بتحصيل القطع والعلم بالحكم الشرعي، كما لو كان الدليل الذي يستند إليه المجتهد من الأدلّة القطعية، كالآيات الكريمة الصريحة في دلالتها على الحكم الشرعي والواضحة في ذلك وضوحاً لا يقبل الشك والتأويل، أو </w:t>
      </w:r>
      <w:proofErr w:type="spellStart"/>
      <w:r w:rsidRPr="008C0176">
        <w:rPr>
          <w:rFonts w:ascii="Traditional Arabic" w:hAnsi="Traditional Arabic" w:cs="Traditional Arabic"/>
          <w:sz w:val="36"/>
          <w:szCs w:val="36"/>
          <w:rtl/>
        </w:rPr>
        <w:t>الاجماعات</w:t>
      </w:r>
      <w:proofErr w:type="spellEnd"/>
      <w:r w:rsidRPr="008C0176">
        <w:rPr>
          <w:rFonts w:ascii="Traditional Arabic" w:hAnsi="Traditional Arabic" w:cs="Traditional Arabic"/>
          <w:sz w:val="36"/>
          <w:szCs w:val="36"/>
          <w:rtl/>
        </w:rPr>
        <w:t xml:space="preserve">، أو السيرة </w:t>
      </w:r>
      <w:proofErr w:type="spellStart"/>
      <w:r w:rsidRPr="008C0176">
        <w:rPr>
          <w:rFonts w:ascii="Traditional Arabic" w:hAnsi="Traditional Arabic" w:cs="Traditional Arabic"/>
          <w:sz w:val="36"/>
          <w:szCs w:val="36"/>
          <w:rtl/>
        </w:rPr>
        <w:t>المتشرعية</w:t>
      </w:r>
      <w:proofErr w:type="spellEnd"/>
      <w:r w:rsidRPr="008C0176">
        <w:rPr>
          <w:rFonts w:ascii="Traditional Arabic" w:hAnsi="Traditional Arabic" w:cs="Traditional Arabic"/>
          <w:sz w:val="36"/>
          <w:szCs w:val="36"/>
          <w:rtl/>
        </w:rPr>
        <w:t xml:space="preserve"> أو </w:t>
      </w:r>
      <w:proofErr w:type="spellStart"/>
      <w:r w:rsidRPr="008C0176">
        <w:rPr>
          <w:rFonts w:ascii="Traditional Arabic" w:hAnsi="Traditional Arabic" w:cs="Traditional Arabic"/>
          <w:sz w:val="36"/>
          <w:szCs w:val="36"/>
          <w:rtl/>
        </w:rPr>
        <w:t>العقلائية</w:t>
      </w:r>
      <w:proofErr w:type="spellEnd"/>
      <w:r w:rsidRPr="008C0176">
        <w:rPr>
          <w:rFonts w:ascii="Traditional Arabic" w:hAnsi="Traditional Arabic" w:cs="Traditional Arabic"/>
          <w:sz w:val="36"/>
          <w:szCs w:val="36"/>
          <w:rtl/>
        </w:rPr>
        <w:t xml:space="preserve">.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وأحياناً اخرى يكون الاجتهاد بتحصيل الحجّة الشرعية، وهذا يحصل عند ما لا يكون الدليل الذي يستند إليه المجتهد قطعياً ولا يوجب العلم بالحكم، إلّا أنّ الشارع أمر بالاستناد إليه في عملية الاستنباط على الرغم من نقصانه، فيصبح كالدليل القطعي ويتحتّم على المجتهد الاعتماد عليه.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ومن نماذج هذا الدليل خبر الثقة فهو دليل ظنّي ناقص، وقد جعله الشارع حجة وأمر باتباعه وتصديقه، وبذلك ارتفع إلى مستوى الدليل القطعي، وإن كان علماً </w:t>
      </w:r>
      <w:proofErr w:type="spellStart"/>
      <w:r w:rsidRPr="008C0176">
        <w:rPr>
          <w:rFonts w:ascii="Traditional Arabic" w:hAnsi="Traditional Arabic" w:cs="Traditional Arabic"/>
          <w:sz w:val="36"/>
          <w:szCs w:val="36"/>
          <w:rtl/>
        </w:rPr>
        <w:t>جعلياً</w:t>
      </w:r>
      <w:proofErr w:type="spellEnd"/>
      <w:r w:rsidRPr="008C0176">
        <w:rPr>
          <w:rFonts w:ascii="Traditional Arabic" w:hAnsi="Traditional Arabic" w:cs="Traditional Arabic"/>
          <w:sz w:val="36"/>
          <w:szCs w:val="36"/>
          <w:rtl/>
        </w:rPr>
        <w:t xml:space="preserve"> تعبدياً. </w:t>
      </w:r>
    </w:p>
    <w:p w:rsidR="008C0176"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والحجّة الشرعية قد تثبت الحكم الواقعي الشرعي (التكليفي أو الوضعي) وتسمّى بالدليل الاجتهادي أو الأمارات، كحجّية الظهور ، وحجّية خبر الواحد كما ذكرنا.</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تثبت الوظيفة العملية الشرعية للمكلّفين في حال العجز عن معرفة الحكم الواقعي واليأس عن الظفر بأي دليل اجتهادي ويسمّى بالدليل </w:t>
      </w:r>
      <w:proofErr w:type="spellStart"/>
      <w:r w:rsidRPr="008C0176">
        <w:rPr>
          <w:rFonts w:ascii="Traditional Arabic" w:hAnsi="Traditional Arabic" w:cs="Traditional Arabic"/>
          <w:sz w:val="36"/>
          <w:szCs w:val="36"/>
          <w:rtl/>
        </w:rPr>
        <w:t>الفقاهتي</w:t>
      </w:r>
      <w:proofErr w:type="spellEnd"/>
      <w:r w:rsidRPr="008C0176">
        <w:rPr>
          <w:rFonts w:ascii="Traditional Arabic" w:hAnsi="Traditional Arabic" w:cs="Traditional Arabic"/>
          <w:sz w:val="36"/>
          <w:szCs w:val="36"/>
          <w:rtl/>
        </w:rPr>
        <w:t xml:space="preserve"> أو الأصل العملي، كما في أصالة البراءة الشرعية </w:t>
      </w:r>
      <w:r w:rsidR="008C0176" w:rsidRPr="008C0176">
        <w:rPr>
          <w:rFonts w:ascii="Traditional Arabic" w:hAnsi="Traditional Arabic" w:cs="Traditional Arabic"/>
          <w:sz w:val="36"/>
          <w:szCs w:val="36"/>
          <w:rtl/>
        </w:rPr>
        <w:t>و الاستصحاب و قاعدة الطهارة</w:t>
      </w:r>
      <w:r w:rsidRPr="008C0176">
        <w:rPr>
          <w:rFonts w:ascii="Traditional Arabic" w:hAnsi="Traditional Arabic" w:cs="Traditional Arabic"/>
          <w:sz w:val="36"/>
          <w:szCs w:val="36"/>
          <w:rtl/>
        </w:rPr>
        <w:t xml:space="preserve">.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وكذلك قد يكون الاجتهاد بتحصيل الحجّة العقلية أو تحديد الموقف العقلي - في فرض فقدان ما يؤدّي إلى الوظيفة الشرعية من دليل اجتهادي أو أصل عملي شرعي- بالرجوع إلى إحدى الاصول العقلية المتمثّلة بالبراءة العقلية أو </w:t>
      </w:r>
      <w:proofErr w:type="spellStart"/>
      <w:r w:rsidRPr="008C0176">
        <w:rPr>
          <w:rFonts w:ascii="Traditional Arabic" w:hAnsi="Traditional Arabic" w:cs="Traditional Arabic"/>
          <w:sz w:val="36"/>
          <w:szCs w:val="36"/>
          <w:rtl/>
        </w:rPr>
        <w:t>التنجيز</w:t>
      </w:r>
      <w:proofErr w:type="spellEnd"/>
      <w:r w:rsidRPr="008C0176">
        <w:rPr>
          <w:rFonts w:ascii="Traditional Arabic" w:hAnsi="Traditional Arabic" w:cs="Traditional Arabic"/>
          <w:sz w:val="36"/>
          <w:szCs w:val="36"/>
          <w:rtl/>
        </w:rPr>
        <w:t xml:space="preserve"> العقلي أو الاحتياط.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فالفقيه يخرج عن عملية الاجتهاد والاستنباط دائماً بنتيجة، وهي العلم بالموقف العملي تجاه الشريعة وتحديده على أساس الدليل الاجتهادي أو على أساس الأصل العملي . [</w:t>
      </w:r>
      <w:r w:rsidRPr="008C0176">
        <w:rPr>
          <w:rFonts w:ascii="Traditional Arabic" w:hAnsi="Traditional Arabic" w:cs="Traditional Arabic"/>
          <w:sz w:val="36"/>
          <w:szCs w:val="36"/>
          <w:rtl/>
          <w:lang w:bidi="fa-IR"/>
        </w:rPr>
        <w:t xml:space="preserve">۲۵] [۲۶]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أحكام المجتهد ومناصبه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أحكام المجتهد ومناصبه ، متى صدق عنوان الاجتهاد على شخص وسمي مجتهداً فسوف يتعلّق به بعض الأحكام تكليفاً ووضعاً، وتثبت له بعض المناصب الشرعية، حيث إنّ الاجتهاد موضوع لجملة من الأحكام.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الاجتهاد وإصابة الواقع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اتفق فقهاء </w:t>
      </w:r>
      <w:proofErr w:type="spellStart"/>
      <w:r w:rsidRPr="008C0176">
        <w:rPr>
          <w:rFonts w:ascii="Traditional Arabic" w:hAnsi="Traditional Arabic" w:cs="Traditional Arabic"/>
          <w:sz w:val="36"/>
          <w:szCs w:val="36"/>
          <w:rtl/>
        </w:rPr>
        <w:t>الإمامية</w:t>
      </w:r>
      <w:proofErr w:type="spellEnd"/>
      <w:r w:rsidRPr="008C0176">
        <w:rPr>
          <w:rFonts w:ascii="Traditional Arabic" w:hAnsi="Traditional Arabic" w:cs="Traditional Arabic"/>
          <w:sz w:val="36"/>
          <w:szCs w:val="36"/>
          <w:rtl/>
        </w:rPr>
        <w:t xml:space="preserve"> على جواز التخطئة، أي أنّ المجتهد في استنباطه للأحكام قد يخطئ وقد يصيب؛ لأنّ للَّه تعالى أحكاماً ثابتة في الواقع يشترك فيها العالم والجاهل من حيث التكليف.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وهذا في قبال القول بالتصويب في الأحكام الشرعية الذي نسب إلى فقهاء العامة، وهو بمعنى أنّ للَّه سبحانه أحكاماً عديدة في موضوع واحد بحسب اختلاف آراء المجتهدين، فكل حكم أدّى إليه نظر المجتهد ورأيه فهو الحكم الواقعي في حقّه.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والدليل على بطلان هذا القول- مضافاً إلى الإجماع والأخبار الكثيرة الدالّة على أنّ للَّه حكماً في كل واقعة يشترك فيها العالم والجاهل- نفس إطلاقات أدلّة الأحكام، فإنّ مقتضى إطلاق ما يدل على وجوب </w:t>
      </w:r>
      <w:proofErr w:type="spellStart"/>
      <w:r w:rsidRPr="008C0176">
        <w:rPr>
          <w:rFonts w:ascii="Traditional Arabic" w:hAnsi="Traditional Arabic" w:cs="Traditional Arabic"/>
          <w:sz w:val="36"/>
          <w:szCs w:val="36"/>
          <w:rtl/>
        </w:rPr>
        <w:t>شي‌ء</w:t>
      </w:r>
      <w:proofErr w:type="spellEnd"/>
      <w:r w:rsidRPr="008C0176">
        <w:rPr>
          <w:rFonts w:ascii="Traditional Arabic" w:hAnsi="Traditional Arabic" w:cs="Traditional Arabic"/>
          <w:sz w:val="36"/>
          <w:szCs w:val="36"/>
          <w:rtl/>
        </w:rPr>
        <w:t xml:space="preserve"> أو حرمته ثبوته في حقّ من قامت عنده الأمارة على الخلاف أيضاً. هذا بالنسبة إلى الأحكام الواقعية.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أمّا الأحكام الظاهرية، فهي في مرحلة الجعل (أي جعل الحكم على موضوعه المقدّر الوجود) كالأحكام الواقعية في تلك المرحلة قد تُخطئ وقد تصاب، ولا يمكن الالتزام بالتصويب فيها؛ لأنّه يستلزم اجتماع الضدين أو النقيضين.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أمّا بحسب مرحلة الفعلية (أي إذا وجد موضوع الحكم وتحقّق خارجاً) فالأحكام الظاهرية فيها ممّا لا يتصور فيه التردد والخطأ، ولا بد فيها من الالتزام بالتصويب؛ لأنّ الاختلاف فيها في تلك المرحلة يستند دائماً إلى التبدل في الموضوع، وليس من الاختلاف على موضوع واحد.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 xml:space="preserve">وليس المراد بالتصويب في الأحكام الظاهرية أنّه لا يمكن الخطأ من المجتهد </w:t>
      </w:r>
      <w:proofErr w:type="spellStart"/>
      <w:r w:rsidRPr="008C0176">
        <w:rPr>
          <w:rFonts w:ascii="Traditional Arabic" w:hAnsi="Traditional Arabic" w:cs="Traditional Arabic"/>
          <w:sz w:val="36"/>
          <w:szCs w:val="36"/>
          <w:rtl/>
        </w:rPr>
        <w:t>بالاضافة</w:t>
      </w:r>
      <w:proofErr w:type="spellEnd"/>
      <w:r w:rsidRPr="008C0176">
        <w:rPr>
          <w:rFonts w:ascii="Traditional Arabic" w:hAnsi="Traditional Arabic" w:cs="Traditional Arabic"/>
          <w:sz w:val="36"/>
          <w:szCs w:val="36"/>
          <w:rtl/>
        </w:rPr>
        <w:t xml:space="preserve"> إلى الحكم </w:t>
      </w:r>
      <w:proofErr w:type="spellStart"/>
      <w:r w:rsidRPr="008C0176">
        <w:rPr>
          <w:rFonts w:ascii="Traditional Arabic" w:hAnsi="Traditional Arabic" w:cs="Traditional Arabic"/>
          <w:sz w:val="36"/>
          <w:szCs w:val="36"/>
          <w:rtl/>
        </w:rPr>
        <w:t>المجعول</w:t>
      </w:r>
      <w:proofErr w:type="spellEnd"/>
      <w:r w:rsidRPr="008C0176">
        <w:rPr>
          <w:rFonts w:ascii="Traditional Arabic" w:hAnsi="Traditional Arabic" w:cs="Traditional Arabic"/>
          <w:sz w:val="36"/>
          <w:szCs w:val="36"/>
          <w:rtl/>
        </w:rPr>
        <w:t xml:space="preserve"> في حقّ الشاك؛ فإنّه كالحكم </w:t>
      </w:r>
      <w:proofErr w:type="spellStart"/>
      <w:r w:rsidRPr="008C0176">
        <w:rPr>
          <w:rFonts w:ascii="Traditional Arabic" w:hAnsi="Traditional Arabic" w:cs="Traditional Arabic"/>
          <w:sz w:val="36"/>
          <w:szCs w:val="36"/>
          <w:rtl/>
        </w:rPr>
        <w:t>المجعول</w:t>
      </w:r>
      <w:proofErr w:type="spellEnd"/>
      <w:r w:rsidRPr="008C0176">
        <w:rPr>
          <w:rFonts w:ascii="Traditional Arabic" w:hAnsi="Traditional Arabic" w:cs="Traditional Arabic"/>
          <w:sz w:val="36"/>
          <w:szCs w:val="36"/>
          <w:rtl/>
        </w:rPr>
        <w:t xml:space="preserve"> على ذوات الأفعال قد يصل إليه المجتهد وقد لا يصل، بل المراد به أنّ اختلاف المجتهدين في الأحكام الظاهرية إنّما هو من جهة الاختلاف في موضوعاتها، فكل يعمل بما هو وظيفته بالفعل، ولا يتصور فيه الخطأ من هذه الجهة. [</w:t>
      </w:r>
      <w:r w:rsidR="008C0176" w:rsidRPr="008C0176">
        <w:rPr>
          <w:rFonts w:ascii="Traditional Arabic" w:hAnsi="Traditional Arabic" w:cs="Traditional Arabic"/>
          <w:sz w:val="36"/>
          <w:szCs w:val="36"/>
          <w:rtl/>
          <w:lang w:bidi="fa-IR"/>
        </w:rPr>
        <w:t>۲۷].</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وتمام الكلام في محلّه في علم الاصول.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 xml:space="preserve">الاجتهاد </w:t>
      </w:r>
      <w:proofErr w:type="spellStart"/>
      <w:r w:rsidRPr="008C0176">
        <w:rPr>
          <w:rFonts w:ascii="Traditional Arabic" w:hAnsi="Traditional Arabic" w:cs="Traditional Arabic"/>
          <w:sz w:val="36"/>
          <w:szCs w:val="36"/>
          <w:rtl/>
        </w:rPr>
        <w:t>والإجزاء</w:t>
      </w:r>
      <w:proofErr w:type="spellEnd"/>
      <w:r w:rsidRPr="008C0176">
        <w:rPr>
          <w:rFonts w:ascii="Traditional Arabic" w:hAnsi="Traditional Arabic" w:cs="Traditional Arabic"/>
          <w:sz w:val="36"/>
          <w:szCs w:val="36"/>
          <w:rtl/>
        </w:rPr>
        <w:t xml:space="preserve"> عن الواقع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بناءً على ما تقدّم من الالتزام بالقول بالتخطئة، وأنّ المجتهد قد يصيب في استنباطه الواقع وقد يخطئ وهو معذور، يأتي الكلام في إجزاء الأحكام الظاهرية عن الأحكام الواقعية على تقدير خطأها وعدمه، فهل يجب على المكلّف امتثال الأمر الواقعي في الوقت أداءً وفي خارج الوقت قضاءً، أو أنّه لا يجب عليه، بل يجزي ما أتى به على طبق الأمارة أو الأصل ويكتفي به؟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 انكشاف الخلاف في الأحكام الظاهرية قد يكون بالعلم وعدم مطابقتها مع الواقع وجداناً، كما لو قطع المجتهد بأنّ فتواه السابقة مخالفة للواقع، وقد ادّعي الاجماع على عدم </w:t>
      </w:r>
      <w:proofErr w:type="spellStart"/>
      <w:r w:rsidRPr="008C0176">
        <w:rPr>
          <w:rFonts w:ascii="Traditional Arabic" w:hAnsi="Traditional Arabic" w:cs="Traditional Arabic"/>
          <w:sz w:val="36"/>
          <w:szCs w:val="36"/>
          <w:rtl/>
        </w:rPr>
        <w:t>الإجزاء</w:t>
      </w:r>
      <w:proofErr w:type="spellEnd"/>
      <w:r w:rsidRPr="008C0176">
        <w:rPr>
          <w:rFonts w:ascii="Traditional Arabic" w:hAnsi="Traditional Arabic" w:cs="Traditional Arabic"/>
          <w:sz w:val="36"/>
          <w:szCs w:val="36"/>
          <w:rtl/>
        </w:rPr>
        <w:t xml:space="preserve"> في هذه الصورة؛ وذلك لعدم امتثال الحكم الواقعي. [</w:t>
      </w:r>
      <w:r w:rsidRPr="008C0176">
        <w:rPr>
          <w:rFonts w:ascii="Traditional Arabic" w:hAnsi="Traditional Arabic" w:cs="Traditional Arabic"/>
          <w:sz w:val="36"/>
          <w:szCs w:val="36"/>
          <w:rtl/>
          <w:lang w:bidi="fa-IR"/>
        </w:rPr>
        <w:t>۲۸] [۲۹] [۳۰] [۳۱] [۳۲] [۳۳]</w:t>
      </w:r>
      <w:r w:rsidR="008C0176" w:rsidRPr="008C0176">
        <w:rPr>
          <w:rFonts w:ascii="Traditional Arabic" w:hAnsi="Traditional Arabic" w:cs="Traditional Arabic"/>
          <w:sz w:val="36"/>
          <w:szCs w:val="36"/>
          <w:rtl/>
          <w:lang w:bidi="fa-IR"/>
        </w:rPr>
        <w:t>.</w:t>
      </w:r>
      <w:r w:rsidRPr="008C0176">
        <w:rPr>
          <w:rFonts w:ascii="Traditional Arabic" w:hAnsi="Traditional Arabic" w:cs="Traditional Arabic"/>
          <w:sz w:val="36"/>
          <w:szCs w:val="36"/>
          <w:rtl/>
          <w:lang w:bidi="fa-IR"/>
        </w:rPr>
        <w:t xml:space="preserve"> </w:t>
      </w:r>
    </w:p>
    <w:p w:rsidR="008C0176" w:rsidRPr="008C0176" w:rsidRDefault="008C0176" w:rsidP="008C0176">
      <w:pPr>
        <w:spacing w:line="240" w:lineRule="auto"/>
        <w:jc w:val="lowKashida"/>
        <w:rPr>
          <w:rFonts w:ascii="Traditional Arabic" w:hAnsi="Traditional Arabic" w:cs="Traditional Arabic"/>
          <w:sz w:val="36"/>
          <w:szCs w:val="36"/>
          <w:rtl/>
        </w:rPr>
      </w:pP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 xml:space="preserve">وقد يكون انكشاف الخلاف بقيام حجّة معتبرة عليه، فهنا يقع البحث في إجزاء الإتيان بالمأمور به الظاهري عن الواجب واقعاً إعادة أو قضاء أو عدم </w:t>
      </w:r>
      <w:proofErr w:type="spellStart"/>
      <w:r w:rsidRPr="008C0176">
        <w:rPr>
          <w:rFonts w:ascii="Traditional Arabic" w:hAnsi="Traditional Arabic" w:cs="Traditional Arabic"/>
          <w:sz w:val="36"/>
          <w:szCs w:val="36"/>
          <w:rtl/>
        </w:rPr>
        <w:t>إجزاءه</w:t>
      </w:r>
      <w:proofErr w:type="spellEnd"/>
      <w:r w:rsidRPr="008C0176">
        <w:rPr>
          <w:rFonts w:ascii="Traditional Arabic" w:hAnsi="Traditional Arabic" w:cs="Traditional Arabic"/>
          <w:sz w:val="36"/>
          <w:szCs w:val="36"/>
          <w:rtl/>
        </w:rPr>
        <w:t xml:space="preserve">، وقد وقع الخلاف بين الفقهاء فيه، فقد يقال </w:t>
      </w:r>
      <w:proofErr w:type="spellStart"/>
      <w:r w:rsidRPr="008C0176">
        <w:rPr>
          <w:rFonts w:ascii="Traditional Arabic" w:hAnsi="Traditional Arabic" w:cs="Traditional Arabic"/>
          <w:sz w:val="36"/>
          <w:szCs w:val="36"/>
          <w:rtl/>
        </w:rPr>
        <w:t>بالإجزاء</w:t>
      </w:r>
      <w:proofErr w:type="spellEnd"/>
      <w:r w:rsidRPr="008C0176">
        <w:rPr>
          <w:rFonts w:ascii="Traditional Arabic" w:hAnsi="Traditional Arabic" w:cs="Traditional Arabic"/>
          <w:sz w:val="36"/>
          <w:szCs w:val="36"/>
          <w:rtl/>
        </w:rPr>
        <w:t xml:space="preserve"> مطلقاً، [</w:t>
      </w:r>
      <w:r w:rsidRPr="008C0176">
        <w:rPr>
          <w:rFonts w:ascii="Traditional Arabic" w:hAnsi="Traditional Arabic" w:cs="Traditional Arabic"/>
          <w:sz w:val="36"/>
          <w:szCs w:val="36"/>
          <w:rtl/>
          <w:lang w:bidi="fa-IR"/>
        </w:rPr>
        <w:t xml:space="preserve">۳۴] [۳۵] [۳۶] [۳۷] </w:t>
      </w:r>
      <w:r w:rsidRPr="008C0176">
        <w:rPr>
          <w:rFonts w:ascii="Traditional Arabic" w:hAnsi="Traditional Arabic" w:cs="Traditional Arabic"/>
          <w:sz w:val="36"/>
          <w:szCs w:val="36"/>
          <w:rtl/>
        </w:rPr>
        <w:t xml:space="preserve">أو بعدم </w:t>
      </w:r>
      <w:proofErr w:type="spellStart"/>
      <w:r w:rsidRPr="008C0176">
        <w:rPr>
          <w:rFonts w:ascii="Traditional Arabic" w:hAnsi="Traditional Arabic" w:cs="Traditional Arabic"/>
          <w:sz w:val="36"/>
          <w:szCs w:val="36"/>
          <w:rtl/>
        </w:rPr>
        <w:t>الإجزاء</w:t>
      </w:r>
      <w:proofErr w:type="spellEnd"/>
      <w:r w:rsidRPr="008C0176">
        <w:rPr>
          <w:rFonts w:ascii="Traditional Arabic" w:hAnsi="Traditional Arabic" w:cs="Traditional Arabic"/>
          <w:sz w:val="36"/>
          <w:szCs w:val="36"/>
          <w:rtl/>
        </w:rPr>
        <w:t xml:space="preserve"> مطلقاً، [</w:t>
      </w:r>
      <w:r w:rsidRPr="008C0176">
        <w:rPr>
          <w:rFonts w:ascii="Traditional Arabic" w:hAnsi="Traditional Arabic" w:cs="Traditional Arabic"/>
          <w:sz w:val="36"/>
          <w:szCs w:val="36"/>
          <w:rtl/>
          <w:lang w:bidi="fa-IR"/>
        </w:rPr>
        <w:t xml:space="preserve">۳۸] [۳۹] [۴۰] [۴۱] </w:t>
      </w:r>
      <w:r w:rsidRPr="008C0176">
        <w:rPr>
          <w:rFonts w:ascii="Traditional Arabic" w:hAnsi="Traditional Arabic" w:cs="Traditional Arabic"/>
          <w:sz w:val="36"/>
          <w:szCs w:val="36"/>
          <w:rtl/>
        </w:rPr>
        <w:t xml:space="preserve">أو يقال بالتفصيل بين العبادات والمعاملات بالمعنى الأخص (أي العقود والايقاعات) فيقال </w:t>
      </w:r>
      <w:proofErr w:type="spellStart"/>
      <w:r w:rsidRPr="008C0176">
        <w:rPr>
          <w:rFonts w:ascii="Traditional Arabic" w:hAnsi="Traditional Arabic" w:cs="Traditional Arabic"/>
          <w:sz w:val="36"/>
          <w:szCs w:val="36"/>
          <w:rtl/>
        </w:rPr>
        <w:t>بالإجزاء</w:t>
      </w:r>
      <w:proofErr w:type="spellEnd"/>
      <w:r w:rsidRPr="008C0176">
        <w:rPr>
          <w:rFonts w:ascii="Traditional Arabic" w:hAnsi="Traditional Arabic" w:cs="Traditional Arabic"/>
          <w:sz w:val="36"/>
          <w:szCs w:val="36"/>
          <w:rtl/>
        </w:rPr>
        <w:t>، وبين غيرهما من الأحكام الوضعية والتكليفية فيقال بعدمه. [</w:t>
      </w:r>
      <w:r w:rsidRPr="008C0176">
        <w:rPr>
          <w:rFonts w:ascii="Traditional Arabic" w:hAnsi="Traditional Arabic" w:cs="Traditional Arabic"/>
          <w:sz w:val="36"/>
          <w:szCs w:val="36"/>
          <w:rtl/>
          <w:lang w:bidi="fa-IR"/>
        </w:rPr>
        <w:t>۴۲]</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كما قد يفصّل بين القضاء و الأداء فيجزي عن الأوّل دون الثاني.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وحاصل القول بالتفصيل أنّ في العقود و الايقاعات وكذلك في العبادات، يجوز للمقلّد أن يرتب آثار الصحة عليها ولو بحسب البقاء، بأن يعمل فيها على فتوى المجتهد السابق وإن </w:t>
      </w:r>
      <w:r w:rsidRPr="008C0176">
        <w:rPr>
          <w:rFonts w:ascii="Traditional Arabic" w:hAnsi="Traditional Arabic" w:cs="Traditional Arabic"/>
          <w:sz w:val="36"/>
          <w:szCs w:val="36"/>
          <w:rtl/>
        </w:rPr>
        <w:lastRenderedPageBreak/>
        <w:t xml:space="preserve">علم مخالفتها للواقع بحسب فتوى المجتهد الذي قلّده ثانياً، وهذا بخلاف الأحكام الوضعية أو التكليفية فإنّ العمل فيهما على فتوى المجتهد السابق يختص بصورة انعدام موضوعها، وأمّا مع بقائه فلا بد من العمل على فتوى المجتهد الذي قلّده ثانياً.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ونوقش بأنّ فتوى المجتهد السابق إن كانت حجّة على مقلّديه وجاز تطبيق العمل عليها بحسب البقاء فهي كذلك في كلا الموردين، وإن لم تكن كذلك ولم يجز تطبيق العمل عليها بقاءً فهي أيضاً كذلك في كليهما. </w:t>
      </w:r>
    </w:p>
    <w:p w:rsidR="008C0176" w:rsidRPr="008C0176" w:rsidRDefault="008C0176" w:rsidP="008C0176">
      <w:pPr>
        <w:spacing w:line="240" w:lineRule="auto"/>
        <w:jc w:val="lowKashida"/>
        <w:rPr>
          <w:rFonts w:ascii="Traditional Arabic" w:hAnsi="Traditional Arabic" w:cs="Traditional Arabic"/>
          <w:sz w:val="36"/>
          <w:szCs w:val="36"/>
          <w:rtl/>
        </w:rPr>
      </w:pP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 xml:space="preserve">وعليه، فالتفصيل لا أساس له، ولا بد من الالتزام إمّا </w:t>
      </w:r>
      <w:proofErr w:type="spellStart"/>
      <w:r w:rsidRPr="008C0176">
        <w:rPr>
          <w:rFonts w:ascii="Traditional Arabic" w:hAnsi="Traditional Arabic" w:cs="Traditional Arabic"/>
          <w:sz w:val="36"/>
          <w:szCs w:val="36"/>
          <w:rtl/>
        </w:rPr>
        <w:t>بإجزاء</w:t>
      </w:r>
      <w:proofErr w:type="spellEnd"/>
      <w:r w:rsidRPr="008C0176">
        <w:rPr>
          <w:rFonts w:ascii="Traditional Arabic" w:hAnsi="Traditional Arabic" w:cs="Traditional Arabic"/>
          <w:sz w:val="36"/>
          <w:szCs w:val="36"/>
          <w:rtl/>
        </w:rPr>
        <w:t xml:space="preserve"> الأحكام الظاهرية مطلقاً وإمّا بعدم </w:t>
      </w:r>
      <w:proofErr w:type="spellStart"/>
      <w:r w:rsidRPr="008C0176">
        <w:rPr>
          <w:rFonts w:ascii="Traditional Arabic" w:hAnsi="Traditional Arabic" w:cs="Traditional Arabic"/>
          <w:sz w:val="36"/>
          <w:szCs w:val="36"/>
          <w:rtl/>
        </w:rPr>
        <w:t>الإجزاء</w:t>
      </w:r>
      <w:proofErr w:type="spellEnd"/>
      <w:r w:rsidRPr="008C0176">
        <w:rPr>
          <w:rFonts w:ascii="Traditional Arabic" w:hAnsi="Traditional Arabic" w:cs="Traditional Arabic"/>
          <w:sz w:val="36"/>
          <w:szCs w:val="36"/>
          <w:rtl/>
        </w:rPr>
        <w:t xml:space="preserve"> مطلقاً. [</w:t>
      </w:r>
      <w:r w:rsidRPr="008C0176">
        <w:rPr>
          <w:rFonts w:ascii="Traditional Arabic" w:hAnsi="Traditional Arabic" w:cs="Traditional Arabic"/>
          <w:sz w:val="36"/>
          <w:szCs w:val="36"/>
          <w:rtl/>
          <w:lang w:bidi="fa-IR"/>
        </w:rPr>
        <w:t>۴۳]</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يقال: إنّ كلامنا في إجزاء الأحكام الظاهرية عن الواقع مع انكشاف الخلاف وعدمه، إنّما هو في الموارد التي لو علمنا فيها بمخالفة العمل </w:t>
      </w:r>
      <w:proofErr w:type="spellStart"/>
      <w:r w:rsidRPr="008C0176">
        <w:rPr>
          <w:rFonts w:ascii="Traditional Arabic" w:hAnsi="Traditional Arabic" w:cs="Traditional Arabic"/>
          <w:sz w:val="36"/>
          <w:szCs w:val="36"/>
          <w:rtl/>
        </w:rPr>
        <w:t>المأتي</w:t>
      </w:r>
      <w:proofErr w:type="spellEnd"/>
      <w:r w:rsidRPr="008C0176">
        <w:rPr>
          <w:rFonts w:ascii="Traditional Arabic" w:hAnsi="Traditional Arabic" w:cs="Traditional Arabic"/>
          <w:sz w:val="36"/>
          <w:szCs w:val="36"/>
          <w:rtl/>
        </w:rPr>
        <w:t xml:space="preserve"> به على طبق الحجّة السابقة مع الواقع لوجبت إعادته أو قضاؤه، وأمّا الموارد التي لا يجب فيها الإعادة ولا القضاء حتى مع العلم بالمخالفة فهي خارجة عن محلّ الكلام، مثال ذلك: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إذا صلّى من دون سورة معتقداً أنّ فتوى </w:t>
      </w:r>
      <w:proofErr w:type="spellStart"/>
      <w:r w:rsidRPr="008C0176">
        <w:rPr>
          <w:rFonts w:ascii="Traditional Arabic" w:hAnsi="Traditional Arabic" w:cs="Traditional Arabic"/>
          <w:sz w:val="36"/>
          <w:szCs w:val="36"/>
          <w:rtl/>
        </w:rPr>
        <w:t>مجتهده</w:t>
      </w:r>
      <w:proofErr w:type="spellEnd"/>
      <w:r w:rsidRPr="008C0176">
        <w:rPr>
          <w:rFonts w:ascii="Traditional Arabic" w:hAnsi="Traditional Arabic" w:cs="Traditional Arabic"/>
          <w:sz w:val="36"/>
          <w:szCs w:val="36"/>
          <w:rtl/>
        </w:rPr>
        <w:t xml:space="preserve"> ذلك، ثمّ علم أنّ فتواه وجوب السورة في الصلاة، فإنّه لا تجب عليه إعادة الصلاة أو قضاؤها لحديث «لا تعاد» وهو صحيح زرارة عن الباقر عليه السلام : «قال: لا تعاد الصلاة إلّا من خمسة: الطهور والوقت و القبلة و الركوع و السجود ». [</w:t>
      </w:r>
      <w:r w:rsidRPr="008C0176">
        <w:rPr>
          <w:rFonts w:ascii="Traditional Arabic" w:hAnsi="Traditional Arabic" w:cs="Traditional Arabic"/>
          <w:sz w:val="36"/>
          <w:szCs w:val="36"/>
          <w:rtl/>
          <w:lang w:bidi="fa-IR"/>
        </w:rPr>
        <w:t xml:space="preserve">۴۴] </w:t>
      </w:r>
      <w:r w:rsidRPr="008C0176">
        <w:rPr>
          <w:rFonts w:ascii="Traditional Arabic" w:hAnsi="Traditional Arabic" w:cs="Traditional Arabic"/>
          <w:sz w:val="36"/>
          <w:szCs w:val="36"/>
          <w:rtl/>
        </w:rPr>
        <w:t xml:space="preserve">حتى فيما إذا كان عمله على خلاف فتوى المجتهد السابق والمجتهد الذي يجب تقليده بالفعل، كما إذا أفتى كلاهما بوجوب السورة. </w:t>
      </w:r>
    </w:p>
    <w:p w:rsidR="008C0176" w:rsidRPr="008C0176" w:rsidRDefault="008C0176"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proofErr w:type="spellStart"/>
      <w:r w:rsidRPr="008C0176">
        <w:rPr>
          <w:rFonts w:ascii="Traditional Arabic" w:hAnsi="Traditional Arabic" w:cs="Traditional Arabic"/>
          <w:sz w:val="36"/>
          <w:szCs w:val="36"/>
          <w:rtl/>
        </w:rPr>
        <w:lastRenderedPageBreak/>
        <w:t>فمحل‌ّ</w:t>
      </w:r>
      <w:proofErr w:type="spellEnd"/>
      <w:r w:rsidRPr="008C0176">
        <w:rPr>
          <w:rFonts w:ascii="Traditional Arabic" w:hAnsi="Traditional Arabic" w:cs="Traditional Arabic"/>
          <w:sz w:val="36"/>
          <w:szCs w:val="36"/>
          <w:rtl/>
        </w:rPr>
        <w:t xml:space="preserve"> الخلاف في المسألة هو ما إذا كان النقص الواقع في العمل مستلزماً للبطلان، كما إذا كان في الأركان، أمّا موارد فقدان العمل لجزء أو شرط غير ركني لا يبطل العمل بتركه إذا كان مستنداً إلى الحجّة فهي أجنبية عن محلّ الخلاف، وهذا بناءً على أنّ حديث «لا تعاد» لا يختص بالناسي فحسب، بل يعمّ الجاهل والقاصر إذا كان عمله مستنداً إلى حجّة شرعية مخالفة للواقع، وأمّا بناءً على عدم شموله الجاهل و اختصاصه بالناسي فقط فالموارد المذكورة تندرج في محلّ الكلام. </w:t>
      </w:r>
    </w:p>
    <w:p w:rsidR="008C0176" w:rsidRPr="008C0176" w:rsidRDefault="008C0176" w:rsidP="008C0176">
      <w:pPr>
        <w:spacing w:line="240" w:lineRule="auto"/>
        <w:jc w:val="lowKashida"/>
        <w:rPr>
          <w:rFonts w:ascii="Traditional Arabic" w:hAnsi="Traditional Arabic" w:cs="Traditional Arabic"/>
          <w:sz w:val="36"/>
          <w:szCs w:val="36"/>
          <w:rtl/>
        </w:rPr>
      </w:pP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 xml:space="preserve">كما أنّ محلّ الكلام إنّما هو فيما إذا كان بطلان العمل مستنداً إلى استكشاف المجتهد أو استنباط المجتهد الثاني من الأدلّة بطلان الأعمال الصادرة على طبق الحجّة السابقة بأن يفتي ببطلانها، لا ما إذا كان مستنداً إلى الاحتياط و أصالة الاشتغال ، إذ الحكم ببطلان الأعمال المتقدّمة لو استند إلى الاحتياط و قاعدة الاشتغال لم يكن عدم وجوب القضاء في خارج الوقت مورداً للكلام والاشكال، وذلك لأنّه بأمر جديد وموضوعه الفوت، ومع اتيان العمل في الوقت على طبق الحجّة الشرعية لا يمكن إحراز الفوت بوجه؛ لاحتمال أن يكون </w:t>
      </w:r>
      <w:proofErr w:type="spellStart"/>
      <w:r w:rsidRPr="008C0176">
        <w:rPr>
          <w:rFonts w:ascii="Traditional Arabic" w:hAnsi="Traditional Arabic" w:cs="Traditional Arabic"/>
          <w:sz w:val="36"/>
          <w:szCs w:val="36"/>
          <w:rtl/>
        </w:rPr>
        <w:t>المأتي</w:t>
      </w:r>
      <w:proofErr w:type="spellEnd"/>
      <w:r w:rsidRPr="008C0176">
        <w:rPr>
          <w:rFonts w:ascii="Traditional Arabic" w:hAnsi="Traditional Arabic" w:cs="Traditional Arabic"/>
          <w:sz w:val="36"/>
          <w:szCs w:val="36"/>
          <w:rtl/>
        </w:rPr>
        <w:t xml:space="preserve"> به مطابقاً للواقع، ومع عدم إحرازه يرجع إلى أصالة البراءة عن وجوب القضاء، فهذه الصورة أيضاً ينبغي إخراجها عن محلّ النزاع. [</w:t>
      </w:r>
      <w:r w:rsidRPr="008C0176">
        <w:rPr>
          <w:rFonts w:ascii="Traditional Arabic" w:hAnsi="Traditional Arabic" w:cs="Traditional Arabic"/>
          <w:sz w:val="36"/>
          <w:szCs w:val="36"/>
          <w:rtl/>
          <w:lang w:bidi="fa-IR"/>
        </w:rPr>
        <w:t>۴۵]</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وعليه يكون مورد البحث هو ما إذا كان العمل </w:t>
      </w:r>
      <w:proofErr w:type="spellStart"/>
      <w:r w:rsidRPr="008C0176">
        <w:rPr>
          <w:rFonts w:ascii="Traditional Arabic" w:hAnsi="Traditional Arabic" w:cs="Traditional Arabic"/>
          <w:sz w:val="36"/>
          <w:szCs w:val="36"/>
          <w:rtl/>
        </w:rPr>
        <w:t>المأتي</w:t>
      </w:r>
      <w:proofErr w:type="spellEnd"/>
      <w:r w:rsidRPr="008C0176">
        <w:rPr>
          <w:rFonts w:ascii="Traditional Arabic" w:hAnsi="Traditional Arabic" w:cs="Traditional Arabic"/>
          <w:sz w:val="36"/>
          <w:szCs w:val="36"/>
          <w:rtl/>
        </w:rPr>
        <w:t xml:space="preserve"> به على طبق الحجّة السابقة فاقداً لجزء أو شرط ركني يبطل العمل </w:t>
      </w:r>
      <w:proofErr w:type="spellStart"/>
      <w:r w:rsidRPr="008C0176">
        <w:rPr>
          <w:rFonts w:ascii="Traditional Arabic" w:hAnsi="Traditional Arabic" w:cs="Traditional Arabic"/>
          <w:sz w:val="36"/>
          <w:szCs w:val="36"/>
          <w:rtl/>
        </w:rPr>
        <w:t>بالاخلال</w:t>
      </w:r>
      <w:proofErr w:type="spellEnd"/>
      <w:r w:rsidRPr="008C0176">
        <w:rPr>
          <w:rFonts w:ascii="Traditional Arabic" w:hAnsi="Traditional Arabic" w:cs="Traditional Arabic"/>
          <w:sz w:val="36"/>
          <w:szCs w:val="36"/>
          <w:rtl/>
        </w:rPr>
        <w:t xml:space="preserve"> به، وكان بطلانه مستنداً إلى الافتاء به، لا إلى أصالة الاشتغال والاحتياط. فهل مقتضى القاعدة حينئذٍ هو الحكم ببطلان الأعمال الصادرة على طبق الحجّة السابقة وعدم كونها مجزئة عن المأمور به الواقعي أو أنّ الأمر بالعكس؟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ذهب معظم المتأخّرين إلى عدم </w:t>
      </w:r>
      <w:proofErr w:type="spellStart"/>
      <w:r w:rsidRPr="008C0176">
        <w:rPr>
          <w:rFonts w:ascii="Traditional Arabic" w:hAnsi="Traditional Arabic" w:cs="Traditional Arabic"/>
          <w:sz w:val="36"/>
          <w:szCs w:val="36"/>
          <w:rtl/>
        </w:rPr>
        <w:t>الإجزاء</w:t>
      </w:r>
      <w:proofErr w:type="spellEnd"/>
      <w:r w:rsidRPr="008C0176">
        <w:rPr>
          <w:rFonts w:ascii="Traditional Arabic" w:hAnsi="Traditional Arabic" w:cs="Traditional Arabic"/>
          <w:sz w:val="36"/>
          <w:szCs w:val="36"/>
          <w:rtl/>
        </w:rPr>
        <w:t>؛ [</w:t>
      </w:r>
      <w:r w:rsidRPr="008C0176">
        <w:rPr>
          <w:rFonts w:ascii="Traditional Arabic" w:hAnsi="Traditional Arabic" w:cs="Traditional Arabic"/>
          <w:sz w:val="36"/>
          <w:szCs w:val="36"/>
          <w:rtl/>
          <w:lang w:bidi="fa-IR"/>
        </w:rPr>
        <w:t xml:space="preserve">۴۶] [۴۷] [۴۸] </w:t>
      </w:r>
      <w:r w:rsidRPr="008C0176">
        <w:rPr>
          <w:rFonts w:ascii="Traditional Arabic" w:hAnsi="Traditional Arabic" w:cs="Traditional Arabic"/>
          <w:sz w:val="36"/>
          <w:szCs w:val="36"/>
          <w:rtl/>
        </w:rPr>
        <w:t xml:space="preserve">لأنّ الصحة إنّما تنتزع عن مطابقة العمل للمأمور به، فإذا فرضنا عدم مطابقتهما حكم ببطلانه، والحكم </w:t>
      </w:r>
      <w:proofErr w:type="spellStart"/>
      <w:r w:rsidRPr="008C0176">
        <w:rPr>
          <w:rFonts w:ascii="Traditional Arabic" w:hAnsi="Traditional Arabic" w:cs="Traditional Arabic"/>
          <w:sz w:val="36"/>
          <w:szCs w:val="36"/>
          <w:rtl/>
        </w:rPr>
        <w:t>بإجزاء</w:t>
      </w:r>
      <w:proofErr w:type="spellEnd"/>
      <w:r w:rsidRPr="008C0176">
        <w:rPr>
          <w:rFonts w:ascii="Traditional Arabic" w:hAnsi="Traditional Arabic" w:cs="Traditional Arabic"/>
          <w:sz w:val="36"/>
          <w:szCs w:val="36"/>
          <w:rtl/>
        </w:rPr>
        <w:t xml:space="preserve"> غير الواقع عن الواقع بحاجة إلى دليل، ولا دليل عليه. </w:t>
      </w: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lastRenderedPageBreak/>
        <w:t>قال الشهيد الصدر : «وقد تحصل... أنّه متى ما كان لدليل الأمر الواقعي اطلاق فمقتضى القاعدة عدم إجزاء الحكم الظاهري، ولزوم الإعادة داخل الوقت والقضاء خارجه في غالب الفروض وبنحو الاحتياط في بعضها، ما لم يرد مخصّص لمقتضى القاعدة أي لإطلاق دليل الحكم الواقعي، كما ورد في الصلاة حديث «لا تعاد»، أو لم يكن دليل الحكم الواقعي مطلقاً كما في الأدلّة اللبّية على بعض الأجزاء والشرائط والتي قد لا تشمل حالة تبدّل الحكم والوظيفة اجتهاداً أو تقليداً. [</w:t>
      </w:r>
      <w:r w:rsidRPr="008C0176">
        <w:rPr>
          <w:rFonts w:ascii="Traditional Arabic" w:hAnsi="Traditional Arabic" w:cs="Traditional Arabic"/>
          <w:sz w:val="36"/>
          <w:szCs w:val="36"/>
          <w:rtl/>
          <w:lang w:bidi="fa-IR"/>
        </w:rPr>
        <w:t>۴۹]</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يقال أنّ </w:t>
      </w:r>
      <w:proofErr w:type="spellStart"/>
      <w:r w:rsidRPr="008C0176">
        <w:rPr>
          <w:rFonts w:ascii="Traditional Arabic" w:hAnsi="Traditional Arabic" w:cs="Traditional Arabic"/>
          <w:sz w:val="36"/>
          <w:szCs w:val="36"/>
          <w:rtl/>
        </w:rPr>
        <w:t>الإجزاء</w:t>
      </w:r>
      <w:proofErr w:type="spellEnd"/>
      <w:r w:rsidRPr="008C0176">
        <w:rPr>
          <w:rFonts w:ascii="Traditional Arabic" w:hAnsi="Traditional Arabic" w:cs="Traditional Arabic"/>
          <w:sz w:val="36"/>
          <w:szCs w:val="36"/>
          <w:rtl/>
        </w:rPr>
        <w:t xml:space="preserve"> هو المطابق للقاعدة، ويستدل عليه بوجوه، يأتي الكلام فيها ومناقشتها في مصطلح (إجزاء).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طرق إثبات اجتهاد المجتهد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إذا اريد إثبات اجتهاد المجتهد لترتيب الآثار المتقدّمة عليه، فهو كأي موضوع للأحكام الشرعية يثبت بأحد الطرق التالية: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العلم الوجداني أو الاطمئنان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إذا علم بالاجتهاد أو اطمأنّ به فستترتب آثاره؛ وذلك لأنّ العلم حجّة ذاتاً وطريق حقيقة، كما أنّ الاطمئنان علم لدى العرف فهو حجّة عند العقلاء في إثبات الموضوعات الخارجية، ومن المقطوع به أنّه لم يرد في الشريعة ردع عنها.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قيام البينة على الاجتهاد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lastRenderedPageBreak/>
        <w:t>من الطرق المعتبر عند الفقهاء في إثبات الاجتهاد شهادة عدلين من أهل الخبرة به، وذلك إذا لم تكن معارضة بشهادة عدلين آخرين منهم على نفيه، حيث إنّ البيّنة تثبت حجّيتها أيضاً في الموضوعات الخارجية والاجتهاد منها، ودلّت عليه روايات عديدة منها موثّقة مسعدة بن صدقة [</w:t>
      </w:r>
      <w:r w:rsidRPr="008C0176">
        <w:rPr>
          <w:rFonts w:ascii="Traditional Arabic" w:hAnsi="Traditional Arabic" w:cs="Traditional Arabic"/>
          <w:sz w:val="36"/>
          <w:szCs w:val="36"/>
          <w:rtl/>
          <w:lang w:bidi="fa-IR"/>
        </w:rPr>
        <w:t xml:space="preserve">۵۰] </w:t>
      </w:r>
      <w:r w:rsidRPr="008C0176">
        <w:rPr>
          <w:rFonts w:ascii="Traditional Arabic" w:hAnsi="Traditional Arabic" w:cs="Traditional Arabic"/>
          <w:sz w:val="36"/>
          <w:szCs w:val="36"/>
          <w:rtl/>
        </w:rPr>
        <w:t>عن الصادق عليه السلام و رواية عبد الله بن سليمان [</w:t>
      </w:r>
      <w:r w:rsidRPr="008C0176">
        <w:rPr>
          <w:rFonts w:ascii="Traditional Arabic" w:hAnsi="Traditional Arabic" w:cs="Traditional Arabic"/>
          <w:sz w:val="36"/>
          <w:szCs w:val="36"/>
          <w:rtl/>
          <w:lang w:bidi="fa-IR"/>
        </w:rPr>
        <w:t xml:space="preserve">۵۱] </w:t>
      </w:r>
      <w:r w:rsidRPr="008C0176">
        <w:rPr>
          <w:rFonts w:ascii="Traditional Arabic" w:hAnsi="Traditional Arabic" w:cs="Traditional Arabic"/>
          <w:sz w:val="36"/>
          <w:szCs w:val="36"/>
          <w:rtl/>
        </w:rPr>
        <w:t xml:space="preserve">عن الصادق عليه السلام، كما أنّ الشارع قد اعتمد على إخبار العدلين في موارد الترافع، واعتماده على البيّنة يدلّنا على أنّها من </w:t>
      </w:r>
      <w:proofErr w:type="spellStart"/>
      <w:r w:rsidRPr="008C0176">
        <w:rPr>
          <w:rFonts w:ascii="Traditional Arabic" w:hAnsi="Traditional Arabic" w:cs="Traditional Arabic"/>
          <w:sz w:val="36"/>
          <w:szCs w:val="36"/>
          <w:rtl/>
        </w:rPr>
        <w:t>مصاديق</w:t>
      </w:r>
      <w:proofErr w:type="spellEnd"/>
      <w:r w:rsidRPr="008C0176">
        <w:rPr>
          <w:rFonts w:ascii="Traditional Arabic" w:hAnsi="Traditional Arabic" w:cs="Traditional Arabic"/>
          <w:sz w:val="36"/>
          <w:szCs w:val="36"/>
          <w:rtl/>
        </w:rPr>
        <w:t xml:space="preserve"> الحجّة وما به البيان. ويأتي تمام الكلام في حجّية البيّنة في مصطلح (بيّنة).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t>←</w:t>
      </w:r>
      <w:r w:rsidRPr="008C0176">
        <w:rPr>
          <w:rFonts w:ascii="Traditional Arabic" w:hAnsi="Traditional Arabic" w:cs="Traditional Arabic"/>
          <w:sz w:val="36"/>
          <w:szCs w:val="36"/>
          <w:rtl/>
        </w:rPr>
        <w:t xml:space="preserve"> خبر الثقة </w:t>
      </w:r>
    </w:p>
    <w:p w:rsidR="008C0176" w:rsidRPr="008C0176" w:rsidRDefault="003F310E" w:rsidP="008C0176">
      <w:pPr>
        <w:spacing w:line="240" w:lineRule="auto"/>
        <w:jc w:val="lowKashida"/>
        <w:rPr>
          <w:rFonts w:ascii="Traditional Arabic" w:hAnsi="Traditional Arabic" w:cs="Traditional Arabic"/>
          <w:sz w:val="36"/>
          <w:szCs w:val="36"/>
          <w:rtl/>
          <w:lang w:bidi="fa-IR"/>
        </w:rPr>
      </w:pPr>
      <w:r w:rsidRPr="008C0176">
        <w:rPr>
          <w:rFonts w:ascii="Traditional Arabic" w:hAnsi="Traditional Arabic" w:cs="Traditional Arabic"/>
          <w:sz w:val="36"/>
          <w:szCs w:val="36"/>
          <w:rtl/>
        </w:rPr>
        <w:t>ذهب بعض الفقهاء إلى أنّ الاجتهاد كما يثبت بالبيّنة كذلك يثبت بخبر الثقة، [</w:t>
      </w:r>
      <w:r w:rsidRPr="008C0176">
        <w:rPr>
          <w:rFonts w:ascii="Traditional Arabic" w:hAnsi="Traditional Arabic" w:cs="Traditional Arabic"/>
          <w:sz w:val="36"/>
          <w:szCs w:val="36"/>
          <w:rtl/>
          <w:lang w:bidi="fa-IR"/>
        </w:rPr>
        <w:t xml:space="preserve">۵۲] [۵۳] </w:t>
      </w:r>
      <w:r w:rsidRPr="008C0176">
        <w:rPr>
          <w:rFonts w:ascii="Traditional Arabic" w:hAnsi="Traditional Arabic" w:cs="Traditional Arabic"/>
          <w:sz w:val="36"/>
          <w:szCs w:val="36"/>
          <w:rtl/>
        </w:rPr>
        <w:t>فخبر الثقة كما هو حجّة معتبرة في الأحكام الشرعية كذلك يعتمد عليه في الموضوعات الخارجية؛ وذلك للسيرة الجارية على الاعتماد عليه عند العقلاء مطلقاً ولم يردع عنها في الشريعة المقدّسة، بل قيل بعدم توقّف حجّيته على عدالة المخبر لكفاية الوثاقة في حجّية الخبر. [</w:t>
      </w:r>
      <w:r w:rsidRPr="008C0176">
        <w:rPr>
          <w:rFonts w:ascii="Traditional Arabic" w:hAnsi="Traditional Arabic" w:cs="Traditional Arabic"/>
          <w:sz w:val="36"/>
          <w:szCs w:val="36"/>
          <w:rtl/>
          <w:lang w:bidi="fa-IR"/>
        </w:rPr>
        <w:t>۵۴]</w:t>
      </w:r>
      <w:r w:rsidR="008C0176" w:rsidRPr="008C0176">
        <w:rPr>
          <w:rFonts w:ascii="Traditional Arabic" w:hAnsi="Traditional Arabic" w:cs="Traditional Arabic"/>
          <w:sz w:val="36"/>
          <w:szCs w:val="36"/>
          <w:rtl/>
          <w:lang w:bidi="fa-IR"/>
        </w:rPr>
        <w:t>.</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وقد استشكل بعض </w:t>
      </w:r>
      <w:proofErr w:type="spellStart"/>
      <w:r w:rsidRPr="008C0176">
        <w:rPr>
          <w:rFonts w:ascii="Traditional Arabic" w:hAnsi="Traditional Arabic" w:cs="Traditional Arabic"/>
          <w:sz w:val="36"/>
          <w:szCs w:val="36"/>
          <w:rtl/>
        </w:rPr>
        <w:t>فقهائنا</w:t>
      </w:r>
      <w:proofErr w:type="spellEnd"/>
      <w:r w:rsidRPr="008C0176">
        <w:rPr>
          <w:rFonts w:ascii="Traditional Arabic" w:hAnsi="Traditional Arabic" w:cs="Traditional Arabic"/>
          <w:sz w:val="36"/>
          <w:szCs w:val="36"/>
          <w:rtl/>
        </w:rPr>
        <w:t xml:space="preserve"> في حجّية خبر الثقة الواحد في الموضوعات في جملة من الموارد. [</w:t>
      </w:r>
      <w:r w:rsidRPr="008C0176">
        <w:rPr>
          <w:rFonts w:ascii="Traditional Arabic" w:hAnsi="Traditional Arabic" w:cs="Traditional Arabic"/>
          <w:sz w:val="36"/>
          <w:szCs w:val="36"/>
          <w:rtl/>
          <w:lang w:bidi="fa-IR"/>
        </w:rPr>
        <w:t xml:space="preserve">۵۵] [۵۶] </w:t>
      </w:r>
      <w:r w:rsidRPr="008C0176">
        <w:rPr>
          <w:rFonts w:ascii="Traditional Arabic" w:hAnsi="Traditional Arabic" w:cs="Traditional Arabic"/>
          <w:sz w:val="36"/>
          <w:szCs w:val="36"/>
          <w:rtl/>
        </w:rPr>
        <w:t xml:space="preserve">ولكن ذهب بعض هؤلاء مع ذلك إلى حجّيته في خصوص المقام وإن قال بعدم حجّيته في سائر الموارد، قال السيد الحكيم : «وربما يقال بثبوته بخبر الثقة؛ لعموم ما دلّ على حجّيته في الأحكام الكلّية، إذ المراد منه ما يؤدّي إلى الحكم الكلّي، سواء كان بمدلوله </w:t>
      </w:r>
      <w:proofErr w:type="spellStart"/>
      <w:r w:rsidRPr="008C0176">
        <w:rPr>
          <w:rFonts w:ascii="Traditional Arabic" w:hAnsi="Traditional Arabic" w:cs="Traditional Arabic"/>
          <w:sz w:val="36"/>
          <w:szCs w:val="36"/>
          <w:rtl/>
        </w:rPr>
        <w:t>المطابقي</w:t>
      </w:r>
      <w:proofErr w:type="spellEnd"/>
      <w:r w:rsidRPr="008C0176">
        <w:rPr>
          <w:rFonts w:ascii="Traditional Arabic" w:hAnsi="Traditional Arabic" w:cs="Traditional Arabic"/>
          <w:sz w:val="36"/>
          <w:szCs w:val="36"/>
          <w:rtl/>
        </w:rPr>
        <w:t xml:space="preserve"> أم </w:t>
      </w:r>
      <w:proofErr w:type="spellStart"/>
      <w:r w:rsidRPr="008C0176">
        <w:rPr>
          <w:rFonts w:ascii="Traditional Arabic" w:hAnsi="Traditional Arabic" w:cs="Traditional Arabic"/>
          <w:sz w:val="36"/>
          <w:szCs w:val="36"/>
          <w:rtl/>
        </w:rPr>
        <w:t>الالتزامي</w:t>
      </w:r>
      <w:proofErr w:type="spellEnd"/>
      <w:r w:rsidRPr="008C0176">
        <w:rPr>
          <w:rFonts w:ascii="Traditional Arabic" w:hAnsi="Traditional Arabic" w:cs="Traditional Arabic"/>
          <w:sz w:val="36"/>
          <w:szCs w:val="36"/>
          <w:rtl/>
        </w:rPr>
        <w:t xml:space="preserve">، والمقام من الثاني، فإنّ مدلول الخبر </w:t>
      </w:r>
      <w:proofErr w:type="spellStart"/>
      <w:r w:rsidRPr="008C0176">
        <w:rPr>
          <w:rFonts w:ascii="Traditional Arabic" w:hAnsi="Traditional Arabic" w:cs="Traditional Arabic"/>
          <w:sz w:val="36"/>
          <w:szCs w:val="36"/>
          <w:rtl/>
        </w:rPr>
        <w:t>المطابقي</w:t>
      </w:r>
      <w:proofErr w:type="spellEnd"/>
      <w:r w:rsidRPr="008C0176">
        <w:rPr>
          <w:rFonts w:ascii="Traditional Arabic" w:hAnsi="Traditional Arabic" w:cs="Traditional Arabic"/>
          <w:sz w:val="36"/>
          <w:szCs w:val="36"/>
          <w:rtl/>
        </w:rPr>
        <w:t xml:space="preserve"> هو وجود الاجتهاد، وهو من هذه الجهة يكون إخباراً عن الموضوع، لكن مدلوله </w:t>
      </w:r>
      <w:proofErr w:type="spellStart"/>
      <w:r w:rsidRPr="008C0176">
        <w:rPr>
          <w:rFonts w:ascii="Traditional Arabic" w:hAnsi="Traditional Arabic" w:cs="Traditional Arabic"/>
          <w:sz w:val="36"/>
          <w:szCs w:val="36"/>
          <w:rtl/>
        </w:rPr>
        <w:t>الالتزامي</w:t>
      </w:r>
      <w:proofErr w:type="spellEnd"/>
      <w:r w:rsidRPr="008C0176">
        <w:rPr>
          <w:rFonts w:ascii="Traditional Arabic" w:hAnsi="Traditional Arabic" w:cs="Traditional Arabic"/>
          <w:sz w:val="36"/>
          <w:szCs w:val="36"/>
          <w:rtl/>
        </w:rPr>
        <w:t xml:space="preserve"> هو ثبوت الحكم الواقعي الكلّي الذي يؤدّي إليه نظر المجتهد». [</w:t>
      </w:r>
      <w:r w:rsidRPr="008C0176">
        <w:rPr>
          <w:rFonts w:ascii="Traditional Arabic" w:hAnsi="Traditional Arabic" w:cs="Traditional Arabic"/>
          <w:sz w:val="36"/>
          <w:szCs w:val="36"/>
          <w:rtl/>
          <w:lang w:bidi="fa-IR"/>
        </w:rPr>
        <w:t xml:space="preserve">۵۷]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imes New Roman" w:hAnsi="Times New Roman" w:cs="Times New Roman" w:hint="cs"/>
          <w:sz w:val="36"/>
          <w:szCs w:val="36"/>
          <w:rtl/>
        </w:rPr>
        <w:lastRenderedPageBreak/>
        <w:t>←</w:t>
      </w:r>
      <w:r w:rsidRPr="008C0176">
        <w:rPr>
          <w:rFonts w:ascii="Traditional Arabic" w:hAnsi="Traditional Arabic" w:cs="Traditional Arabic"/>
          <w:sz w:val="36"/>
          <w:szCs w:val="36"/>
          <w:rtl/>
        </w:rPr>
        <w:t xml:space="preserve"> الشياع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ذهب بعض الفقهاء إلى القول بثبوت الاجتهاد بالشياع أيضاً إلّا أنّه قيّده بما إذا كان مفيداً للعلم [</w:t>
      </w:r>
      <w:r w:rsidRPr="008C0176">
        <w:rPr>
          <w:rFonts w:ascii="Traditional Arabic" w:hAnsi="Traditional Arabic" w:cs="Traditional Arabic"/>
          <w:sz w:val="36"/>
          <w:szCs w:val="36"/>
          <w:rtl/>
          <w:lang w:bidi="fa-IR"/>
        </w:rPr>
        <w:t xml:space="preserve">۵۸] [۵۹] [۶۰] </w:t>
      </w:r>
      <w:r w:rsidRPr="008C0176">
        <w:rPr>
          <w:rFonts w:ascii="Traditional Arabic" w:hAnsi="Traditional Arabic" w:cs="Traditional Arabic"/>
          <w:sz w:val="36"/>
          <w:szCs w:val="36"/>
          <w:rtl/>
        </w:rPr>
        <w:t>فيرجع إلى الطريق الأوّل، وذهب بعض آخر إلى كفاية حصول الوثوق والاطمئنان به في ثبوته. [</w:t>
      </w:r>
      <w:r w:rsidRPr="008C0176">
        <w:rPr>
          <w:rFonts w:ascii="Traditional Arabic" w:hAnsi="Traditional Arabic" w:cs="Traditional Arabic"/>
          <w:sz w:val="36"/>
          <w:szCs w:val="36"/>
          <w:rtl/>
          <w:lang w:bidi="fa-IR"/>
        </w:rPr>
        <w:t xml:space="preserve">۶۱] [۶۲]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ما يصح فيه الرجوع إلى المجتهد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لا ريب ولا إشكال في أنّ المجتهد المطلق الذي قد استنبط جملة وافية من الأحكام يجوز أن يرجع إليه و الاستناد إلى آرائه في مقام العمل. والكلام في موارد ما يرجع إليه وحدودها يأتي مفصّلًا في مصطلح (تقليد).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تاريخ الاجتهاد وتطور مراحل الفقه الاجتهادي‌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 xml:space="preserve">• تاريخ الاجتهاد ، يمتاز فقه أهل البيت عليهم السلام بأنّه يعتبر البيان الشرعي المتمثّل في الكتاب الكريم والسنّة الشريفة وهما المصدر الأساس في‌ استنباط الأحكام الشرعية، وأنّ عملية الاجتهاد الفقهي تقع في طول صدور هذه النصوص والبيانات الشرعية وبعدها. </w:t>
      </w:r>
    </w:p>
    <w:p w:rsidR="003F310E" w:rsidRPr="008C0176" w:rsidRDefault="003F310E" w:rsidP="008C0176">
      <w:pPr>
        <w:spacing w:line="240" w:lineRule="auto"/>
        <w:jc w:val="lowKashida"/>
        <w:rPr>
          <w:rFonts w:ascii="Traditional Arabic" w:hAnsi="Traditional Arabic" w:cs="Traditional Arabic"/>
          <w:sz w:val="36"/>
          <w:szCs w:val="36"/>
          <w:rtl/>
        </w:rPr>
      </w:pP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المراجع [تعديل]</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معارج الاصول،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۱۷۹.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المعالم الجديدة في الاصول،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۲۸.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دروس في علم الاصول،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۴۶- ۵۰.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lastRenderedPageBreak/>
        <w:t>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نهاية الأفكار، ج</w:t>
      </w:r>
      <w:r w:rsidRPr="008C0176">
        <w:rPr>
          <w:rFonts w:ascii="Traditional Arabic" w:hAnsi="Traditional Arabic" w:cs="Traditional Arabic"/>
          <w:sz w:val="36"/>
          <w:szCs w:val="36"/>
          <w:rtl/>
          <w:lang w:bidi="fa-IR"/>
        </w:rPr>
        <w:t>۴</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۲۱۶.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مصباح الاصول، ج</w:t>
      </w:r>
      <w:r w:rsidRPr="008C0176">
        <w:rPr>
          <w:rFonts w:ascii="Traditional Arabic" w:hAnsi="Traditional Arabic" w:cs="Traditional Arabic"/>
          <w:sz w:val="36"/>
          <w:szCs w:val="36"/>
          <w:rtl/>
          <w:lang w:bidi="fa-IR"/>
        </w:rPr>
        <w:t>۳</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۴۳۴.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المفردات،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۲۰۹.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لسان العرب، ج</w:t>
      </w:r>
      <w:r w:rsidRPr="008C0176">
        <w:rPr>
          <w:rFonts w:ascii="Traditional Arabic" w:hAnsi="Traditional Arabic" w:cs="Traditional Arabic"/>
          <w:sz w:val="36"/>
          <w:szCs w:val="36"/>
          <w:rtl/>
          <w:lang w:bidi="fa-IR"/>
        </w:rPr>
        <w:t>۷</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۴۱۰.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المفردات،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۳۸۴.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التوبة/سورة </w:t>
      </w:r>
      <w:r w:rsidRPr="008C0176">
        <w:rPr>
          <w:rFonts w:ascii="Traditional Arabic" w:hAnsi="Traditional Arabic" w:cs="Traditional Arabic"/>
          <w:sz w:val="36"/>
          <w:szCs w:val="36"/>
          <w:rtl/>
          <w:lang w:bidi="fa-IR"/>
        </w:rPr>
        <w:t>۹</w:t>
      </w:r>
      <w:r w:rsidRPr="008C0176">
        <w:rPr>
          <w:rFonts w:ascii="Traditional Arabic" w:hAnsi="Traditional Arabic" w:cs="Traditional Arabic"/>
          <w:sz w:val="36"/>
          <w:szCs w:val="36"/>
          <w:rtl/>
        </w:rPr>
        <w:t xml:space="preserve">، الآية </w:t>
      </w:r>
      <w:r w:rsidRPr="008C0176">
        <w:rPr>
          <w:rFonts w:ascii="Traditional Arabic" w:hAnsi="Traditional Arabic" w:cs="Traditional Arabic"/>
          <w:sz w:val="36"/>
          <w:szCs w:val="36"/>
          <w:rtl/>
          <w:lang w:bidi="fa-IR"/>
        </w:rPr>
        <w:t xml:space="preserve">۱۲۲.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العين، ج</w:t>
      </w:r>
      <w:r w:rsidRPr="008C0176">
        <w:rPr>
          <w:rFonts w:ascii="Traditional Arabic" w:hAnsi="Traditional Arabic" w:cs="Traditional Arabic"/>
          <w:sz w:val="36"/>
          <w:szCs w:val="36"/>
          <w:rtl/>
          <w:lang w:bidi="fa-IR"/>
        </w:rPr>
        <w:t>۸</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۱۳۷.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الصحاح، ج</w:t>
      </w:r>
      <w:r w:rsidRPr="008C0176">
        <w:rPr>
          <w:rFonts w:ascii="Traditional Arabic" w:hAnsi="Traditional Arabic" w:cs="Traditional Arabic"/>
          <w:sz w:val="36"/>
          <w:szCs w:val="36"/>
          <w:rtl/>
          <w:lang w:bidi="fa-IR"/>
        </w:rPr>
        <w:t>۶</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۲۴۵۲.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المصباح المنير،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۴۶۲.</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مستمسك العروة،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۶.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الوسائل، ج</w:t>
      </w:r>
      <w:r w:rsidRPr="008C0176">
        <w:rPr>
          <w:rFonts w:ascii="Traditional Arabic" w:hAnsi="Traditional Arabic" w:cs="Traditional Arabic"/>
          <w:sz w:val="36"/>
          <w:szCs w:val="36"/>
          <w:rtl/>
          <w:lang w:bidi="fa-IR"/>
        </w:rPr>
        <w:t>۲۷</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۳۵</w:t>
      </w:r>
      <w:r w:rsidRPr="008C0176">
        <w:rPr>
          <w:rFonts w:ascii="Traditional Arabic" w:hAnsi="Traditional Arabic" w:cs="Traditional Arabic"/>
          <w:sz w:val="36"/>
          <w:szCs w:val="36"/>
          <w:rtl/>
        </w:rPr>
        <w:t xml:space="preserve">، ب </w:t>
      </w:r>
      <w:r w:rsidRPr="008C0176">
        <w:rPr>
          <w:rFonts w:ascii="Traditional Arabic" w:hAnsi="Traditional Arabic" w:cs="Traditional Arabic"/>
          <w:sz w:val="36"/>
          <w:szCs w:val="36"/>
          <w:rtl/>
          <w:lang w:bidi="fa-IR"/>
        </w:rPr>
        <w:t>۴</w:t>
      </w:r>
      <w:r w:rsidRPr="008C0176">
        <w:rPr>
          <w:rFonts w:ascii="Traditional Arabic" w:hAnsi="Traditional Arabic" w:cs="Traditional Arabic"/>
          <w:sz w:val="36"/>
          <w:szCs w:val="36"/>
          <w:rtl/>
        </w:rPr>
        <w:t xml:space="preserve"> من صفات القاضي، ح </w:t>
      </w:r>
      <w:r w:rsidRPr="008C0176">
        <w:rPr>
          <w:rFonts w:ascii="Traditional Arabic" w:hAnsi="Traditional Arabic" w:cs="Traditional Arabic"/>
          <w:sz w:val="36"/>
          <w:szCs w:val="36"/>
          <w:rtl/>
          <w:lang w:bidi="fa-IR"/>
        </w:rPr>
        <w:t xml:space="preserve">۱۵.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النحل/سورة </w:t>
      </w:r>
      <w:r w:rsidRPr="008C0176">
        <w:rPr>
          <w:rFonts w:ascii="Traditional Arabic" w:hAnsi="Traditional Arabic" w:cs="Traditional Arabic"/>
          <w:sz w:val="36"/>
          <w:szCs w:val="36"/>
          <w:rtl/>
          <w:lang w:bidi="fa-IR"/>
        </w:rPr>
        <w:t>۱۶</w:t>
      </w:r>
      <w:r w:rsidRPr="008C0176">
        <w:rPr>
          <w:rFonts w:ascii="Traditional Arabic" w:hAnsi="Traditional Arabic" w:cs="Traditional Arabic"/>
          <w:sz w:val="36"/>
          <w:szCs w:val="36"/>
          <w:rtl/>
        </w:rPr>
        <w:t xml:space="preserve">، الآية </w:t>
      </w:r>
      <w:r w:rsidRPr="008C0176">
        <w:rPr>
          <w:rFonts w:ascii="Traditional Arabic" w:hAnsi="Traditional Arabic" w:cs="Traditional Arabic"/>
          <w:sz w:val="36"/>
          <w:szCs w:val="36"/>
          <w:rtl/>
          <w:lang w:bidi="fa-IR"/>
        </w:rPr>
        <w:t xml:space="preserve">۴۳.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۱۹.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الأنبياء/سورة </w:t>
      </w:r>
      <w:r w:rsidRPr="008C0176">
        <w:rPr>
          <w:rFonts w:ascii="Traditional Arabic" w:hAnsi="Traditional Arabic" w:cs="Traditional Arabic"/>
          <w:sz w:val="36"/>
          <w:szCs w:val="36"/>
          <w:rtl/>
          <w:lang w:bidi="fa-IR"/>
        </w:rPr>
        <w:t>۲۱</w:t>
      </w:r>
      <w:r w:rsidRPr="008C0176">
        <w:rPr>
          <w:rFonts w:ascii="Traditional Arabic" w:hAnsi="Traditional Arabic" w:cs="Traditional Arabic"/>
          <w:sz w:val="36"/>
          <w:szCs w:val="36"/>
          <w:rtl/>
        </w:rPr>
        <w:t xml:space="preserve">، الآية </w:t>
      </w:r>
      <w:r w:rsidRPr="008C0176">
        <w:rPr>
          <w:rFonts w:ascii="Traditional Arabic" w:hAnsi="Traditional Arabic" w:cs="Traditional Arabic"/>
          <w:sz w:val="36"/>
          <w:szCs w:val="36"/>
          <w:rtl/>
          <w:lang w:bidi="fa-IR"/>
        </w:rPr>
        <w:t xml:space="preserve">۷.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بحار الأنوار،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۲۹.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بحار الأنوار،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۱۸۰.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۱۴- ۱۶.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التوبة/سورة </w:t>
      </w:r>
      <w:r w:rsidRPr="008C0176">
        <w:rPr>
          <w:rFonts w:ascii="Traditional Arabic" w:hAnsi="Traditional Arabic" w:cs="Traditional Arabic"/>
          <w:sz w:val="36"/>
          <w:szCs w:val="36"/>
          <w:rtl/>
          <w:lang w:bidi="fa-IR"/>
        </w:rPr>
        <w:t>۹</w:t>
      </w:r>
      <w:r w:rsidRPr="008C0176">
        <w:rPr>
          <w:rFonts w:ascii="Traditional Arabic" w:hAnsi="Traditional Arabic" w:cs="Traditional Arabic"/>
          <w:sz w:val="36"/>
          <w:szCs w:val="36"/>
          <w:rtl/>
        </w:rPr>
        <w:t xml:space="preserve">، الآية </w:t>
      </w:r>
      <w:r w:rsidRPr="008C0176">
        <w:rPr>
          <w:rFonts w:ascii="Traditional Arabic" w:hAnsi="Traditional Arabic" w:cs="Traditional Arabic"/>
          <w:sz w:val="36"/>
          <w:szCs w:val="36"/>
          <w:rtl/>
          <w:lang w:bidi="fa-IR"/>
        </w:rPr>
        <w:t xml:space="preserve">۱۲۲.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lastRenderedPageBreak/>
        <w:t>۲۴.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الوسائل، ج</w:t>
      </w:r>
      <w:r w:rsidRPr="008C0176">
        <w:rPr>
          <w:rFonts w:ascii="Traditional Arabic" w:hAnsi="Traditional Arabic" w:cs="Traditional Arabic"/>
          <w:sz w:val="36"/>
          <w:szCs w:val="36"/>
          <w:rtl/>
          <w:lang w:bidi="fa-IR"/>
        </w:rPr>
        <w:t>۲۷</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۱۴۰</w:t>
      </w:r>
      <w:r w:rsidRPr="008C0176">
        <w:rPr>
          <w:rFonts w:ascii="Traditional Arabic" w:hAnsi="Traditional Arabic" w:cs="Traditional Arabic"/>
          <w:sz w:val="36"/>
          <w:szCs w:val="36"/>
          <w:rtl/>
        </w:rPr>
        <w:t xml:space="preserve">، ب </w:t>
      </w:r>
      <w:r w:rsidRPr="008C0176">
        <w:rPr>
          <w:rFonts w:ascii="Traditional Arabic" w:hAnsi="Traditional Arabic" w:cs="Traditional Arabic"/>
          <w:sz w:val="36"/>
          <w:szCs w:val="36"/>
          <w:rtl/>
          <w:lang w:bidi="fa-IR"/>
        </w:rPr>
        <w:t>۱۱</w:t>
      </w:r>
      <w:r w:rsidRPr="008C0176">
        <w:rPr>
          <w:rFonts w:ascii="Traditional Arabic" w:hAnsi="Traditional Arabic" w:cs="Traditional Arabic"/>
          <w:sz w:val="36"/>
          <w:szCs w:val="36"/>
          <w:rtl/>
        </w:rPr>
        <w:t xml:space="preserve"> من صفات القاضي، ح </w:t>
      </w:r>
      <w:r w:rsidRPr="008C0176">
        <w:rPr>
          <w:rFonts w:ascii="Traditional Arabic" w:hAnsi="Traditional Arabic" w:cs="Traditional Arabic"/>
          <w:sz w:val="36"/>
          <w:szCs w:val="36"/>
          <w:rtl/>
          <w:lang w:bidi="fa-IR"/>
        </w:rPr>
        <w:t xml:space="preserve">۱۰.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محاضرات في اصول الفقه،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۸- ۱۱.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المعالم الجديدة </w:t>
      </w:r>
      <w:proofErr w:type="spellStart"/>
      <w:r w:rsidRPr="008C0176">
        <w:rPr>
          <w:rFonts w:ascii="Traditional Arabic" w:hAnsi="Traditional Arabic" w:cs="Traditional Arabic"/>
          <w:sz w:val="36"/>
          <w:szCs w:val="36"/>
          <w:rtl/>
        </w:rPr>
        <w:t>للُاصول</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۱۰۹- ۱۱۲.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۳۶- ۴۲.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كتاب الطهارة (تراث الشيخ الأنصاري)،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۵۸۱.</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۲۹.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كتاب الصوم (تراث الشيخ الأنصاري)،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۹۰.</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نهاية الأفكار،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۲۳۲.</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الاجتهاد والتقليد (الخميني)،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۱۳۵.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حاشية المكاسب (</w:t>
      </w:r>
      <w:proofErr w:type="spellStart"/>
      <w:r w:rsidRPr="008C0176">
        <w:rPr>
          <w:rFonts w:ascii="Traditional Arabic" w:hAnsi="Traditional Arabic" w:cs="Traditional Arabic"/>
          <w:sz w:val="36"/>
          <w:szCs w:val="36"/>
          <w:rtl/>
        </w:rPr>
        <w:t>اليزدي</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۴۴۸.</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هداية المسترشدين،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۴۸۸.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كشف الغطاء،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۱۳۳.</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كتاب الطهارة (تراث الشيخ الأنصاري)،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۵۸۱- ۵۸۲.</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حاشية الكفاية (</w:t>
      </w:r>
      <w:proofErr w:type="spellStart"/>
      <w:r w:rsidRPr="008C0176">
        <w:rPr>
          <w:rFonts w:ascii="Traditional Arabic" w:hAnsi="Traditional Arabic" w:cs="Traditional Arabic"/>
          <w:sz w:val="36"/>
          <w:szCs w:val="36"/>
          <w:rtl/>
        </w:rPr>
        <w:t>البروجردي</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۲۲۳- ۲۲۷.</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القضاء (</w:t>
      </w:r>
      <w:proofErr w:type="spellStart"/>
      <w:r w:rsidRPr="008C0176">
        <w:rPr>
          <w:rFonts w:ascii="Traditional Arabic" w:hAnsi="Traditional Arabic" w:cs="Traditional Arabic"/>
          <w:sz w:val="36"/>
          <w:szCs w:val="36"/>
          <w:rtl/>
        </w:rPr>
        <w:t>الآشتياني</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۵۴.</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۳۹.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أجود </w:t>
      </w:r>
      <w:proofErr w:type="spellStart"/>
      <w:r w:rsidRPr="008C0176">
        <w:rPr>
          <w:rFonts w:ascii="Traditional Arabic" w:hAnsi="Traditional Arabic" w:cs="Traditional Arabic"/>
          <w:sz w:val="36"/>
          <w:szCs w:val="36"/>
          <w:rtl/>
        </w:rPr>
        <w:t>التقريرات</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۱۹۸- ۲۰۰.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نهاية الأفكار،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۲۳۸.</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۵۱.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۴۱</w:t>
      </w:r>
      <w:r w:rsidRPr="008C0176">
        <w:rPr>
          <w:rFonts w:ascii="Traditional Arabic" w:hAnsi="Traditional Arabic" w:cs="Traditional Arabic"/>
          <w:sz w:val="36"/>
          <w:szCs w:val="36"/>
          <w:rtl/>
        </w:rPr>
        <w:t xml:space="preserve">، م </w:t>
      </w:r>
      <w:r w:rsidRPr="008C0176">
        <w:rPr>
          <w:rFonts w:ascii="Traditional Arabic" w:hAnsi="Traditional Arabic" w:cs="Traditional Arabic"/>
          <w:sz w:val="36"/>
          <w:szCs w:val="36"/>
          <w:rtl/>
          <w:lang w:bidi="fa-IR"/>
        </w:rPr>
        <w:t xml:space="preserve">۵۳.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lastRenderedPageBreak/>
        <w:t>۴۳.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۴۵.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الوسائل،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۳۷۱- ۳۷۲</w:t>
      </w:r>
      <w:r w:rsidRPr="008C0176">
        <w:rPr>
          <w:rFonts w:ascii="Traditional Arabic" w:hAnsi="Traditional Arabic" w:cs="Traditional Arabic"/>
          <w:sz w:val="36"/>
          <w:szCs w:val="36"/>
          <w:rtl/>
        </w:rPr>
        <w:t xml:space="preserve">، ب </w:t>
      </w:r>
      <w:r w:rsidRPr="008C0176">
        <w:rPr>
          <w:rFonts w:ascii="Traditional Arabic" w:hAnsi="Traditional Arabic" w:cs="Traditional Arabic"/>
          <w:sz w:val="36"/>
          <w:szCs w:val="36"/>
          <w:rtl/>
          <w:lang w:bidi="fa-IR"/>
        </w:rPr>
        <w:t>۳</w:t>
      </w:r>
      <w:r w:rsidRPr="008C0176">
        <w:rPr>
          <w:rFonts w:ascii="Traditional Arabic" w:hAnsi="Traditional Arabic" w:cs="Traditional Arabic"/>
          <w:sz w:val="36"/>
          <w:szCs w:val="36"/>
          <w:rtl/>
        </w:rPr>
        <w:t xml:space="preserve"> من الوضوء، ح </w:t>
      </w:r>
      <w:r w:rsidRPr="008C0176">
        <w:rPr>
          <w:rFonts w:ascii="Traditional Arabic" w:hAnsi="Traditional Arabic" w:cs="Traditional Arabic"/>
          <w:sz w:val="36"/>
          <w:szCs w:val="36"/>
          <w:rtl/>
          <w:lang w:bidi="fa-IR"/>
        </w:rPr>
        <w:t xml:space="preserve">۸.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۵۰- ۵۱.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۵۱.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 xml:space="preserve">أجود </w:t>
      </w:r>
      <w:proofErr w:type="spellStart"/>
      <w:r w:rsidRPr="008C0176">
        <w:rPr>
          <w:rFonts w:ascii="Traditional Arabic" w:hAnsi="Traditional Arabic" w:cs="Traditional Arabic"/>
          <w:sz w:val="36"/>
          <w:szCs w:val="36"/>
          <w:rtl/>
        </w:rPr>
        <w:t>التقريرات</w:t>
      </w:r>
      <w:proofErr w:type="spellEnd"/>
      <w:r w:rsidRPr="008C0176">
        <w:rPr>
          <w:rFonts w:ascii="Traditional Arabic" w:hAnsi="Traditional Arabic" w:cs="Traditional Arabic"/>
          <w:sz w:val="36"/>
          <w:szCs w:val="36"/>
          <w:rtl/>
        </w:rPr>
        <w:t>،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۱۹۸- ۲۰۰.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نهاية الأفكار،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۲۳۸.</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۴۹.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بحوث في علم الاصول، ج</w:t>
      </w:r>
      <w:r w:rsidRPr="008C0176">
        <w:rPr>
          <w:rFonts w:ascii="Traditional Arabic" w:hAnsi="Traditional Arabic" w:cs="Traditional Arabic"/>
          <w:sz w:val="36"/>
          <w:szCs w:val="36"/>
          <w:rtl/>
          <w:lang w:bidi="fa-IR"/>
        </w:rPr>
        <w:t>۲</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۱۷۱.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الوسائل، ج</w:t>
      </w:r>
      <w:r w:rsidRPr="008C0176">
        <w:rPr>
          <w:rFonts w:ascii="Traditional Arabic" w:hAnsi="Traditional Arabic" w:cs="Traditional Arabic"/>
          <w:sz w:val="36"/>
          <w:szCs w:val="36"/>
          <w:rtl/>
          <w:lang w:bidi="fa-IR"/>
        </w:rPr>
        <w:t>۱۷</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۸۹</w:t>
      </w:r>
      <w:r w:rsidRPr="008C0176">
        <w:rPr>
          <w:rFonts w:ascii="Traditional Arabic" w:hAnsi="Traditional Arabic" w:cs="Traditional Arabic"/>
          <w:sz w:val="36"/>
          <w:szCs w:val="36"/>
          <w:rtl/>
        </w:rPr>
        <w:t xml:space="preserve">، ب </w:t>
      </w:r>
      <w:r w:rsidRPr="008C0176">
        <w:rPr>
          <w:rFonts w:ascii="Traditional Arabic" w:hAnsi="Traditional Arabic" w:cs="Traditional Arabic"/>
          <w:sz w:val="36"/>
          <w:szCs w:val="36"/>
          <w:rtl/>
          <w:lang w:bidi="fa-IR"/>
        </w:rPr>
        <w:t>۴</w:t>
      </w:r>
      <w:r w:rsidRPr="008C0176">
        <w:rPr>
          <w:rFonts w:ascii="Traditional Arabic" w:hAnsi="Traditional Arabic" w:cs="Traditional Arabic"/>
          <w:sz w:val="36"/>
          <w:szCs w:val="36"/>
          <w:rtl/>
        </w:rPr>
        <w:t xml:space="preserve"> ممّا يكتسب به، ح </w:t>
      </w:r>
      <w:r w:rsidRPr="008C0176">
        <w:rPr>
          <w:rFonts w:ascii="Traditional Arabic" w:hAnsi="Traditional Arabic" w:cs="Traditional Arabic"/>
          <w:sz w:val="36"/>
          <w:szCs w:val="36"/>
          <w:rtl/>
          <w:lang w:bidi="fa-IR"/>
        </w:rPr>
        <w:t xml:space="preserve">۴.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الوسائل، ج</w:t>
      </w:r>
      <w:r w:rsidRPr="008C0176">
        <w:rPr>
          <w:rFonts w:ascii="Traditional Arabic" w:hAnsi="Traditional Arabic" w:cs="Traditional Arabic"/>
          <w:sz w:val="36"/>
          <w:szCs w:val="36"/>
          <w:rtl/>
          <w:lang w:bidi="fa-IR"/>
        </w:rPr>
        <w:t>۲۵</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۱۱۸</w:t>
      </w:r>
      <w:r w:rsidRPr="008C0176">
        <w:rPr>
          <w:rFonts w:ascii="Traditional Arabic" w:hAnsi="Traditional Arabic" w:cs="Traditional Arabic"/>
          <w:sz w:val="36"/>
          <w:szCs w:val="36"/>
          <w:rtl/>
        </w:rPr>
        <w:t xml:space="preserve">، ب </w:t>
      </w:r>
      <w:r w:rsidRPr="008C0176">
        <w:rPr>
          <w:rFonts w:ascii="Traditional Arabic" w:hAnsi="Traditional Arabic" w:cs="Traditional Arabic"/>
          <w:sz w:val="36"/>
          <w:szCs w:val="36"/>
          <w:rtl/>
          <w:lang w:bidi="fa-IR"/>
        </w:rPr>
        <w:t>۶۱</w:t>
      </w:r>
      <w:r w:rsidRPr="008C0176">
        <w:rPr>
          <w:rFonts w:ascii="Traditional Arabic" w:hAnsi="Traditional Arabic" w:cs="Traditional Arabic"/>
          <w:sz w:val="36"/>
          <w:szCs w:val="36"/>
          <w:rtl/>
        </w:rPr>
        <w:t xml:space="preserve"> من الأطعمة المباحة، ح </w:t>
      </w:r>
      <w:r w:rsidRPr="008C0176">
        <w:rPr>
          <w:rFonts w:ascii="Traditional Arabic" w:hAnsi="Traditional Arabic" w:cs="Traditional Arabic"/>
          <w:sz w:val="36"/>
          <w:szCs w:val="36"/>
          <w:rtl/>
          <w:lang w:bidi="fa-IR"/>
        </w:rPr>
        <w:t xml:space="preserve">۲.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التنقيح في شرح العروة (الاجتهاد والتقليد)،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۲۱۱.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۵۳.</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المسائل المنتخبة (السيستاني)،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۱۶.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۵۴.</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دروس في علم الاصول (الحلقة الثالثة)،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۱۵۲.</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۵۵.</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۲۳.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۵۶.</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۲۷۵.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۵۷.</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مستمسك 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۳۸.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۵۸.</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۲۳.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۵۹.</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تحرير الوسيلة،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۸.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۶۰.</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هداية العباد،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۱۰.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t>۶۱.</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العروة الوثقى، ج</w:t>
      </w:r>
      <w:r w:rsidRPr="008C0176">
        <w:rPr>
          <w:rFonts w:ascii="Traditional Arabic" w:hAnsi="Traditional Arabic" w:cs="Traditional Arabic"/>
          <w:sz w:val="36"/>
          <w:szCs w:val="36"/>
          <w:rtl/>
          <w:lang w:bidi="fa-IR"/>
        </w:rPr>
        <w:t>۱</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۲۳ (</w:t>
      </w:r>
      <w:proofErr w:type="spellStart"/>
      <w:r w:rsidRPr="008C0176">
        <w:rPr>
          <w:rFonts w:ascii="Traditional Arabic" w:hAnsi="Traditional Arabic" w:cs="Traditional Arabic"/>
          <w:sz w:val="36"/>
          <w:szCs w:val="36"/>
          <w:rtl/>
        </w:rPr>
        <w:t>الخوانساري</w:t>
      </w:r>
      <w:proofErr w:type="spellEnd"/>
      <w:r w:rsidRPr="008C0176">
        <w:rPr>
          <w:rFonts w:ascii="Traditional Arabic" w:hAnsi="Traditional Arabic" w:cs="Traditional Arabic"/>
          <w:sz w:val="36"/>
          <w:szCs w:val="36"/>
          <w:rtl/>
        </w:rPr>
        <w:t xml:space="preserve">).    </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lang w:bidi="fa-IR"/>
        </w:rPr>
        <w:lastRenderedPageBreak/>
        <w:t>۶۲.</w:t>
      </w:r>
      <w:r w:rsidRPr="008C0176">
        <w:rPr>
          <w:rFonts w:ascii="Traditional Arabic" w:hAnsi="Traditional Arabic" w:cs="Traditional Arabic"/>
          <w:sz w:val="36"/>
          <w:szCs w:val="36"/>
          <w:rtl/>
          <w:lang w:bidi="fa-IR"/>
        </w:rPr>
        <w:tab/>
      </w:r>
      <w:r w:rsidRPr="008C0176">
        <w:rPr>
          <w:rFonts w:ascii="Times New Roman" w:hAnsi="Times New Roman" w:cs="Times New Roman" w:hint="cs"/>
          <w:sz w:val="36"/>
          <w:szCs w:val="36"/>
          <w:rtl/>
          <w:lang w:bidi="fa-IR"/>
        </w:rPr>
        <w:t>↑</w:t>
      </w:r>
      <w:r w:rsidRPr="008C0176">
        <w:rPr>
          <w:rFonts w:ascii="Traditional Arabic" w:hAnsi="Traditional Arabic" w:cs="Traditional Arabic"/>
          <w:sz w:val="36"/>
          <w:szCs w:val="36"/>
          <w:rtl/>
          <w:lang w:bidi="fa-IR"/>
        </w:rPr>
        <w:t xml:space="preserve"> </w:t>
      </w:r>
      <w:r w:rsidRPr="008C0176">
        <w:rPr>
          <w:rFonts w:ascii="Traditional Arabic" w:hAnsi="Traditional Arabic" w:cs="Traditional Arabic"/>
          <w:sz w:val="36"/>
          <w:szCs w:val="36"/>
          <w:rtl/>
        </w:rPr>
        <w:t>صراط النجاة، ج</w:t>
      </w:r>
      <w:r w:rsidRPr="008C0176">
        <w:rPr>
          <w:rFonts w:ascii="Traditional Arabic" w:hAnsi="Traditional Arabic" w:cs="Traditional Arabic"/>
          <w:sz w:val="36"/>
          <w:szCs w:val="36"/>
          <w:rtl/>
          <w:lang w:bidi="fa-IR"/>
        </w:rPr>
        <w:t>۳</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۹.</w:t>
      </w:r>
    </w:p>
    <w:p w:rsidR="003F310E" w:rsidRPr="008C0176" w:rsidRDefault="003F310E" w:rsidP="008C0176">
      <w:pPr>
        <w:spacing w:line="240" w:lineRule="auto"/>
        <w:jc w:val="lowKashida"/>
        <w:rPr>
          <w:rFonts w:ascii="Traditional Arabic" w:hAnsi="Traditional Arabic" w:cs="Traditional Arabic"/>
          <w:sz w:val="36"/>
          <w:szCs w:val="36"/>
          <w:rtl/>
        </w:rPr>
      </w:pPr>
      <w:r w:rsidRPr="008C0176">
        <w:rPr>
          <w:rFonts w:ascii="Traditional Arabic" w:hAnsi="Traditional Arabic" w:cs="Traditional Arabic"/>
          <w:sz w:val="36"/>
          <w:szCs w:val="36"/>
          <w:rtl/>
        </w:rPr>
        <w:t>المصدر [تعديل]</w:t>
      </w:r>
    </w:p>
    <w:p w:rsidR="00673C92" w:rsidRPr="008C0176" w:rsidRDefault="003F310E" w:rsidP="008C0176">
      <w:pPr>
        <w:spacing w:line="240" w:lineRule="auto"/>
        <w:jc w:val="lowKashida"/>
        <w:rPr>
          <w:rFonts w:ascii="Traditional Arabic" w:hAnsi="Traditional Arabic" w:cs="Traditional Arabic"/>
          <w:sz w:val="36"/>
          <w:szCs w:val="36"/>
        </w:rPr>
      </w:pPr>
      <w:r w:rsidRPr="008C0176">
        <w:rPr>
          <w:rFonts w:ascii="Traditional Arabic" w:hAnsi="Traditional Arabic" w:cs="Traditional Arabic"/>
          <w:sz w:val="36"/>
          <w:szCs w:val="36"/>
          <w:rtl/>
        </w:rPr>
        <w:t>الموسوعة الفقهية، ج</w:t>
      </w:r>
      <w:r w:rsidRPr="008C0176">
        <w:rPr>
          <w:rFonts w:ascii="Traditional Arabic" w:hAnsi="Traditional Arabic" w:cs="Traditional Arabic"/>
          <w:sz w:val="36"/>
          <w:szCs w:val="36"/>
          <w:rtl/>
          <w:lang w:bidi="fa-IR"/>
        </w:rPr>
        <w:t>۵</w:t>
      </w:r>
      <w:r w:rsidRPr="008C0176">
        <w:rPr>
          <w:rFonts w:ascii="Traditional Arabic" w:hAnsi="Traditional Arabic" w:cs="Traditional Arabic"/>
          <w:sz w:val="36"/>
          <w:szCs w:val="36"/>
          <w:rtl/>
        </w:rPr>
        <w:t>، ص</w:t>
      </w:r>
      <w:r w:rsidRPr="008C0176">
        <w:rPr>
          <w:rFonts w:ascii="Traditional Arabic" w:hAnsi="Traditional Arabic" w:cs="Traditional Arabic"/>
          <w:sz w:val="36"/>
          <w:szCs w:val="36"/>
          <w:rtl/>
          <w:lang w:bidi="fa-IR"/>
        </w:rPr>
        <w:t xml:space="preserve">۱۹۷-۲۳۸.    </w:t>
      </w:r>
    </w:p>
    <w:sectPr w:rsidR="00673C92" w:rsidRPr="008C0176"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B2"/>
    <w:rsid w:val="00115D71"/>
    <w:rsid w:val="00363443"/>
    <w:rsid w:val="003F310E"/>
    <w:rsid w:val="004A276A"/>
    <w:rsid w:val="005B42B2"/>
    <w:rsid w:val="00673C92"/>
    <w:rsid w:val="008C0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3506</Words>
  <Characters>19988</Characters>
  <Application>Microsoft Office Word</Application>
  <DocSecurity>0</DocSecurity>
  <Lines>166</Lines>
  <Paragraphs>46</Paragraphs>
  <ScaleCrop>false</ScaleCrop>
  <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6</cp:revision>
  <dcterms:created xsi:type="dcterms:W3CDTF">2017-12-06T06:56:00Z</dcterms:created>
  <dcterms:modified xsi:type="dcterms:W3CDTF">2017-12-14T08:52:00Z</dcterms:modified>
</cp:coreProperties>
</file>