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56C" w:rsidRPr="0024356C" w:rsidRDefault="0024356C" w:rsidP="0024356C">
      <w:pPr>
        <w:spacing w:before="100" w:beforeAutospacing="1" w:after="100" w:afterAutospacing="1"/>
        <w:jc w:val="center"/>
        <w:outlineLvl w:val="1"/>
        <w:rPr>
          <w:rFonts w:ascii="Times New Roman" w:eastAsia="Times New Roman" w:hAnsi="Times New Roman" w:cs="Times New Roman"/>
          <w:b/>
          <w:bCs/>
          <w:sz w:val="36"/>
          <w:szCs w:val="36"/>
        </w:rPr>
      </w:pPr>
      <w:r w:rsidRPr="0024356C">
        <w:rPr>
          <w:rFonts w:ascii="Times New Roman" w:eastAsia="Times New Roman" w:hAnsi="Times New Roman" w:cs="Times New Roman"/>
          <w:b/>
          <w:bCs/>
          <w:color w:val="0000FF"/>
          <w:sz w:val="36"/>
          <w:szCs w:val="36"/>
          <w:rtl/>
        </w:rPr>
        <w:t>التفسير الموضوعي لسورة التحريم</w:t>
      </w:r>
    </w:p>
    <w:p w:rsidR="0024356C" w:rsidRPr="00854104" w:rsidRDefault="0024356C" w:rsidP="0024356C">
      <w:pPr>
        <w:bidi/>
        <w:rPr>
          <w:rFonts w:ascii="Traditional Arabic" w:eastAsia="Times New Roman" w:hAnsi="Traditional Arabic" w:cs="Traditional Arabic"/>
          <w:sz w:val="36"/>
          <w:szCs w:val="36"/>
        </w:rPr>
      </w:pPr>
      <w:r w:rsidRPr="00854104">
        <w:rPr>
          <w:rFonts w:ascii="Traditional Arabic" w:eastAsia="Times New Roman" w:hAnsi="Traditional Arabic" w:cs="Traditional Arabic"/>
          <w:sz w:val="36"/>
          <w:szCs w:val="36"/>
          <w:rtl/>
        </w:rPr>
        <w:t>أ. د. مصطفى مسلم</w:t>
      </w:r>
    </w:p>
    <w:p w:rsidR="0024356C" w:rsidRPr="0024356C" w:rsidRDefault="0024356C" w:rsidP="0024356C">
      <w:pPr>
        <w:bidi/>
        <w:rPr>
          <w:rFonts w:ascii="Traditional Arabic" w:eastAsia="Times New Roman" w:hAnsi="Traditional Arabic" w:cs="Traditional Arabic"/>
          <w:sz w:val="36"/>
          <w:szCs w:val="36"/>
        </w:rPr>
      </w:pPr>
      <w:bookmarkStart w:id="0" w:name="_GoBack"/>
      <w:bookmarkEnd w:id="0"/>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008080"/>
          <w:sz w:val="36"/>
          <w:szCs w:val="36"/>
          <w:rtl/>
        </w:rPr>
        <w:t>بين يدي السورة</w:t>
      </w:r>
      <w:r w:rsidRPr="0024356C">
        <w:rPr>
          <w:rFonts w:ascii="Traditional Arabic" w:eastAsia="Times New Roman" w:hAnsi="Traditional Arabic" w:cs="Traditional Arabic"/>
          <w:color w:val="008080"/>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3366FF"/>
          <w:sz w:val="36"/>
          <w:szCs w:val="36"/>
        </w:rPr>
        <w:t xml:space="preserve">1- </w:t>
      </w:r>
      <w:r w:rsidRPr="0024356C">
        <w:rPr>
          <w:rFonts w:ascii="Traditional Arabic" w:eastAsia="Times New Roman" w:hAnsi="Traditional Arabic" w:cs="Traditional Arabic"/>
          <w:color w:val="3366FF"/>
          <w:sz w:val="36"/>
          <w:szCs w:val="36"/>
          <w:rtl/>
        </w:rPr>
        <w:t>أسماؤها: تسمى سورة التحريم</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 xml:space="preserve">وتسمى سورة النبي </w:t>
      </w:r>
      <w:bookmarkStart w:id="1" w:name="_ftnref1"/>
      <w:r w:rsidRPr="0024356C">
        <w:rPr>
          <w:rFonts w:ascii="Traditional Arabic" w:eastAsia="Times New Roman" w:hAnsi="Traditional Arabic" w:cs="Traditional Arabic"/>
          <w:sz w:val="36"/>
          <w:szCs w:val="36"/>
        </w:rPr>
        <w:fldChar w:fldCharType="begin"/>
      </w:r>
      <w:r w:rsidRPr="0024356C">
        <w:rPr>
          <w:rFonts w:ascii="Traditional Arabic" w:eastAsia="Times New Roman" w:hAnsi="Traditional Arabic" w:cs="Traditional Arabic"/>
          <w:sz w:val="36"/>
          <w:szCs w:val="36"/>
        </w:rPr>
        <w:instrText xml:space="preserve"> HYPERLINK "https://www.alukah.net/sharia/0/47912/" \l "_ftn1" </w:instrText>
      </w:r>
      <w:r w:rsidRPr="0024356C">
        <w:rPr>
          <w:rFonts w:ascii="Traditional Arabic" w:eastAsia="Times New Roman" w:hAnsi="Traditional Arabic" w:cs="Traditional Arabic"/>
          <w:sz w:val="36"/>
          <w:szCs w:val="36"/>
        </w:rPr>
        <w:fldChar w:fldCharType="separate"/>
      </w:r>
      <w:r w:rsidRPr="0024356C">
        <w:rPr>
          <w:rFonts w:ascii="Traditional Arabic" w:eastAsia="Times New Roman" w:hAnsi="Traditional Arabic" w:cs="Traditional Arabic"/>
          <w:color w:val="0000FF"/>
          <w:sz w:val="36"/>
          <w:szCs w:val="36"/>
          <w:u w:val="single"/>
        </w:rPr>
        <w:t>[1].</w:t>
      </w:r>
      <w:r w:rsidRPr="0024356C">
        <w:rPr>
          <w:rFonts w:ascii="Traditional Arabic" w:eastAsia="Times New Roman" w:hAnsi="Traditional Arabic" w:cs="Traditional Arabic"/>
          <w:sz w:val="36"/>
          <w:szCs w:val="36"/>
        </w:rPr>
        <w:fldChar w:fldCharType="end"/>
      </w:r>
      <w:bookmarkEnd w:id="1"/>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 xml:space="preserve">وتسمى سورة </w:t>
      </w:r>
      <w:r w:rsidRPr="0024356C">
        <w:rPr>
          <w:rFonts w:ascii="Traditional Arabic" w:eastAsia="Times New Roman" w:hAnsi="Traditional Arabic" w:cs="Traditional Arabic"/>
          <w:color w:val="000080"/>
          <w:sz w:val="36"/>
          <w:szCs w:val="36"/>
        </w:rPr>
        <w:t>(</w:t>
      </w:r>
      <w:r w:rsidRPr="0024356C">
        <w:rPr>
          <w:rFonts w:ascii="Traditional Arabic" w:eastAsia="Times New Roman" w:hAnsi="Traditional Arabic" w:cs="Traditional Arabic"/>
          <w:color w:val="000080"/>
          <w:sz w:val="36"/>
          <w:szCs w:val="36"/>
          <w:rtl/>
        </w:rPr>
        <w:t>لم تحرم</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وتسمى سورة</w:t>
      </w:r>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color w:val="000080"/>
          <w:sz w:val="36"/>
          <w:szCs w:val="36"/>
          <w:rtl/>
        </w:rPr>
        <w:t>اللِّم تحرم</w:t>
      </w:r>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بتشديد اللام</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والتسميتان الأخيرتان من قبيل تسمية السورة بأول كلمة فيها، ولا يشترط في ذلك ورود نص أو أثر عن الصحابة والتابعين</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3366FF"/>
          <w:sz w:val="36"/>
          <w:szCs w:val="36"/>
        </w:rPr>
        <w:t xml:space="preserve">2- </w:t>
      </w:r>
      <w:r w:rsidRPr="0024356C">
        <w:rPr>
          <w:rFonts w:ascii="Traditional Arabic" w:eastAsia="Times New Roman" w:hAnsi="Traditional Arabic" w:cs="Traditional Arabic"/>
          <w:color w:val="3366FF"/>
          <w:sz w:val="36"/>
          <w:szCs w:val="36"/>
          <w:rtl/>
        </w:rPr>
        <w:t xml:space="preserve">عدد آيات سورة التحريم اثنتا عشرة آية بالاتفاق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وعدد كلماتها مائتان وسبع وأربعون كلمة، وحروفها ألف ومائة وستون حرفاً كحروف سورة الطلاق</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3366FF"/>
          <w:sz w:val="36"/>
          <w:szCs w:val="36"/>
        </w:rPr>
        <w:t xml:space="preserve">3- </w:t>
      </w:r>
      <w:r w:rsidRPr="0024356C">
        <w:rPr>
          <w:rFonts w:ascii="Traditional Arabic" w:eastAsia="Times New Roman" w:hAnsi="Traditional Arabic" w:cs="Traditional Arabic"/>
          <w:color w:val="3366FF"/>
          <w:sz w:val="36"/>
          <w:szCs w:val="36"/>
          <w:rtl/>
        </w:rPr>
        <w:t>مرحلة النزول</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سورة التحريم من السور المدنية، التي نزلت في مرحلة متأخرة، فقد ذكر في بعض روايات أسباب النزول أسماء لأمهات المؤمنين، ولم يكن رسول الله - صلى الله عليه وسلم -  بنى بهن إلا في مرحلة متأخرة كزينب بنت جحش، وصفية بنت حيي وجاريته مارية القبطية رضوان الله عليهن جميعاً</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 xml:space="preserve">وكذلك ما ورد في كلام عمر بن الخطاب ما يتعلق باستعداد غسان لغزو المسلمين يدل على أنها نزلت في هذه المرحلة المتأخرة، فاحتكاك المسلمين بالقبائل والشعوب على أطراف الجزيرة العربية لم يكن إلا بعد فتح مكة في السنة الثامنة للهجرة ففي هذه المرحلة كانت آيات الذكر الحكيم </w:t>
      </w:r>
      <w:r w:rsidRPr="0024356C">
        <w:rPr>
          <w:rFonts w:ascii="Traditional Arabic" w:eastAsia="Times New Roman" w:hAnsi="Traditional Arabic" w:cs="Traditional Arabic"/>
          <w:sz w:val="36"/>
          <w:szCs w:val="36"/>
          <w:rtl/>
        </w:rPr>
        <w:lastRenderedPageBreak/>
        <w:t>تنزل لتوطيد دعائم المجتمع الإسلامي في الداخل، وامتداد آفاق الدعوة الإسلامية إلى الخارج فنزلت سورة الجمعة والحجرات والطلاق والتحريم والتوبة</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3366FF"/>
          <w:sz w:val="36"/>
          <w:szCs w:val="36"/>
        </w:rPr>
        <w:t xml:space="preserve">4- </w:t>
      </w:r>
      <w:r w:rsidRPr="0024356C">
        <w:rPr>
          <w:rFonts w:ascii="Traditional Arabic" w:eastAsia="Times New Roman" w:hAnsi="Traditional Arabic" w:cs="Traditional Arabic"/>
          <w:color w:val="3366FF"/>
          <w:sz w:val="36"/>
          <w:szCs w:val="36"/>
          <w:rtl/>
        </w:rPr>
        <w:t>أسباب نزولها</w:t>
      </w:r>
      <w:r w:rsidRPr="0024356C">
        <w:rPr>
          <w:rFonts w:ascii="Traditional Arabic" w:eastAsia="Times New Roman" w:hAnsi="Traditional Arabic" w:cs="Traditional Arabic"/>
          <w:color w:val="3366FF"/>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000080"/>
          <w:sz w:val="36"/>
          <w:szCs w:val="36"/>
          <w:rtl/>
        </w:rPr>
        <w:t>أ- روى الإمام البخاري في صحيحه - في عدة مواضع في كتاب التفسير</w:t>
      </w:r>
      <w:r w:rsidRPr="0024356C">
        <w:rPr>
          <w:rFonts w:ascii="Traditional Arabic" w:eastAsia="Times New Roman" w:hAnsi="Traditional Arabic" w:cs="Traditional Arabic"/>
          <w:color w:val="000080"/>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عن عائشة رضي الله عنها قالت: كان النبي</w:t>
      </w:r>
      <w:r w:rsidRPr="0024356C">
        <w:rPr>
          <w:rFonts w:ascii="Traditional Arabic" w:eastAsia="Times New Roman" w:hAnsi="Traditional Arabic" w:cs="Traditional Arabic"/>
          <w:sz w:val="36"/>
          <w:szCs w:val="36"/>
        </w:rPr>
        <w:t xml:space="preserve"> - </w:t>
      </w:r>
      <w:r w:rsidRPr="0024356C">
        <w:rPr>
          <w:rFonts w:ascii="Traditional Arabic" w:eastAsia="Times New Roman" w:hAnsi="Traditional Arabic" w:cs="Traditional Arabic"/>
          <w:sz w:val="36"/>
          <w:szCs w:val="36"/>
          <w:rtl/>
        </w:rPr>
        <w:t xml:space="preserve">صلى الله عليه وسلم - يشرب عسلاً عند زينب بنت جحش ويمكث عندها، فتواطأت أنا وحفصة على أيّنا دخل عليها فلتقل له: أكلت </w:t>
      </w:r>
      <w:proofErr w:type="spellStart"/>
      <w:r w:rsidRPr="0024356C">
        <w:rPr>
          <w:rFonts w:ascii="Traditional Arabic" w:eastAsia="Times New Roman" w:hAnsi="Traditional Arabic" w:cs="Traditional Arabic"/>
          <w:sz w:val="36"/>
          <w:szCs w:val="36"/>
          <w:rtl/>
        </w:rPr>
        <w:t>مغافير</w:t>
      </w:r>
      <w:proofErr w:type="spellEnd"/>
      <w:r w:rsidRPr="0024356C">
        <w:rPr>
          <w:rFonts w:ascii="Traditional Arabic" w:eastAsia="Times New Roman" w:hAnsi="Traditional Arabic" w:cs="Traditional Arabic"/>
          <w:sz w:val="36"/>
          <w:szCs w:val="36"/>
          <w:rtl/>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 xml:space="preserve">إني أجد منك ريح </w:t>
      </w:r>
      <w:proofErr w:type="spellStart"/>
      <w:r w:rsidRPr="0024356C">
        <w:rPr>
          <w:rFonts w:ascii="Traditional Arabic" w:eastAsia="Times New Roman" w:hAnsi="Traditional Arabic" w:cs="Traditional Arabic"/>
          <w:sz w:val="36"/>
          <w:szCs w:val="36"/>
          <w:rtl/>
        </w:rPr>
        <w:t>مغافير</w:t>
      </w:r>
      <w:bookmarkStart w:id="2" w:name="_ftnref2"/>
      <w:proofErr w:type="spellEnd"/>
      <w:r w:rsidRPr="0024356C">
        <w:rPr>
          <w:rFonts w:ascii="Traditional Arabic" w:eastAsia="Times New Roman" w:hAnsi="Traditional Arabic" w:cs="Traditional Arabic"/>
          <w:sz w:val="36"/>
          <w:szCs w:val="36"/>
        </w:rPr>
        <w:fldChar w:fldCharType="begin"/>
      </w:r>
      <w:r w:rsidRPr="0024356C">
        <w:rPr>
          <w:rFonts w:ascii="Traditional Arabic" w:eastAsia="Times New Roman" w:hAnsi="Traditional Arabic" w:cs="Traditional Arabic"/>
          <w:sz w:val="36"/>
          <w:szCs w:val="36"/>
        </w:rPr>
        <w:instrText xml:space="preserve"> HYPERLINK "https://www.alukah.net/sharia/0/47912/" \l "_ftn2" </w:instrText>
      </w:r>
      <w:r w:rsidRPr="0024356C">
        <w:rPr>
          <w:rFonts w:ascii="Traditional Arabic" w:eastAsia="Times New Roman" w:hAnsi="Traditional Arabic" w:cs="Traditional Arabic"/>
          <w:sz w:val="36"/>
          <w:szCs w:val="36"/>
        </w:rPr>
        <w:fldChar w:fldCharType="separate"/>
      </w:r>
      <w:r w:rsidRPr="0024356C">
        <w:rPr>
          <w:rFonts w:ascii="Traditional Arabic" w:eastAsia="Times New Roman" w:hAnsi="Traditional Arabic" w:cs="Traditional Arabic"/>
          <w:color w:val="0000FF"/>
          <w:sz w:val="36"/>
          <w:szCs w:val="36"/>
          <w:u w:val="single"/>
        </w:rPr>
        <w:t>[2]</w:t>
      </w:r>
      <w:r w:rsidRPr="0024356C">
        <w:rPr>
          <w:rFonts w:ascii="Traditional Arabic" w:eastAsia="Times New Roman" w:hAnsi="Traditional Arabic" w:cs="Traditional Arabic"/>
          <w:sz w:val="36"/>
          <w:szCs w:val="36"/>
        </w:rPr>
        <w:fldChar w:fldCharType="end"/>
      </w:r>
      <w:bookmarkEnd w:id="2"/>
      <w:r w:rsidRPr="0024356C">
        <w:rPr>
          <w:rFonts w:ascii="Traditional Arabic" w:eastAsia="Times New Roman" w:hAnsi="Traditional Arabic" w:cs="Traditional Arabic"/>
          <w:sz w:val="36"/>
          <w:szCs w:val="36"/>
          <w:rtl/>
        </w:rPr>
        <w:t>،</w:t>
      </w:r>
      <w:r w:rsidRPr="0024356C">
        <w:rPr>
          <w:rFonts w:ascii="Traditional Arabic" w:eastAsia="Times New Roman" w:hAnsi="Traditional Arabic" w:cs="Traditional Arabic"/>
          <w:sz w:val="36"/>
          <w:szCs w:val="36"/>
        </w:rPr>
        <w:t> </w:t>
      </w:r>
      <w:r w:rsidRPr="0024356C">
        <w:rPr>
          <w:rFonts w:ascii="Traditional Arabic" w:eastAsia="Times New Roman" w:hAnsi="Traditional Arabic" w:cs="Traditional Arabic"/>
          <w:sz w:val="36"/>
          <w:szCs w:val="36"/>
          <w:rtl/>
        </w:rPr>
        <w:t xml:space="preserve">قال: ولكني كنت أشرب عسلاً عند زينب بنت جحش فلن أعود له وقد حلفت، لا تخبري بذلك أحداً، فنزلت ﴿ </w:t>
      </w:r>
      <w:r w:rsidRPr="0024356C">
        <w:rPr>
          <w:rFonts w:ascii="Traditional Arabic" w:eastAsia="Times New Roman" w:hAnsi="Traditional Arabic" w:cs="Traditional Arabic"/>
          <w:color w:val="008000"/>
          <w:sz w:val="36"/>
          <w:szCs w:val="36"/>
          <w:rtl/>
        </w:rPr>
        <w:t xml:space="preserve">يَا أَيُّهَا النَّبِيُّ لِمَ تُحَرِّمُ مَا أَحَلَّ اللَّهُ لَكَ </w:t>
      </w:r>
      <w:r w:rsidRPr="0024356C">
        <w:rPr>
          <w:rFonts w:ascii="Traditional Arabic" w:eastAsia="Times New Roman" w:hAnsi="Traditional Arabic" w:cs="Traditional Arabic"/>
          <w:sz w:val="36"/>
          <w:szCs w:val="36"/>
          <w:rtl/>
        </w:rPr>
        <w:t xml:space="preserve">﴾ </w:t>
      </w:r>
      <w:r w:rsidRPr="0024356C">
        <w:rPr>
          <w:rFonts w:ascii="Traditional Arabic" w:eastAsia="Times New Roman" w:hAnsi="Traditional Arabic" w:cs="Traditional Arabic"/>
          <w:sz w:val="36"/>
          <w:szCs w:val="36"/>
        </w:rPr>
        <w:t>[</w:t>
      </w:r>
      <w:r w:rsidRPr="0024356C">
        <w:rPr>
          <w:rFonts w:ascii="Traditional Arabic" w:eastAsia="Times New Roman" w:hAnsi="Traditional Arabic" w:cs="Traditional Arabic"/>
          <w:sz w:val="36"/>
          <w:szCs w:val="36"/>
          <w:rtl/>
        </w:rPr>
        <w:t>التحريم: 1] إلى قوله تعالى</w:t>
      </w:r>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 xml:space="preserve">﴿ </w:t>
      </w:r>
      <w:r w:rsidRPr="0024356C">
        <w:rPr>
          <w:rFonts w:ascii="Traditional Arabic" w:eastAsia="Times New Roman" w:hAnsi="Traditional Arabic" w:cs="Traditional Arabic"/>
          <w:color w:val="008000"/>
          <w:sz w:val="36"/>
          <w:szCs w:val="36"/>
          <w:rtl/>
        </w:rPr>
        <w:t xml:space="preserve">إِنْ تَتُوبَا إِلَى اللَّهِ فَقَدْ صَغَتْ قُلُوبُكُمَا </w:t>
      </w:r>
      <w:r w:rsidRPr="0024356C">
        <w:rPr>
          <w:rFonts w:ascii="Traditional Arabic" w:eastAsia="Times New Roman" w:hAnsi="Traditional Arabic" w:cs="Traditional Arabic"/>
          <w:sz w:val="36"/>
          <w:szCs w:val="36"/>
          <w:rtl/>
        </w:rPr>
        <w:t xml:space="preserve">﴾ </w:t>
      </w:r>
      <w:r w:rsidRPr="0024356C">
        <w:rPr>
          <w:rFonts w:ascii="Traditional Arabic" w:eastAsia="Times New Roman" w:hAnsi="Traditional Arabic" w:cs="Traditional Arabic"/>
          <w:sz w:val="36"/>
          <w:szCs w:val="36"/>
        </w:rPr>
        <w:t>[</w:t>
      </w:r>
      <w:r w:rsidRPr="0024356C">
        <w:rPr>
          <w:rFonts w:ascii="Traditional Arabic" w:eastAsia="Times New Roman" w:hAnsi="Traditional Arabic" w:cs="Traditional Arabic"/>
          <w:sz w:val="36"/>
          <w:szCs w:val="36"/>
          <w:rtl/>
        </w:rPr>
        <w:t>التحريم: 4</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000080"/>
          <w:sz w:val="36"/>
          <w:szCs w:val="36"/>
          <w:rtl/>
        </w:rPr>
        <w:t>ب</w:t>
      </w:r>
      <w:r w:rsidRPr="0024356C">
        <w:rPr>
          <w:rFonts w:ascii="Traditional Arabic" w:eastAsia="Times New Roman" w:hAnsi="Traditional Arabic" w:cs="Traditional Arabic"/>
          <w:color w:val="000080"/>
          <w:sz w:val="36"/>
          <w:szCs w:val="36"/>
        </w:rPr>
        <w:t>-</w:t>
      </w:r>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وردت روايات أخرى في سبب النزول منها ما رواه ابن جرير الطبري في تفسيره</w:t>
      </w:r>
      <w:bookmarkStart w:id="3" w:name="_ftnref3"/>
      <w:r w:rsidRPr="0024356C">
        <w:rPr>
          <w:rFonts w:ascii="Traditional Arabic" w:eastAsia="Times New Roman" w:hAnsi="Traditional Arabic" w:cs="Traditional Arabic"/>
          <w:sz w:val="36"/>
          <w:szCs w:val="36"/>
        </w:rPr>
        <w:fldChar w:fldCharType="begin"/>
      </w:r>
      <w:r w:rsidRPr="0024356C">
        <w:rPr>
          <w:rFonts w:ascii="Traditional Arabic" w:eastAsia="Times New Roman" w:hAnsi="Traditional Arabic" w:cs="Traditional Arabic"/>
          <w:sz w:val="36"/>
          <w:szCs w:val="36"/>
        </w:rPr>
        <w:instrText xml:space="preserve"> HYPERLINK "https://www.alukah.net/sharia/0/47912/" \l "_ftn3" </w:instrText>
      </w:r>
      <w:r w:rsidRPr="0024356C">
        <w:rPr>
          <w:rFonts w:ascii="Traditional Arabic" w:eastAsia="Times New Roman" w:hAnsi="Traditional Arabic" w:cs="Traditional Arabic"/>
          <w:sz w:val="36"/>
          <w:szCs w:val="36"/>
        </w:rPr>
        <w:fldChar w:fldCharType="separate"/>
      </w:r>
      <w:r w:rsidRPr="0024356C">
        <w:rPr>
          <w:rFonts w:ascii="Traditional Arabic" w:eastAsia="Times New Roman" w:hAnsi="Traditional Arabic" w:cs="Traditional Arabic"/>
          <w:color w:val="0000FF"/>
          <w:sz w:val="36"/>
          <w:szCs w:val="36"/>
          <w:u w:val="single"/>
        </w:rPr>
        <w:t>[3]</w:t>
      </w:r>
      <w:r w:rsidRPr="0024356C">
        <w:rPr>
          <w:rFonts w:ascii="Traditional Arabic" w:eastAsia="Times New Roman" w:hAnsi="Traditional Arabic" w:cs="Traditional Arabic"/>
          <w:sz w:val="36"/>
          <w:szCs w:val="36"/>
        </w:rPr>
        <w:fldChar w:fldCharType="end"/>
      </w:r>
      <w:bookmarkEnd w:id="3"/>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وعبد الرزاق الصنعاني في تفسيره</w:t>
      </w:r>
      <w:bookmarkStart w:id="4" w:name="_ftnref4"/>
      <w:r w:rsidRPr="0024356C">
        <w:rPr>
          <w:rFonts w:ascii="Traditional Arabic" w:eastAsia="Times New Roman" w:hAnsi="Traditional Arabic" w:cs="Traditional Arabic"/>
          <w:sz w:val="36"/>
          <w:szCs w:val="36"/>
        </w:rPr>
        <w:fldChar w:fldCharType="begin"/>
      </w:r>
      <w:r w:rsidRPr="0024356C">
        <w:rPr>
          <w:rFonts w:ascii="Traditional Arabic" w:eastAsia="Times New Roman" w:hAnsi="Traditional Arabic" w:cs="Traditional Arabic"/>
          <w:sz w:val="36"/>
          <w:szCs w:val="36"/>
        </w:rPr>
        <w:instrText xml:space="preserve"> HYPERLINK "https://www.alukah.net/sharia/0/47912/" \l "_ftn4" </w:instrText>
      </w:r>
      <w:r w:rsidRPr="0024356C">
        <w:rPr>
          <w:rFonts w:ascii="Traditional Arabic" w:eastAsia="Times New Roman" w:hAnsi="Traditional Arabic" w:cs="Traditional Arabic"/>
          <w:sz w:val="36"/>
          <w:szCs w:val="36"/>
        </w:rPr>
        <w:fldChar w:fldCharType="separate"/>
      </w:r>
      <w:r w:rsidRPr="0024356C">
        <w:rPr>
          <w:rFonts w:ascii="Traditional Arabic" w:eastAsia="Times New Roman" w:hAnsi="Traditional Arabic" w:cs="Traditional Arabic"/>
          <w:color w:val="0000FF"/>
          <w:sz w:val="36"/>
          <w:szCs w:val="36"/>
          <w:u w:val="single"/>
        </w:rPr>
        <w:t>[4]</w:t>
      </w:r>
      <w:r w:rsidRPr="0024356C">
        <w:rPr>
          <w:rFonts w:ascii="Traditional Arabic" w:eastAsia="Times New Roman" w:hAnsi="Traditional Arabic" w:cs="Traditional Arabic"/>
          <w:sz w:val="36"/>
          <w:szCs w:val="36"/>
        </w:rPr>
        <w:fldChar w:fldCharType="end"/>
      </w:r>
      <w:bookmarkEnd w:id="4"/>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ولم تصح رواية منها كما يقول ابن كثير في تفسيره</w:t>
      </w:r>
      <w:bookmarkStart w:id="5" w:name="_ftnref5"/>
      <w:r w:rsidRPr="0024356C">
        <w:rPr>
          <w:rFonts w:ascii="Traditional Arabic" w:eastAsia="Times New Roman" w:hAnsi="Traditional Arabic" w:cs="Traditional Arabic"/>
          <w:sz w:val="36"/>
          <w:szCs w:val="36"/>
        </w:rPr>
        <w:fldChar w:fldCharType="begin"/>
      </w:r>
      <w:r w:rsidRPr="0024356C">
        <w:rPr>
          <w:rFonts w:ascii="Traditional Arabic" w:eastAsia="Times New Roman" w:hAnsi="Traditional Arabic" w:cs="Traditional Arabic"/>
          <w:sz w:val="36"/>
          <w:szCs w:val="36"/>
        </w:rPr>
        <w:instrText xml:space="preserve"> HYPERLINK "https://www.alukah.net/sharia/0/47912/" \l "_ftn5" </w:instrText>
      </w:r>
      <w:r w:rsidRPr="0024356C">
        <w:rPr>
          <w:rFonts w:ascii="Traditional Arabic" w:eastAsia="Times New Roman" w:hAnsi="Traditional Arabic" w:cs="Traditional Arabic"/>
          <w:sz w:val="36"/>
          <w:szCs w:val="36"/>
        </w:rPr>
        <w:fldChar w:fldCharType="separate"/>
      </w:r>
      <w:r w:rsidRPr="0024356C">
        <w:rPr>
          <w:rFonts w:ascii="Traditional Arabic" w:eastAsia="Times New Roman" w:hAnsi="Traditional Arabic" w:cs="Traditional Arabic"/>
          <w:color w:val="0000FF"/>
          <w:sz w:val="36"/>
          <w:szCs w:val="36"/>
          <w:u w:val="single"/>
        </w:rPr>
        <w:t>[5]</w:t>
      </w:r>
      <w:r w:rsidRPr="0024356C">
        <w:rPr>
          <w:rFonts w:ascii="Traditional Arabic" w:eastAsia="Times New Roman" w:hAnsi="Traditional Arabic" w:cs="Traditional Arabic"/>
          <w:sz w:val="36"/>
          <w:szCs w:val="36"/>
        </w:rPr>
        <w:fldChar w:fldCharType="end"/>
      </w:r>
      <w:bookmarkEnd w:id="5"/>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لذا نقتصر على ما ورد في الصحيح</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3366FF"/>
          <w:sz w:val="36"/>
          <w:szCs w:val="36"/>
        </w:rPr>
        <w:t xml:space="preserve">5- </w:t>
      </w:r>
      <w:r w:rsidRPr="0024356C">
        <w:rPr>
          <w:rFonts w:ascii="Traditional Arabic" w:eastAsia="Times New Roman" w:hAnsi="Traditional Arabic" w:cs="Traditional Arabic"/>
          <w:color w:val="3366FF"/>
          <w:sz w:val="36"/>
          <w:szCs w:val="36"/>
          <w:rtl/>
        </w:rPr>
        <w:t xml:space="preserve">محور سورة التحريم: معالم وهدايات في تربية الأسرة المسلمة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3366FF"/>
          <w:sz w:val="36"/>
          <w:szCs w:val="36"/>
        </w:rPr>
        <w:t xml:space="preserve">6- </w:t>
      </w:r>
      <w:r w:rsidRPr="0024356C">
        <w:rPr>
          <w:rFonts w:ascii="Traditional Arabic" w:eastAsia="Times New Roman" w:hAnsi="Traditional Arabic" w:cs="Traditional Arabic"/>
          <w:color w:val="3366FF"/>
          <w:sz w:val="36"/>
          <w:szCs w:val="36"/>
          <w:rtl/>
        </w:rPr>
        <w:t>المناسبات في سورة التحريم</w:t>
      </w:r>
      <w:r w:rsidRPr="0024356C">
        <w:rPr>
          <w:rFonts w:ascii="Traditional Arabic" w:eastAsia="Times New Roman" w:hAnsi="Traditional Arabic" w:cs="Traditional Arabic"/>
          <w:color w:val="3366FF"/>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000080"/>
          <w:sz w:val="36"/>
          <w:szCs w:val="36"/>
          <w:rtl/>
        </w:rPr>
        <w:t>أ- المناسبات بين سورة التحريم وسورة الطلاق</w:t>
      </w:r>
      <w:r w:rsidRPr="0024356C">
        <w:rPr>
          <w:rFonts w:ascii="Traditional Arabic" w:eastAsia="Times New Roman" w:hAnsi="Traditional Arabic" w:cs="Traditional Arabic"/>
          <w:color w:val="000080"/>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imes New Roman" w:eastAsia="Times New Roman" w:hAnsi="Times New Roman" w:cs="Times New Roman"/>
          <w:color w:val="008000"/>
          <w:sz w:val="36"/>
          <w:szCs w:val="36"/>
        </w:rPr>
        <w:t>♦</w:t>
      </w:r>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المناسبات بين السورتين جلية فكلتا السورتين تتناولان المشكلات الزوجية وعلى الأخص مشكلة الطلاق وما يترتب عليها من تصرفات يقول الإمام الفخر الرازي: أما بما قبلها فذلك لاشتراكهما في الأحكام المخصوصة بالنساء، واشتراك الخطاب بالطلاق في أول تلك السورة مع الخطاب بالتحريم في أول هذه السورة</w:t>
      </w:r>
      <w:r w:rsidRPr="0024356C">
        <w:rPr>
          <w:rFonts w:ascii="Traditional Arabic" w:eastAsia="Times New Roman" w:hAnsi="Traditional Arabic" w:cs="Traditional Arabic"/>
          <w:sz w:val="36"/>
          <w:szCs w:val="36"/>
        </w:rPr>
        <w:t>.....)</w:t>
      </w:r>
      <w:bookmarkStart w:id="6" w:name="_ftnref6"/>
      <w:r w:rsidRPr="0024356C">
        <w:rPr>
          <w:rFonts w:ascii="Traditional Arabic" w:eastAsia="Times New Roman" w:hAnsi="Traditional Arabic" w:cs="Traditional Arabic"/>
          <w:sz w:val="36"/>
          <w:szCs w:val="36"/>
        </w:rPr>
        <w:fldChar w:fldCharType="begin"/>
      </w:r>
      <w:r w:rsidRPr="0024356C">
        <w:rPr>
          <w:rFonts w:ascii="Traditional Arabic" w:eastAsia="Times New Roman" w:hAnsi="Traditional Arabic" w:cs="Traditional Arabic"/>
          <w:sz w:val="36"/>
          <w:szCs w:val="36"/>
        </w:rPr>
        <w:instrText xml:space="preserve"> HYPERLINK "https://www.alukah.net/sharia/0/47912/" \l "_ftn6" </w:instrText>
      </w:r>
      <w:r w:rsidRPr="0024356C">
        <w:rPr>
          <w:rFonts w:ascii="Traditional Arabic" w:eastAsia="Times New Roman" w:hAnsi="Traditional Arabic" w:cs="Traditional Arabic"/>
          <w:sz w:val="36"/>
          <w:szCs w:val="36"/>
        </w:rPr>
        <w:fldChar w:fldCharType="separate"/>
      </w:r>
      <w:r w:rsidRPr="0024356C">
        <w:rPr>
          <w:rFonts w:ascii="Traditional Arabic" w:eastAsia="Times New Roman" w:hAnsi="Traditional Arabic" w:cs="Traditional Arabic"/>
          <w:color w:val="0000FF"/>
          <w:sz w:val="36"/>
          <w:szCs w:val="36"/>
          <w:u w:val="single"/>
        </w:rPr>
        <w:t>[6]</w:t>
      </w:r>
      <w:r w:rsidRPr="0024356C">
        <w:rPr>
          <w:rFonts w:ascii="Traditional Arabic" w:eastAsia="Times New Roman" w:hAnsi="Traditional Arabic" w:cs="Traditional Arabic"/>
          <w:sz w:val="36"/>
          <w:szCs w:val="36"/>
        </w:rPr>
        <w:fldChar w:fldCharType="end"/>
      </w:r>
      <w:bookmarkEnd w:id="6"/>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lastRenderedPageBreak/>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imes New Roman" w:eastAsia="Times New Roman" w:hAnsi="Times New Roman" w:cs="Times New Roman"/>
          <w:color w:val="008000"/>
          <w:sz w:val="36"/>
          <w:szCs w:val="36"/>
        </w:rPr>
        <w:t>♦</w:t>
      </w:r>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 xml:space="preserve">أما البقاعي فيربط بين آخر سورة الطلاق وأول سورة التحريم حيث ختمت سورة الطلاق بعلم الله المحيط بما في السماوات والأرض ﴿ </w:t>
      </w:r>
      <w:r w:rsidRPr="0024356C">
        <w:rPr>
          <w:rFonts w:ascii="Traditional Arabic" w:eastAsia="Times New Roman" w:hAnsi="Traditional Arabic" w:cs="Traditional Arabic"/>
          <w:color w:val="008000"/>
          <w:sz w:val="36"/>
          <w:szCs w:val="36"/>
          <w:rtl/>
        </w:rPr>
        <w:t xml:space="preserve">وَأَنَّ اللَّهَ قَدْ أَحَاطَ بِكُلِّ شَيْءٍ عِلْمًا </w:t>
      </w:r>
      <w:r w:rsidRPr="0024356C">
        <w:rPr>
          <w:rFonts w:ascii="Traditional Arabic" w:eastAsia="Times New Roman" w:hAnsi="Traditional Arabic" w:cs="Traditional Arabic"/>
          <w:sz w:val="36"/>
          <w:szCs w:val="36"/>
          <w:rtl/>
        </w:rPr>
        <w:t xml:space="preserve">﴾ </w:t>
      </w:r>
      <w:r w:rsidRPr="0024356C">
        <w:rPr>
          <w:rFonts w:ascii="Traditional Arabic" w:eastAsia="Times New Roman" w:hAnsi="Traditional Arabic" w:cs="Traditional Arabic"/>
          <w:sz w:val="36"/>
          <w:szCs w:val="36"/>
        </w:rPr>
        <w:t>[</w:t>
      </w:r>
      <w:r w:rsidRPr="0024356C">
        <w:rPr>
          <w:rFonts w:ascii="Traditional Arabic" w:eastAsia="Times New Roman" w:hAnsi="Traditional Arabic" w:cs="Traditional Arabic"/>
          <w:sz w:val="36"/>
          <w:szCs w:val="36"/>
          <w:rtl/>
        </w:rPr>
        <w:t>الطلاق: 12</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 xml:space="preserve">ذكر في أول سورة التحريم عن علمه الذي أحاط بما جرى بين رسول الله - صلى الله عليه وسلم - وبعض أزواجه: فيقول </w:t>
      </w:r>
      <w:r w:rsidRPr="0024356C">
        <w:rPr>
          <w:rFonts w:ascii="Traditional Arabic" w:eastAsia="Times New Roman" w:hAnsi="Traditional Arabic" w:cs="Traditional Arabic"/>
          <w:sz w:val="36"/>
          <w:szCs w:val="36"/>
        </w:rPr>
        <w:t>(</w:t>
      </w:r>
      <w:r w:rsidRPr="0024356C">
        <w:rPr>
          <w:rFonts w:ascii="Traditional Arabic" w:eastAsia="Times New Roman" w:hAnsi="Traditional Arabic" w:cs="Traditional Arabic"/>
          <w:sz w:val="36"/>
          <w:szCs w:val="36"/>
          <w:rtl/>
        </w:rPr>
        <w:t>لما ختم سبحانه وتعالى الطلاق بإحاطة علمه، وتنزل أمره بين الخافقين في تدبيره، دل عليه هذه بإعلاء أمور الخلق بأمر وقع بين خير خلقه وبين نسائه اللاتي من خير النساء</w:t>
      </w:r>
      <w:r w:rsidRPr="0024356C">
        <w:rPr>
          <w:rFonts w:ascii="Traditional Arabic" w:eastAsia="Times New Roman" w:hAnsi="Traditional Arabic" w:cs="Traditional Arabic"/>
          <w:sz w:val="36"/>
          <w:szCs w:val="36"/>
        </w:rPr>
        <w:t>)</w:t>
      </w:r>
      <w:bookmarkStart w:id="7" w:name="_ftnref7"/>
      <w:r w:rsidRPr="0024356C">
        <w:rPr>
          <w:rFonts w:ascii="Traditional Arabic" w:eastAsia="Times New Roman" w:hAnsi="Traditional Arabic" w:cs="Traditional Arabic"/>
          <w:sz w:val="36"/>
          <w:szCs w:val="36"/>
        </w:rPr>
        <w:fldChar w:fldCharType="begin"/>
      </w:r>
      <w:r w:rsidRPr="0024356C">
        <w:rPr>
          <w:rFonts w:ascii="Traditional Arabic" w:eastAsia="Times New Roman" w:hAnsi="Traditional Arabic" w:cs="Traditional Arabic"/>
          <w:sz w:val="36"/>
          <w:szCs w:val="36"/>
        </w:rPr>
        <w:instrText xml:space="preserve"> HYPERLINK "https://www.alukah.net/sharia/0/47912/" \l "_ftn7" </w:instrText>
      </w:r>
      <w:r w:rsidRPr="0024356C">
        <w:rPr>
          <w:rFonts w:ascii="Traditional Arabic" w:eastAsia="Times New Roman" w:hAnsi="Traditional Arabic" w:cs="Traditional Arabic"/>
          <w:sz w:val="36"/>
          <w:szCs w:val="36"/>
        </w:rPr>
        <w:fldChar w:fldCharType="separate"/>
      </w:r>
      <w:r w:rsidRPr="0024356C">
        <w:rPr>
          <w:rFonts w:ascii="Traditional Arabic" w:eastAsia="Times New Roman" w:hAnsi="Traditional Arabic" w:cs="Traditional Arabic"/>
          <w:color w:val="0000FF"/>
          <w:sz w:val="36"/>
          <w:szCs w:val="36"/>
          <w:u w:val="single"/>
        </w:rPr>
        <w:t>[7]</w:t>
      </w:r>
      <w:r w:rsidRPr="0024356C">
        <w:rPr>
          <w:rFonts w:ascii="Traditional Arabic" w:eastAsia="Times New Roman" w:hAnsi="Traditional Arabic" w:cs="Traditional Arabic"/>
          <w:sz w:val="36"/>
          <w:szCs w:val="36"/>
        </w:rPr>
        <w:fldChar w:fldCharType="end"/>
      </w:r>
      <w:bookmarkEnd w:id="7"/>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imes New Roman" w:eastAsia="Times New Roman" w:hAnsi="Times New Roman" w:cs="Times New Roman"/>
          <w:color w:val="008000"/>
          <w:sz w:val="36"/>
          <w:szCs w:val="36"/>
        </w:rPr>
        <w:t>♦</w:t>
      </w:r>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لما تحدثت سورة الطلاق عن الأحكام المترتبة على إيقاع الطلاق من عدة ونفقة وسكن وإرضاع، جاء في سورة التحريم التهديد بالطلاق لتعلم كل من شملها التهديد أن هنالك مشكلات تنتظرها إن وقع عليها الطلاق، وفي ذلك تربية بالإيحاء، فمن أقسى الأمور على نفس المرأة تهديدها بالطلاق وتذكيرها بما يترتب عليه من هدم لعش الزوجية وتشريد وعوز</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000080"/>
          <w:sz w:val="36"/>
          <w:szCs w:val="36"/>
          <w:rtl/>
        </w:rPr>
        <w:t>ب- المناسبة بين افتتاحية سورة التحريم وخاتمتها</w:t>
      </w:r>
      <w:r w:rsidRPr="0024356C">
        <w:rPr>
          <w:rFonts w:ascii="Traditional Arabic" w:eastAsia="Times New Roman" w:hAnsi="Traditional Arabic" w:cs="Traditional Arabic"/>
          <w:color w:val="000080"/>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افتتحت سورة التحريم بأمرين واختتمت بإشارتين إليهما</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3366FF"/>
          <w:sz w:val="36"/>
          <w:szCs w:val="36"/>
          <w:rtl/>
        </w:rPr>
        <w:t>الأمر الأول يقول البقاعي</w:t>
      </w:r>
      <w:r w:rsidRPr="0024356C">
        <w:rPr>
          <w:rFonts w:ascii="Traditional Arabic" w:eastAsia="Times New Roman" w:hAnsi="Traditional Arabic" w:cs="Traditional Arabic"/>
          <w:color w:val="3366FF"/>
          <w:sz w:val="36"/>
          <w:szCs w:val="36"/>
        </w:rPr>
        <w:t xml:space="preserve">: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 xml:space="preserve">وقد أتم سبحانه الأمثال في الآداب بالثيبات </w:t>
      </w:r>
      <w:proofErr w:type="spellStart"/>
      <w:r w:rsidRPr="0024356C">
        <w:rPr>
          <w:rFonts w:ascii="Traditional Arabic" w:eastAsia="Times New Roman" w:hAnsi="Traditional Arabic" w:cs="Traditional Arabic"/>
          <w:sz w:val="36"/>
          <w:szCs w:val="36"/>
          <w:rtl/>
        </w:rPr>
        <w:t>والأبكار</w:t>
      </w:r>
      <w:proofErr w:type="spellEnd"/>
      <w:r w:rsidRPr="0024356C">
        <w:rPr>
          <w:rFonts w:ascii="Traditional Arabic" w:eastAsia="Times New Roman" w:hAnsi="Traditional Arabic" w:cs="Traditional Arabic"/>
          <w:sz w:val="36"/>
          <w:szCs w:val="36"/>
          <w:rtl/>
        </w:rPr>
        <w:t xml:space="preserve"> الأخيار والأشرار فانعطف آخر السورة على أولها في المعاني والآداب، وزاد ذلك حسنا كونها في النساء في الذوات والأعيان بزواج النبي - صلى الله عليه وسلم - لآسية امرأة فرعون ومريم ابنة عمران في الجنة دار القرار السالمة عن </w:t>
      </w:r>
      <w:proofErr w:type="spellStart"/>
      <w:r w:rsidRPr="0024356C">
        <w:rPr>
          <w:rFonts w:ascii="Traditional Arabic" w:eastAsia="Times New Roman" w:hAnsi="Traditional Arabic" w:cs="Traditional Arabic"/>
          <w:sz w:val="36"/>
          <w:szCs w:val="36"/>
          <w:rtl/>
        </w:rPr>
        <w:t>الأكدار</w:t>
      </w:r>
      <w:proofErr w:type="spellEnd"/>
      <w:r w:rsidRPr="0024356C">
        <w:rPr>
          <w:rFonts w:ascii="Traditional Arabic" w:eastAsia="Times New Roman" w:hAnsi="Traditional Arabic" w:cs="Traditional Arabic"/>
          <w:sz w:val="36"/>
          <w:szCs w:val="36"/>
          <w:rtl/>
        </w:rPr>
        <w:t>، الزواج الأبدي، فصار أول السورة وآخرها في أزواجه - صلى الله عليه وسلم</w:t>
      </w:r>
      <w:r w:rsidRPr="0024356C">
        <w:rPr>
          <w:rFonts w:ascii="Traditional Arabic" w:eastAsia="Times New Roman" w:hAnsi="Traditional Arabic" w:cs="Traditional Arabic"/>
          <w:sz w:val="36"/>
          <w:szCs w:val="36"/>
        </w:rPr>
        <w:t xml:space="preserve"> -</w:t>
      </w:r>
      <w:bookmarkStart w:id="8" w:name="_ftnref8"/>
      <w:r w:rsidRPr="0024356C">
        <w:rPr>
          <w:rFonts w:ascii="Traditional Arabic" w:eastAsia="Times New Roman" w:hAnsi="Traditional Arabic" w:cs="Traditional Arabic"/>
          <w:sz w:val="36"/>
          <w:szCs w:val="36"/>
        </w:rPr>
        <w:fldChar w:fldCharType="begin"/>
      </w:r>
      <w:r w:rsidRPr="0024356C">
        <w:rPr>
          <w:rFonts w:ascii="Traditional Arabic" w:eastAsia="Times New Roman" w:hAnsi="Traditional Arabic" w:cs="Traditional Arabic"/>
          <w:sz w:val="36"/>
          <w:szCs w:val="36"/>
        </w:rPr>
        <w:instrText xml:space="preserve"> HYPERLINK "https://www.alukah.net/sharia/0/47912/" \l "_ftn8" </w:instrText>
      </w:r>
      <w:r w:rsidRPr="0024356C">
        <w:rPr>
          <w:rFonts w:ascii="Traditional Arabic" w:eastAsia="Times New Roman" w:hAnsi="Traditional Arabic" w:cs="Traditional Arabic"/>
          <w:sz w:val="36"/>
          <w:szCs w:val="36"/>
        </w:rPr>
        <w:fldChar w:fldCharType="separate"/>
      </w:r>
      <w:r w:rsidRPr="0024356C">
        <w:rPr>
          <w:rFonts w:ascii="Traditional Arabic" w:eastAsia="Times New Roman" w:hAnsi="Traditional Arabic" w:cs="Traditional Arabic"/>
          <w:color w:val="0000FF"/>
          <w:sz w:val="36"/>
          <w:szCs w:val="36"/>
          <w:u w:val="single"/>
        </w:rPr>
        <w:t>[8]</w:t>
      </w:r>
      <w:r w:rsidRPr="0024356C">
        <w:rPr>
          <w:rFonts w:ascii="Traditional Arabic" w:eastAsia="Times New Roman" w:hAnsi="Traditional Arabic" w:cs="Traditional Arabic"/>
          <w:sz w:val="36"/>
          <w:szCs w:val="36"/>
        </w:rPr>
        <w:fldChar w:fldCharType="end"/>
      </w:r>
      <w:bookmarkEnd w:id="8"/>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3366FF"/>
          <w:sz w:val="36"/>
          <w:szCs w:val="36"/>
          <w:rtl/>
        </w:rPr>
        <w:t>الأمر الثاني</w:t>
      </w:r>
      <w:r w:rsidRPr="0024356C">
        <w:rPr>
          <w:rFonts w:ascii="Traditional Arabic" w:eastAsia="Times New Roman" w:hAnsi="Traditional Arabic" w:cs="Traditional Arabic"/>
          <w:color w:val="3366FF"/>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lastRenderedPageBreak/>
        <w:t xml:space="preserve">افتتحت السورة بالحديث والتهديد للمتظاهرتين وهما قرينتا أحب خلق الله إلى الله وأشارت الخاتمة إلى زوجي نبيين عندما خالفتاهما في العقيدة ﴿ </w:t>
      </w:r>
      <w:r w:rsidRPr="0024356C">
        <w:rPr>
          <w:rFonts w:ascii="Traditional Arabic" w:eastAsia="Times New Roman" w:hAnsi="Traditional Arabic" w:cs="Traditional Arabic"/>
          <w:color w:val="008000"/>
          <w:sz w:val="36"/>
          <w:szCs w:val="36"/>
          <w:rtl/>
        </w:rPr>
        <w:t xml:space="preserve">فَلَمْ يُغْنِيَا عَنْهُمَا مِنَ اللَّهِ شَيْئًا وَقِيلَ ادْخُلَا النَّارَ مَعَ الدَّاخِلِينَ </w:t>
      </w:r>
      <w:r w:rsidRPr="0024356C">
        <w:rPr>
          <w:rFonts w:ascii="Traditional Arabic" w:eastAsia="Times New Roman" w:hAnsi="Traditional Arabic" w:cs="Traditional Arabic"/>
          <w:sz w:val="36"/>
          <w:szCs w:val="36"/>
          <w:rtl/>
        </w:rPr>
        <w:t xml:space="preserve">﴾ </w:t>
      </w:r>
      <w:r w:rsidRPr="0024356C">
        <w:rPr>
          <w:rFonts w:ascii="Traditional Arabic" w:eastAsia="Times New Roman" w:hAnsi="Traditional Arabic" w:cs="Traditional Arabic"/>
          <w:sz w:val="36"/>
          <w:szCs w:val="36"/>
        </w:rPr>
        <w:t>[</w:t>
      </w:r>
      <w:r w:rsidRPr="0024356C">
        <w:rPr>
          <w:rFonts w:ascii="Traditional Arabic" w:eastAsia="Times New Roman" w:hAnsi="Traditional Arabic" w:cs="Traditional Arabic"/>
          <w:sz w:val="36"/>
          <w:szCs w:val="36"/>
          <w:rtl/>
        </w:rPr>
        <w:t>التحريم: 10</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فلن ينفعهما قربهما من الصالحين- وفي ذلك إشارة وتهديد- يقول صديق خان (....يلوح أبلغ تلويح إلى أن المراد تخويفهما مع سائر أمهات المؤمنين وبيان أنهما وإن كانتا تحت عصمة خير خلق الله وخاتم رسله فإن ذلك لا يغني عنهما شيئاً</w:t>
      </w:r>
      <w:r w:rsidRPr="0024356C">
        <w:rPr>
          <w:rFonts w:ascii="Traditional Arabic" w:eastAsia="Times New Roman" w:hAnsi="Traditional Arabic" w:cs="Traditional Arabic"/>
          <w:sz w:val="36"/>
          <w:szCs w:val="36"/>
        </w:rPr>
        <w:t xml:space="preserve">) </w:t>
      </w:r>
      <w:bookmarkStart w:id="9" w:name="_ftnref9"/>
      <w:r w:rsidRPr="0024356C">
        <w:rPr>
          <w:rFonts w:ascii="Traditional Arabic" w:eastAsia="Times New Roman" w:hAnsi="Traditional Arabic" w:cs="Traditional Arabic"/>
          <w:sz w:val="36"/>
          <w:szCs w:val="36"/>
        </w:rPr>
        <w:fldChar w:fldCharType="begin"/>
      </w:r>
      <w:r w:rsidRPr="0024356C">
        <w:rPr>
          <w:rFonts w:ascii="Traditional Arabic" w:eastAsia="Times New Roman" w:hAnsi="Traditional Arabic" w:cs="Traditional Arabic"/>
          <w:sz w:val="36"/>
          <w:szCs w:val="36"/>
        </w:rPr>
        <w:instrText xml:space="preserve"> HYPERLINK "https://www.alukah.net/sharia/0/47912/" \l "_ftn9" </w:instrText>
      </w:r>
      <w:r w:rsidRPr="0024356C">
        <w:rPr>
          <w:rFonts w:ascii="Traditional Arabic" w:eastAsia="Times New Roman" w:hAnsi="Traditional Arabic" w:cs="Traditional Arabic"/>
          <w:sz w:val="36"/>
          <w:szCs w:val="36"/>
        </w:rPr>
        <w:fldChar w:fldCharType="separate"/>
      </w:r>
      <w:r w:rsidRPr="0024356C">
        <w:rPr>
          <w:rFonts w:ascii="Traditional Arabic" w:eastAsia="Times New Roman" w:hAnsi="Traditional Arabic" w:cs="Traditional Arabic"/>
          <w:color w:val="0000FF"/>
          <w:sz w:val="36"/>
          <w:szCs w:val="36"/>
          <w:u w:val="single"/>
        </w:rPr>
        <w:t>[9]</w:t>
      </w:r>
      <w:r w:rsidRPr="0024356C">
        <w:rPr>
          <w:rFonts w:ascii="Traditional Arabic" w:eastAsia="Times New Roman" w:hAnsi="Traditional Arabic" w:cs="Traditional Arabic"/>
          <w:sz w:val="36"/>
          <w:szCs w:val="36"/>
        </w:rPr>
        <w:fldChar w:fldCharType="end"/>
      </w:r>
      <w:bookmarkEnd w:id="9"/>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000080"/>
          <w:sz w:val="36"/>
          <w:szCs w:val="36"/>
          <w:rtl/>
        </w:rPr>
        <w:t>ج- المناسبة بين اسم السورة ومحورها</w:t>
      </w:r>
      <w:r w:rsidRPr="0024356C">
        <w:rPr>
          <w:rFonts w:ascii="Traditional Arabic" w:eastAsia="Times New Roman" w:hAnsi="Traditional Arabic" w:cs="Traditional Arabic"/>
          <w:color w:val="000080"/>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حادثة تحريم رسول الله - صلى الله عليه وسلم - العسل على نفسه بمعنى الامتناع منه إرضاء لزوجاته جعلت منطلقاً لبيان معالم وهدايات تتعلق بالأسرة، فعادة القرآن الكريم في كثير من المواضع، ذكر جزئية أو حادثة معينة، ثم الانطلاق منها أو التوسع في تربية الأفراد أو الجماعات على ضوء الحادثة الجزئية</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وسنورد مزيداً من المناسبات بين محور السورة ومقاطعها، وبين كل مقطع والمقطع السابق له عند الحديث عن المقاطع استقلالاً</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3366FF"/>
          <w:sz w:val="36"/>
          <w:szCs w:val="36"/>
          <w:rtl/>
        </w:rPr>
        <w:t>المقطع الأول (عتاب ومغفرة</w:t>
      </w:r>
      <w:r w:rsidRPr="0024356C">
        <w:rPr>
          <w:rFonts w:ascii="Traditional Arabic" w:eastAsia="Times New Roman" w:hAnsi="Traditional Arabic" w:cs="Traditional Arabic"/>
          <w:color w:val="3366FF"/>
          <w:sz w:val="36"/>
          <w:szCs w:val="36"/>
        </w:rPr>
        <w:t xml:space="preserve">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 xml:space="preserve">﴿ </w:t>
      </w:r>
      <w:r w:rsidRPr="0024356C">
        <w:rPr>
          <w:rFonts w:ascii="Traditional Arabic" w:eastAsia="Times New Roman" w:hAnsi="Traditional Arabic" w:cs="Traditional Arabic"/>
          <w:color w:val="008000"/>
          <w:sz w:val="36"/>
          <w:szCs w:val="36"/>
          <w:rtl/>
        </w:rPr>
        <w:t xml:space="preserve">يَا أَيُّهَا النَّبِيُّ لِمَ تُحَرِّمُ مَا أَحَلَّ اللَّهُ لَكَ تَبْتَغِي مَرْضَاتَ أَزْوَاجِكَ وَاللَّهُ غَفُورٌ رَحِيمٌ </w:t>
      </w:r>
      <w:r w:rsidRPr="0024356C">
        <w:rPr>
          <w:rFonts w:ascii="Traditional Arabic" w:eastAsia="Times New Roman" w:hAnsi="Traditional Arabic" w:cs="Traditional Arabic"/>
          <w:sz w:val="36"/>
          <w:szCs w:val="36"/>
          <w:rtl/>
        </w:rPr>
        <w:t xml:space="preserve">﴾ </w:t>
      </w:r>
      <w:r w:rsidRPr="0024356C">
        <w:rPr>
          <w:rFonts w:ascii="Traditional Arabic" w:eastAsia="Times New Roman" w:hAnsi="Traditional Arabic" w:cs="Traditional Arabic"/>
          <w:sz w:val="36"/>
          <w:szCs w:val="36"/>
        </w:rPr>
        <w:t>[</w:t>
      </w:r>
      <w:r w:rsidRPr="0024356C">
        <w:rPr>
          <w:rFonts w:ascii="Traditional Arabic" w:eastAsia="Times New Roman" w:hAnsi="Traditional Arabic" w:cs="Traditional Arabic"/>
          <w:sz w:val="36"/>
          <w:szCs w:val="36"/>
          <w:rtl/>
        </w:rPr>
        <w:t>التحريم: 1</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 xml:space="preserve">تأتي </w:t>
      </w:r>
      <w:proofErr w:type="spellStart"/>
      <w:r w:rsidRPr="0024356C">
        <w:rPr>
          <w:rFonts w:ascii="Traditional Arabic" w:eastAsia="Times New Roman" w:hAnsi="Traditional Arabic" w:cs="Traditional Arabic"/>
          <w:sz w:val="36"/>
          <w:szCs w:val="36"/>
          <w:rtl/>
        </w:rPr>
        <w:t>عتابات</w:t>
      </w:r>
      <w:proofErr w:type="spellEnd"/>
      <w:r w:rsidRPr="0024356C">
        <w:rPr>
          <w:rFonts w:ascii="Traditional Arabic" w:eastAsia="Times New Roman" w:hAnsi="Traditional Arabic" w:cs="Traditional Arabic"/>
          <w:sz w:val="36"/>
          <w:szCs w:val="36"/>
          <w:rtl/>
        </w:rPr>
        <w:t xml:space="preserve"> الله سبحانه وتعالى لرسوله الكريم في ألطف العبارات وأرقها، فقد جاء عتابه بشأن حادثة عبد الله بن مكتوم وعتابه في شأن أخذ الفداء من أسرى بدر بصيغة الغائب تجنباً </w:t>
      </w:r>
      <w:r w:rsidRPr="0024356C">
        <w:rPr>
          <w:rFonts w:ascii="Traditional Arabic" w:eastAsia="Times New Roman" w:hAnsi="Traditional Arabic" w:cs="Traditional Arabic"/>
          <w:sz w:val="36"/>
          <w:szCs w:val="36"/>
          <w:rtl/>
        </w:rPr>
        <w:lastRenderedPageBreak/>
        <w:t>للصدمة</w:t>
      </w:r>
      <w:r w:rsidRPr="0024356C">
        <w:rPr>
          <w:rFonts w:ascii="Traditional Arabic" w:eastAsia="Times New Roman" w:hAnsi="Traditional Arabic" w:cs="Traditional Arabic"/>
          <w:sz w:val="36"/>
          <w:szCs w:val="36"/>
        </w:rPr>
        <w:t xml:space="preserve"> - </w:t>
      </w:r>
      <w:r w:rsidRPr="0024356C">
        <w:rPr>
          <w:rFonts w:ascii="Traditional Arabic" w:eastAsia="Times New Roman" w:hAnsi="Traditional Arabic" w:cs="Traditional Arabic"/>
          <w:sz w:val="36"/>
          <w:szCs w:val="36"/>
          <w:rtl/>
        </w:rPr>
        <w:t xml:space="preserve">وزاد في إباحة الفداء مباشرة ووصف الأخذ بالحلال الطيب وختم العتاب بالنص على المغفرة والرحمة-  وفي عتابه بعد إذنه للمنافقين بالتخلف يوم العسرة قدم ذكر العفو قبل ذكر العتاب تكريماً وتطميناً ﴿ </w:t>
      </w:r>
      <w:r w:rsidRPr="0024356C">
        <w:rPr>
          <w:rFonts w:ascii="Traditional Arabic" w:eastAsia="Times New Roman" w:hAnsi="Traditional Arabic" w:cs="Traditional Arabic"/>
          <w:color w:val="008000"/>
          <w:sz w:val="36"/>
          <w:szCs w:val="36"/>
          <w:rtl/>
        </w:rPr>
        <w:t>عَفَا اللَّهُ عَنْكَ لِمَ أَذِنْتَ لَهُمْ</w:t>
      </w:r>
      <w:r w:rsidRPr="0024356C">
        <w:rPr>
          <w:rFonts w:ascii="Traditional Arabic" w:eastAsia="Times New Roman" w:hAnsi="Traditional Arabic" w:cs="Traditional Arabic"/>
          <w:sz w:val="36"/>
          <w:szCs w:val="36"/>
          <w:rtl/>
        </w:rPr>
        <w:t xml:space="preserve"> ﴾ </w:t>
      </w:r>
      <w:r w:rsidRPr="0024356C">
        <w:rPr>
          <w:rFonts w:ascii="Traditional Arabic" w:eastAsia="Times New Roman" w:hAnsi="Traditional Arabic" w:cs="Traditional Arabic"/>
          <w:sz w:val="36"/>
          <w:szCs w:val="36"/>
        </w:rPr>
        <w:t>[</w:t>
      </w:r>
      <w:r w:rsidRPr="0024356C">
        <w:rPr>
          <w:rFonts w:ascii="Traditional Arabic" w:eastAsia="Times New Roman" w:hAnsi="Traditional Arabic" w:cs="Traditional Arabic"/>
          <w:sz w:val="36"/>
          <w:szCs w:val="36"/>
          <w:rtl/>
        </w:rPr>
        <w:t>التوبة: 43</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 xml:space="preserve">وفي هذا المقطع نجد العتاب بدأ بالنداء بوصف النبوة وفيه من التشريف والتطمين على أن ما يذكر بعد لا يؤثر على مقامه العالي فهو النبي المكرم. ثم يأتي العتاب في صيغة سؤال تلطف ﴿ </w:t>
      </w:r>
      <w:r w:rsidRPr="0024356C">
        <w:rPr>
          <w:rFonts w:ascii="Traditional Arabic" w:eastAsia="Times New Roman" w:hAnsi="Traditional Arabic" w:cs="Traditional Arabic"/>
          <w:color w:val="008000"/>
          <w:sz w:val="36"/>
          <w:szCs w:val="36"/>
          <w:rtl/>
        </w:rPr>
        <w:t>لِمَ تُحَرِّمُ مَا أَحَلَّ اللَّهُ لَكَ</w:t>
      </w:r>
      <w:r w:rsidRPr="0024356C">
        <w:rPr>
          <w:rFonts w:ascii="Traditional Arabic" w:eastAsia="Times New Roman" w:hAnsi="Traditional Arabic" w:cs="Traditional Arabic"/>
          <w:sz w:val="36"/>
          <w:szCs w:val="36"/>
          <w:rtl/>
        </w:rPr>
        <w:t xml:space="preserve"> ﴾ </w:t>
      </w:r>
      <w:r w:rsidRPr="0024356C">
        <w:rPr>
          <w:rFonts w:ascii="Traditional Arabic" w:eastAsia="Times New Roman" w:hAnsi="Traditional Arabic" w:cs="Traditional Arabic"/>
          <w:sz w:val="36"/>
          <w:szCs w:val="36"/>
        </w:rPr>
        <w:t>[</w:t>
      </w:r>
      <w:r w:rsidRPr="0024356C">
        <w:rPr>
          <w:rFonts w:ascii="Traditional Arabic" w:eastAsia="Times New Roman" w:hAnsi="Traditional Arabic" w:cs="Traditional Arabic"/>
          <w:sz w:val="36"/>
          <w:szCs w:val="36"/>
          <w:rtl/>
        </w:rPr>
        <w:t>التحريم: 1] ثم ذكر السبب الدافع للتحريم</w:t>
      </w:r>
      <w:r w:rsidRPr="0024356C">
        <w:rPr>
          <w:rFonts w:ascii="Traditional Arabic" w:eastAsia="Times New Roman" w:hAnsi="Traditional Arabic" w:cs="Traditional Arabic"/>
          <w:sz w:val="36"/>
          <w:szCs w:val="36"/>
        </w:rPr>
        <w:t> </w:t>
      </w:r>
      <w:r w:rsidRPr="0024356C">
        <w:rPr>
          <w:rFonts w:ascii="Traditional Arabic" w:eastAsia="Times New Roman" w:hAnsi="Traditional Arabic" w:cs="Traditional Arabic"/>
          <w:color w:val="000000"/>
          <w:sz w:val="36"/>
          <w:szCs w:val="36"/>
        </w:rPr>
        <w:t xml:space="preserve"> </w:t>
      </w:r>
      <w:r w:rsidRPr="0024356C">
        <w:rPr>
          <w:rFonts w:ascii="Traditional Arabic" w:eastAsia="Times New Roman" w:hAnsi="Traditional Arabic" w:cs="Traditional Arabic"/>
          <w:color w:val="000000"/>
          <w:sz w:val="36"/>
          <w:szCs w:val="36"/>
          <w:rtl/>
        </w:rPr>
        <w:t>﴿</w:t>
      </w:r>
      <w:r w:rsidRPr="0024356C">
        <w:rPr>
          <w:rFonts w:ascii="Traditional Arabic" w:eastAsia="Times New Roman" w:hAnsi="Traditional Arabic" w:cs="Traditional Arabic"/>
          <w:color w:val="008000"/>
          <w:sz w:val="36"/>
          <w:szCs w:val="36"/>
          <w:rtl/>
        </w:rPr>
        <w:t xml:space="preserve"> تَبْتَغِي مَرْضَاتَ أَزْوَاجِكَ </w:t>
      </w:r>
      <w:r w:rsidRPr="0024356C">
        <w:rPr>
          <w:rFonts w:ascii="Traditional Arabic" w:eastAsia="Times New Roman" w:hAnsi="Traditional Arabic" w:cs="Traditional Arabic"/>
          <w:color w:val="000000"/>
          <w:sz w:val="36"/>
          <w:szCs w:val="36"/>
          <w:rtl/>
        </w:rPr>
        <w:t>﴾</w:t>
      </w:r>
      <w:r w:rsidRPr="0024356C">
        <w:rPr>
          <w:rFonts w:ascii="Traditional Arabic" w:eastAsia="Times New Roman" w:hAnsi="Traditional Arabic" w:cs="Traditional Arabic"/>
          <w:sz w:val="36"/>
          <w:szCs w:val="36"/>
        </w:rPr>
        <w:t>[</w:t>
      </w:r>
      <w:r w:rsidRPr="0024356C">
        <w:rPr>
          <w:rFonts w:ascii="Traditional Arabic" w:eastAsia="Times New Roman" w:hAnsi="Traditional Arabic" w:cs="Traditional Arabic"/>
          <w:sz w:val="36"/>
          <w:szCs w:val="36"/>
          <w:rtl/>
        </w:rPr>
        <w:t>التحريم: 1</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 xml:space="preserve">وهذا السبب غير معتبر في الامتناع وليس فيه مصلحة عامة ولا خاصة لأنه مبني على الغيرة بين الأزواج ولا اعتبار لها في </w:t>
      </w:r>
      <w:proofErr w:type="spellStart"/>
      <w:r w:rsidRPr="0024356C">
        <w:rPr>
          <w:rFonts w:ascii="Traditional Arabic" w:eastAsia="Times New Roman" w:hAnsi="Traditional Arabic" w:cs="Traditional Arabic"/>
          <w:sz w:val="36"/>
          <w:szCs w:val="36"/>
          <w:rtl/>
        </w:rPr>
        <w:t>التشريعومما</w:t>
      </w:r>
      <w:proofErr w:type="spellEnd"/>
      <w:r w:rsidRPr="0024356C">
        <w:rPr>
          <w:rFonts w:ascii="Traditional Arabic" w:eastAsia="Times New Roman" w:hAnsi="Traditional Arabic" w:cs="Traditional Arabic"/>
          <w:sz w:val="36"/>
          <w:szCs w:val="36"/>
          <w:rtl/>
        </w:rPr>
        <w:t xml:space="preserve"> خفف العتاب أيضاً هنا تذييل الآية بذكر المغفرة والرحمة</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008080"/>
          <w:sz w:val="36"/>
          <w:szCs w:val="36"/>
          <w:rtl/>
        </w:rPr>
        <w:t>المناسبة بين افتتاحية السورة ومحورها</w:t>
      </w:r>
      <w:r w:rsidRPr="0024356C">
        <w:rPr>
          <w:rFonts w:ascii="Traditional Arabic" w:eastAsia="Times New Roman" w:hAnsi="Traditional Arabic" w:cs="Traditional Arabic"/>
          <w:color w:val="008080"/>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افتتاحية السورة وثيقة الصلة بالمحور فرسول الله - صلى الله عليه وسلم - وهو قدوة الأمة يعلم ويعاتب ولا يقرُّ على بعض اجتهاداته وفي كل ذلك معالم تربوية للأمة</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008080"/>
          <w:sz w:val="36"/>
          <w:szCs w:val="36"/>
          <w:rtl/>
        </w:rPr>
        <w:t>دروس وعبر من المقطع الأول</w:t>
      </w:r>
      <w:r w:rsidRPr="0024356C">
        <w:rPr>
          <w:rFonts w:ascii="Traditional Arabic" w:eastAsia="Times New Roman" w:hAnsi="Traditional Arabic" w:cs="Traditional Arabic"/>
          <w:color w:val="008080"/>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000080"/>
          <w:sz w:val="36"/>
          <w:szCs w:val="36"/>
          <w:rtl/>
        </w:rPr>
        <w:t>أ</w:t>
      </w:r>
      <w:r w:rsidRPr="0024356C">
        <w:rPr>
          <w:rFonts w:ascii="Traditional Arabic" w:eastAsia="Times New Roman" w:hAnsi="Traditional Arabic" w:cs="Traditional Arabic"/>
          <w:color w:val="000080"/>
          <w:sz w:val="36"/>
          <w:szCs w:val="36"/>
        </w:rPr>
        <w:t xml:space="preserve">- </w:t>
      </w:r>
      <w:r w:rsidRPr="0024356C">
        <w:rPr>
          <w:rFonts w:ascii="Traditional Arabic" w:eastAsia="Times New Roman" w:hAnsi="Traditional Arabic" w:cs="Traditional Arabic"/>
          <w:sz w:val="36"/>
          <w:szCs w:val="36"/>
          <w:rtl/>
        </w:rPr>
        <w:t xml:space="preserve">أقوال رسول الله - صلى الله عليه وسلم - وأفعاله </w:t>
      </w:r>
      <w:proofErr w:type="spellStart"/>
      <w:r w:rsidRPr="0024356C">
        <w:rPr>
          <w:rFonts w:ascii="Traditional Arabic" w:eastAsia="Times New Roman" w:hAnsi="Traditional Arabic" w:cs="Traditional Arabic"/>
          <w:sz w:val="36"/>
          <w:szCs w:val="36"/>
          <w:rtl/>
        </w:rPr>
        <w:t>وتقريراته</w:t>
      </w:r>
      <w:proofErr w:type="spellEnd"/>
      <w:r w:rsidRPr="0024356C">
        <w:rPr>
          <w:rFonts w:ascii="Traditional Arabic" w:eastAsia="Times New Roman" w:hAnsi="Traditional Arabic" w:cs="Traditional Arabic"/>
          <w:sz w:val="36"/>
          <w:szCs w:val="36"/>
          <w:rtl/>
        </w:rPr>
        <w:t xml:space="preserve"> مصدر تشريع للأمة لذا كانت المبادرة إلى تنبيه أن الامتناع عن المباح لغير مصلحة معتبرة سابقة تشريعية قد تؤدي إلى حرج الأمة فكان الأمر بالرجوع عن هذا الموقف الاجتهادي</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000080"/>
          <w:sz w:val="36"/>
          <w:szCs w:val="36"/>
          <w:rtl/>
        </w:rPr>
        <w:t>ب</w:t>
      </w:r>
      <w:r w:rsidRPr="0024356C">
        <w:rPr>
          <w:rFonts w:ascii="Traditional Arabic" w:eastAsia="Times New Roman" w:hAnsi="Traditional Arabic" w:cs="Traditional Arabic"/>
          <w:color w:val="000080"/>
          <w:sz w:val="36"/>
          <w:szCs w:val="36"/>
        </w:rPr>
        <w:t>-</w:t>
      </w:r>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 xml:space="preserve">عظيم مكانة رسول الله - صلى الله عليه وسلم - عند ربه، ففي كل مقام هضم رسول الله - صلى الله عليه وسلم - حظ نفسه إشفاقاً على من حوله، أو تواضعاً أو إيثاراً لرغبات غيره، تولى الله سبحانه وتعالى الدفاع عنه وعلمهم الأدب اللائق والتصرف الذي يتناسب مع مقام النبوة كما في افتتاحية سورة </w:t>
      </w:r>
      <w:r w:rsidRPr="0024356C">
        <w:rPr>
          <w:rFonts w:ascii="Traditional Arabic" w:eastAsia="Times New Roman" w:hAnsi="Traditional Arabic" w:cs="Traditional Arabic"/>
          <w:sz w:val="36"/>
          <w:szCs w:val="36"/>
          <w:rtl/>
        </w:rPr>
        <w:lastRenderedPageBreak/>
        <w:t>الحجرات، وتقديم الصدقة بين يدي نجواه في سورة المجادلة وعدم مناداته باسمه المجرد كما في سورة النور، وعدم إحراجه في بيته في أوقات راحته كما في سورة الأحزاب</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000080"/>
          <w:sz w:val="36"/>
          <w:szCs w:val="36"/>
          <w:rtl/>
        </w:rPr>
        <w:t>جـ</w:t>
      </w:r>
      <w:r w:rsidRPr="0024356C">
        <w:rPr>
          <w:rFonts w:ascii="Traditional Arabic" w:eastAsia="Times New Roman" w:hAnsi="Traditional Arabic" w:cs="Traditional Arabic"/>
          <w:color w:val="000080"/>
          <w:sz w:val="36"/>
          <w:szCs w:val="36"/>
        </w:rPr>
        <w:t>-</w:t>
      </w:r>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إن للكلمة في الإسلام وزنا، فلا ينبغي أن تخرج من فم صاحبها إلا ويعرف مكانها في ميزان الشرع هي له أو عليه، وباب الاستغفار والإنابة مفتوح لمن أراد الرجوع عنها، وإن تضمنت وعداً أو التزاماً في مستقبل الأيام كانت الكفارة والتحلل كل ذلك يرفع من شفافية الكلمة عند المؤمن، يقول رسول الله</w:t>
      </w:r>
      <w:r w:rsidRPr="0024356C">
        <w:rPr>
          <w:rFonts w:ascii="Traditional Arabic" w:eastAsia="Times New Roman" w:hAnsi="Traditional Arabic" w:cs="Traditional Arabic"/>
          <w:sz w:val="36"/>
          <w:szCs w:val="36"/>
        </w:rPr>
        <w:t xml:space="preserve"> - </w:t>
      </w:r>
      <w:r w:rsidRPr="0024356C">
        <w:rPr>
          <w:rFonts w:ascii="Traditional Arabic" w:eastAsia="Times New Roman" w:hAnsi="Traditional Arabic" w:cs="Traditional Arabic"/>
          <w:sz w:val="36"/>
          <w:szCs w:val="36"/>
          <w:rtl/>
        </w:rPr>
        <w:t xml:space="preserve">صلى الله عليه وسلم -: من حلف على شيء ثم رأى خيراً منه فليكفر عن يمينه </w:t>
      </w:r>
      <w:proofErr w:type="spellStart"/>
      <w:r w:rsidRPr="0024356C">
        <w:rPr>
          <w:rFonts w:ascii="Traditional Arabic" w:eastAsia="Times New Roman" w:hAnsi="Traditional Arabic" w:cs="Traditional Arabic"/>
          <w:sz w:val="36"/>
          <w:szCs w:val="36"/>
          <w:rtl/>
        </w:rPr>
        <w:t>وليأت</w:t>
      </w:r>
      <w:proofErr w:type="spellEnd"/>
      <w:r w:rsidRPr="0024356C">
        <w:rPr>
          <w:rFonts w:ascii="Traditional Arabic" w:eastAsia="Times New Roman" w:hAnsi="Traditional Arabic" w:cs="Traditional Arabic"/>
          <w:sz w:val="36"/>
          <w:szCs w:val="36"/>
          <w:rtl/>
        </w:rPr>
        <w:t xml:space="preserve"> الذي هو خير</w:t>
      </w:r>
      <w:bookmarkStart w:id="10" w:name="_ftnref10"/>
      <w:r w:rsidRPr="0024356C">
        <w:rPr>
          <w:rFonts w:ascii="Traditional Arabic" w:eastAsia="Times New Roman" w:hAnsi="Traditional Arabic" w:cs="Traditional Arabic"/>
          <w:sz w:val="36"/>
          <w:szCs w:val="36"/>
        </w:rPr>
        <w:fldChar w:fldCharType="begin"/>
      </w:r>
      <w:r w:rsidRPr="0024356C">
        <w:rPr>
          <w:rFonts w:ascii="Traditional Arabic" w:eastAsia="Times New Roman" w:hAnsi="Traditional Arabic" w:cs="Traditional Arabic"/>
          <w:sz w:val="36"/>
          <w:szCs w:val="36"/>
        </w:rPr>
        <w:instrText xml:space="preserve"> HYPERLINK "https://www.alukah.net/sharia/0/47912/" \l "_ftn10" </w:instrText>
      </w:r>
      <w:r w:rsidRPr="0024356C">
        <w:rPr>
          <w:rFonts w:ascii="Traditional Arabic" w:eastAsia="Times New Roman" w:hAnsi="Traditional Arabic" w:cs="Traditional Arabic"/>
          <w:sz w:val="36"/>
          <w:szCs w:val="36"/>
        </w:rPr>
        <w:fldChar w:fldCharType="separate"/>
      </w:r>
      <w:r w:rsidRPr="0024356C">
        <w:rPr>
          <w:rFonts w:ascii="Traditional Arabic" w:eastAsia="Times New Roman" w:hAnsi="Traditional Arabic" w:cs="Traditional Arabic"/>
          <w:color w:val="0000FF"/>
          <w:sz w:val="36"/>
          <w:szCs w:val="36"/>
          <w:u w:val="single"/>
        </w:rPr>
        <w:t>[10]</w:t>
      </w:r>
      <w:r w:rsidRPr="0024356C">
        <w:rPr>
          <w:rFonts w:ascii="Traditional Arabic" w:eastAsia="Times New Roman" w:hAnsi="Traditional Arabic" w:cs="Traditional Arabic"/>
          <w:sz w:val="36"/>
          <w:szCs w:val="36"/>
        </w:rPr>
        <w:fldChar w:fldCharType="end"/>
      </w:r>
      <w:bookmarkEnd w:id="10"/>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ويقول: "إن المرء ليتكلم بالكلمة لا يلقي لها بالاً يهوي بها سبعين خريفاً في نار جهنم</w:t>
      </w:r>
      <w:r w:rsidRPr="0024356C">
        <w:rPr>
          <w:rFonts w:ascii="Traditional Arabic" w:eastAsia="Times New Roman" w:hAnsi="Traditional Arabic" w:cs="Traditional Arabic"/>
          <w:sz w:val="36"/>
          <w:szCs w:val="36"/>
        </w:rPr>
        <w:t>"</w:t>
      </w:r>
      <w:bookmarkStart w:id="11" w:name="_ftnref11"/>
      <w:r w:rsidRPr="0024356C">
        <w:rPr>
          <w:rFonts w:ascii="Traditional Arabic" w:eastAsia="Times New Roman" w:hAnsi="Traditional Arabic" w:cs="Traditional Arabic"/>
          <w:sz w:val="36"/>
          <w:szCs w:val="36"/>
        </w:rPr>
        <w:fldChar w:fldCharType="begin"/>
      </w:r>
      <w:r w:rsidRPr="0024356C">
        <w:rPr>
          <w:rFonts w:ascii="Traditional Arabic" w:eastAsia="Times New Roman" w:hAnsi="Traditional Arabic" w:cs="Traditional Arabic"/>
          <w:sz w:val="36"/>
          <w:szCs w:val="36"/>
        </w:rPr>
        <w:instrText xml:space="preserve"> HYPERLINK "https://www.alukah.net/sharia/0/47912/" \l "_ftn11" </w:instrText>
      </w:r>
      <w:r w:rsidRPr="0024356C">
        <w:rPr>
          <w:rFonts w:ascii="Traditional Arabic" w:eastAsia="Times New Roman" w:hAnsi="Traditional Arabic" w:cs="Traditional Arabic"/>
          <w:sz w:val="36"/>
          <w:szCs w:val="36"/>
        </w:rPr>
        <w:fldChar w:fldCharType="separate"/>
      </w:r>
      <w:r w:rsidRPr="0024356C">
        <w:rPr>
          <w:rFonts w:ascii="Traditional Arabic" w:eastAsia="Times New Roman" w:hAnsi="Traditional Arabic" w:cs="Traditional Arabic"/>
          <w:color w:val="0000FF"/>
          <w:sz w:val="36"/>
          <w:szCs w:val="36"/>
          <w:u w:val="single"/>
        </w:rPr>
        <w:t>[11]</w:t>
      </w:r>
      <w:r w:rsidRPr="0024356C">
        <w:rPr>
          <w:rFonts w:ascii="Traditional Arabic" w:eastAsia="Times New Roman" w:hAnsi="Traditional Arabic" w:cs="Traditional Arabic"/>
          <w:sz w:val="36"/>
          <w:szCs w:val="36"/>
        </w:rPr>
        <w:fldChar w:fldCharType="end"/>
      </w:r>
      <w:bookmarkEnd w:id="11"/>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3366FF"/>
          <w:sz w:val="36"/>
          <w:szCs w:val="36"/>
          <w:rtl/>
        </w:rPr>
        <w:t>المقطع الثاني (إفشاء سر الزوجية وعواقبه</w:t>
      </w:r>
      <w:r w:rsidRPr="0024356C">
        <w:rPr>
          <w:rFonts w:ascii="Traditional Arabic" w:eastAsia="Times New Roman" w:hAnsi="Traditional Arabic" w:cs="Traditional Arabic"/>
          <w:color w:val="3366FF"/>
          <w:sz w:val="36"/>
          <w:szCs w:val="36"/>
        </w:rPr>
        <w:t xml:space="preserve">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 xml:space="preserve">﴿ </w:t>
      </w:r>
      <w:r w:rsidRPr="0024356C">
        <w:rPr>
          <w:rFonts w:ascii="Traditional Arabic" w:eastAsia="Times New Roman" w:hAnsi="Traditional Arabic" w:cs="Traditional Arabic"/>
          <w:color w:val="008000"/>
          <w:sz w:val="36"/>
          <w:szCs w:val="36"/>
          <w:rtl/>
        </w:rPr>
        <w:t xml:space="preserve">وَإِذْ أَسَرَّ النَّبِيُّ إِلَى بَعْضِ أَزْوَاجِهِ حَدِيثًا فَلَمَّا نَبَّأَتْ بِهِ وَأَظْهَرَهُ اللَّهُ عَلَيْهِ عَرَّفَ بَعْضَهُ وَأَعْرَضَ عَنْ بَعْضٍ فَلَمَّا نَبَّأَهَا بِهِ قَالَتْ مَنْ أَنْبَأَكَ هَذَا قَالَ نَبَّأَنِيَ الْعَلِيمُ الْخَبِيرُ </w:t>
      </w:r>
      <w:r w:rsidRPr="0024356C">
        <w:rPr>
          <w:rFonts w:ascii="Traditional Arabic" w:eastAsia="Times New Roman" w:hAnsi="Traditional Arabic" w:cs="Traditional Arabic"/>
          <w:color w:val="FF0000"/>
          <w:sz w:val="36"/>
          <w:szCs w:val="36"/>
        </w:rPr>
        <w:t>*</w:t>
      </w:r>
      <w:r w:rsidRPr="0024356C">
        <w:rPr>
          <w:rFonts w:ascii="Traditional Arabic" w:eastAsia="Times New Roman" w:hAnsi="Traditional Arabic" w:cs="Traditional Arabic"/>
          <w:color w:val="008000"/>
          <w:sz w:val="36"/>
          <w:szCs w:val="36"/>
        </w:rPr>
        <w:t xml:space="preserve"> </w:t>
      </w:r>
      <w:r w:rsidRPr="0024356C">
        <w:rPr>
          <w:rFonts w:ascii="Traditional Arabic" w:eastAsia="Times New Roman" w:hAnsi="Traditional Arabic" w:cs="Traditional Arabic"/>
          <w:color w:val="008000"/>
          <w:sz w:val="36"/>
          <w:szCs w:val="36"/>
          <w:rtl/>
        </w:rPr>
        <w:t xml:space="preserve">إِنْ تَتُوبَا إِلَى اللَّهِ فَقَدْ صَغَتْ قُلُوبُكُمَا وَإِنْ تَظَاهَرَا عَلَيْهِ فَإِنَّ اللَّهَ هُوَ مَوْلَاهُ وَجِبْرِيلُ وَصَالِحُ الْمُؤْمِنِينَ وَالْمَلَائِكَةُ بَعْدَ ذَلِكَ ظَهِيرٌ </w:t>
      </w:r>
      <w:r w:rsidRPr="0024356C">
        <w:rPr>
          <w:rFonts w:ascii="Traditional Arabic" w:eastAsia="Times New Roman" w:hAnsi="Traditional Arabic" w:cs="Traditional Arabic"/>
          <w:color w:val="FF0000"/>
          <w:sz w:val="36"/>
          <w:szCs w:val="36"/>
        </w:rPr>
        <w:t>*</w:t>
      </w:r>
      <w:r w:rsidRPr="0024356C">
        <w:rPr>
          <w:rFonts w:ascii="Traditional Arabic" w:eastAsia="Times New Roman" w:hAnsi="Traditional Arabic" w:cs="Traditional Arabic"/>
          <w:color w:val="008000"/>
          <w:sz w:val="36"/>
          <w:szCs w:val="36"/>
        </w:rPr>
        <w:t xml:space="preserve"> </w:t>
      </w:r>
      <w:r w:rsidRPr="0024356C">
        <w:rPr>
          <w:rFonts w:ascii="Traditional Arabic" w:eastAsia="Times New Roman" w:hAnsi="Traditional Arabic" w:cs="Traditional Arabic"/>
          <w:color w:val="008000"/>
          <w:sz w:val="36"/>
          <w:szCs w:val="36"/>
          <w:rtl/>
        </w:rPr>
        <w:t xml:space="preserve">عَسَى رَبُّهُ إِنْ طَلَّقَكُنَّ أَنْ يُبْدِلَهُ أَزْوَاجًا خَيْرًا مِنْكُنَّ مُسْلِمَاتٍ مُؤْمِنَاتٍ قَانِتَاتٍ تَائِبَاتٍ عَابِدَاتٍ سَائِحَاتٍ ثَيِّبَاتٍ وَأَبْكَارًا </w:t>
      </w:r>
      <w:r w:rsidRPr="0024356C">
        <w:rPr>
          <w:rFonts w:ascii="Traditional Arabic" w:eastAsia="Times New Roman" w:hAnsi="Traditional Arabic" w:cs="Traditional Arabic"/>
          <w:sz w:val="36"/>
          <w:szCs w:val="36"/>
          <w:rtl/>
        </w:rPr>
        <w:t xml:space="preserve">﴾ </w:t>
      </w:r>
      <w:r w:rsidRPr="0024356C">
        <w:rPr>
          <w:rFonts w:ascii="Traditional Arabic" w:eastAsia="Times New Roman" w:hAnsi="Traditional Arabic" w:cs="Traditional Arabic"/>
          <w:sz w:val="36"/>
          <w:szCs w:val="36"/>
        </w:rPr>
        <w:t>[</w:t>
      </w:r>
      <w:r w:rsidRPr="0024356C">
        <w:rPr>
          <w:rFonts w:ascii="Traditional Arabic" w:eastAsia="Times New Roman" w:hAnsi="Traditional Arabic" w:cs="Traditional Arabic"/>
          <w:sz w:val="36"/>
          <w:szCs w:val="36"/>
          <w:rtl/>
        </w:rPr>
        <w:t>التحريم: 3 - 5</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008080"/>
          <w:sz w:val="36"/>
          <w:szCs w:val="36"/>
          <w:rtl/>
        </w:rPr>
        <w:t>المناسبة بين المقطع الثاني والذي قبله</w:t>
      </w:r>
      <w:r w:rsidRPr="0024356C">
        <w:rPr>
          <w:rFonts w:ascii="Traditional Arabic" w:eastAsia="Times New Roman" w:hAnsi="Traditional Arabic" w:cs="Traditional Arabic"/>
          <w:color w:val="008080"/>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علاقة هذا المقطع بما تقدمه كالتفصيل للإجمال، فإن النفوس تتطلع إلى معرفة أسباب العتاب لرسول الله - صلى الله عليه وسلم -، وتفاصيل ما جرى بينه وبين أزواجه</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008080"/>
          <w:sz w:val="36"/>
          <w:szCs w:val="36"/>
          <w:rtl/>
        </w:rPr>
        <w:t>المعنى الإجمالي للمقطع</w:t>
      </w:r>
      <w:r w:rsidRPr="0024356C">
        <w:rPr>
          <w:rFonts w:ascii="Traditional Arabic" w:eastAsia="Times New Roman" w:hAnsi="Traditional Arabic" w:cs="Traditional Arabic"/>
          <w:color w:val="008080"/>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 xml:space="preserve">كعادة القرآن الكريم في التركيز على جوانب معينة من الأحداث مما له شأن في التوجيه والتربية، نجد أنه أهمل الحديث عن الشيء الذي حرمه رسول الله - صلى الله عليه وسلم - على نفسه، كما أهمل ذكر </w:t>
      </w:r>
      <w:r w:rsidRPr="0024356C">
        <w:rPr>
          <w:rFonts w:ascii="Traditional Arabic" w:eastAsia="Times New Roman" w:hAnsi="Traditional Arabic" w:cs="Traditional Arabic"/>
          <w:sz w:val="36"/>
          <w:szCs w:val="36"/>
          <w:rtl/>
        </w:rPr>
        <w:lastRenderedPageBreak/>
        <w:t>الشيء الذي أسره إلى بعض أزواجه ولم يتحدث عن جوانب الحديث الذي عرف به والجانب الذي أعرض عنه، إنما كان التركيز على إيداع السر وإفشائه وإطلاع رسول الله - صلى الله عليه وسلم - على ذلك وكشفه جوانب منه، ولم يستقص ترفقاً وتكريماً وإبقاءً</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imes New Roman" w:eastAsia="Times New Roman" w:hAnsi="Times New Roman" w:cs="Times New Roman"/>
          <w:color w:val="008000"/>
          <w:sz w:val="36"/>
          <w:szCs w:val="36"/>
        </w:rPr>
        <w:t>♦</w:t>
      </w:r>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 xml:space="preserve">فما استقصى كريم قط – واستغراب </w:t>
      </w:r>
      <w:proofErr w:type="spellStart"/>
      <w:r w:rsidRPr="0024356C">
        <w:rPr>
          <w:rFonts w:ascii="Traditional Arabic" w:eastAsia="Times New Roman" w:hAnsi="Traditional Arabic" w:cs="Traditional Arabic"/>
          <w:sz w:val="36"/>
          <w:szCs w:val="36"/>
          <w:rtl/>
        </w:rPr>
        <w:t>المستكتمة</w:t>
      </w:r>
      <w:proofErr w:type="spellEnd"/>
      <w:r w:rsidRPr="0024356C">
        <w:rPr>
          <w:rFonts w:ascii="Traditional Arabic" w:eastAsia="Times New Roman" w:hAnsi="Traditional Arabic" w:cs="Traditional Arabic"/>
          <w:sz w:val="36"/>
          <w:szCs w:val="36"/>
          <w:rtl/>
        </w:rPr>
        <w:t xml:space="preserve"> قولها ﴿ </w:t>
      </w:r>
      <w:r w:rsidRPr="0024356C">
        <w:rPr>
          <w:rFonts w:ascii="Traditional Arabic" w:eastAsia="Times New Roman" w:hAnsi="Traditional Arabic" w:cs="Traditional Arabic"/>
          <w:color w:val="008000"/>
          <w:sz w:val="36"/>
          <w:szCs w:val="36"/>
          <w:rtl/>
        </w:rPr>
        <w:t>مَنْ أَنْبَأَكَ هَذَا</w:t>
      </w:r>
      <w:r w:rsidRPr="0024356C">
        <w:rPr>
          <w:rFonts w:ascii="Traditional Arabic" w:eastAsia="Times New Roman" w:hAnsi="Traditional Arabic" w:cs="Traditional Arabic"/>
          <w:sz w:val="36"/>
          <w:szCs w:val="36"/>
          <w:rtl/>
        </w:rPr>
        <w:t xml:space="preserve"> ﴾ </w:t>
      </w:r>
      <w:r w:rsidRPr="0024356C">
        <w:rPr>
          <w:rFonts w:ascii="Traditional Arabic" w:eastAsia="Times New Roman" w:hAnsi="Traditional Arabic" w:cs="Traditional Arabic"/>
          <w:sz w:val="36"/>
          <w:szCs w:val="36"/>
        </w:rPr>
        <w:t>[</w:t>
      </w:r>
      <w:r w:rsidRPr="0024356C">
        <w:rPr>
          <w:rFonts w:ascii="Traditional Arabic" w:eastAsia="Times New Roman" w:hAnsi="Traditional Arabic" w:cs="Traditional Arabic"/>
          <w:sz w:val="36"/>
          <w:szCs w:val="36"/>
          <w:rtl/>
        </w:rPr>
        <w:t>التحريم: 3</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وكل ما ذكر هنا من نقاط موطن عظات وعبر ومنطلقات للتوجيه والتربية</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800000"/>
          <w:sz w:val="36"/>
          <w:szCs w:val="36"/>
          <w:rtl/>
        </w:rPr>
        <w:t xml:space="preserve">ثم يفتح باب التوبة للمتظاهرتين </w:t>
      </w:r>
      <w:r w:rsidRPr="0024356C">
        <w:rPr>
          <w:rFonts w:ascii="Traditional Arabic" w:eastAsia="Times New Roman" w:hAnsi="Traditional Arabic" w:cs="Traditional Arabic"/>
          <w:sz w:val="36"/>
          <w:szCs w:val="36"/>
          <w:rtl/>
        </w:rPr>
        <w:t xml:space="preserve">اللتين كانتا السبب المباشر في امتناع رسول الله - صلى الله عليه وسلم - عن شرب العسل عند زينب بنت جحش، وكان شيئاً يحبه رسول الله - صلى الله عليه وسلم </w:t>
      </w:r>
      <w:r w:rsidRPr="0024356C">
        <w:rPr>
          <w:rFonts w:ascii="Traditional Arabic" w:eastAsia="Times New Roman" w:hAnsi="Traditional Arabic" w:cs="Traditional Arabic"/>
          <w:sz w:val="36"/>
          <w:szCs w:val="36"/>
        </w:rPr>
        <w:t>-</w:t>
      </w:r>
      <w:r w:rsidRPr="0024356C">
        <w:rPr>
          <w:rFonts w:ascii="Traditional Arabic" w:eastAsia="Times New Roman" w:hAnsi="Traditional Arabic" w:cs="Traditional Arabic"/>
          <w:sz w:val="36"/>
          <w:szCs w:val="36"/>
          <w:rtl/>
        </w:rPr>
        <w:t xml:space="preserve">، فعندما اتفقتا على حرمان رسول الله - صلى الله عليه وسلم - من ذلك، فقد مالت قلوبهما إلى ما يكره رسول الله - صلى الله عليه وسلم - وهذا الميل كاف لأن يوجه إليهما الإنذار والوعيد الشديد، فإن تابتا غفر الله لهما وإن استمرتا على موقفهما من الإصرار على ما يكرهه رسول الله - صلى الله عليه وسلم -، فإن الله في صف رسوله وناصره، ومع رسول الله جبريل وصالح المؤمنين بما فيهم أبوا المتظاهرتين والملائكة جميعاً </w:t>
      </w:r>
      <w:r w:rsidRPr="0024356C">
        <w:rPr>
          <w:rFonts w:ascii="Traditional Arabic" w:eastAsia="Times New Roman" w:hAnsi="Traditional Arabic" w:cs="Traditional Arabic"/>
          <w:color w:val="3366FF"/>
          <w:sz w:val="36"/>
          <w:szCs w:val="36"/>
          <w:rtl/>
        </w:rPr>
        <w:t>فهل لهم قبيل في المجابهة والعناد؟</w:t>
      </w:r>
      <w:r w:rsidRPr="0024356C">
        <w:rPr>
          <w:rFonts w:ascii="Traditional Arabic" w:eastAsia="Times New Roman" w:hAnsi="Traditional Arabic" w:cs="Traditional Arabic"/>
          <w:color w:val="3366FF"/>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ولم يكتف بالإنذار والوعيد للمتظاهرتين بالعقوبة الآجلة، بل جاء الوعيد بعقوبة</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 xml:space="preserve">عاجلة وهي الطلاق والاستبدال بهن خيراً منهن في الصفات الخُلقية والخِلقية ولا شك أن من أعظم المصائب على المرأة وأشدها أثراً على نفسها، إخراجها من عش الزوجية التي بنت لبناته من عواطفها، ونسجت خيوطها من ذكرياتها، وأشد من ذلك أن ترى أن غيرها حلت محلها في قلب زوجها واستمتعت بما كانت </w:t>
      </w:r>
      <w:proofErr w:type="spellStart"/>
      <w:r w:rsidRPr="0024356C">
        <w:rPr>
          <w:rFonts w:ascii="Traditional Arabic" w:eastAsia="Times New Roman" w:hAnsi="Traditional Arabic" w:cs="Traditional Arabic"/>
          <w:sz w:val="36"/>
          <w:szCs w:val="36"/>
          <w:rtl/>
        </w:rPr>
        <w:t>تستحوذه</w:t>
      </w:r>
      <w:proofErr w:type="spellEnd"/>
      <w:r w:rsidRPr="0024356C">
        <w:rPr>
          <w:rFonts w:ascii="Traditional Arabic" w:eastAsia="Times New Roman" w:hAnsi="Traditional Arabic" w:cs="Traditional Arabic"/>
          <w:sz w:val="36"/>
          <w:szCs w:val="36"/>
          <w:rtl/>
        </w:rPr>
        <w:t xml:space="preserve"> من مملكتها الخاصة</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lastRenderedPageBreak/>
        <w:t>ومن خلال التهديد بالاستبدال بهن أزواجاً خيراً منهن تأتي الصفات التي كانت سبب الخيرية فيهن: فهن مستسلمات لأوامر الله ورسوله، مؤمنات بما ينتظر المطيعات لأمر رسول الله - صلى الله عليه وسلم - من المثوبة في الآخرة، مما جعلهن يلتزمن الطاعة، وإن بدر منهن شيء ووقعن في التقصير، تبن إلى الله ورسوله وندمن على ما وقع منهن، وعدن إلى العبادة وهجرن المخالفات والتقصير والتزمن النهج السوي هذه صفاتهن المعنوية وأخلاقهن وزيادة في تكريم رسوله سيكون منهن البكر والثيب فالبكر أنقى أفواها وعروبة تتحبب إلى الزوج، والثيب أوسع خبرة في خدمة الزوج وتوفير الراحة له</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008080"/>
          <w:sz w:val="36"/>
          <w:szCs w:val="36"/>
          <w:rtl/>
        </w:rPr>
        <w:t>المناسبة بين المقطع الثاني ومحور السورة</w:t>
      </w:r>
      <w:r w:rsidRPr="0024356C">
        <w:rPr>
          <w:rFonts w:ascii="Traditional Arabic" w:eastAsia="Times New Roman" w:hAnsi="Traditional Arabic" w:cs="Traditional Arabic"/>
          <w:color w:val="008080"/>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لاشك أن هذا المقطع شديد الصلة بمحور السورة فقد اشتمل على أحكام وآداب وأساليب تربوية في غاية الجمال وسنتطرق إلى جملة منها في الدروس والعبر</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008080"/>
          <w:sz w:val="36"/>
          <w:szCs w:val="36"/>
          <w:rtl/>
        </w:rPr>
        <w:t>دروس وعبر من المقطع الثاني</w:t>
      </w:r>
      <w:r w:rsidRPr="0024356C">
        <w:rPr>
          <w:rFonts w:ascii="Traditional Arabic" w:eastAsia="Times New Roman" w:hAnsi="Traditional Arabic" w:cs="Traditional Arabic"/>
          <w:color w:val="008080"/>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3366FF"/>
          <w:sz w:val="36"/>
          <w:szCs w:val="36"/>
        </w:rPr>
        <w:t xml:space="preserve">1- </w:t>
      </w:r>
      <w:r w:rsidRPr="0024356C">
        <w:rPr>
          <w:rFonts w:ascii="Traditional Arabic" w:eastAsia="Times New Roman" w:hAnsi="Traditional Arabic" w:cs="Traditional Arabic"/>
          <w:sz w:val="36"/>
          <w:szCs w:val="36"/>
          <w:rtl/>
        </w:rPr>
        <w:t>قوام الحياة الزوجية على الثقة المتبادلة بين الزوجين، ومما يدعم هذه الثقة ويوطد أركانها كتمان أحدهما لسر الآخر وعدم إفشائه وعند وقوع ما يخدشها فالعتاب الرقيق والمحاسبة الجزئية على بعض المآخذ، كفيل بإعادة المياه إلى مجاريها ويجتنب الاستقصاء والإلحاف في المساءلة والمعاقبة (فما استقصى كريم قط</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3366FF"/>
          <w:sz w:val="36"/>
          <w:szCs w:val="36"/>
        </w:rPr>
        <w:t xml:space="preserve">2- </w:t>
      </w:r>
      <w:r w:rsidRPr="0024356C">
        <w:rPr>
          <w:rFonts w:ascii="Traditional Arabic" w:eastAsia="Times New Roman" w:hAnsi="Traditional Arabic" w:cs="Traditional Arabic"/>
          <w:sz w:val="36"/>
          <w:szCs w:val="36"/>
          <w:rtl/>
        </w:rPr>
        <w:t>الطلاق شديد الوقع على نفوس أهل البيت جميعاً، ولكن الطرف الأكبر ضرراً وتأثراً هي المرأة، فهي ترى في الطلاق هدم لعش الزوجية الدافئ، وتدمير لمملكتها وعرشها التي تتربع عليه، وقطع لوشائح المودة التي نسجت خيوطها من عواطفها ومشاعرها ومما يضاعف التأثر والإزعاج لها إذا علمت أن أخرى ستحل محلها، وتكون خيراً منها وأقرب إلى قلب زوجها</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3366FF"/>
          <w:sz w:val="36"/>
          <w:szCs w:val="36"/>
        </w:rPr>
        <w:lastRenderedPageBreak/>
        <w:t>3-</w:t>
      </w:r>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تكريم أمهات المؤمنين باستخدام ألطف العبارات وأخفها عند تهديدهن بالطلاق والاستبدال حيث جاء التعبير بـ﴿</w:t>
      </w:r>
      <w:r w:rsidRPr="0024356C">
        <w:rPr>
          <w:rFonts w:ascii="Traditional Arabic" w:eastAsia="Times New Roman" w:hAnsi="Traditional Arabic" w:cs="Traditional Arabic"/>
          <w:color w:val="008000"/>
          <w:sz w:val="36"/>
          <w:szCs w:val="36"/>
          <w:rtl/>
        </w:rPr>
        <w:t xml:space="preserve"> عَسَى رَبُّهُ إِنْ طَلَّقَكُنَّ</w:t>
      </w:r>
      <w:r w:rsidRPr="0024356C">
        <w:rPr>
          <w:rFonts w:ascii="Traditional Arabic" w:eastAsia="Times New Roman" w:hAnsi="Traditional Arabic" w:cs="Traditional Arabic"/>
          <w:sz w:val="36"/>
          <w:szCs w:val="36"/>
          <w:rtl/>
        </w:rPr>
        <w:t xml:space="preserve"> ﴾ </w:t>
      </w:r>
      <w:r w:rsidRPr="0024356C">
        <w:rPr>
          <w:rFonts w:ascii="Traditional Arabic" w:eastAsia="Times New Roman" w:hAnsi="Traditional Arabic" w:cs="Traditional Arabic"/>
          <w:sz w:val="36"/>
          <w:szCs w:val="36"/>
        </w:rPr>
        <w:t>[</w:t>
      </w:r>
      <w:r w:rsidRPr="0024356C">
        <w:rPr>
          <w:rFonts w:ascii="Traditional Arabic" w:eastAsia="Times New Roman" w:hAnsi="Traditional Arabic" w:cs="Traditional Arabic"/>
          <w:sz w:val="36"/>
          <w:szCs w:val="36"/>
          <w:rtl/>
        </w:rPr>
        <w:t>التحريم: 5] ودلالة عسى تفيد الترجي</w:t>
      </w:r>
      <w:bookmarkStart w:id="12" w:name="_ftnref12"/>
      <w:r w:rsidRPr="0024356C">
        <w:rPr>
          <w:rFonts w:ascii="Traditional Arabic" w:eastAsia="Times New Roman" w:hAnsi="Traditional Arabic" w:cs="Traditional Arabic"/>
          <w:sz w:val="36"/>
          <w:szCs w:val="36"/>
        </w:rPr>
        <w:fldChar w:fldCharType="begin"/>
      </w:r>
      <w:r w:rsidRPr="0024356C">
        <w:rPr>
          <w:rFonts w:ascii="Traditional Arabic" w:eastAsia="Times New Roman" w:hAnsi="Traditional Arabic" w:cs="Traditional Arabic"/>
          <w:sz w:val="36"/>
          <w:szCs w:val="36"/>
        </w:rPr>
        <w:instrText xml:space="preserve"> HYPERLINK "https://www.alukah.net/sharia/0/47912/" \l "_ftn12" </w:instrText>
      </w:r>
      <w:r w:rsidRPr="0024356C">
        <w:rPr>
          <w:rFonts w:ascii="Traditional Arabic" w:eastAsia="Times New Roman" w:hAnsi="Traditional Arabic" w:cs="Traditional Arabic"/>
          <w:sz w:val="36"/>
          <w:szCs w:val="36"/>
        </w:rPr>
        <w:fldChar w:fldCharType="separate"/>
      </w:r>
      <w:r w:rsidRPr="0024356C">
        <w:rPr>
          <w:rFonts w:ascii="Traditional Arabic" w:eastAsia="Times New Roman" w:hAnsi="Traditional Arabic" w:cs="Traditional Arabic"/>
          <w:color w:val="0000FF"/>
          <w:sz w:val="36"/>
          <w:szCs w:val="36"/>
          <w:u w:val="single"/>
        </w:rPr>
        <w:t>[12]</w:t>
      </w:r>
      <w:r w:rsidRPr="0024356C">
        <w:rPr>
          <w:rFonts w:ascii="Traditional Arabic" w:eastAsia="Times New Roman" w:hAnsi="Traditional Arabic" w:cs="Traditional Arabic"/>
          <w:sz w:val="36"/>
          <w:szCs w:val="36"/>
        </w:rPr>
        <w:fldChar w:fldCharType="end"/>
      </w:r>
      <w:bookmarkEnd w:id="12"/>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أولاً ثم علق هذا الترجي بشرط - إن طلقكن - واستخدم في الشرط حرف - إن - وهو يفيد التشكيك بخلاف- إذا - التي تفيد تحقق الوقوع</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3366FF"/>
          <w:sz w:val="36"/>
          <w:szCs w:val="36"/>
        </w:rPr>
        <w:t>4-</w:t>
      </w:r>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 xml:space="preserve">خير الأزواج ما توفر فيهن الصفات المذكورة في الآية الكريمة ﴿ </w:t>
      </w:r>
      <w:r w:rsidRPr="0024356C">
        <w:rPr>
          <w:rFonts w:ascii="Traditional Arabic" w:eastAsia="Times New Roman" w:hAnsi="Traditional Arabic" w:cs="Traditional Arabic"/>
          <w:color w:val="008000"/>
          <w:sz w:val="36"/>
          <w:szCs w:val="36"/>
          <w:rtl/>
        </w:rPr>
        <w:t>مُسْلِمَاتٍ مُؤْمِنَاتٍ</w:t>
      </w:r>
      <w:r w:rsidRPr="0024356C">
        <w:rPr>
          <w:rFonts w:ascii="Traditional Arabic" w:eastAsia="Times New Roman" w:hAnsi="Traditional Arabic" w:cs="Traditional Arabic"/>
          <w:sz w:val="36"/>
          <w:szCs w:val="36"/>
          <w:rtl/>
        </w:rPr>
        <w:t xml:space="preserve"> ﴾ </w:t>
      </w:r>
      <w:r w:rsidRPr="0024356C">
        <w:rPr>
          <w:rFonts w:ascii="Traditional Arabic" w:eastAsia="Times New Roman" w:hAnsi="Traditional Arabic" w:cs="Traditional Arabic"/>
          <w:sz w:val="36"/>
          <w:szCs w:val="36"/>
        </w:rPr>
        <w:t>[</w:t>
      </w:r>
      <w:r w:rsidRPr="0024356C">
        <w:rPr>
          <w:rFonts w:ascii="Traditional Arabic" w:eastAsia="Times New Roman" w:hAnsi="Traditional Arabic" w:cs="Traditional Arabic"/>
          <w:sz w:val="36"/>
          <w:szCs w:val="36"/>
          <w:rtl/>
        </w:rPr>
        <w:t>التحريم: 5</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 xml:space="preserve">فعندما هددت أمهات المؤمنين بالاستبدال بهن غيرهن خيراً منهن جاء تفصيل الخيرية في الصفات السبع التي ذكرت في الآية وكلها صفات تدل على المستوى </w:t>
      </w:r>
      <w:proofErr w:type="spellStart"/>
      <w:r w:rsidRPr="0024356C">
        <w:rPr>
          <w:rFonts w:ascii="Traditional Arabic" w:eastAsia="Times New Roman" w:hAnsi="Traditional Arabic" w:cs="Traditional Arabic"/>
          <w:sz w:val="36"/>
          <w:szCs w:val="36"/>
          <w:rtl/>
        </w:rPr>
        <w:t>الإيماني</w:t>
      </w:r>
      <w:proofErr w:type="spellEnd"/>
      <w:r w:rsidRPr="0024356C">
        <w:rPr>
          <w:rFonts w:ascii="Traditional Arabic" w:eastAsia="Times New Roman" w:hAnsi="Traditional Arabic" w:cs="Traditional Arabic"/>
          <w:sz w:val="36"/>
          <w:szCs w:val="36"/>
          <w:rtl/>
        </w:rPr>
        <w:t xml:space="preserve"> الرفيع والأخلاق النبيلة وإيثار الآخرة على الفانية وكأنها تفصيل لما رغب فيه رسول الله - صلى الله عليه وسلم - "فاظفر بذات الدين تربت يداك</w:t>
      </w:r>
      <w:r w:rsidRPr="0024356C">
        <w:rPr>
          <w:rFonts w:ascii="Traditional Arabic" w:eastAsia="Times New Roman" w:hAnsi="Traditional Arabic" w:cs="Traditional Arabic"/>
          <w:sz w:val="36"/>
          <w:szCs w:val="36"/>
        </w:rPr>
        <w:t>"</w:t>
      </w:r>
      <w:bookmarkStart w:id="13" w:name="_ftnref13"/>
      <w:r w:rsidRPr="0024356C">
        <w:rPr>
          <w:rFonts w:ascii="Traditional Arabic" w:eastAsia="Times New Roman" w:hAnsi="Traditional Arabic" w:cs="Traditional Arabic"/>
          <w:sz w:val="36"/>
          <w:szCs w:val="36"/>
        </w:rPr>
        <w:fldChar w:fldCharType="begin"/>
      </w:r>
      <w:r w:rsidRPr="0024356C">
        <w:rPr>
          <w:rFonts w:ascii="Traditional Arabic" w:eastAsia="Times New Roman" w:hAnsi="Traditional Arabic" w:cs="Traditional Arabic"/>
          <w:sz w:val="36"/>
          <w:szCs w:val="36"/>
        </w:rPr>
        <w:instrText xml:space="preserve"> HYPERLINK "https://www.alukah.net/sharia/0/47912/" \l "_ftn13" </w:instrText>
      </w:r>
      <w:r w:rsidRPr="0024356C">
        <w:rPr>
          <w:rFonts w:ascii="Traditional Arabic" w:eastAsia="Times New Roman" w:hAnsi="Traditional Arabic" w:cs="Traditional Arabic"/>
          <w:sz w:val="36"/>
          <w:szCs w:val="36"/>
        </w:rPr>
        <w:fldChar w:fldCharType="separate"/>
      </w:r>
      <w:r w:rsidRPr="0024356C">
        <w:rPr>
          <w:rFonts w:ascii="Traditional Arabic" w:eastAsia="Times New Roman" w:hAnsi="Traditional Arabic" w:cs="Traditional Arabic"/>
          <w:color w:val="0000FF"/>
          <w:sz w:val="36"/>
          <w:szCs w:val="36"/>
          <w:u w:val="single"/>
        </w:rPr>
        <w:t>[13]</w:t>
      </w:r>
      <w:r w:rsidRPr="0024356C">
        <w:rPr>
          <w:rFonts w:ascii="Traditional Arabic" w:eastAsia="Times New Roman" w:hAnsi="Traditional Arabic" w:cs="Traditional Arabic"/>
          <w:sz w:val="36"/>
          <w:szCs w:val="36"/>
        </w:rPr>
        <w:fldChar w:fldCharType="end"/>
      </w:r>
      <w:bookmarkEnd w:id="13"/>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3366FF"/>
          <w:sz w:val="36"/>
          <w:szCs w:val="36"/>
          <w:rtl/>
        </w:rPr>
        <w:t>المقطع الثالث (الرعاية مسؤولية ومكافأة</w:t>
      </w:r>
      <w:r w:rsidRPr="0024356C">
        <w:rPr>
          <w:rFonts w:ascii="Traditional Arabic" w:eastAsia="Times New Roman" w:hAnsi="Traditional Arabic" w:cs="Traditional Arabic"/>
          <w:color w:val="3366FF"/>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 xml:space="preserve">﴿ </w:t>
      </w:r>
      <w:r w:rsidRPr="0024356C">
        <w:rPr>
          <w:rFonts w:ascii="Traditional Arabic" w:eastAsia="Times New Roman" w:hAnsi="Traditional Arabic" w:cs="Traditional Arabic"/>
          <w:color w:val="008000"/>
          <w:sz w:val="36"/>
          <w:szCs w:val="36"/>
          <w:rtl/>
        </w:rPr>
        <w:t xml:space="preserve">يَا أَيُّهَا الَّذِينَ آمَنُوا </w:t>
      </w:r>
      <w:proofErr w:type="spellStart"/>
      <w:r w:rsidRPr="0024356C">
        <w:rPr>
          <w:rFonts w:ascii="Traditional Arabic" w:eastAsia="Times New Roman" w:hAnsi="Traditional Arabic" w:cs="Traditional Arabic"/>
          <w:color w:val="008000"/>
          <w:sz w:val="36"/>
          <w:szCs w:val="36"/>
          <w:rtl/>
        </w:rPr>
        <w:t>قُوا</w:t>
      </w:r>
      <w:proofErr w:type="spellEnd"/>
      <w:r w:rsidRPr="0024356C">
        <w:rPr>
          <w:rFonts w:ascii="Traditional Arabic" w:eastAsia="Times New Roman" w:hAnsi="Traditional Arabic" w:cs="Traditional Arabic"/>
          <w:color w:val="008000"/>
          <w:sz w:val="36"/>
          <w:szCs w:val="36"/>
          <w:rtl/>
        </w:rPr>
        <w:t xml:space="preserve"> أَنْفُسَكُمْ وَأَهْلِيكُمْ نَارًا وَقُودُهَا النَّاسُ وَالْحِجَارَةُ عَلَيْهَا مَلَائِكَةٌ غِلَاظٌ شِدَادٌ لَا يَعْصُونَ اللَّهَ مَا أَمَرَهُمْ وَيَفْعَلُونَ مَا يُؤْمَرُونَ </w:t>
      </w:r>
      <w:r w:rsidRPr="0024356C">
        <w:rPr>
          <w:rFonts w:ascii="Traditional Arabic" w:eastAsia="Times New Roman" w:hAnsi="Traditional Arabic" w:cs="Traditional Arabic"/>
          <w:color w:val="FF0000"/>
          <w:sz w:val="36"/>
          <w:szCs w:val="36"/>
        </w:rPr>
        <w:t>*</w:t>
      </w:r>
      <w:r w:rsidRPr="0024356C">
        <w:rPr>
          <w:rFonts w:ascii="Traditional Arabic" w:eastAsia="Times New Roman" w:hAnsi="Traditional Arabic" w:cs="Traditional Arabic"/>
          <w:color w:val="008000"/>
          <w:sz w:val="36"/>
          <w:szCs w:val="36"/>
        </w:rPr>
        <w:t xml:space="preserve"> </w:t>
      </w:r>
      <w:r w:rsidRPr="0024356C">
        <w:rPr>
          <w:rFonts w:ascii="Traditional Arabic" w:eastAsia="Times New Roman" w:hAnsi="Traditional Arabic" w:cs="Traditional Arabic"/>
          <w:color w:val="008000"/>
          <w:sz w:val="36"/>
          <w:szCs w:val="36"/>
          <w:rtl/>
        </w:rPr>
        <w:t>يَا أَيُّهَا الَّذِينَ كَفَرُوا لَا تَعْتَذِرُوا الْيَوْمَ إِنَّمَا تُجْزَوْنَ مَا كُنْتُمْ تَعْمَلُونَ</w:t>
      </w:r>
      <w:r w:rsidRPr="0024356C">
        <w:rPr>
          <w:rFonts w:ascii="Traditional Arabic" w:eastAsia="Times New Roman" w:hAnsi="Traditional Arabic" w:cs="Traditional Arabic"/>
          <w:color w:val="FF0000"/>
          <w:sz w:val="36"/>
          <w:szCs w:val="36"/>
          <w:rtl/>
        </w:rPr>
        <w:t xml:space="preserve"> </w:t>
      </w:r>
      <w:r w:rsidRPr="0024356C">
        <w:rPr>
          <w:rFonts w:ascii="Traditional Arabic" w:eastAsia="Times New Roman" w:hAnsi="Traditional Arabic" w:cs="Traditional Arabic"/>
          <w:color w:val="FF0000"/>
          <w:sz w:val="36"/>
          <w:szCs w:val="36"/>
        </w:rPr>
        <w:t xml:space="preserve">* </w:t>
      </w:r>
      <w:r w:rsidRPr="0024356C">
        <w:rPr>
          <w:rFonts w:ascii="Traditional Arabic" w:eastAsia="Times New Roman" w:hAnsi="Traditional Arabic" w:cs="Traditional Arabic"/>
          <w:color w:val="008000"/>
          <w:sz w:val="36"/>
          <w:szCs w:val="36"/>
          <w:rtl/>
        </w:rPr>
        <w:t xml:space="preserve">يَا أَيُّهَا الَّذِينَ آمَنُوا تُوبُوا إِلَى اللَّهِ تَوْبَةً نَصُوحًا عَسَى رَبُّكُمْ أَنْ يُكَفِّرَ عَنْكُمْ سَيِّئَاتِكُمْ وَيُدْخِلَكُمْ جَنَّاتٍ تَجْرِي مِنْ تَحْتِهَا الْأَنْهَارُ يَوْمَ لَا يُخْزِي اللَّهُ النَّبِيَّ وَالَّذِينَ آمَنُوا مَعَهُ نُورُهُمْ يَسْعَى بَيْنَ أَيْدِيهِمْ وَبِأَيْمَانِهِمْ يَقُولُونَ رَبَّنَا أَتْمِمْ لَنَا نُورَنَا وَاغْفِرْ لَنَا إِنَّكَ عَلَى كُلِّ شَيْءٍ قَدِيرٌ </w:t>
      </w:r>
      <w:r w:rsidRPr="0024356C">
        <w:rPr>
          <w:rFonts w:ascii="Traditional Arabic" w:eastAsia="Times New Roman" w:hAnsi="Traditional Arabic" w:cs="Traditional Arabic"/>
          <w:color w:val="FF0000"/>
          <w:sz w:val="36"/>
          <w:szCs w:val="36"/>
        </w:rPr>
        <w:t>*</w:t>
      </w:r>
      <w:r w:rsidRPr="0024356C">
        <w:rPr>
          <w:rFonts w:ascii="Traditional Arabic" w:eastAsia="Times New Roman" w:hAnsi="Traditional Arabic" w:cs="Traditional Arabic"/>
          <w:color w:val="008000"/>
          <w:sz w:val="36"/>
          <w:szCs w:val="36"/>
        </w:rPr>
        <w:t xml:space="preserve"> </w:t>
      </w:r>
      <w:r w:rsidRPr="0024356C">
        <w:rPr>
          <w:rFonts w:ascii="Traditional Arabic" w:eastAsia="Times New Roman" w:hAnsi="Traditional Arabic" w:cs="Traditional Arabic"/>
          <w:color w:val="008000"/>
          <w:sz w:val="36"/>
          <w:szCs w:val="36"/>
          <w:rtl/>
        </w:rPr>
        <w:t>يَا أَيُّهَا النَّبِيُّ جَاهِدِ الْكُفَّارَ وَالْمُنَافِقِينَ وَاغْلُظْ عَلَيْهِمْ وَمَأْوَاهُمْ جَهَنَّمُ وَبِئْسَ الْمَصِيرُ</w:t>
      </w:r>
      <w:r w:rsidRPr="0024356C">
        <w:rPr>
          <w:rFonts w:ascii="Traditional Arabic" w:eastAsia="Times New Roman" w:hAnsi="Traditional Arabic" w:cs="Traditional Arabic"/>
          <w:sz w:val="36"/>
          <w:szCs w:val="36"/>
          <w:rtl/>
        </w:rPr>
        <w:t xml:space="preserve"> ﴾ </w:t>
      </w:r>
      <w:r w:rsidRPr="0024356C">
        <w:rPr>
          <w:rFonts w:ascii="Traditional Arabic" w:eastAsia="Times New Roman" w:hAnsi="Traditional Arabic" w:cs="Traditional Arabic"/>
          <w:sz w:val="36"/>
          <w:szCs w:val="36"/>
        </w:rPr>
        <w:t>[</w:t>
      </w:r>
      <w:r w:rsidRPr="0024356C">
        <w:rPr>
          <w:rFonts w:ascii="Traditional Arabic" w:eastAsia="Times New Roman" w:hAnsi="Traditional Arabic" w:cs="Traditional Arabic"/>
          <w:sz w:val="36"/>
          <w:szCs w:val="36"/>
          <w:rtl/>
        </w:rPr>
        <w:t>التحريم: 6، 9</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008080"/>
          <w:sz w:val="36"/>
          <w:szCs w:val="36"/>
          <w:rtl/>
        </w:rPr>
        <w:t>المناسبة بين المقطع الثالث وما قبله</w:t>
      </w:r>
      <w:r w:rsidRPr="0024356C">
        <w:rPr>
          <w:rFonts w:ascii="Traditional Arabic" w:eastAsia="Times New Roman" w:hAnsi="Traditional Arabic" w:cs="Traditional Arabic"/>
          <w:color w:val="008080"/>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lastRenderedPageBreak/>
        <w:t>بعد التهديد والوعيد للمتظاهرتين إن لم تتوبا عما وقع منهما، يأتي في هذا المقطع الدلالة على طرق الوقاية من الوقوع في غضب الله وعذابه، وتذكر الأساليب التربوية المختلفة لحماية الأسرة والمجتمع من الانحراف والضياع وهو أسلوب قرآني كثير الورود والدوران بأن تتخذ حادثة نقطة انطلاق للتعميم والتوسع لتشمل الهدايات المجتمع الإسلامي بل والإنسانية كلها فمن حادثة المتظاهرتين إلى مخاطبة الكافرين والناس عامة</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008080"/>
          <w:sz w:val="36"/>
          <w:szCs w:val="36"/>
          <w:rtl/>
        </w:rPr>
        <w:t>المعنى الإجمالي للمقطع</w:t>
      </w:r>
      <w:r w:rsidRPr="0024356C">
        <w:rPr>
          <w:rFonts w:ascii="Traditional Arabic" w:eastAsia="Times New Roman" w:hAnsi="Traditional Arabic" w:cs="Traditional Arabic"/>
          <w:color w:val="008080"/>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لقد شبه الرسول - صلى الله عليه وسلم</w:t>
      </w:r>
      <w:r w:rsidRPr="0024356C">
        <w:rPr>
          <w:rFonts w:ascii="Traditional Arabic" w:eastAsia="Times New Roman" w:hAnsi="Traditional Arabic" w:cs="Traditional Arabic"/>
          <w:sz w:val="36"/>
          <w:szCs w:val="36"/>
        </w:rPr>
        <w:t xml:space="preserve"> - </w:t>
      </w:r>
      <w:r w:rsidRPr="0024356C">
        <w:rPr>
          <w:rFonts w:ascii="Traditional Arabic" w:eastAsia="Times New Roman" w:hAnsi="Traditional Arabic" w:cs="Traditional Arabic"/>
          <w:sz w:val="36"/>
          <w:szCs w:val="36"/>
          <w:rtl/>
        </w:rPr>
        <w:t>المسؤولين عن غيرهم بالرعاة، ففي الصحيحين من حديث عبد الله بن عمر يقول قال رسول الله - صلى الله عليه وسلم -: "كلكم راع وكلكم مسؤول عن رعيته الإمام راع ومسؤول عن رعيته والرجل راع في أهله ومسؤول عن رعيته والمرأة راعية في بيت زوجها ومسؤولة عن رعيتها</w:t>
      </w:r>
      <w:r w:rsidRPr="0024356C">
        <w:rPr>
          <w:rFonts w:ascii="Traditional Arabic" w:eastAsia="Times New Roman" w:hAnsi="Traditional Arabic" w:cs="Traditional Arabic"/>
          <w:sz w:val="36"/>
          <w:szCs w:val="36"/>
        </w:rPr>
        <w:t xml:space="preserve">..." </w:t>
      </w:r>
      <w:bookmarkStart w:id="14" w:name="_ftnref14"/>
      <w:r w:rsidRPr="0024356C">
        <w:rPr>
          <w:rFonts w:ascii="Traditional Arabic" w:eastAsia="Times New Roman" w:hAnsi="Traditional Arabic" w:cs="Traditional Arabic"/>
          <w:sz w:val="36"/>
          <w:szCs w:val="36"/>
        </w:rPr>
        <w:fldChar w:fldCharType="begin"/>
      </w:r>
      <w:r w:rsidRPr="0024356C">
        <w:rPr>
          <w:rFonts w:ascii="Traditional Arabic" w:eastAsia="Times New Roman" w:hAnsi="Traditional Arabic" w:cs="Traditional Arabic"/>
          <w:sz w:val="36"/>
          <w:szCs w:val="36"/>
        </w:rPr>
        <w:instrText xml:space="preserve"> HYPERLINK "https://www.alukah.net/sharia/0/47912/" \l "_ftn14" </w:instrText>
      </w:r>
      <w:r w:rsidRPr="0024356C">
        <w:rPr>
          <w:rFonts w:ascii="Traditional Arabic" w:eastAsia="Times New Roman" w:hAnsi="Traditional Arabic" w:cs="Traditional Arabic"/>
          <w:sz w:val="36"/>
          <w:szCs w:val="36"/>
        </w:rPr>
        <w:fldChar w:fldCharType="separate"/>
      </w:r>
      <w:r w:rsidRPr="0024356C">
        <w:rPr>
          <w:rFonts w:ascii="Traditional Arabic" w:eastAsia="Times New Roman" w:hAnsi="Traditional Arabic" w:cs="Traditional Arabic"/>
          <w:color w:val="0000FF"/>
          <w:sz w:val="36"/>
          <w:szCs w:val="36"/>
          <w:u w:val="single"/>
        </w:rPr>
        <w:t>[14]</w:t>
      </w:r>
      <w:r w:rsidRPr="0024356C">
        <w:rPr>
          <w:rFonts w:ascii="Traditional Arabic" w:eastAsia="Times New Roman" w:hAnsi="Traditional Arabic" w:cs="Traditional Arabic"/>
          <w:sz w:val="36"/>
          <w:szCs w:val="36"/>
        </w:rPr>
        <w:fldChar w:fldCharType="end"/>
      </w:r>
      <w:bookmarkEnd w:id="14"/>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وهو تشبيه في غاية الجمال والدقة</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فإن الراعي يرتاد لبهيمة الأنعام التي يرعاها المرعى الخصب وكذلك المؤمن الذي يحرص على وقاية أهله من النار فإنه يسعى عليهم بالكسب الحلال</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imes New Roman" w:eastAsia="Times New Roman" w:hAnsi="Times New Roman" w:cs="Times New Roman"/>
          <w:color w:val="008000"/>
          <w:sz w:val="36"/>
          <w:szCs w:val="36"/>
        </w:rPr>
        <w:t>♦</w:t>
      </w:r>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من شأن الراعي أن يداوي مرضاها ويهنأ جرباها....وكذلك رب الأسرة مسؤول عن دفع الأذى عن أهل بيته، يوفر لهم سلامة الأبدان والأديان ويرشدهم إلى الطريق القويم والسلوك المستقيم</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imes New Roman" w:eastAsia="Times New Roman" w:hAnsi="Times New Roman" w:cs="Times New Roman"/>
          <w:color w:val="008000"/>
          <w:sz w:val="36"/>
          <w:szCs w:val="36"/>
        </w:rPr>
        <w:t>♦</w:t>
      </w:r>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 xml:space="preserve">والراعي يجنب غنمه المسبعة </w:t>
      </w:r>
      <w:proofErr w:type="spellStart"/>
      <w:r w:rsidRPr="0024356C">
        <w:rPr>
          <w:rFonts w:ascii="Traditional Arabic" w:eastAsia="Times New Roman" w:hAnsi="Traditional Arabic" w:cs="Traditional Arabic"/>
          <w:sz w:val="36"/>
          <w:szCs w:val="36"/>
          <w:rtl/>
        </w:rPr>
        <w:t>والمذأبة</w:t>
      </w:r>
      <w:proofErr w:type="spellEnd"/>
      <w:r w:rsidRPr="0024356C">
        <w:rPr>
          <w:rFonts w:ascii="Traditional Arabic" w:eastAsia="Times New Roman" w:hAnsi="Traditional Arabic" w:cs="Traditional Arabic"/>
          <w:sz w:val="36"/>
          <w:szCs w:val="36"/>
          <w:rtl/>
        </w:rPr>
        <w:t xml:space="preserve"> </w:t>
      </w:r>
      <w:proofErr w:type="spellStart"/>
      <w:r w:rsidRPr="0024356C">
        <w:rPr>
          <w:rFonts w:ascii="Traditional Arabic" w:eastAsia="Times New Roman" w:hAnsi="Traditional Arabic" w:cs="Traditional Arabic"/>
          <w:sz w:val="36"/>
          <w:szCs w:val="36"/>
          <w:rtl/>
        </w:rPr>
        <w:t>والمهلكة..ورب</w:t>
      </w:r>
      <w:proofErr w:type="spellEnd"/>
      <w:r w:rsidRPr="0024356C">
        <w:rPr>
          <w:rFonts w:ascii="Traditional Arabic" w:eastAsia="Times New Roman" w:hAnsi="Traditional Arabic" w:cs="Traditional Arabic"/>
          <w:sz w:val="36"/>
          <w:szCs w:val="36"/>
          <w:rtl/>
        </w:rPr>
        <w:t xml:space="preserve"> الأسرة يجنب أهل بيته مصارع السوء ومباءة الرذيلة والمفاسد الخلقية والمزالق العقدية</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lastRenderedPageBreak/>
        <w:t>ويعطي المؤمن من نفسه القدوة والمثل الأعلى لأهل بيته في حسن الخلق والوقوف عند حدود الله ومحاسبة النفس والمبادرة إلى فعل الطاعات واجتناب المعاصي ويكون في حاجة الصغير مع الإشفاق عليه، ويكون في خدمة الكبير مع التوقير والاحترام له</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 xml:space="preserve">وأول من يراعي في التوجيه والتربية الأزواج فقد تعددت الآيات الآمرة بحسن العشرة لهن يقول عز من قائل ﴿ </w:t>
      </w:r>
      <w:r w:rsidRPr="0024356C">
        <w:rPr>
          <w:rFonts w:ascii="Traditional Arabic" w:eastAsia="Times New Roman" w:hAnsi="Traditional Arabic" w:cs="Traditional Arabic"/>
          <w:color w:val="008000"/>
          <w:sz w:val="36"/>
          <w:szCs w:val="36"/>
          <w:rtl/>
        </w:rPr>
        <w:t xml:space="preserve">وَعَاشِرُوهُنَّ بِالْمَعْرُوفِ فَإِنْ كَرِهْتُمُوهُنَّ فَعَسَى أَنْ تَكْرَهُوا شَيْئًا وَيَجْعَلَ اللَّهُ فِيهِ خَيْرًا كَثِيرًا </w:t>
      </w:r>
      <w:r w:rsidRPr="0024356C">
        <w:rPr>
          <w:rFonts w:ascii="Traditional Arabic" w:eastAsia="Times New Roman" w:hAnsi="Traditional Arabic" w:cs="Traditional Arabic"/>
          <w:sz w:val="36"/>
          <w:szCs w:val="36"/>
          <w:rtl/>
        </w:rPr>
        <w:t xml:space="preserve">﴾ </w:t>
      </w:r>
      <w:r w:rsidRPr="0024356C">
        <w:rPr>
          <w:rFonts w:ascii="Traditional Arabic" w:eastAsia="Times New Roman" w:hAnsi="Traditional Arabic" w:cs="Traditional Arabic"/>
          <w:sz w:val="36"/>
          <w:szCs w:val="36"/>
        </w:rPr>
        <w:t>[</w:t>
      </w:r>
      <w:r w:rsidRPr="0024356C">
        <w:rPr>
          <w:rFonts w:ascii="Traditional Arabic" w:eastAsia="Times New Roman" w:hAnsi="Traditional Arabic" w:cs="Traditional Arabic"/>
          <w:sz w:val="36"/>
          <w:szCs w:val="36"/>
          <w:rtl/>
        </w:rPr>
        <w:t>النساء: 19] ويقول رسول الله - صلى الله عليه وسلم - "لا يفرك مؤمن مؤمنة إن كره منها خلقاً رضي منها خلقاً آخر</w:t>
      </w:r>
      <w:r w:rsidRPr="0024356C">
        <w:rPr>
          <w:rFonts w:ascii="Traditional Arabic" w:eastAsia="Times New Roman" w:hAnsi="Traditional Arabic" w:cs="Traditional Arabic"/>
          <w:sz w:val="36"/>
          <w:szCs w:val="36"/>
        </w:rPr>
        <w:t>"</w:t>
      </w:r>
      <w:bookmarkStart w:id="15" w:name="_ftnref15"/>
      <w:r w:rsidRPr="0024356C">
        <w:rPr>
          <w:rFonts w:ascii="Traditional Arabic" w:eastAsia="Times New Roman" w:hAnsi="Traditional Arabic" w:cs="Traditional Arabic"/>
          <w:sz w:val="36"/>
          <w:szCs w:val="36"/>
        </w:rPr>
        <w:fldChar w:fldCharType="begin"/>
      </w:r>
      <w:r w:rsidRPr="0024356C">
        <w:rPr>
          <w:rFonts w:ascii="Traditional Arabic" w:eastAsia="Times New Roman" w:hAnsi="Traditional Arabic" w:cs="Traditional Arabic"/>
          <w:sz w:val="36"/>
          <w:szCs w:val="36"/>
        </w:rPr>
        <w:instrText xml:space="preserve"> HYPERLINK "https://www.alukah.net/sharia/0/47912/" \l "_ftn15" </w:instrText>
      </w:r>
      <w:r w:rsidRPr="0024356C">
        <w:rPr>
          <w:rFonts w:ascii="Traditional Arabic" w:eastAsia="Times New Roman" w:hAnsi="Traditional Arabic" w:cs="Traditional Arabic"/>
          <w:sz w:val="36"/>
          <w:szCs w:val="36"/>
        </w:rPr>
        <w:fldChar w:fldCharType="separate"/>
      </w:r>
      <w:r w:rsidRPr="0024356C">
        <w:rPr>
          <w:rFonts w:ascii="Traditional Arabic" w:eastAsia="Times New Roman" w:hAnsi="Traditional Arabic" w:cs="Traditional Arabic"/>
          <w:color w:val="0000FF"/>
          <w:sz w:val="36"/>
          <w:szCs w:val="36"/>
          <w:u w:val="single"/>
        </w:rPr>
        <w:t>[15]</w:t>
      </w:r>
      <w:r w:rsidRPr="0024356C">
        <w:rPr>
          <w:rFonts w:ascii="Traditional Arabic" w:eastAsia="Times New Roman" w:hAnsi="Traditional Arabic" w:cs="Traditional Arabic"/>
          <w:sz w:val="36"/>
          <w:szCs w:val="36"/>
        </w:rPr>
        <w:fldChar w:fldCharType="end"/>
      </w:r>
      <w:bookmarkEnd w:id="15"/>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وتأتي في المرتبة الثانية في الرعاية الأولاد، ولما كانت الشفقة على الأولاد تغلب على حال الوالدين جاء التحذير في أكثر من آية من التمادي في تغليب العاطفة على الحكم الشرعي والتوجيه السديد في حقهم</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يقول عز من قائل</w:t>
      </w:r>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 xml:space="preserve">﴿ </w:t>
      </w:r>
      <w:r w:rsidRPr="0024356C">
        <w:rPr>
          <w:rFonts w:ascii="Traditional Arabic" w:eastAsia="Times New Roman" w:hAnsi="Traditional Arabic" w:cs="Traditional Arabic"/>
          <w:color w:val="008000"/>
          <w:sz w:val="36"/>
          <w:szCs w:val="36"/>
          <w:rtl/>
        </w:rPr>
        <w:t>يَا أَيُّهَا الَّذِينَ آمَنُوا إِنَّ مِنْ أَزْوَاجِكُمْ وَأَوْلَادِكُمْ عَدُوًّا لَكُمْ فَاحْذَرُوهُمْ وَإِنْ تَعْفُوا وَتَصْفَحُوا وَتَغْفِرُوا فَإِنَّ اللَّهَ غَفُورٌ رَحِيمٌ</w:t>
      </w:r>
      <w:r w:rsidRPr="0024356C">
        <w:rPr>
          <w:rFonts w:ascii="Traditional Arabic" w:eastAsia="Times New Roman" w:hAnsi="Traditional Arabic" w:cs="Traditional Arabic"/>
          <w:sz w:val="36"/>
          <w:szCs w:val="36"/>
          <w:rtl/>
        </w:rPr>
        <w:t xml:space="preserve"> ﴾ </w:t>
      </w:r>
      <w:r w:rsidRPr="0024356C">
        <w:rPr>
          <w:rFonts w:ascii="Traditional Arabic" w:eastAsia="Times New Roman" w:hAnsi="Traditional Arabic" w:cs="Traditional Arabic"/>
          <w:sz w:val="36"/>
          <w:szCs w:val="36"/>
        </w:rPr>
        <w:t>[</w:t>
      </w:r>
      <w:r w:rsidRPr="0024356C">
        <w:rPr>
          <w:rFonts w:ascii="Traditional Arabic" w:eastAsia="Times New Roman" w:hAnsi="Traditional Arabic" w:cs="Traditional Arabic"/>
          <w:sz w:val="36"/>
          <w:szCs w:val="36"/>
          <w:rtl/>
        </w:rPr>
        <w:t>التغابن: 14</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وعلى الأب أن يراعي التوازن بين مهام العمل، والعبادة، والتفرغ للأهل، فيعطي كل ذي حق حقه فكما أن أهل البيت بحاجة للغذاء البدني والملابس للستر والزينة، فإنهم بحاجة إلى إشباع الجانب العاطفي من الحنان والاهتمام، وإلى تلبية حاجة الستر والعفاف، وعليه أن يرضي أنوثة الزوج بالتجمل لها كما يحب أن تتزين له. في صحيح مسلم عن عبد الله بن عمرو بن العاص قال له رسول الله - صلى الله عليه وسلم - (...بلغني أنك تصوم النهار وتقوم الليل فلا تفعل فإن لجسدك عليك حظاً ولعينك عليك حظاً وإن لزوجك عليك حظاً</w:t>
      </w:r>
      <w:r w:rsidRPr="0024356C">
        <w:rPr>
          <w:rFonts w:ascii="Traditional Arabic" w:eastAsia="Times New Roman" w:hAnsi="Traditional Arabic" w:cs="Traditional Arabic"/>
          <w:sz w:val="36"/>
          <w:szCs w:val="36"/>
        </w:rPr>
        <w:t>...)</w:t>
      </w:r>
      <w:bookmarkStart w:id="16" w:name="_ftnref16"/>
      <w:r w:rsidRPr="0024356C">
        <w:rPr>
          <w:rFonts w:ascii="Traditional Arabic" w:eastAsia="Times New Roman" w:hAnsi="Traditional Arabic" w:cs="Traditional Arabic"/>
          <w:sz w:val="36"/>
          <w:szCs w:val="36"/>
        </w:rPr>
        <w:fldChar w:fldCharType="begin"/>
      </w:r>
      <w:r w:rsidRPr="0024356C">
        <w:rPr>
          <w:rFonts w:ascii="Traditional Arabic" w:eastAsia="Times New Roman" w:hAnsi="Traditional Arabic" w:cs="Traditional Arabic"/>
          <w:sz w:val="36"/>
          <w:szCs w:val="36"/>
        </w:rPr>
        <w:instrText xml:space="preserve"> HYPERLINK "https://www.alukah.net/sharia/0/47912/" \l "_ftn16" </w:instrText>
      </w:r>
      <w:r w:rsidRPr="0024356C">
        <w:rPr>
          <w:rFonts w:ascii="Traditional Arabic" w:eastAsia="Times New Roman" w:hAnsi="Traditional Arabic" w:cs="Traditional Arabic"/>
          <w:sz w:val="36"/>
          <w:szCs w:val="36"/>
        </w:rPr>
        <w:fldChar w:fldCharType="separate"/>
      </w:r>
      <w:r w:rsidRPr="0024356C">
        <w:rPr>
          <w:rFonts w:ascii="Traditional Arabic" w:eastAsia="Times New Roman" w:hAnsi="Traditional Arabic" w:cs="Traditional Arabic"/>
          <w:color w:val="0000FF"/>
          <w:sz w:val="36"/>
          <w:szCs w:val="36"/>
          <w:u w:val="single"/>
        </w:rPr>
        <w:t>[16]</w:t>
      </w:r>
      <w:r w:rsidRPr="0024356C">
        <w:rPr>
          <w:rFonts w:ascii="Traditional Arabic" w:eastAsia="Times New Roman" w:hAnsi="Traditional Arabic" w:cs="Traditional Arabic"/>
          <w:sz w:val="36"/>
          <w:szCs w:val="36"/>
        </w:rPr>
        <w:fldChar w:fldCharType="end"/>
      </w:r>
      <w:bookmarkEnd w:id="16"/>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وكان هذا المنهج المتوازن معلوماً لدى صحابة رسول الله - صلى الله عليه وسلم - كما ورد في حادثة مؤاخاة رسول الله - صلى الله عليه وسلم - بين سلمان وأبي الدرداء</w:t>
      </w:r>
      <w:bookmarkStart w:id="17" w:name="_ftnref17"/>
      <w:r w:rsidRPr="0024356C">
        <w:rPr>
          <w:rFonts w:ascii="Traditional Arabic" w:eastAsia="Times New Roman" w:hAnsi="Traditional Arabic" w:cs="Traditional Arabic"/>
          <w:sz w:val="36"/>
          <w:szCs w:val="36"/>
        </w:rPr>
        <w:fldChar w:fldCharType="begin"/>
      </w:r>
      <w:r w:rsidRPr="0024356C">
        <w:rPr>
          <w:rFonts w:ascii="Traditional Arabic" w:eastAsia="Times New Roman" w:hAnsi="Traditional Arabic" w:cs="Traditional Arabic"/>
          <w:sz w:val="36"/>
          <w:szCs w:val="36"/>
        </w:rPr>
        <w:instrText xml:space="preserve"> HYPERLINK "https://www.alukah.net/sharia/0/47912/" \l "_ftn17" </w:instrText>
      </w:r>
      <w:r w:rsidRPr="0024356C">
        <w:rPr>
          <w:rFonts w:ascii="Traditional Arabic" w:eastAsia="Times New Roman" w:hAnsi="Traditional Arabic" w:cs="Traditional Arabic"/>
          <w:sz w:val="36"/>
          <w:szCs w:val="36"/>
        </w:rPr>
        <w:fldChar w:fldCharType="separate"/>
      </w:r>
      <w:r w:rsidRPr="0024356C">
        <w:rPr>
          <w:rFonts w:ascii="Traditional Arabic" w:eastAsia="Times New Roman" w:hAnsi="Traditional Arabic" w:cs="Traditional Arabic"/>
          <w:color w:val="0000FF"/>
          <w:sz w:val="36"/>
          <w:szCs w:val="36"/>
          <w:u w:val="single"/>
        </w:rPr>
        <w:t>[17]</w:t>
      </w:r>
      <w:r w:rsidRPr="0024356C">
        <w:rPr>
          <w:rFonts w:ascii="Traditional Arabic" w:eastAsia="Times New Roman" w:hAnsi="Traditional Arabic" w:cs="Traditional Arabic"/>
          <w:sz w:val="36"/>
          <w:szCs w:val="36"/>
        </w:rPr>
        <w:fldChar w:fldCharType="end"/>
      </w:r>
      <w:bookmarkEnd w:id="17"/>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lastRenderedPageBreak/>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 xml:space="preserve">إن مسؤولية المؤمن عظيمة تجاه أهل بيته فهو مسؤول عن وقايتهم جميعاً من اقتحام حفرة النار التي تنتظر المنحرفين عن جادة الصواب. إنه مسؤول عن عباداتهم وادائها على الوجه الصحيح، وعن سلوكهم واستقامته على النهج القويم، وعن أخلاقهم وحسن تعاملهم مع الآخرين...إنهم أمانة في </w:t>
      </w:r>
      <w:proofErr w:type="spellStart"/>
      <w:r w:rsidRPr="0024356C">
        <w:rPr>
          <w:rFonts w:ascii="Traditional Arabic" w:eastAsia="Times New Roman" w:hAnsi="Traditional Arabic" w:cs="Traditional Arabic"/>
          <w:sz w:val="36"/>
          <w:szCs w:val="36"/>
          <w:rtl/>
        </w:rPr>
        <w:t>عنقه.وأي</w:t>
      </w:r>
      <w:proofErr w:type="spellEnd"/>
      <w:r w:rsidRPr="0024356C">
        <w:rPr>
          <w:rFonts w:ascii="Traditional Arabic" w:eastAsia="Times New Roman" w:hAnsi="Traditional Arabic" w:cs="Traditional Arabic"/>
          <w:sz w:val="36"/>
          <w:szCs w:val="36"/>
          <w:rtl/>
        </w:rPr>
        <w:t xml:space="preserve"> إخلال في المسؤولية والرعاية تعقبها محاسبة وجزاء يوم لا ينفع مال ولا بنون</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 xml:space="preserve">ومن لطائف الإشارات القرآنية أن يأتي بعد خطاب المؤمنين بوقاية أنفسهم وأهليهم تلك النار الهائلة المذهلة أن يأتي خطاب الكافرين ﴿ </w:t>
      </w:r>
      <w:r w:rsidRPr="0024356C">
        <w:rPr>
          <w:rFonts w:ascii="Traditional Arabic" w:eastAsia="Times New Roman" w:hAnsi="Traditional Arabic" w:cs="Traditional Arabic"/>
          <w:color w:val="008000"/>
          <w:sz w:val="36"/>
          <w:szCs w:val="36"/>
          <w:rtl/>
        </w:rPr>
        <w:t xml:space="preserve">يَا أَيُّهَا الَّذِينَ كَفَرُوا لَا تَعْتَذِرُوا الْيَوْمَ </w:t>
      </w:r>
      <w:r w:rsidRPr="0024356C">
        <w:rPr>
          <w:rFonts w:ascii="Traditional Arabic" w:eastAsia="Times New Roman" w:hAnsi="Traditional Arabic" w:cs="Traditional Arabic"/>
          <w:sz w:val="36"/>
          <w:szCs w:val="36"/>
          <w:rtl/>
        </w:rPr>
        <w:t xml:space="preserve">﴾ </w:t>
      </w:r>
      <w:r w:rsidRPr="0024356C">
        <w:rPr>
          <w:rFonts w:ascii="Traditional Arabic" w:eastAsia="Times New Roman" w:hAnsi="Traditional Arabic" w:cs="Traditional Arabic"/>
          <w:sz w:val="36"/>
          <w:szCs w:val="36"/>
        </w:rPr>
        <w:t>[</w:t>
      </w:r>
      <w:r w:rsidRPr="0024356C">
        <w:rPr>
          <w:rFonts w:ascii="Traditional Arabic" w:eastAsia="Times New Roman" w:hAnsi="Traditional Arabic" w:cs="Traditional Arabic"/>
          <w:sz w:val="36"/>
          <w:szCs w:val="36"/>
          <w:rtl/>
        </w:rPr>
        <w:t>التحريم: 7] وكأن أي تفريط تجاه الأهل هو كفر أو من أعمال الكافرين فإن وصل التفريط إلى حد رد شرع الله وإنكاره فهو كفر بواح، وإن كان التفريط في الأعمال مع بقاء الاعتراف بما شرع الله في حقهم فهو من أعمال الكفار فإنهم يجازون على ما فرطوا في حق من استرعاهم الله وكلفهم بالقوامة عليهم</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 xml:space="preserve">ومن الأساليب القرآنية المطردة الجمع بين الترهيب والترغيب، فبعد أن هدد وأوعد من لا يجنب أهل بيته النار وأنهم على خطر الوقوع في الكفر، جاء الترغيب لمن يتدارك تقصيره ويرجع إلى هداية الشرع، ويجزم على اتباع الحق في رعاية الواجبات، والالتزام بالهدايات والقيام بالوفاء بالعهود والمواثيق، وما يترتب عليها، فجاء قوله تعالى ﴿ </w:t>
      </w:r>
      <w:r w:rsidRPr="0024356C">
        <w:rPr>
          <w:rFonts w:ascii="Traditional Arabic" w:eastAsia="Times New Roman" w:hAnsi="Traditional Arabic" w:cs="Traditional Arabic"/>
          <w:color w:val="008000"/>
          <w:sz w:val="36"/>
          <w:szCs w:val="36"/>
          <w:rtl/>
        </w:rPr>
        <w:t>يَا أَيُّهَا الَّذِينَ آمَنُوا تُوبُوا إِلَى اللَّهِ تَوْبَةً نَصُوحًا عَسَى رَبُّكُمْ أَنْ يُكَفِّرَ عَنْكُمْ سَيِّئَاتِكُمْ وَيُدْخِلَكُمْ جَنَّاتٍ تَجْرِي</w:t>
      </w:r>
      <w:r w:rsidRPr="0024356C">
        <w:rPr>
          <w:rFonts w:ascii="Traditional Arabic" w:eastAsia="Times New Roman" w:hAnsi="Traditional Arabic" w:cs="Traditional Arabic"/>
          <w:color w:val="008000"/>
          <w:sz w:val="36"/>
          <w:szCs w:val="36"/>
        </w:rPr>
        <w:t xml:space="preserve">... </w:t>
      </w:r>
      <w:r w:rsidRPr="0024356C">
        <w:rPr>
          <w:rFonts w:ascii="Traditional Arabic" w:eastAsia="Times New Roman" w:hAnsi="Traditional Arabic" w:cs="Traditional Arabic"/>
          <w:sz w:val="36"/>
          <w:szCs w:val="36"/>
          <w:rtl/>
        </w:rPr>
        <w:t xml:space="preserve">﴾ </w:t>
      </w:r>
      <w:r w:rsidRPr="0024356C">
        <w:rPr>
          <w:rFonts w:ascii="Traditional Arabic" w:eastAsia="Times New Roman" w:hAnsi="Traditional Arabic" w:cs="Traditional Arabic"/>
          <w:sz w:val="36"/>
          <w:szCs w:val="36"/>
        </w:rPr>
        <w:t>[</w:t>
      </w:r>
      <w:r w:rsidRPr="0024356C">
        <w:rPr>
          <w:rFonts w:ascii="Traditional Arabic" w:eastAsia="Times New Roman" w:hAnsi="Traditional Arabic" w:cs="Traditional Arabic"/>
          <w:sz w:val="36"/>
          <w:szCs w:val="36"/>
          <w:rtl/>
        </w:rPr>
        <w:t xml:space="preserve">التحريم: 8] إنه التكريم على ملأ، إنه النور الذي يشع من قلوبهم وجوارحهم التي استخدموها في الخير والعمل الصالح، ويختم هذا المقطع بتوجيه الأمر إلى رسول الله - صلى الله عليه وسلم - أن يتخذ الموقف الذي يتناسب مع كل حالة، فالمنافقون يحتاجون إلى غلظة من القول، وتحذير من العواقب ومجاهدة باللسان أما الكفار فجهادهم بالدعوة إلى الله أولاً فإن أجابوا، لهم ما لنا وعليهم ما علينا، وإن لم يستجيبوا، فعليهم الابتعاد عن طريق دعوة الله، وأن لا يكونوا عثرة في طريق انتشارها، فإن رفضوا فالجهاد بيننا وبينهم بالقتال. والمؤمن في سعيه في ذلك لا يكون يرجو إلا إحدى الحسنيين النصر أو </w:t>
      </w:r>
      <w:r w:rsidRPr="0024356C">
        <w:rPr>
          <w:rFonts w:ascii="Traditional Arabic" w:eastAsia="Times New Roman" w:hAnsi="Traditional Arabic" w:cs="Traditional Arabic"/>
          <w:sz w:val="36"/>
          <w:szCs w:val="36"/>
          <w:rtl/>
        </w:rPr>
        <w:lastRenderedPageBreak/>
        <w:t xml:space="preserve">الشهادة أما هم فليس لهم إلا الخذلان في الدنيا أو في الآخرة ﴿ </w:t>
      </w:r>
      <w:r w:rsidRPr="0024356C">
        <w:rPr>
          <w:rFonts w:ascii="Traditional Arabic" w:eastAsia="Times New Roman" w:hAnsi="Traditional Arabic" w:cs="Traditional Arabic"/>
          <w:color w:val="008000"/>
          <w:sz w:val="36"/>
          <w:szCs w:val="36"/>
          <w:rtl/>
        </w:rPr>
        <w:t xml:space="preserve">وَمَأْوَاهُمْ جَهَنَّمُ وَبِئْسَ الْمَصِيرُ </w:t>
      </w:r>
      <w:r w:rsidRPr="0024356C">
        <w:rPr>
          <w:rFonts w:ascii="Traditional Arabic" w:eastAsia="Times New Roman" w:hAnsi="Traditional Arabic" w:cs="Traditional Arabic"/>
          <w:sz w:val="36"/>
          <w:szCs w:val="36"/>
          <w:rtl/>
        </w:rPr>
        <w:t xml:space="preserve">﴾ </w:t>
      </w:r>
      <w:r w:rsidRPr="0024356C">
        <w:rPr>
          <w:rFonts w:ascii="Traditional Arabic" w:eastAsia="Times New Roman" w:hAnsi="Traditional Arabic" w:cs="Traditional Arabic"/>
          <w:sz w:val="36"/>
          <w:szCs w:val="36"/>
        </w:rPr>
        <w:t>[</w:t>
      </w:r>
      <w:r w:rsidRPr="0024356C">
        <w:rPr>
          <w:rFonts w:ascii="Traditional Arabic" w:eastAsia="Times New Roman" w:hAnsi="Traditional Arabic" w:cs="Traditional Arabic"/>
          <w:sz w:val="36"/>
          <w:szCs w:val="36"/>
          <w:rtl/>
        </w:rPr>
        <w:t>التوبة: 73</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008080"/>
          <w:sz w:val="36"/>
          <w:szCs w:val="36"/>
          <w:rtl/>
        </w:rPr>
        <w:t>المناسبة بين المقطع الثالث ومحور السورة</w:t>
      </w:r>
      <w:r w:rsidRPr="0024356C">
        <w:rPr>
          <w:rFonts w:ascii="Traditional Arabic" w:eastAsia="Times New Roman" w:hAnsi="Traditional Arabic" w:cs="Traditional Arabic"/>
          <w:color w:val="008080"/>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إن هذا المقطع يشكل العمود الفقري في السورة والعنصر الأساسي في محورها كما سنلقي مزيداً من الضوء على ذلك من خلال الدروس والعبر</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008080"/>
          <w:sz w:val="36"/>
          <w:szCs w:val="36"/>
          <w:rtl/>
        </w:rPr>
        <w:t>دروس وعبر من المقطع الثالث</w:t>
      </w:r>
      <w:r w:rsidRPr="0024356C">
        <w:rPr>
          <w:rFonts w:ascii="Traditional Arabic" w:eastAsia="Times New Roman" w:hAnsi="Traditional Arabic" w:cs="Traditional Arabic"/>
          <w:color w:val="008080"/>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3366FF"/>
          <w:sz w:val="36"/>
          <w:szCs w:val="36"/>
        </w:rPr>
        <w:t>1-</w:t>
      </w:r>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 xml:space="preserve">عظم مسؤولية تجاه من استرعاهم الله سبحانه وتعالى إياه. وعليه أن يحرص على مصلحتهم الدنيوية </w:t>
      </w:r>
      <w:proofErr w:type="spellStart"/>
      <w:r w:rsidRPr="0024356C">
        <w:rPr>
          <w:rFonts w:ascii="Traditional Arabic" w:eastAsia="Times New Roman" w:hAnsi="Traditional Arabic" w:cs="Traditional Arabic"/>
          <w:sz w:val="36"/>
          <w:szCs w:val="36"/>
          <w:rtl/>
        </w:rPr>
        <w:t>والأخروية</w:t>
      </w:r>
      <w:proofErr w:type="spellEnd"/>
      <w:r w:rsidRPr="0024356C">
        <w:rPr>
          <w:rFonts w:ascii="Traditional Arabic" w:eastAsia="Times New Roman" w:hAnsi="Traditional Arabic" w:cs="Traditional Arabic"/>
          <w:sz w:val="36"/>
          <w:szCs w:val="36"/>
          <w:rtl/>
        </w:rPr>
        <w:t xml:space="preserve"> حرصه على مصلحته الخاصة. ولا يكفيه صلاح نفسه ووقايتها من النار فمن شروط وقايتها من النار العمل على ما يقي أهله من النار أيضاً، وربما كانوا سبباً في إقحامه جراثيم جهنم لعدم رعايتهم كما أمر الله وترك الحبل لهم على الغارب في العقائد والأخلاق والسلوك</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3366FF"/>
          <w:sz w:val="36"/>
          <w:szCs w:val="36"/>
        </w:rPr>
        <w:t>2-</w:t>
      </w:r>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 xml:space="preserve">من الأساليب التربوية المطردة في القرآن الكريم عدم </w:t>
      </w:r>
      <w:proofErr w:type="spellStart"/>
      <w:r w:rsidRPr="0024356C">
        <w:rPr>
          <w:rFonts w:ascii="Traditional Arabic" w:eastAsia="Times New Roman" w:hAnsi="Traditional Arabic" w:cs="Traditional Arabic"/>
          <w:sz w:val="36"/>
          <w:szCs w:val="36"/>
          <w:rtl/>
        </w:rPr>
        <w:t>التيئيس</w:t>
      </w:r>
      <w:proofErr w:type="spellEnd"/>
      <w:r w:rsidRPr="0024356C">
        <w:rPr>
          <w:rFonts w:ascii="Traditional Arabic" w:eastAsia="Times New Roman" w:hAnsi="Traditional Arabic" w:cs="Traditional Arabic"/>
          <w:sz w:val="36"/>
          <w:szCs w:val="36"/>
          <w:rtl/>
        </w:rPr>
        <w:t xml:space="preserve"> من رحمة الله وفتح باب التوبة للعائدين إلى الله مهما عظمت الذنوب ومهما كان البعد عن الطريق القويم بل ويبرز فرح ربه بعودة الآبق المتمرد إلى حظيرة الطاعة. فعن أنس بن مالك خادم رسول الله - صلى الله عليه وسلم - قال:  قال رسول الله</w:t>
      </w:r>
      <w:r w:rsidRPr="0024356C">
        <w:rPr>
          <w:rFonts w:ascii="Traditional Arabic" w:eastAsia="Times New Roman" w:hAnsi="Traditional Arabic" w:cs="Traditional Arabic"/>
          <w:sz w:val="36"/>
          <w:szCs w:val="36"/>
        </w:rPr>
        <w:t xml:space="preserve"> - </w:t>
      </w:r>
      <w:r w:rsidRPr="0024356C">
        <w:rPr>
          <w:rFonts w:ascii="Traditional Arabic" w:eastAsia="Times New Roman" w:hAnsi="Traditional Arabic" w:cs="Traditional Arabic"/>
          <w:sz w:val="36"/>
          <w:szCs w:val="36"/>
          <w:rtl/>
        </w:rPr>
        <w:t>صلى الله عليه وسلم - لله أشد فرحاً بتوبة عبده حين يتوب إليه من أحدكم كان على راحلته بأرض فلاة فانفلتت منه وعليها طعامه وشرابه فأيس منها فأتى شجرة فاضطجع في ظلها وقد أيس من راحلته فبينما هو كذلك إذ هو به قائمة عنده فأخذ بخطامها ثم قال من شدة الفرح: اللهم أنت عبدي وأنا ربك أخطأ من شدة الفرح</w:t>
      </w:r>
      <w:bookmarkStart w:id="18" w:name="_ftnref18"/>
      <w:r w:rsidRPr="0024356C">
        <w:rPr>
          <w:rFonts w:ascii="Traditional Arabic" w:eastAsia="Times New Roman" w:hAnsi="Traditional Arabic" w:cs="Traditional Arabic"/>
          <w:sz w:val="36"/>
          <w:szCs w:val="36"/>
        </w:rPr>
        <w:fldChar w:fldCharType="begin"/>
      </w:r>
      <w:r w:rsidRPr="0024356C">
        <w:rPr>
          <w:rFonts w:ascii="Traditional Arabic" w:eastAsia="Times New Roman" w:hAnsi="Traditional Arabic" w:cs="Traditional Arabic"/>
          <w:sz w:val="36"/>
          <w:szCs w:val="36"/>
        </w:rPr>
        <w:instrText xml:space="preserve"> HYPERLINK "https://www.alukah.net/sharia/0/47912/" \l "_ftn18" </w:instrText>
      </w:r>
      <w:r w:rsidRPr="0024356C">
        <w:rPr>
          <w:rFonts w:ascii="Traditional Arabic" w:eastAsia="Times New Roman" w:hAnsi="Traditional Arabic" w:cs="Traditional Arabic"/>
          <w:sz w:val="36"/>
          <w:szCs w:val="36"/>
        </w:rPr>
        <w:fldChar w:fldCharType="separate"/>
      </w:r>
      <w:r w:rsidRPr="0024356C">
        <w:rPr>
          <w:rFonts w:ascii="Traditional Arabic" w:eastAsia="Times New Roman" w:hAnsi="Traditional Arabic" w:cs="Traditional Arabic"/>
          <w:color w:val="0000FF"/>
          <w:sz w:val="36"/>
          <w:szCs w:val="36"/>
          <w:u w:val="single"/>
        </w:rPr>
        <w:t>[18]</w:t>
      </w:r>
      <w:r w:rsidRPr="0024356C">
        <w:rPr>
          <w:rFonts w:ascii="Traditional Arabic" w:eastAsia="Times New Roman" w:hAnsi="Traditional Arabic" w:cs="Traditional Arabic"/>
          <w:sz w:val="36"/>
          <w:szCs w:val="36"/>
        </w:rPr>
        <w:fldChar w:fldCharType="end"/>
      </w:r>
      <w:bookmarkEnd w:id="18"/>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3366FF"/>
          <w:sz w:val="36"/>
          <w:szCs w:val="36"/>
        </w:rPr>
        <w:t>3-</w:t>
      </w:r>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 xml:space="preserve">من شروط التوبة النصوح التي قال الله سبحانه وتعالى عنها ﴿ </w:t>
      </w:r>
      <w:r w:rsidRPr="0024356C">
        <w:rPr>
          <w:rFonts w:ascii="Traditional Arabic" w:eastAsia="Times New Roman" w:hAnsi="Traditional Arabic" w:cs="Traditional Arabic"/>
          <w:color w:val="008000"/>
          <w:sz w:val="36"/>
          <w:szCs w:val="36"/>
          <w:rtl/>
        </w:rPr>
        <w:t xml:space="preserve">فَأُولَئِكَ يُبَدِّلُ اللَّهُ سَيِّئَاتِهِمْ حَسَنَاتٍ وَكَانَ اللَّهُ غَفُورًا رَحِيمًا </w:t>
      </w:r>
      <w:r w:rsidRPr="0024356C">
        <w:rPr>
          <w:rFonts w:ascii="Traditional Arabic" w:eastAsia="Times New Roman" w:hAnsi="Traditional Arabic" w:cs="Traditional Arabic"/>
          <w:sz w:val="36"/>
          <w:szCs w:val="36"/>
          <w:rtl/>
        </w:rPr>
        <w:t xml:space="preserve">﴾ </w:t>
      </w:r>
      <w:r w:rsidRPr="0024356C">
        <w:rPr>
          <w:rFonts w:ascii="Traditional Arabic" w:eastAsia="Times New Roman" w:hAnsi="Traditional Arabic" w:cs="Traditional Arabic"/>
          <w:sz w:val="36"/>
          <w:szCs w:val="36"/>
        </w:rPr>
        <w:t>[</w:t>
      </w:r>
      <w:r w:rsidRPr="0024356C">
        <w:rPr>
          <w:rFonts w:ascii="Traditional Arabic" w:eastAsia="Times New Roman" w:hAnsi="Traditional Arabic" w:cs="Traditional Arabic"/>
          <w:sz w:val="36"/>
          <w:szCs w:val="36"/>
          <w:rtl/>
        </w:rPr>
        <w:t>الفرقان: 70</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lastRenderedPageBreak/>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imes New Roman" w:eastAsia="Times New Roman" w:hAnsi="Times New Roman" w:cs="Times New Roman"/>
          <w:color w:val="008000"/>
          <w:sz w:val="36"/>
          <w:szCs w:val="36"/>
        </w:rPr>
        <w:t>♦</w:t>
      </w:r>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الإقلاع عن الذنب</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imes New Roman" w:eastAsia="Times New Roman" w:hAnsi="Times New Roman" w:cs="Times New Roman"/>
          <w:color w:val="008000"/>
          <w:sz w:val="36"/>
          <w:szCs w:val="36"/>
        </w:rPr>
        <w:t>♦</w:t>
      </w:r>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الندم على فعله</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imes New Roman" w:eastAsia="Times New Roman" w:hAnsi="Times New Roman" w:cs="Times New Roman"/>
          <w:color w:val="008000"/>
          <w:sz w:val="36"/>
          <w:szCs w:val="36"/>
        </w:rPr>
        <w:t>♦</w:t>
      </w:r>
      <w:r w:rsidRPr="0024356C">
        <w:rPr>
          <w:rFonts w:ascii="Traditional Arabic" w:eastAsia="Times New Roman" w:hAnsi="Traditional Arabic" w:cs="Traditional Arabic"/>
          <w:color w:val="008000"/>
          <w:sz w:val="36"/>
          <w:szCs w:val="36"/>
        </w:rPr>
        <w:t xml:space="preserve"> </w:t>
      </w:r>
      <w:r w:rsidRPr="0024356C">
        <w:rPr>
          <w:rFonts w:ascii="Traditional Arabic" w:eastAsia="Times New Roman" w:hAnsi="Traditional Arabic" w:cs="Traditional Arabic"/>
          <w:sz w:val="36"/>
          <w:szCs w:val="36"/>
          <w:rtl/>
        </w:rPr>
        <w:t>العزم على عدم العودة إليه. وإن تعلق بحق آدمي فعليه أن يبرأ من حق صاحبه</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إن رحمة الله واسعة فلا ييأس مذنب من رحمة ربه ومتى صدق التوجه إلى ربه وجده تجاهه عن أبي موسى الأشعري عن النبي</w:t>
      </w:r>
      <w:r w:rsidRPr="0024356C">
        <w:rPr>
          <w:rFonts w:ascii="Traditional Arabic" w:eastAsia="Times New Roman" w:hAnsi="Traditional Arabic" w:cs="Traditional Arabic"/>
          <w:sz w:val="36"/>
          <w:szCs w:val="36"/>
        </w:rPr>
        <w:t xml:space="preserve"> - </w:t>
      </w:r>
      <w:r w:rsidRPr="0024356C">
        <w:rPr>
          <w:rFonts w:ascii="Traditional Arabic" w:eastAsia="Times New Roman" w:hAnsi="Traditional Arabic" w:cs="Traditional Arabic"/>
          <w:sz w:val="36"/>
          <w:szCs w:val="36"/>
          <w:rtl/>
        </w:rPr>
        <w:t>صلى الله عليه وسلم - قال: إن الله تعالى يبسط يده بالليل ليتوب مسيء النهار ويبسط يده بالنهار ليتوب مسيء الليل حتى تطلع الشمس من مغربها</w:t>
      </w:r>
      <w:bookmarkStart w:id="19" w:name="_ftnref19"/>
      <w:r w:rsidRPr="0024356C">
        <w:rPr>
          <w:rFonts w:ascii="Traditional Arabic" w:eastAsia="Times New Roman" w:hAnsi="Traditional Arabic" w:cs="Traditional Arabic"/>
          <w:sz w:val="36"/>
          <w:szCs w:val="36"/>
        </w:rPr>
        <w:fldChar w:fldCharType="begin"/>
      </w:r>
      <w:r w:rsidRPr="0024356C">
        <w:rPr>
          <w:rFonts w:ascii="Traditional Arabic" w:eastAsia="Times New Roman" w:hAnsi="Traditional Arabic" w:cs="Traditional Arabic"/>
          <w:sz w:val="36"/>
          <w:szCs w:val="36"/>
        </w:rPr>
        <w:instrText xml:space="preserve"> HYPERLINK "https://www.alukah.net/sharia/0/47912/" \l "_ftn19" </w:instrText>
      </w:r>
      <w:r w:rsidRPr="0024356C">
        <w:rPr>
          <w:rFonts w:ascii="Traditional Arabic" w:eastAsia="Times New Roman" w:hAnsi="Traditional Arabic" w:cs="Traditional Arabic"/>
          <w:sz w:val="36"/>
          <w:szCs w:val="36"/>
        </w:rPr>
        <w:fldChar w:fldCharType="separate"/>
      </w:r>
      <w:r w:rsidRPr="0024356C">
        <w:rPr>
          <w:rFonts w:ascii="Traditional Arabic" w:eastAsia="Times New Roman" w:hAnsi="Traditional Arabic" w:cs="Traditional Arabic"/>
          <w:color w:val="0000FF"/>
          <w:sz w:val="36"/>
          <w:szCs w:val="36"/>
          <w:u w:val="single"/>
        </w:rPr>
        <w:t>[19]</w:t>
      </w:r>
      <w:r w:rsidRPr="0024356C">
        <w:rPr>
          <w:rFonts w:ascii="Traditional Arabic" w:eastAsia="Times New Roman" w:hAnsi="Traditional Arabic" w:cs="Traditional Arabic"/>
          <w:sz w:val="36"/>
          <w:szCs w:val="36"/>
        </w:rPr>
        <w:fldChar w:fldCharType="end"/>
      </w:r>
      <w:bookmarkEnd w:id="19"/>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3366FF"/>
          <w:sz w:val="36"/>
          <w:szCs w:val="36"/>
        </w:rPr>
        <w:t>4-</w:t>
      </w:r>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 xml:space="preserve">من الأساليب التربوية الإشادة والتكريم على ملأ، فإن القيمة المعنوية للمكافأة أو الجائزة قد تكون أعظم من قيمتها المادية. فالتكريم على ملأ من وجهاء الناس يشعر المستحق للجائزة بمزيد من الاحترام والتقدير. هذا ما نستشفه من مكافأة التائبين المنيبين إلى ربهم، فلم يكتف بتكفير السيئات لهم، وإدخالهم الجنة، وإنما يأتي هذا التكريم في موكب كريم مهيب يشهده الأنبياء والمرسلون والشهداء والصالحون، يسعى نورهم بين أيديهم وبأيمانهم، على قدر إيمان كل منهم. وما أن يقتربوا من أبواب الجنة حتى تستقبلهم الملائكة بالحفاوة والتكريم ﴿ </w:t>
      </w:r>
      <w:r w:rsidRPr="0024356C">
        <w:rPr>
          <w:rFonts w:ascii="Traditional Arabic" w:eastAsia="Times New Roman" w:hAnsi="Traditional Arabic" w:cs="Traditional Arabic"/>
          <w:color w:val="008000"/>
          <w:sz w:val="36"/>
          <w:szCs w:val="36"/>
          <w:rtl/>
        </w:rPr>
        <w:t>وَسِيقَ الَّذِينَ اتَّقَوْا رَبَّهُمْ إِلَى الْجَنَّةِ زُمَرًا حَتَّى إِذَا جَاءُوهَا وَفُتِحَتْ أَبْوَابُهَا وَقَالَ لَهُمْ خَزَنَتُهَا سَلَامٌ عَلَيْكُمْ طِبْتُمْ فَادْخُلُوهَا خَالِدِينَ</w:t>
      </w:r>
      <w:r w:rsidRPr="0024356C">
        <w:rPr>
          <w:rFonts w:ascii="Traditional Arabic" w:eastAsia="Times New Roman" w:hAnsi="Traditional Arabic" w:cs="Traditional Arabic"/>
          <w:sz w:val="36"/>
          <w:szCs w:val="36"/>
          <w:rtl/>
        </w:rPr>
        <w:t xml:space="preserve"> ﴾ </w:t>
      </w:r>
      <w:r w:rsidRPr="0024356C">
        <w:rPr>
          <w:rFonts w:ascii="Traditional Arabic" w:eastAsia="Times New Roman" w:hAnsi="Traditional Arabic" w:cs="Traditional Arabic"/>
          <w:sz w:val="36"/>
          <w:szCs w:val="36"/>
        </w:rPr>
        <w:t>[</w:t>
      </w:r>
      <w:r w:rsidRPr="0024356C">
        <w:rPr>
          <w:rFonts w:ascii="Traditional Arabic" w:eastAsia="Times New Roman" w:hAnsi="Traditional Arabic" w:cs="Traditional Arabic"/>
          <w:sz w:val="36"/>
          <w:szCs w:val="36"/>
          <w:rtl/>
        </w:rPr>
        <w:t>الزمر: 73</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 xml:space="preserve">إنها السعادة </w:t>
      </w:r>
      <w:proofErr w:type="spellStart"/>
      <w:r w:rsidRPr="0024356C">
        <w:rPr>
          <w:rFonts w:ascii="Traditional Arabic" w:eastAsia="Times New Roman" w:hAnsi="Traditional Arabic" w:cs="Traditional Arabic"/>
          <w:sz w:val="36"/>
          <w:szCs w:val="36"/>
          <w:rtl/>
        </w:rPr>
        <w:t>الآخروية</w:t>
      </w:r>
      <w:proofErr w:type="spellEnd"/>
      <w:r w:rsidRPr="0024356C">
        <w:rPr>
          <w:rFonts w:ascii="Traditional Arabic" w:eastAsia="Times New Roman" w:hAnsi="Traditional Arabic" w:cs="Traditional Arabic"/>
          <w:sz w:val="36"/>
          <w:szCs w:val="36"/>
          <w:rtl/>
        </w:rPr>
        <w:t xml:space="preserve"> التي لا تضاهيها سعادة</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3366FF"/>
          <w:sz w:val="36"/>
          <w:szCs w:val="36"/>
        </w:rPr>
        <w:t>5-</w:t>
      </w:r>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من الأساليب التربوية الغلظة أحياناً على من يرعاهم ويوجههم. وعدم الانسياق مع رغباتهم وتلبية مطالبهم، فإن الإكثار من التلطف معهم يجعلهم يتطلعون إلى الإكثار من المباحات بل والتجاوز إلى المكروهات والمحرمات وأسلوب الغلظة يتناسب مع الشخص والفئة التي تحتاج إلى الموعظة والتوجيه</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lastRenderedPageBreak/>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imes New Roman" w:eastAsia="Times New Roman" w:hAnsi="Times New Roman" w:cs="Times New Roman"/>
          <w:color w:val="008000"/>
          <w:sz w:val="36"/>
          <w:szCs w:val="36"/>
        </w:rPr>
        <w:t>♦</w:t>
      </w:r>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فالأسلوب المتبع مع الأهل - الزوجة والأولاد - الترغيب والترهيب والموعظة الحسنة ولو بتقديم الهدايا والمنح</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imes New Roman" w:eastAsia="Times New Roman" w:hAnsi="Times New Roman" w:cs="Times New Roman"/>
          <w:color w:val="008000"/>
          <w:sz w:val="36"/>
          <w:szCs w:val="36"/>
        </w:rPr>
        <w:t>♦</w:t>
      </w:r>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والأسلوب المتبع مع المنافقين التخويف بالنار والإنذار والغلظة في القول ببيان سوء العاقبة في الدنيا والآخرة</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imes New Roman" w:eastAsia="Times New Roman" w:hAnsi="Times New Roman" w:cs="Times New Roman"/>
          <w:color w:val="008000"/>
          <w:sz w:val="36"/>
          <w:szCs w:val="36"/>
        </w:rPr>
        <w:t>♦</w:t>
      </w:r>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والأسلوب المتبع مع الكفار المستأمنين وأهل الذمة بالدعوة تارة، ورعاية مصالحهم أحياناً ومجادلتهم بالحكمة والموعظة الحسنة كثيراً</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imes New Roman" w:eastAsia="Times New Roman" w:hAnsi="Times New Roman" w:cs="Times New Roman"/>
          <w:color w:val="008000"/>
          <w:sz w:val="36"/>
          <w:szCs w:val="36"/>
        </w:rPr>
        <w:t>♦</w:t>
      </w:r>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والأسلوب المتبع مع الكفار المحايدين بالدعوة والحجج والبراهين</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imes New Roman" w:eastAsia="Times New Roman" w:hAnsi="Times New Roman" w:cs="Times New Roman"/>
          <w:color w:val="008000"/>
          <w:sz w:val="36"/>
          <w:szCs w:val="36"/>
        </w:rPr>
        <w:t>♦</w:t>
      </w:r>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والأسلوب المتبع مع الكفار المحاربين الدعوة ثم التخيير بين الجزية والقتال</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إن المربي الحصيف يستخدم الوسيلة الأمثل للوصول إلى التأثير في نفس المخاطب</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3366FF"/>
          <w:sz w:val="36"/>
          <w:szCs w:val="36"/>
          <w:rtl/>
        </w:rPr>
        <w:t>المقطع الرابع (العظات والعبر من سير الأقدمين</w:t>
      </w:r>
      <w:r w:rsidRPr="0024356C">
        <w:rPr>
          <w:rFonts w:ascii="Traditional Arabic" w:eastAsia="Times New Roman" w:hAnsi="Traditional Arabic" w:cs="Traditional Arabic"/>
          <w:color w:val="3366FF"/>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 xml:space="preserve">﴿ </w:t>
      </w:r>
      <w:r w:rsidRPr="0024356C">
        <w:rPr>
          <w:rFonts w:ascii="Traditional Arabic" w:eastAsia="Times New Roman" w:hAnsi="Traditional Arabic" w:cs="Traditional Arabic"/>
          <w:color w:val="008000"/>
          <w:sz w:val="36"/>
          <w:szCs w:val="36"/>
          <w:rtl/>
        </w:rPr>
        <w:t xml:space="preserve">ضَرَبَ اللَّهُ مَثَلًا لِلَّذِينَ كَفَرُوا امْرَأَتَ نُوحٍ وَامْرَأَتَ لُوطٍ كَانَتَا تَحْتَ عَبْدَيْنِ مِنْ عِبَادِنَا صَالِحَيْنِ فَخَانَتَاهُمَا فَلَمْ يُغْنِيَا عَنْهُمَا مِنَ اللَّهِ شَيْئًا وَقِيلَ ادْخُلَا النَّارَ مَعَ الدَّاخِلِينَ </w:t>
      </w:r>
      <w:r w:rsidRPr="0024356C">
        <w:rPr>
          <w:rFonts w:ascii="Traditional Arabic" w:eastAsia="Times New Roman" w:hAnsi="Traditional Arabic" w:cs="Traditional Arabic"/>
          <w:color w:val="FF0000"/>
          <w:sz w:val="36"/>
          <w:szCs w:val="36"/>
        </w:rPr>
        <w:t>*</w:t>
      </w:r>
      <w:r w:rsidRPr="0024356C">
        <w:rPr>
          <w:rFonts w:ascii="Traditional Arabic" w:eastAsia="Times New Roman" w:hAnsi="Traditional Arabic" w:cs="Traditional Arabic"/>
          <w:color w:val="008000"/>
          <w:sz w:val="36"/>
          <w:szCs w:val="36"/>
        </w:rPr>
        <w:t xml:space="preserve"> </w:t>
      </w:r>
      <w:r w:rsidRPr="0024356C">
        <w:rPr>
          <w:rFonts w:ascii="Traditional Arabic" w:eastAsia="Times New Roman" w:hAnsi="Traditional Arabic" w:cs="Traditional Arabic"/>
          <w:color w:val="008000"/>
          <w:sz w:val="36"/>
          <w:szCs w:val="36"/>
          <w:rtl/>
        </w:rPr>
        <w:t xml:space="preserve">وَضَرَبَ اللَّهُ مَثَلًا لِلَّذِينَ آمَنُوا امْرَأَتَ فِرْعَوْنَ إِذْ قَالَتْ رَبِّ ابْنِ لِي عِنْدَكَ بَيْتًا فِي الْجَنَّةِ وَنَجِّنِي مِنْ فِرْعَوْنَ وَعَمَلِهِ وَنَجِّنِي مِنَ الْقَوْمِ الظَّالِمِينَ </w:t>
      </w:r>
      <w:r w:rsidRPr="0024356C">
        <w:rPr>
          <w:rFonts w:ascii="Traditional Arabic" w:eastAsia="Times New Roman" w:hAnsi="Traditional Arabic" w:cs="Traditional Arabic"/>
          <w:color w:val="FF0000"/>
          <w:sz w:val="36"/>
          <w:szCs w:val="36"/>
        </w:rPr>
        <w:t>*</w:t>
      </w:r>
      <w:r w:rsidRPr="0024356C">
        <w:rPr>
          <w:rFonts w:ascii="Traditional Arabic" w:eastAsia="Times New Roman" w:hAnsi="Traditional Arabic" w:cs="Traditional Arabic"/>
          <w:color w:val="008000"/>
          <w:sz w:val="36"/>
          <w:szCs w:val="36"/>
        </w:rPr>
        <w:t xml:space="preserve"> </w:t>
      </w:r>
      <w:r w:rsidRPr="0024356C">
        <w:rPr>
          <w:rFonts w:ascii="Traditional Arabic" w:eastAsia="Times New Roman" w:hAnsi="Traditional Arabic" w:cs="Traditional Arabic"/>
          <w:color w:val="008000"/>
          <w:sz w:val="36"/>
          <w:szCs w:val="36"/>
          <w:rtl/>
        </w:rPr>
        <w:t>وَمَرْيَمَ ابْنَتَ عِمْرَانَ الَّتِي أَحْصَنَتْ فَرْجَهَا فَنَفَخْنَا فِيهِ مِنْ رُوحِنَا وَصَدَّقَتْ بِكَلِمَاتِ رَبِّهَا وَكُتُبِهِ وَكَانَتْ مِنَ الْقَانِتِينَ</w:t>
      </w:r>
      <w:r w:rsidRPr="0024356C">
        <w:rPr>
          <w:rFonts w:ascii="Traditional Arabic" w:eastAsia="Times New Roman" w:hAnsi="Traditional Arabic" w:cs="Traditional Arabic"/>
          <w:sz w:val="36"/>
          <w:szCs w:val="36"/>
          <w:rtl/>
        </w:rPr>
        <w:t xml:space="preserve"> ﴾ </w:t>
      </w:r>
      <w:r w:rsidRPr="0024356C">
        <w:rPr>
          <w:rFonts w:ascii="Traditional Arabic" w:eastAsia="Times New Roman" w:hAnsi="Traditional Arabic" w:cs="Traditional Arabic"/>
          <w:sz w:val="36"/>
          <w:szCs w:val="36"/>
        </w:rPr>
        <w:t>[</w:t>
      </w:r>
      <w:r w:rsidRPr="0024356C">
        <w:rPr>
          <w:rFonts w:ascii="Traditional Arabic" w:eastAsia="Times New Roman" w:hAnsi="Traditional Arabic" w:cs="Traditional Arabic"/>
          <w:sz w:val="36"/>
          <w:szCs w:val="36"/>
          <w:rtl/>
        </w:rPr>
        <w:t>التحريم: 10 - 12</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008080"/>
          <w:sz w:val="36"/>
          <w:szCs w:val="36"/>
          <w:rtl/>
        </w:rPr>
        <w:t>المناسبة بين المقطع الرابع والذي قبله</w:t>
      </w:r>
      <w:r w:rsidRPr="0024356C">
        <w:rPr>
          <w:rFonts w:ascii="Traditional Arabic" w:eastAsia="Times New Roman" w:hAnsi="Traditional Arabic" w:cs="Traditional Arabic"/>
          <w:color w:val="008080"/>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lastRenderedPageBreak/>
        <w:t>يأتي هذا المقطع بعد التهديد والوعيد والأمر بالغلظة على الكفار والمنافقين، وربما توهم بعض الكفار الذين كانت لهم قرابات بالمسلمين أنها تنفعهم، كما أن للمسلمين قرابات مع الكفار فربما توهموا أنها تضرهم، فضرب لكل طائفة مثلاً</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008080"/>
          <w:sz w:val="36"/>
          <w:szCs w:val="36"/>
          <w:rtl/>
        </w:rPr>
        <w:t>المعنى الإجمالي للمقطع</w:t>
      </w:r>
      <w:r w:rsidRPr="0024356C">
        <w:rPr>
          <w:rFonts w:ascii="Traditional Arabic" w:eastAsia="Times New Roman" w:hAnsi="Traditional Arabic" w:cs="Traditional Arabic"/>
          <w:color w:val="008080"/>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 xml:space="preserve">إن مبدأ المسؤولية في الإسلام فردية ﴿ </w:t>
      </w:r>
      <w:r w:rsidRPr="0024356C">
        <w:rPr>
          <w:rFonts w:ascii="Traditional Arabic" w:eastAsia="Times New Roman" w:hAnsi="Traditional Arabic" w:cs="Traditional Arabic"/>
          <w:color w:val="008000"/>
          <w:sz w:val="36"/>
          <w:szCs w:val="36"/>
          <w:rtl/>
        </w:rPr>
        <w:t>وَلَا تَزِرُ وَازِرَةٌ وِزْرَ أُخْرَى</w:t>
      </w:r>
      <w:r w:rsidRPr="0024356C">
        <w:rPr>
          <w:rFonts w:ascii="Traditional Arabic" w:eastAsia="Times New Roman" w:hAnsi="Traditional Arabic" w:cs="Traditional Arabic"/>
          <w:sz w:val="36"/>
          <w:szCs w:val="36"/>
          <w:rtl/>
        </w:rPr>
        <w:t xml:space="preserve"> ﴾ </w:t>
      </w:r>
      <w:r w:rsidRPr="0024356C">
        <w:rPr>
          <w:rFonts w:ascii="Traditional Arabic" w:eastAsia="Times New Roman" w:hAnsi="Traditional Arabic" w:cs="Traditional Arabic"/>
          <w:sz w:val="36"/>
          <w:szCs w:val="36"/>
        </w:rPr>
        <w:t>[</w:t>
      </w:r>
      <w:r w:rsidRPr="0024356C">
        <w:rPr>
          <w:rFonts w:ascii="Traditional Arabic" w:eastAsia="Times New Roman" w:hAnsi="Traditional Arabic" w:cs="Traditional Arabic"/>
          <w:sz w:val="36"/>
          <w:szCs w:val="36"/>
          <w:rtl/>
        </w:rPr>
        <w:t>الأنعام: 164]. إن لم يكن الفرد سبباً في تصرفات الآخر، فإن النسب لا يقدم ولا يؤخر إذا خالفه الاعتقاد والعمل. إن القرب من الصالحين مع مخالفة المعتقد لا ينفع، وكذلك الاقتران بالسيئين لا يضر ما دام لا مودة ولا ولاء يجمعهما</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وقد سيق مثلان من قصص الأقدمين على ذلك، فامرأة نوح عليه السلام خانته في العقيدة ولم تؤمن به وكانت عوناً لقومها على تسفيه رأيه بل أثرت على تربية ولدها ليتمرد على أبيه فلا يركب معه السفينة. ولا شك أن دور المرأة ذو أثر فعال في التربية داخل البيت وذو تأثير على المدعوين من خارج البيت، لأن الناس البعداء يقولون لو كان هذا الداعي صادقاً لصدقه أهل بيته فهم أعلم الناس به</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ونظيرتها امرأة لوط التي كانت تدل على أضياف زوجها وتخبر القوم عنهم فلم تحافظ على أسرار البيت الذي انتسبت إليه</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 xml:space="preserve">وفي ذكر هاتين الامرأتين تنبيه مبطن للمتظاهرتين وتحذير لهما من </w:t>
      </w:r>
      <w:proofErr w:type="spellStart"/>
      <w:r w:rsidRPr="0024356C">
        <w:rPr>
          <w:rFonts w:ascii="Traditional Arabic" w:eastAsia="Times New Roman" w:hAnsi="Traditional Arabic" w:cs="Traditional Arabic"/>
          <w:sz w:val="36"/>
          <w:szCs w:val="36"/>
          <w:rtl/>
        </w:rPr>
        <w:t>الاغترار</w:t>
      </w:r>
      <w:proofErr w:type="spellEnd"/>
      <w:r w:rsidRPr="0024356C">
        <w:rPr>
          <w:rFonts w:ascii="Traditional Arabic" w:eastAsia="Times New Roman" w:hAnsi="Traditional Arabic" w:cs="Traditional Arabic"/>
          <w:sz w:val="36"/>
          <w:szCs w:val="36"/>
          <w:rtl/>
        </w:rPr>
        <w:t xml:space="preserve"> بغناء الصلة الشريفة عنهما في الوفاء بحق ما يجب من الإخلاص للنبي - صلى الله عليه وسلم -. فعن مقاتل: يقول الله سبحانه وتعالى لعائشة وحفصة لا تكونا بمنزلة امرأة نوح وامرأة لوط في العصية، وكونا بمنزلة امرأة فرعون ومريم، فالله يحقق وعيده ولا يمنعه من ذلك أنها زوجة نبي</w:t>
      </w:r>
      <w:bookmarkStart w:id="20" w:name="_ftnref20"/>
      <w:r w:rsidRPr="0024356C">
        <w:rPr>
          <w:rFonts w:ascii="Traditional Arabic" w:eastAsia="Times New Roman" w:hAnsi="Traditional Arabic" w:cs="Traditional Arabic"/>
          <w:sz w:val="36"/>
          <w:szCs w:val="36"/>
        </w:rPr>
        <w:fldChar w:fldCharType="begin"/>
      </w:r>
      <w:r w:rsidRPr="0024356C">
        <w:rPr>
          <w:rFonts w:ascii="Traditional Arabic" w:eastAsia="Times New Roman" w:hAnsi="Traditional Arabic" w:cs="Traditional Arabic"/>
          <w:sz w:val="36"/>
          <w:szCs w:val="36"/>
        </w:rPr>
        <w:instrText xml:space="preserve"> HYPERLINK "https://www.alukah.net/sharia/0/47912/" \l "_ftn20" </w:instrText>
      </w:r>
      <w:r w:rsidRPr="0024356C">
        <w:rPr>
          <w:rFonts w:ascii="Traditional Arabic" w:eastAsia="Times New Roman" w:hAnsi="Traditional Arabic" w:cs="Traditional Arabic"/>
          <w:sz w:val="36"/>
          <w:szCs w:val="36"/>
        </w:rPr>
        <w:fldChar w:fldCharType="separate"/>
      </w:r>
      <w:r w:rsidRPr="0024356C">
        <w:rPr>
          <w:rFonts w:ascii="Traditional Arabic" w:eastAsia="Times New Roman" w:hAnsi="Traditional Arabic" w:cs="Traditional Arabic"/>
          <w:color w:val="0000FF"/>
          <w:sz w:val="36"/>
          <w:szCs w:val="36"/>
          <w:u w:val="single"/>
        </w:rPr>
        <w:t>[20]</w:t>
      </w:r>
      <w:r w:rsidRPr="0024356C">
        <w:rPr>
          <w:rFonts w:ascii="Traditional Arabic" w:eastAsia="Times New Roman" w:hAnsi="Traditional Arabic" w:cs="Traditional Arabic"/>
          <w:sz w:val="36"/>
          <w:szCs w:val="36"/>
        </w:rPr>
        <w:fldChar w:fldCharType="end"/>
      </w:r>
      <w:bookmarkEnd w:id="20"/>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lastRenderedPageBreak/>
        <w:t>ومن المهم الالتفاف إلى أن خيانة الامرأتين لم تكن خيانة زنا وإنما خيانة في الدعوة والعقيدة فنساء الأنبياء معصومات عن الفاحشة لعصمة الأنبياء وحرمتهم، كما ورد عن ابن عباس وغيره من الصحابة رضوان الله عليهم. ولا يقال كيف يصح الزواج بكافرة على غير دين الزوج؟ فإن في شريعتنا جواز التزوج بالكتابيات وهن كافرات ومصيرهن إلى النار في عقيدتنا إن متن على ملة النصرانية أو اليهودية</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والمثل الثاني الذي ضرب في هذا السياق لامرأتين، الأنموذج الأول امرأة فرعون التي تجسد في شخصيتها الشموخ والتسامي عن ملذات الدنيا ومتعها وأبهتها، وركلت كل ذلك برجلها وضحت في سبيل عقيدتها بالدنيا وما فيها لتظفر بما عند الله ﴿</w:t>
      </w:r>
      <w:r w:rsidRPr="0024356C">
        <w:rPr>
          <w:rFonts w:ascii="Traditional Arabic" w:eastAsia="Times New Roman" w:hAnsi="Traditional Arabic" w:cs="Traditional Arabic"/>
          <w:color w:val="008000"/>
          <w:sz w:val="36"/>
          <w:szCs w:val="36"/>
          <w:rtl/>
        </w:rPr>
        <w:t xml:space="preserve">رَبِّ ابْنِ لِي عِنْدَكَ بَيْتًا فِي الْجَنَّةِ وَنَجِّنِي مِنْ فِرْعَوْنَ وَعَمَلِهِ وَنَجِّنِي مِنَ الْقَوْمِ الظَّالِمِينَ </w:t>
      </w:r>
      <w:r w:rsidRPr="0024356C">
        <w:rPr>
          <w:rFonts w:ascii="Traditional Arabic" w:eastAsia="Times New Roman" w:hAnsi="Traditional Arabic" w:cs="Traditional Arabic"/>
          <w:sz w:val="36"/>
          <w:szCs w:val="36"/>
          <w:rtl/>
        </w:rPr>
        <w:t xml:space="preserve">﴾ </w:t>
      </w:r>
      <w:r w:rsidRPr="0024356C">
        <w:rPr>
          <w:rFonts w:ascii="Traditional Arabic" w:eastAsia="Times New Roman" w:hAnsi="Traditional Arabic" w:cs="Traditional Arabic"/>
          <w:sz w:val="36"/>
          <w:szCs w:val="36"/>
        </w:rPr>
        <w:t>[</w:t>
      </w:r>
      <w:r w:rsidRPr="0024356C">
        <w:rPr>
          <w:rFonts w:ascii="Traditional Arabic" w:eastAsia="Times New Roman" w:hAnsi="Traditional Arabic" w:cs="Traditional Arabic"/>
          <w:sz w:val="36"/>
          <w:szCs w:val="36"/>
          <w:rtl/>
        </w:rPr>
        <w:t>التحريم: 11</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يقول رسول الله - صلى الله عليه وسلم</w:t>
      </w:r>
      <w:r w:rsidRPr="0024356C">
        <w:rPr>
          <w:rFonts w:ascii="Traditional Arabic" w:eastAsia="Times New Roman" w:hAnsi="Traditional Arabic" w:cs="Traditional Arabic"/>
          <w:sz w:val="36"/>
          <w:szCs w:val="36"/>
        </w:rPr>
        <w:t xml:space="preserve"> -: ((</w:t>
      </w:r>
      <w:r w:rsidRPr="0024356C">
        <w:rPr>
          <w:rFonts w:ascii="Traditional Arabic" w:eastAsia="Times New Roman" w:hAnsi="Traditional Arabic" w:cs="Traditional Arabic"/>
          <w:sz w:val="36"/>
          <w:szCs w:val="36"/>
          <w:rtl/>
        </w:rPr>
        <w:t>كمل من الرجال كثير ولم يكمل من النساء إلا آسية امرأة فرعون ومريم ابنة عمران وخديجة بنت خويلد. وإن فضل عائشة على النساء كفضل الثريد على سائر الطعام</w:t>
      </w:r>
      <w:r w:rsidRPr="0024356C">
        <w:rPr>
          <w:rFonts w:ascii="Traditional Arabic" w:eastAsia="Times New Roman" w:hAnsi="Traditional Arabic" w:cs="Traditional Arabic"/>
          <w:sz w:val="36"/>
          <w:szCs w:val="36"/>
        </w:rPr>
        <w:t xml:space="preserve"> ))</w:t>
      </w:r>
      <w:bookmarkStart w:id="21" w:name="_ftnref21"/>
      <w:r w:rsidRPr="0024356C">
        <w:rPr>
          <w:rFonts w:ascii="Traditional Arabic" w:eastAsia="Times New Roman" w:hAnsi="Traditional Arabic" w:cs="Traditional Arabic"/>
          <w:sz w:val="36"/>
          <w:szCs w:val="36"/>
        </w:rPr>
        <w:fldChar w:fldCharType="begin"/>
      </w:r>
      <w:r w:rsidRPr="0024356C">
        <w:rPr>
          <w:rFonts w:ascii="Traditional Arabic" w:eastAsia="Times New Roman" w:hAnsi="Traditional Arabic" w:cs="Traditional Arabic"/>
          <w:sz w:val="36"/>
          <w:szCs w:val="36"/>
        </w:rPr>
        <w:instrText xml:space="preserve"> HYPERLINK "https://www.alukah.net/sharia/0/47912/" \l "_ftn21" </w:instrText>
      </w:r>
      <w:r w:rsidRPr="0024356C">
        <w:rPr>
          <w:rFonts w:ascii="Traditional Arabic" w:eastAsia="Times New Roman" w:hAnsi="Traditional Arabic" w:cs="Traditional Arabic"/>
          <w:sz w:val="36"/>
          <w:szCs w:val="36"/>
        </w:rPr>
        <w:fldChar w:fldCharType="separate"/>
      </w:r>
      <w:r w:rsidRPr="0024356C">
        <w:rPr>
          <w:rFonts w:ascii="Traditional Arabic" w:eastAsia="Times New Roman" w:hAnsi="Traditional Arabic" w:cs="Traditional Arabic"/>
          <w:color w:val="0000FF"/>
          <w:sz w:val="36"/>
          <w:szCs w:val="36"/>
          <w:u w:val="single"/>
        </w:rPr>
        <w:t>[21]</w:t>
      </w:r>
      <w:r w:rsidRPr="0024356C">
        <w:rPr>
          <w:rFonts w:ascii="Traditional Arabic" w:eastAsia="Times New Roman" w:hAnsi="Traditional Arabic" w:cs="Traditional Arabic"/>
          <w:sz w:val="36"/>
          <w:szCs w:val="36"/>
        </w:rPr>
        <w:fldChar w:fldCharType="end"/>
      </w:r>
      <w:bookmarkEnd w:id="21"/>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 xml:space="preserve">والأنموذج الآخر الذي ضرب به المثل من النماذج الحسنة مريم ابنة عمران عليها السلام إنها تمثل أنموذج الفتاة الصالحة التي نشأت في بيت الطاعة وفي بيئة صالحة في كنف نبي من أنبياء الله تعالى زوج خالتها نبي الله زكريا عليه السلام حيث قام بكفالتها ورعاية شؤونها إنها مثال النبل والطهر والعفاف والتقوى منذ نعومة أظفارها فكان تكريم الله تعالى أن يجعلها وابنها آية للناس ﴿ </w:t>
      </w:r>
      <w:r w:rsidRPr="0024356C">
        <w:rPr>
          <w:rFonts w:ascii="Traditional Arabic" w:eastAsia="Times New Roman" w:hAnsi="Traditional Arabic" w:cs="Traditional Arabic"/>
          <w:color w:val="008000"/>
          <w:sz w:val="36"/>
          <w:szCs w:val="36"/>
          <w:rtl/>
        </w:rPr>
        <w:t xml:space="preserve">وَالَّتِي أَحْصَنَتْ فَرْجَهَا فَنَفَخْنَا فِيهَا مِنْ رُوحِنَا وَجَعَلْنَاهَا وَابْنَهَا آيَةً لِلْعَالَمِينَ </w:t>
      </w:r>
      <w:r w:rsidRPr="0024356C">
        <w:rPr>
          <w:rFonts w:ascii="Traditional Arabic" w:eastAsia="Times New Roman" w:hAnsi="Traditional Arabic" w:cs="Traditional Arabic"/>
          <w:sz w:val="36"/>
          <w:szCs w:val="36"/>
          <w:rtl/>
        </w:rPr>
        <w:t xml:space="preserve">﴾ </w:t>
      </w:r>
      <w:r w:rsidRPr="0024356C">
        <w:rPr>
          <w:rFonts w:ascii="Traditional Arabic" w:eastAsia="Times New Roman" w:hAnsi="Traditional Arabic" w:cs="Traditional Arabic"/>
          <w:sz w:val="36"/>
          <w:szCs w:val="36"/>
        </w:rPr>
        <w:t>[</w:t>
      </w:r>
      <w:r w:rsidRPr="0024356C">
        <w:rPr>
          <w:rFonts w:ascii="Traditional Arabic" w:eastAsia="Times New Roman" w:hAnsi="Traditional Arabic" w:cs="Traditional Arabic"/>
          <w:sz w:val="36"/>
          <w:szCs w:val="36"/>
          <w:rtl/>
        </w:rPr>
        <w:t>الأنبياء: 91</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008080"/>
          <w:sz w:val="36"/>
          <w:szCs w:val="36"/>
          <w:rtl/>
        </w:rPr>
        <w:t>المناسبة بين المقطع الرابع ومحور السورة</w:t>
      </w:r>
      <w:r w:rsidRPr="0024356C">
        <w:rPr>
          <w:rFonts w:ascii="Traditional Arabic" w:eastAsia="Times New Roman" w:hAnsi="Traditional Arabic" w:cs="Traditional Arabic"/>
          <w:color w:val="008080"/>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إن أكثر مزالق المرأة بالمال والزينة والجاه والتباهي بالمكانة الاجتماعية أو تكون بشهوة الفرج والانسياق وراء الغريزة البهيمية في الجنس</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lastRenderedPageBreak/>
        <w:t> </w:t>
      </w:r>
    </w:p>
    <w:p w:rsidR="0024356C" w:rsidRPr="0024356C" w:rsidRDefault="0024356C" w:rsidP="0024356C">
      <w:pPr>
        <w:bidi/>
        <w:rPr>
          <w:rFonts w:ascii="Traditional Arabic" w:eastAsia="Times New Roman" w:hAnsi="Traditional Arabic" w:cs="Traditional Arabic"/>
          <w:sz w:val="36"/>
          <w:szCs w:val="36"/>
        </w:rPr>
      </w:pPr>
      <w:proofErr w:type="spellStart"/>
      <w:r w:rsidRPr="0024356C">
        <w:rPr>
          <w:rFonts w:ascii="Traditional Arabic" w:eastAsia="Times New Roman" w:hAnsi="Traditional Arabic" w:cs="Traditional Arabic"/>
          <w:sz w:val="36"/>
          <w:szCs w:val="36"/>
          <w:rtl/>
        </w:rPr>
        <w:t>والأنموذجان</w:t>
      </w:r>
      <w:proofErr w:type="spellEnd"/>
      <w:r w:rsidRPr="0024356C">
        <w:rPr>
          <w:rFonts w:ascii="Traditional Arabic" w:eastAsia="Times New Roman" w:hAnsi="Traditional Arabic" w:cs="Traditional Arabic"/>
          <w:sz w:val="36"/>
          <w:szCs w:val="36"/>
          <w:rtl/>
        </w:rPr>
        <w:t xml:space="preserve"> الصالحان يمثلان المترفعات عن هذين المنزلقين فاستحقا التكريم وخلود الذكر والثناء إلى يوم الدين</w:t>
      </w:r>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 xml:space="preserve">فالمناسبة بين المقطع ومحور السورة واضحة وثيقة، حيث التربية بضرب المثل بالنماذج المنحرفة لاجتناب التشبه بها وضرب المثل بالنماذج الصالحة </w:t>
      </w:r>
      <w:proofErr w:type="spellStart"/>
      <w:r w:rsidRPr="0024356C">
        <w:rPr>
          <w:rFonts w:ascii="Traditional Arabic" w:eastAsia="Times New Roman" w:hAnsi="Traditional Arabic" w:cs="Traditional Arabic"/>
          <w:sz w:val="36"/>
          <w:szCs w:val="36"/>
          <w:rtl/>
        </w:rPr>
        <w:t>للإقتداء</w:t>
      </w:r>
      <w:proofErr w:type="spellEnd"/>
      <w:r w:rsidRPr="0024356C">
        <w:rPr>
          <w:rFonts w:ascii="Traditional Arabic" w:eastAsia="Times New Roman" w:hAnsi="Traditional Arabic" w:cs="Traditional Arabic"/>
          <w:sz w:val="36"/>
          <w:szCs w:val="36"/>
          <w:rtl/>
        </w:rPr>
        <w:t xml:space="preserve"> بها</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008080"/>
          <w:sz w:val="36"/>
          <w:szCs w:val="36"/>
          <w:rtl/>
        </w:rPr>
        <w:t>دروس وعبر من المقطع الرابع</w:t>
      </w:r>
      <w:r w:rsidRPr="0024356C">
        <w:rPr>
          <w:rFonts w:ascii="Traditional Arabic" w:eastAsia="Times New Roman" w:hAnsi="Traditional Arabic" w:cs="Traditional Arabic"/>
          <w:color w:val="008080"/>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3366FF"/>
          <w:sz w:val="36"/>
          <w:szCs w:val="36"/>
        </w:rPr>
        <w:t>1-</w:t>
      </w:r>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 xml:space="preserve">من الأساليب التربوية سوق النماذج الإنسانية التي تتمثل فيها </w:t>
      </w:r>
      <w:proofErr w:type="spellStart"/>
      <w:r w:rsidRPr="0024356C">
        <w:rPr>
          <w:rFonts w:ascii="Traditional Arabic" w:eastAsia="Times New Roman" w:hAnsi="Traditional Arabic" w:cs="Traditional Arabic"/>
          <w:sz w:val="36"/>
          <w:szCs w:val="36"/>
          <w:rtl/>
        </w:rPr>
        <w:t>المباديء</w:t>
      </w:r>
      <w:proofErr w:type="spellEnd"/>
      <w:r w:rsidRPr="0024356C">
        <w:rPr>
          <w:rFonts w:ascii="Traditional Arabic" w:eastAsia="Times New Roman" w:hAnsi="Traditional Arabic" w:cs="Traditional Arabic"/>
          <w:sz w:val="36"/>
          <w:szCs w:val="36"/>
          <w:rtl/>
        </w:rPr>
        <w:t xml:space="preserve"> والقيم، فالقضايا الفكرية إذا ذكرت بشكل نظري تأتي باهتة لا تثير الأحاسيس ولا تطلق المشاعر، وقد يظن أنها غير قابلة للتطبيق في واقع الحياة، ولكن إذا عرضت من خلال سيرة أناس تمثلوها في حياتهم وعاشوها واقعاً عملياً لا شك أنهم سيكونون قدوة لمن بعدهم</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 xml:space="preserve">من يتصور أن تخون امرأة عقيدة زوجها وهي تعايشه ليلاً ونهاراً، والأصل فيها أن تكون مكمن سر الزوج ومستودع أماناته، وأن يجد الزوج عندها السلوة والعزاء في ما يلاقيه من عنت الناس وإيذائهم، ولكن صنفاً من البشر يبرز من خلال هذا الأنموذج السيء – امرأة نوح وامرأة لوط – لتتقرر الحقيقة الربانية: أن القرب من الصالحين لا ينفع من لم يهد الله قلبه للإيمان، فلا عبرة بالقرب المكاني أو النسبي ما لم يكن قرب في العقيدة والقلب وبالمقابل إن </w:t>
      </w:r>
      <w:proofErr w:type="spellStart"/>
      <w:r w:rsidRPr="0024356C">
        <w:rPr>
          <w:rFonts w:ascii="Traditional Arabic" w:eastAsia="Times New Roman" w:hAnsi="Traditional Arabic" w:cs="Traditional Arabic"/>
          <w:sz w:val="36"/>
          <w:szCs w:val="36"/>
          <w:rtl/>
        </w:rPr>
        <w:t>مباديء</w:t>
      </w:r>
      <w:proofErr w:type="spellEnd"/>
      <w:r w:rsidRPr="0024356C">
        <w:rPr>
          <w:rFonts w:ascii="Traditional Arabic" w:eastAsia="Times New Roman" w:hAnsi="Traditional Arabic" w:cs="Traditional Arabic"/>
          <w:sz w:val="36"/>
          <w:szCs w:val="36"/>
          <w:rtl/>
        </w:rPr>
        <w:t xml:space="preserve"> الرفعة والتسامي على متع الدنيا وزينتها وحطامها والرغبة في ما عند الله وإيثار الباقية على الفانية، تحفظ لأصحابها المكانة عند الله، ولا عبرة بالقرب من أهل السوء ما دام الفاصل الشعوري يبعدهم عن بعضهم وكذلك معاني العفة والطهر والنبل والكرامة والتي تتمثل في </w:t>
      </w:r>
      <w:proofErr w:type="spellStart"/>
      <w:r w:rsidRPr="0024356C">
        <w:rPr>
          <w:rFonts w:ascii="Traditional Arabic" w:eastAsia="Times New Roman" w:hAnsi="Traditional Arabic" w:cs="Traditional Arabic"/>
          <w:sz w:val="36"/>
          <w:szCs w:val="36"/>
          <w:rtl/>
        </w:rPr>
        <w:t>الأنموذجين</w:t>
      </w:r>
      <w:proofErr w:type="spellEnd"/>
      <w:r w:rsidRPr="0024356C">
        <w:rPr>
          <w:rFonts w:ascii="Traditional Arabic" w:eastAsia="Times New Roman" w:hAnsi="Traditional Arabic" w:cs="Traditional Arabic"/>
          <w:sz w:val="36"/>
          <w:szCs w:val="36"/>
          <w:rtl/>
        </w:rPr>
        <w:t xml:space="preserve"> الصالحين، امرأة فرعون ومريم ابنة عمران﴿ </w:t>
      </w:r>
      <w:r w:rsidRPr="0024356C">
        <w:rPr>
          <w:rFonts w:ascii="Traditional Arabic" w:eastAsia="Times New Roman" w:hAnsi="Traditional Arabic" w:cs="Traditional Arabic"/>
          <w:color w:val="008000"/>
          <w:sz w:val="36"/>
          <w:szCs w:val="36"/>
          <w:rtl/>
        </w:rPr>
        <w:t>وَتِلْكَ الْأَمْثَالُ نَضْرِبُهَا لِلنَّاسِ وَمَا يَعْقِلُهَا إِلَّا الْعَالِمُونَ</w:t>
      </w:r>
      <w:r w:rsidRPr="0024356C">
        <w:rPr>
          <w:rFonts w:ascii="Traditional Arabic" w:eastAsia="Times New Roman" w:hAnsi="Traditional Arabic" w:cs="Traditional Arabic"/>
          <w:sz w:val="36"/>
          <w:szCs w:val="36"/>
          <w:rtl/>
        </w:rPr>
        <w:t xml:space="preserve"> ﴾ </w:t>
      </w:r>
      <w:r w:rsidRPr="0024356C">
        <w:rPr>
          <w:rFonts w:ascii="Traditional Arabic" w:eastAsia="Times New Roman" w:hAnsi="Traditional Arabic" w:cs="Traditional Arabic"/>
          <w:sz w:val="36"/>
          <w:szCs w:val="36"/>
        </w:rPr>
        <w:t>[</w:t>
      </w:r>
      <w:r w:rsidRPr="0024356C">
        <w:rPr>
          <w:rFonts w:ascii="Traditional Arabic" w:eastAsia="Times New Roman" w:hAnsi="Traditional Arabic" w:cs="Traditional Arabic"/>
          <w:sz w:val="36"/>
          <w:szCs w:val="36"/>
          <w:rtl/>
        </w:rPr>
        <w:t>العنكبوت: 43</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3366FF"/>
          <w:sz w:val="36"/>
          <w:szCs w:val="36"/>
        </w:rPr>
        <w:lastRenderedPageBreak/>
        <w:t>2-</w:t>
      </w:r>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إن في سير الأقدمين سلوة للدعاة في كل عصر كثيراً ما يعيَّر الدعاة إلى الله بأبنائهم ونسائهم وأقربائهم، لأنهم لا يلتزمون دعوة ولي أمرهم، ويحمِّلون الداعية مسؤولية ذلك نعم تكون المسؤولية عليه إن لم يبذل الجهد لإصلاحهم ولم يلتفت إليهم ولم يبين لهم الحق الذي يحمله للناس</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 xml:space="preserve">أما إذا بذل كل ذلك فلم يستجب له فلا ملامة عليه وهذا نوح عليه السلام وهو من أولي العزم من الرسل، ولوط عليه السلام نبي مرسل لم يستطيعا حمل أزواجهما على الهداية ولئن كانت سيرة نبي الله نوح ولوط عليهما السلام غير معروفة لنا بالتفصيل فإن سيرة رسول الله محمد - صلى الله عليه وسلم - مع عميه أبي طالب وأبي لهب معروفة بوقائعها فقد تحقق فيهما سنة الله وحكمته ﴿ </w:t>
      </w:r>
      <w:r w:rsidRPr="0024356C">
        <w:rPr>
          <w:rFonts w:ascii="Traditional Arabic" w:eastAsia="Times New Roman" w:hAnsi="Traditional Arabic" w:cs="Traditional Arabic"/>
          <w:color w:val="008000"/>
          <w:sz w:val="36"/>
          <w:szCs w:val="36"/>
          <w:rtl/>
        </w:rPr>
        <w:t xml:space="preserve">إِنَّكَ لَا تَهْدِي مَنْ أَحْبَبْتَ وَلَكِنَّ اللَّهَ يَهْدِي مَنْ يَشَاءُ </w:t>
      </w:r>
      <w:r w:rsidRPr="0024356C">
        <w:rPr>
          <w:rFonts w:ascii="Traditional Arabic" w:eastAsia="Times New Roman" w:hAnsi="Traditional Arabic" w:cs="Traditional Arabic"/>
          <w:sz w:val="36"/>
          <w:szCs w:val="36"/>
          <w:rtl/>
        </w:rPr>
        <w:t xml:space="preserve">﴾ </w:t>
      </w:r>
      <w:r w:rsidRPr="0024356C">
        <w:rPr>
          <w:rFonts w:ascii="Traditional Arabic" w:eastAsia="Times New Roman" w:hAnsi="Traditional Arabic" w:cs="Traditional Arabic"/>
          <w:sz w:val="36"/>
          <w:szCs w:val="36"/>
        </w:rPr>
        <w:t>[</w:t>
      </w:r>
      <w:r w:rsidRPr="0024356C">
        <w:rPr>
          <w:rFonts w:ascii="Traditional Arabic" w:eastAsia="Times New Roman" w:hAnsi="Traditional Arabic" w:cs="Traditional Arabic"/>
          <w:sz w:val="36"/>
          <w:szCs w:val="36"/>
          <w:rtl/>
        </w:rPr>
        <w:t>القصص: 56</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 xml:space="preserve">اخرج مسلم والترمذي عن أبي هريرة قال: لما حضرت وفاة أبي طالب أتاه النبي - صلى الله عليه وسلم - فقال: "يا عماه قل لا إله إلا الله أشهد لك بها عند الله يوم القيامة0 فقال لولا أن تعيرني قريش، يقولون: ما حمله عليها إلا جزعه من الموت </w:t>
      </w:r>
      <w:proofErr w:type="spellStart"/>
      <w:r w:rsidRPr="0024356C">
        <w:rPr>
          <w:rFonts w:ascii="Traditional Arabic" w:eastAsia="Times New Roman" w:hAnsi="Traditional Arabic" w:cs="Traditional Arabic"/>
          <w:sz w:val="36"/>
          <w:szCs w:val="36"/>
          <w:rtl/>
        </w:rPr>
        <w:t>لأقررت</w:t>
      </w:r>
      <w:proofErr w:type="spellEnd"/>
      <w:r w:rsidRPr="0024356C">
        <w:rPr>
          <w:rFonts w:ascii="Traditional Arabic" w:eastAsia="Times New Roman" w:hAnsi="Traditional Arabic" w:cs="Traditional Arabic"/>
          <w:sz w:val="36"/>
          <w:szCs w:val="36"/>
          <w:rtl/>
        </w:rPr>
        <w:t xml:space="preserve"> بها عينك"، فانزل الله</w:t>
      </w:r>
      <w:r w:rsidRPr="0024356C">
        <w:rPr>
          <w:rFonts w:ascii="Traditional Arabic" w:eastAsia="Times New Roman" w:hAnsi="Traditional Arabic" w:cs="Traditional Arabic"/>
          <w:sz w:val="36"/>
          <w:szCs w:val="36"/>
        </w:rPr>
        <w:t> </w:t>
      </w:r>
      <w:r w:rsidRPr="0024356C">
        <w:rPr>
          <w:rFonts w:ascii="Traditional Arabic" w:eastAsia="Times New Roman" w:hAnsi="Traditional Arabic" w:cs="Traditional Arabic"/>
          <w:color w:val="000000"/>
          <w:sz w:val="36"/>
          <w:szCs w:val="36"/>
          <w:rtl/>
        </w:rPr>
        <w:t>﴿</w:t>
      </w:r>
      <w:r w:rsidRPr="0024356C">
        <w:rPr>
          <w:rFonts w:ascii="Traditional Arabic" w:eastAsia="Times New Roman" w:hAnsi="Traditional Arabic" w:cs="Traditional Arabic"/>
          <w:color w:val="008000"/>
          <w:sz w:val="36"/>
          <w:szCs w:val="36"/>
          <w:rtl/>
        </w:rPr>
        <w:t xml:space="preserve"> إِنَّكَ لَا تَهْدِي مَنْ أَحْبَبْتَ </w:t>
      </w:r>
      <w:r w:rsidRPr="0024356C">
        <w:rPr>
          <w:rFonts w:ascii="Traditional Arabic" w:eastAsia="Times New Roman" w:hAnsi="Traditional Arabic" w:cs="Traditional Arabic"/>
          <w:color w:val="000000"/>
          <w:sz w:val="36"/>
          <w:szCs w:val="36"/>
          <w:rtl/>
        </w:rPr>
        <w:t>﴾</w:t>
      </w:r>
      <w:bookmarkStart w:id="22" w:name="_ftnref22"/>
      <w:r w:rsidRPr="0024356C">
        <w:rPr>
          <w:rFonts w:ascii="Traditional Arabic" w:eastAsia="Times New Roman" w:hAnsi="Traditional Arabic" w:cs="Traditional Arabic"/>
          <w:sz w:val="36"/>
          <w:szCs w:val="36"/>
        </w:rPr>
        <w:fldChar w:fldCharType="begin"/>
      </w:r>
      <w:r w:rsidRPr="0024356C">
        <w:rPr>
          <w:rFonts w:ascii="Traditional Arabic" w:eastAsia="Times New Roman" w:hAnsi="Traditional Arabic" w:cs="Traditional Arabic"/>
          <w:sz w:val="36"/>
          <w:szCs w:val="36"/>
        </w:rPr>
        <w:instrText xml:space="preserve"> HYPERLINK "https://www.alukah.net/sharia/0/47912/" \l "_ftn22" </w:instrText>
      </w:r>
      <w:r w:rsidRPr="0024356C">
        <w:rPr>
          <w:rFonts w:ascii="Traditional Arabic" w:eastAsia="Times New Roman" w:hAnsi="Traditional Arabic" w:cs="Traditional Arabic"/>
          <w:sz w:val="36"/>
          <w:szCs w:val="36"/>
        </w:rPr>
        <w:fldChar w:fldCharType="separate"/>
      </w:r>
      <w:r w:rsidRPr="0024356C">
        <w:rPr>
          <w:rFonts w:ascii="Traditional Arabic" w:eastAsia="Times New Roman" w:hAnsi="Traditional Arabic" w:cs="Traditional Arabic"/>
          <w:color w:val="0000FF"/>
          <w:sz w:val="36"/>
          <w:szCs w:val="36"/>
          <w:u w:val="single"/>
        </w:rPr>
        <w:t>[22]</w:t>
      </w:r>
      <w:r w:rsidRPr="0024356C">
        <w:rPr>
          <w:rFonts w:ascii="Traditional Arabic" w:eastAsia="Times New Roman" w:hAnsi="Traditional Arabic" w:cs="Traditional Arabic"/>
          <w:sz w:val="36"/>
          <w:szCs w:val="36"/>
        </w:rPr>
        <w:fldChar w:fldCharType="end"/>
      </w:r>
      <w:bookmarkEnd w:id="22"/>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الآية</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إذن لا ملامة على الدعاة إن وجد في أسرهم من لا يلتزم دعوته، أو يحاربها، كما أنه قد يوجد في بيئة علم وصلاح من يغلب عليه الجهل والفساد فإن قلوب العباد بين أصبعين من أصابع الرحمن يقلبها كيف يشاء</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3366FF"/>
          <w:sz w:val="36"/>
          <w:szCs w:val="36"/>
        </w:rPr>
        <w:t>3-</w:t>
      </w:r>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 xml:space="preserve">دور المرأة في الدعوة وتحمل أعبائها وتمثل </w:t>
      </w:r>
      <w:proofErr w:type="spellStart"/>
      <w:r w:rsidRPr="0024356C">
        <w:rPr>
          <w:rFonts w:ascii="Traditional Arabic" w:eastAsia="Times New Roman" w:hAnsi="Traditional Arabic" w:cs="Traditional Arabic"/>
          <w:sz w:val="36"/>
          <w:szCs w:val="36"/>
          <w:rtl/>
        </w:rPr>
        <w:t>المباديء</w:t>
      </w:r>
      <w:proofErr w:type="spellEnd"/>
      <w:r w:rsidRPr="0024356C">
        <w:rPr>
          <w:rFonts w:ascii="Traditional Arabic" w:eastAsia="Times New Roman" w:hAnsi="Traditional Arabic" w:cs="Traditional Arabic"/>
          <w:sz w:val="36"/>
          <w:szCs w:val="36"/>
          <w:rtl/>
        </w:rPr>
        <w:t xml:space="preserve"> في سيرتها الخاصة والعامة بارز في القصص القرآني، وفي أحداث سيرة رسول الله - صلى الله عليه وسلم - وعلى الدعاة في العصر الحاضر أن يلتفتوا إلى هذا العنصر الهام في الدعوة ولا يغفلوه</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lastRenderedPageBreak/>
        <w:t xml:space="preserve">لقد اتخذ أعداء الإسلام ما سموه حقوق المرأة ومساواتها بالرجل وغير ذلك من المزاعم مطية لمحاربة الإسلام وأهله، والآن يمارسون ضغوطاً هائلة على الحكام في بلاد المسلمين لتغيير ثقافة الأمة ومناهج التعليم، </w:t>
      </w:r>
      <w:proofErr w:type="spellStart"/>
      <w:r w:rsidRPr="0024356C">
        <w:rPr>
          <w:rFonts w:ascii="Traditional Arabic" w:eastAsia="Times New Roman" w:hAnsi="Traditional Arabic" w:cs="Traditional Arabic"/>
          <w:sz w:val="36"/>
          <w:szCs w:val="36"/>
          <w:rtl/>
        </w:rPr>
        <w:t>ومنطلقاتهم</w:t>
      </w:r>
      <w:proofErr w:type="spellEnd"/>
      <w:r w:rsidRPr="0024356C">
        <w:rPr>
          <w:rFonts w:ascii="Traditional Arabic" w:eastAsia="Times New Roman" w:hAnsi="Traditional Arabic" w:cs="Traditional Arabic"/>
          <w:sz w:val="36"/>
          <w:szCs w:val="36"/>
          <w:rtl/>
        </w:rPr>
        <w:t xml:space="preserve"> الأساسية في ذلك المرأة</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إن تهيئة المرأة المسلمة الداعية إلى الله، البصيرة بأحكام شرع ربها، الواعية لمخطط أعداء الإسلام السلاح الذي ينبغي أن تجابه به مخططات أعداء الإسلام</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وفي فتيات المسلمين ونسائهم من لا يقل وعياً وتضحية عن نساء السلف الصالح إن الأمر يحتاج إلى تخطيط وتوجيه لا غير</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008080"/>
          <w:sz w:val="36"/>
          <w:szCs w:val="36"/>
          <w:rtl/>
        </w:rPr>
        <w:t>الخاتمة</w:t>
      </w:r>
      <w:r w:rsidRPr="0024356C">
        <w:rPr>
          <w:rFonts w:ascii="Traditional Arabic" w:eastAsia="Times New Roman" w:hAnsi="Traditional Arabic" w:cs="Traditional Arabic"/>
          <w:color w:val="008080"/>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لم تحظ مؤسسة اجتماعية في المجتمع الإسلامي بما حظيت به الأسرة في القرآن الكريم ولا غرابة في ذلك فهي اللبنة الأولى التي يتكون منها صرح المجتمع الإسلامي فمنها تستمد المجتمع قوته ونقاءه وصلابته، وضعفها يسبب ضعف المجتمع وتآكله وانهياره فلا غرابة أن نرى آيات القرآن الكريم تساير تكوين الأسرة من يوم الاختيار والخطبة إلى توثيق عرى النكاح وبيان حقوق الزوجين، ثم التعرض للعلاقة بينهما وبين ثمرة لقائهما وهم الأولاد</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ويضع الحلول المناسبة للمشكلات التي تنشأ بين أفراد العائلة إلى أن تنتهي العلاقة الزوجية طلاقاً أو وفاة، ثم تصفى هذه العلائق بالحقوق المادية والمعنوية لكل فرد من أفرادها</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 xml:space="preserve">لقد عرضت لنا سورة التحريم أحداثاً وثيقة الصلة بالأسرة بل أحداثاً تتعلق بأطهر بيت وأشرفه، بيت هو مصدر تشريع الأمة لتأخذ الأمة العظات والدروس مما كان يجري لرسول الله - صلى الله عليه وسلم </w:t>
      </w:r>
      <w:r w:rsidRPr="0024356C">
        <w:rPr>
          <w:rFonts w:ascii="Traditional Arabic" w:eastAsia="Times New Roman" w:hAnsi="Traditional Arabic" w:cs="Traditional Arabic"/>
          <w:sz w:val="36"/>
          <w:szCs w:val="36"/>
        </w:rPr>
        <w:t xml:space="preserve">- </w:t>
      </w:r>
      <w:r w:rsidRPr="0024356C">
        <w:rPr>
          <w:rFonts w:ascii="Traditional Arabic" w:eastAsia="Times New Roman" w:hAnsi="Traditional Arabic" w:cs="Traditional Arabic"/>
          <w:sz w:val="36"/>
          <w:szCs w:val="36"/>
          <w:rtl/>
        </w:rPr>
        <w:t xml:space="preserve">مع أمهات المؤمنين، وما كان يؤمرن به من توجيهات تجاه رسول الله - صلى الله عليه وسلم - وهو قدوة الأزواج المؤمنين، والتوجيه إلى الإنابة إن وقع منهن ما يدعو إلى التوبة </w:t>
      </w:r>
      <w:r w:rsidRPr="0024356C">
        <w:rPr>
          <w:rFonts w:ascii="Traditional Arabic" w:eastAsia="Times New Roman" w:hAnsi="Traditional Arabic" w:cs="Traditional Arabic"/>
          <w:sz w:val="36"/>
          <w:szCs w:val="36"/>
          <w:rtl/>
        </w:rPr>
        <w:lastRenderedPageBreak/>
        <w:t>والاستغفار والتلويح لهن أن قربهن من رسول الله</w:t>
      </w:r>
      <w:r w:rsidRPr="0024356C">
        <w:rPr>
          <w:rFonts w:ascii="Traditional Arabic" w:eastAsia="Times New Roman" w:hAnsi="Traditional Arabic" w:cs="Traditional Arabic"/>
          <w:sz w:val="36"/>
          <w:szCs w:val="36"/>
        </w:rPr>
        <w:t xml:space="preserve"> - </w:t>
      </w:r>
      <w:r w:rsidRPr="0024356C">
        <w:rPr>
          <w:rFonts w:ascii="Traditional Arabic" w:eastAsia="Times New Roman" w:hAnsi="Traditional Arabic" w:cs="Traditional Arabic"/>
          <w:sz w:val="36"/>
          <w:szCs w:val="36"/>
          <w:rtl/>
        </w:rPr>
        <w:t>صلى الله عليه وسلم - لا يشفع لهن إن خالفهن هديه وتشريعه</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ومن تلك الحوادث الجزئية يكون التوجيه العام للمؤمنين وبيان مسؤوليتهم عمن استرعاهم الله من الأهلين، وذكر ما ينتظرهم من العقوبة في حال التقصير وما ينتظرهم من تكريم في حال قيامهم بمسؤولياتهم</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ثم بيان سنة الله سبحانه وتعالى في المسؤولية الفردية، فلا ينفع القرب من الصالحين ما لم تختلط القلوب بشاشة الإيمان، ولا يضر القرب من الطالحين ما دام القلب عامرا بحب الله ورسوله، وما دام صاحبه يتطلع إلى جوار ربه ويترفع عن سفاسف الدنيا وزينتها</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لقد عشنا مع سورة التحريم وأساليبها التربوية التي جمعت بين التصريح والتلميح وبين الوعد والوعيد والخوف والرجاء وكل ذلك كان الهدف منه الأسرة الإسلامية وشؤونها</w:t>
      </w:r>
      <w:r w:rsidRPr="0024356C">
        <w:rPr>
          <w:rFonts w:ascii="Traditional Arabic" w:eastAsia="Times New Roman" w:hAnsi="Traditional Arabic" w:cs="Traditional Arabic"/>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color w:val="000080"/>
          <w:sz w:val="36"/>
          <w:szCs w:val="36"/>
          <w:rtl/>
        </w:rPr>
        <w:t>والحمد لله أولاً وآخراً</w:t>
      </w:r>
      <w:r w:rsidRPr="0024356C">
        <w:rPr>
          <w:rFonts w:ascii="Traditional Arabic" w:eastAsia="Times New Roman" w:hAnsi="Traditional Arabic" w:cs="Traditional Arabic"/>
          <w:color w:val="000080"/>
          <w:sz w:val="36"/>
          <w:szCs w:val="36"/>
        </w:rPr>
        <w:t>.</w:t>
      </w:r>
    </w:p>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Pr>
        <w:t> </w:t>
      </w:r>
    </w:p>
    <w:p w:rsidR="0024356C" w:rsidRPr="0024356C" w:rsidRDefault="0024356C" w:rsidP="0024356C">
      <w:pPr>
        <w:bidi/>
        <w:rPr>
          <w:rFonts w:ascii="Traditional Arabic" w:eastAsia="Times New Roman" w:hAnsi="Traditional Arabic" w:cs="Traditional Arabic"/>
          <w:b/>
          <w:bCs/>
          <w:sz w:val="36"/>
          <w:szCs w:val="36"/>
        </w:rPr>
      </w:pPr>
      <w:r w:rsidRPr="0024356C">
        <w:rPr>
          <w:rFonts w:ascii="Traditional Arabic" w:eastAsia="Times New Roman" w:hAnsi="Traditional Arabic" w:cs="Traditional Arabic"/>
          <w:b/>
          <w:bCs/>
          <w:color w:val="0000FF"/>
          <w:sz w:val="36"/>
          <w:szCs w:val="36"/>
          <w:rtl/>
        </w:rPr>
        <w:t>فهرس المصادر والمراجع</w:t>
      </w:r>
    </w:p>
    <w:tbl>
      <w:tblPr>
        <w:bidiVisual/>
        <w:tblW w:w="9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8"/>
        <w:gridCol w:w="5414"/>
        <w:gridCol w:w="2108"/>
      </w:tblGrid>
      <w:tr w:rsidR="0024356C" w:rsidRPr="0024356C" w:rsidTr="0024356C">
        <w:trPr>
          <w:tblCellSpacing w:w="0" w:type="dxa"/>
          <w:jc w:val="center"/>
        </w:trPr>
        <w:tc>
          <w:tcPr>
            <w:tcW w:w="1443" w:type="dxa"/>
            <w:tcBorders>
              <w:top w:val="outset" w:sz="6" w:space="0" w:color="auto"/>
              <w:left w:val="outset" w:sz="6" w:space="0" w:color="auto"/>
              <w:bottom w:val="outset" w:sz="6" w:space="0" w:color="auto"/>
              <w:right w:val="outset" w:sz="6" w:space="0" w:color="auto"/>
            </w:tcBorders>
            <w:shd w:val="clear" w:color="auto" w:fill="4F81BD"/>
            <w:vAlign w:val="center"/>
            <w:hideMark/>
          </w:tcPr>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b/>
                <w:bCs/>
                <w:color w:val="FFFFFF"/>
                <w:sz w:val="36"/>
                <w:szCs w:val="36"/>
                <w:rtl/>
              </w:rPr>
              <w:t>المتسلسل</w:t>
            </w:r>
          </w:p>
        </w:tc>
        <w:tc>
          <w:tcPr>
            <w:tcW w:w="5285" w:type="dxa"/>
            <w:tcBorders>
              <w:top w:val="outset" w:sz="6" w:space="0" w:color="auto"/>
              <w:left w:val="outset" w:sz="6" w:space="0" w:color="auto"/>
              <w:bottom w:val="outset" w:sz="6" w:space="0" w:color="auto"/>
              <w:right w:val="outset" w:sz="6" w:space="0" w:color="auto"/>
            </w:tcBorders>
            <w:shd w:val="clear" w:color="auto" w:fill="4F81BD"/>
            <w:vAlign w:val="center"/>
            <w:hideMark/>
          </w:tcPr>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b/>
                <w:bCs/>
                <w:color w:val="FFFFFF"/>
                <w:sz w:val="36"/>
                <w:szCs w:val="36"/>
                <w:rtl/>
              </w:rPr>
              <w:t>الكتاب</w:t>
            </w:r>
          </w:p>
        </w:tc>
        <w:tc>
          <w:tcPr>
            <w:tcW w:w="2058" w:type="dxa"/>
            <w:tcBorders>
              <w:top w:val="outset" w:sz="6" w:space="0" w:color="auto"/>
              <w:left w:val="outset" w:sz="6" w:space="0" w:color="auto"/>
              <w:bottom w:val="outset" w:sz="6" w:space="0" w:color="auto"/>
              <w:right w:val="outset" w:sz="6" w:space="0" w:color="auto"/>
            </w:tcBorders>
            <w:shd w:val="clear" w:color="auto" w:fill="4F81BD"/>
            <w:vAlign w:val="center"/>
            <w:hideMark/>
          </w:tcPr>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b/>
                <w:bCs/>
                <w:color w:val="FFFFFF"/>
                <w:sz w:val="36"/>
                <w:szCs w:val="36"/>
                <w:rtl/>
              </w:rPr>
              <w:t>المؤلف</w:t>
            </w:r>
          </w:p>
        </w:tc>
      </w:tr>
      <w:tr w:rsidR="0024356C" w:rsidRPr="0024356C" w:rsidTr="0024356C">
        <w:trPr>
          <w:tblCellSpacing w:w="0" w:type="dxa"/>
          <w:jc w:val="center"/>
        </w:trPr>
        <w:tc>
          <w:tcPr>
            <w:tcW w:w="1443" w:type="dxa"/>
            <w:tcBorders>
              <w:top w:val="outset" w:sz="6" w:space="0" w:color="auto"/>
              <w:left w:val="outset" w:sz="6" w:space="0" w:color="auto"/>
              <w:bottom w:val="outset" w:sz="6" w:space="0" w:color="auto"/>
              <w:right w:val="outset" w:sz="6" w:space="0" w:color="auto"/>
            </w:tcBorders>
            <w:shd w:val="clear" w:color="auto" w:fill="4F81BD"/>
            <w:vAlign w:val="center"/>
            <w:hideMark/>
          </w:tcPr>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b/>
                <w:bCs/>
                <w:color w:val="FFFFFF"/>
                <w:sz w:val="36"/>
                <w:szCs w:val="36"/>
                <w:rtl/>
              </w:rPr>
              <w:t>1-</w:t>
            </w:r>
          </w:p>
        </w:tc>
        <w:tc>
          <w:tcPr>
            <w:tcW w:w="5285" w:type="dxa"/>
            <w:tcBorders>
              <w:top w:val="outset" w:sz="6" w:space="0" w:color="auto"/>
              <w:left w:val="outset" w:sz="6" w:space="0" w:color="auto"/>
              <w:bottom w:val="outset" w:sz="6" w:space="0" w:color="auto"/>
              <w:right w:val="outset" w:sz="6" w:space="0" w:color="auto"/>
            </w:tcBorders>
            <w:vAlign w:val="center"/>
            <w:hideMark/>
          </w:tcPr>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الإتقان في علوم القرآن</w:t>
            </w:r>
          </w:p>
        </w:tc>
        <w:tc>
          <w:tcPr>
            <w:tcW w:w="2058" w:type="dxa"/>
            <w:tcBorders>
              <w:top w:val="outset" w:sz="6" w:space="0" w:color="auto"/>
              <w:left w:val="outset" w:sz="6" w:space="0" w:color="auto"/>
              <w:bottom w:val="outset" w:sz="6" w:space="0" w:color="auto"/>
              <w:right w:val="outset" w:sz="6" w:space="0" w:color="auto"/>
            </w:tcBorders>
            <w:vAlign w:val="center"/>
            <w:hideMark/>
          </w:tcPr>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b/>
                <w:bCs/>
                <w:sz w:val="36"/>
                <w:szCs w:val="36"/>
                <w:rtl/>
              </w:rPr>
              <w:t>السيوطي</w:t>
            </w:r>
          </w:p>
        </w:tc>
      </w:tr>
      <w:tr w:rsidR="0024356C" w:rsidRPr="0024356C" w:rsidTr="0024356C">
        <w:trPr>
          <w:tblCellSpacing w:w="0" w:type="dxa"/>
          <w:jc w:val="center"/>
        </w:trPr>
        <w:tc>
          <w:tcPr>
            <w:tcW w:w="1443" w:type="dxa"/>
            <w:tcBorders>
              <w:top w:val="outset" w:sz="6" w:space="0" w:color="auto"/>
              <w:left w:val="outset" w:sz="6" w:space="0" w:color="auto"/>
              <w:bottom w:val="outset" w:sz="6" w:space="0" w:color="auto"/>
              <w:right w:val="outset" w:sz="6" w:space="0" w:color="auto"/>
            </w:tcBorders>
            <w:shd w:val="clear" w:color="auto" w:fill="4F81BD"/>
            <w:vAlign w:val="center"/>
            <w:hideMark/>
          </w:tcPr>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b/>
                <w:bCs/>
                <w:color w:val="FFFFFF"/>
                <w:sz w:val="36"/>
                <w:szCs w:val="36"/>
                <w:rtl/>
              </w:rPr>
              <w:t>2-</w:t>
            </w:r>
          </w:p>
        </w:tc>
        <w:tc>
          <w:tcPr>
            <w:tcW w:w="5285" w:type="dxa"/>
            <w:tcBorders>
              <w:top w:val="outset" w:sz="6" w:space="0" w:color="auto"/>
              <w:left w:val="outset" w:sz="6" w:space="0" w:color="auto"/>
              <w:bottom w:val="outset" w:sz="6" w:space="0" w:color="auto"/>
              <w:right w:val="outset" w:sz="6" w:space="0" w:color="auto"/>
            </w:tcBorders>
            <w:vAlign w:val="center"/>
            <w:hideMark/>
          </w:tcPr>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التحرير والتنوير</w:t>
            </w:r>
          </w:p>
        </w:tc>
        <w:tc>
          <w:tcPr>
            <w:tcW w:w="2058" w:type="dxa"/>
            <w:tcBorders>
              <w:top w:val="outset" w:sz="6" w:space="0" w:color="auto"/>
              <w:left w:val="outset" w:sz="6" w:space="0" w:color="auto"/>
              <w:bottom w:val="outset" w:sz="6" w:space="0" w:color="auto"/>
              <w:right w:val="outset" w:sz="6" w:space="0" w:color="auto"/>
            </w:tcBorders>
            <w:vAlign w:val="center"/>
            <w:hideMark/>
          </w:tcPr>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b/>
                <w:bCs/>
                <w:sz w:val="36"/>
                <w:szCs w:val="36"/>
                <w:rtl/>
              </w:rPr>
              <w:t>الطاهر بن عاشور</w:t>
            </w:r>
          </w:p>
        </w:tc>
      </w:tr>
      <w:tr w:rsidR="0024356C" w:rsidRPr="0024356C" w:rsidTr="0024356C">
        <w:trPr>
          <w:tblCellSpacing w:w="0" w:type="dxa"/>
          <w:jc w:val="center"/>
        </w:trPr>
        <w:tc>
          <w:tcPr>
            <w:tcW w:w="1443" w:type="dxa"/>
            <w:tcBorders>
              <w:top w:val="outset" w:sz="6" w:space="0" w:color="auto"/>
              <w:left w:val="outset" w:sz="6" w:space="0" w:color="auto"/>
              <w:bottom w:val="outset" w:sz="6" w:space="0" w:color="auto"/>
              <w:right w:val="outset" w:sz="6" w:space="0" w:color="auto"/>
            </w:tcBorders>
            <w:shd w:val="clear" w:color="auto" w:fill="4F81BD"/>
            <w:vAlign w:val="center"/>
            <w:hideMark/>
          </w:tcPr>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b/>
                <w:bCs/>
                <w:color w:val="FFFFFF"/>
                <w:sz w:val="36"/>
                <w:szCs w:val="36"/>
                <w:rtl/>
              </w:rPr>
              <w:t>3-</w:t>
            </w:r>
          </w:p>
        </w:tc>
        <w:tc>
          <w:tcPr>
            <w:tcW w:w="5285" w:type="dxa"/>
            <w:tcBorders>
              <w:top w:val="outset" w:sz="6" w:space="0" w:color="auto"/>
              <w:left w:val="outset" w:sz="6" w:space="0" w:color="auto"/>
              <w:bottom w:val="outset" w:sz="6" w:space="0" w:color="auto"/>
              <w:right w:val="outset" w:sz="6" w:space="0" w:color="auto"/>
            </w:tcBorders>
            <w:vAlign w:val="center"/>
            <w:hideMark/>
          </w:tcPr>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تفسير القرآن</w:t>
            </w:r>
          </w:p>
        </w:tc>
        <w:tc>
          <w:tcPr>
            <w:tcW w:w="2058" w:type="dxa"/>
            <w:tcBorders>
              <w:top w:val="outset" w:sz="6" w:space="0" w:color="auto"/>
              <w:left w:val="outset" w:sz="6" w:space="0" w:color="auto"/>
              <w:bottom w:val="outset" w:sz="6" w:space="0" w:color="auto"/>
              <w:right w:val="outset" w:sz="6" w:space="0" w:color="auto"/>
            </w:tcBorders>
            <w:vAlign w:val="center"/>
            <w:hideMark/>
          </w:tcPr>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b/>
                <w:bCs/>
                <w:sz w:val="36"/>
                <w:szCs w:val="36"/>
                <w:rtl/>
              </w:rPr>
              <w:t>الصنعاني</w:t>
            </w:r>
          </w:p>
        </w:tc>
      </w:tr>
      <w:tr w:rsidR="0024356C" w:rsidRPr="0024356C" w:rsidTr="0024356C">
        <w:trPr>
          <w:tblCellSpacing w:w="0" w:type="dxa"/>
          <w:jc w:val="center"/>
        </w:trPr>
        <w:tc>
          <w:tcPr>
            <w:tcW w:w="1443" w:type="dxa"/>
            <w:tcBorders>
              <w:top w:val="outset" w:sz="6" w:space="0" w:color="auto"/>
              <w:left w:val="outset" w:sz="6" w:space="0" w:color="auto"/>
              <w:bottom w:val="outset" w:sz="6" w:space="0" w:color="auto"/>
              <w:right w:val="outset" w:sz="6" w:space="0" w:color="auto"/>
            </w:tcBorders>
            <w:shd w:val="clear" w:color="auto" w:fill="4F81BD"/>
            <w:vAlign w:val="center"/>
            <w:hideMark/>
          </w:tcPr>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b/>
                <w:bCs/>
                <w:color w:val="FFFFFF"/>
                <w:sz w:val="36"/>
                <w:szCs w:val="36"/>
                <w:rtl/>
              </w:rPr>
              <w:t>4-</w:t>
            </w:r>
          </w:p>
        </w:tc>
        <w:tc>
          <w:tcPr>
            <w:tcW w:w="5285" w:type="dxa"/>
            <w:tcBorders>
              <w:top w:val="outset" w:sz="6" w:space="0" w:color="auto"/>
              <w:left w:val="outset" w:sz="6" w:space="0" w:color="auto"/>
              <w:bottom w:val="outset" w:sz="6" w:space="0" w:color="auto"/>
              <w:right w:val="outset" w:sz="6" w:space="0" w:color="auto"/>
            </w:tcBorders>
            <w:vAlign w:val="center"/>
            <w:hideMark/>
          </w:tcPr>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sz w:val="36"/>
                <w:szCs w:val="36"/>
                <w:rtl/>
              </w:rPr>
              <w:t>تفسير القرآن العظيم</w:t>
            </w:r>
          </w:p>
        </w:tc>
        <w:tc>
          <w:tcPr>
            <w:tcW w:w="2058" w:type="dxa"/>
            <w:tcBorders>
              <w:top w:val="outset" w:sz="6" w:space="0" w:color="auto"/>
              <w:left w:val="outset" w:sz="6" w:space="0" w:color="auto"/>
              <w:bottom w:val="outset" w:sz="6" w:space="0" w:color="auto"/>
              <w:right w:val="outset" w:sz="6" w:space="0" w:color="auto"/>
            </w:tcBorders>
            <w:vAlign w:val="center"/>
            <w:hideMark/>
          </w:tcPr>
          <w:p w:rsidR="0024356C" w:rsidRPr="0024356C" w:rsidRDefault="0024356C" w:rsidP="0024356C">
            <w:pPr>
              <w:bidi/>
              <w:rPr>
                <w:rFonts w:ascii="Traditional Arabic" w:eastAsia="Times New Roman" w:hAnsi="Traditional Arabic" w:cs="Traditional Arabic"/>
                <w:sz w:val="36"/>
                <w:szCs w:val="36"/>
              </w:rPr>
            </w:pPr>
            <w:r w:rsidRPr="0024356C">
              <w:rPr>
                <w:rFonts w:ascii="Traditional Arabic" w:eastAsia="Times New Roman" w:hAnsi="Traditional Arabic" w:cs="Traditional Arabic"/>
                <w:b/>
                <w:bCs/>
                <w:sz w:val="36"/>
                <w:szCs w:val="36"/>
                <w:rtl/>
              </w:rPr>
              <w:t>ابن كثير</w:t>
            </w:r>
          </w:p>
        </w:tc>
      </w:tr>
      <w:tr w:rsidR="0024356C" w:rsidRPr="0024356C" w:rsidTr="0024356C">
        <w:trPr>
          <w:tblCellSpacing w:w="0" w:type="dxa"/>
          <w:jc w:val="center"/>
        </w:trPr>
        <w:tc>
          <w:tcPr>
            <w:tcW w:w="1443" w:type="dxa"/>
            <w:tcBorders>
              <w:top w:val="outset" w:sz="6" w:space="0" w:color="auto"/>
              <w:left w:val="outset" w:sz="6" w:space="0" w:color="auto"/>
              <w:bottom w:val="outset" w:sz="6" w:space="0" w:color="auto"/>
              <w:right w:val="outset" w:sz="6" w:space="0" w:color="auto"/>
            </w:tcBorders>
            <w:shd w:val="clear" w:color="auto" w:fill="4F81BD"/>
            <w:vAlign w:val="center"/>
            <w:hideMark/>
          </w:tcPr>
          <w:p w:rsidR="0024356C" w:rsidRPr="0024356C" w:rsidRDefault="0024356C" w:rsidP="0024356C">
            <w:pPr>
              <w:bidi/>
              <w:spacing w:before="100" w:beforeAutospacing="1" w:after="100" w:afterAutospacing="1"/>
              <w:jc w:val="center"/>
              <w:rPr>
                <w:rFonts w:ascii="Times New Roman" w:eastAsia="Times New Roman" w:hAnsi="Times New Roman" w:cs="Times New Roman"/>
                <w:sz w:val="24"/>
                <w:szCs w:val="24"/>
              </w:rPr>
            </w:pPr>
            <w:r w:rsidRPr="0024356C">
              <w:rPr>
                <w:rFonts w:ascii="Times New Roman" w:eastAsia="Times New Roman" w:hAnsi="Times New Roman" w:cs="Times New Roman"/>
                <w:b/>
                <w:bCs/>
                <w:color w:val="FFFFFF"/>
                <w:sz w:val="24"/>
                <w:szCs w:val="24"/>
                <w:rtl/>
              </w:rPr>
              <w:t>5-</w:t>
            </w:r>
          </w:p>
        </w:tc>
        <w:tc>
          <w:tcPr>
            <w:tcW w:w="5285" w:type="dxa"/>
            <w:tcBorders>
              <w:top w:val="outset" w:sz="6" w:space="0" w:color="auto"/>
              <w:left w:val="outset" w:sz="6" w:space="0" w:color="auto"/>
              <w:bottom w:val="outset" w:sz="6" w:space="0" w:color="auto"/>
              <w:right w:val="outset" w:sz="6" w:space="0" w:color="auto"/>
            </w:tcBorders>
            <w:vAlign w:val="center"/>
            <w:hideMark/>
          </w:tcPr>
          <w:p w:rsidR="0024356C" w:rsidRPr="0024356C" w:rsidRDefault="0024356C" w:rsidP="0024356C">
            <w:pPr>
              <w:bidi/>
              <w:spacing w:before="100" w:beforeAutospacing="1" w:after="100" w:afterAutospacing="1"/>
              <w:jc w:val="left"/>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tl/>
              </w:rPr>
              <w:t>جامع البيان</w:t>
            </w:r>
          </w:p>
        </w:tc>
        <w:tc>
          <w:tcPr>
            <w:tcW w:w="2058" w:type="dxa"/>
            <w:tcBorders>
              <w:top w:val="outset" w:sz="6" w:space="0" w:color="auto"/>
              <w:left w:val="outset" w:sz="6" w:space="0" w:color="auto"/>
              <w:bottom w:val="outset" w:sz="6" w:space="0" w:color="auto"/>
              <w:right w:val="outset" w:sz="6" w:space="0" w:color="auto"/>
            </w:tcBorders>
            <w:vAlign w:val="center"/>
            <w:hideMark/>
          </w:tcPr>
          <w:p w:rsidR="0024356C" w:rsidRPr="0024356C" w:rsidRDefault="0024356C" w:rsidP="0024356C">
            <w:pPr>
              <w:bidi/>
              <w:spacing w:before="100" w:beforeAutospacing="1" w:after="100" w:afterAutospacing="1"/>
              <w:jc w:val="center"/>
              <w:rPr>
                <w:rFonts w:ascii="Times New Roman" w:eastAsia="Times New Roman" w:hAnsi="Times New Roman" w:cs="Times New Roman"/>
                <w:sz w:val="24"/>
                <w:szCs w:val="24"/>
              </w:rPr>
            </w:pPr>
            <w:r w:rsidRPr="0024356C">
              <w:rPr>
                <w:rFonts w:ascii="Times New Roman" w:eastAsia="Times New Roman" w:hAnsi="Times New Roman" w:cs="Times New Roman"/>
                <w:b/>
                <w:bCs/>
                <w:sz w:val="24"/>
                <w:szCs w:val="24"/>
                <w:rtl/>
              </w:rPr>
              <w:t>الطبري</w:t>
            </w:r>
          </w:p>
        </w:tc>
      </w:tr>
      <w:tr w:rsidR="0024356C" w:rsidRPr="0024356C" w:rsidTr="0024356C">
        <w:trPr>
          <w:tblCellSpacing w:w="0" w:type="dxa"/>
          <w:jc w:val="center"/>
        </w:trPr>
        <w:tc>
          <w:tcPr>
            <w:tcW w:w="1443" w:type="dxa"/>
            <w:tcBorders>
              <w:top w:val="outset" w:sz="6" w:space="0" w:color="auto"/>
              <w:left w:val="outset" w:sz="6" w:space="0" w:color="auto"/>
              <w:bottom w:val="outset" w:sz="6" w:space="0" w:color="auto"/>
              <w:right w:val="outset" w:sz="6" w:space="0" w:color="auto"/>
            </w:tcBorders>
            <w:shd w:val="clear" w:color="auto" w:fill="4F81BD"/>
            <w:vAlign w:val="center"/>
            <w:hideMark/>
          </w:tcPr>
          <w:p w:rsidR="0024356C" w:rsidRPr="0024356C" w:rsidRDefault="0024356C" w:rsidP="0024356C">
            <w:pPr>
              <w:bidi/>
              <w:spacing w:before="100" w:beforeAutospacing="1" w:after="100" w:afterAutospacing="1"/>
              <w:jc w:val="center"/>
              <w:rPr>
                <w:rFonts w:ascii="Times New Roman" w:eastAsia="Times New Roman" w:hAnsi="Times New Roman" w:cs="Times New Roman"/>
                <w:sz w:val="24"/>
                <w:szCs w:val="24"/>
              </w:rPr>
            </w:pPr>
            <w:r w:rsidRPr="0024356C">
              <w:rPr>
                <w:rFonts w:ascii="Times New Roman" w:eastAsia="Times New Roman" w:hAnsi="Times New Roman" w:cs="Times New Roman"/>
                <w:b/>
                <w:bCs/>
                <w:color w:val="FFFFFF"/>
                <w:sz w:val="24"/>
                <w:szCs w:val="24"/>
                <w:rtl/>
              </w:rPr>
              <w:t>6-</w:t>
            </w:r>
          </w:p>
        </w:tc>
        <w:tc>
          <w:tcPr>
            <w:tcW w:w="5285" w:type="dxa"/>
            <w:tcBorders>
              <w:top w:val="outset" w:sz="6" w:space="0" w:color="auto"/>
              <w:left w:val="outset" w:sz="6" w:space="0" w:color="auto"/>
              <w:bottom w:val="outset" w:sz="6" w:space="0" w:color="auto"/>
              <w:right w:val="outset" w:sz="6" w:space="0" w:color="auto"/>
            </w:tcBorders>
            <w:vAlign w:val="center"/>
            <w:hideMark/>
          </w:tcPr>
          <w:p w:rsidR="0024356C" w:rsidRPr="0024356C" w:rsidRDefault="0024356C" w:rsidP="0024356C">
            <w:pPr>
              <w:bidi/>
              <w:spacing w:before="100" w:beforeAutospacing="1" w:after="100" w:afterAutospacing="1"/>
              <w:jc w:val="left"/>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tl/>
              </w:rPr>
              <w:t>الجامع الصحيح</w:t>
            </w:r>
          </w:p>
        </w:tc>
        <w:tc>
          <w:tcPr>
            <w:tcW w:w="2058" w:type="dxa"/>
            <w:tcBorders>
              <w:top w:val="outset" w:sz="6" w:space="0" w:color="auto"/>
              <w:left w:val="outset" w:sz="6" w:space="0" w:color="auto"/>
              <w:bottom w:val="outset" w:sz="6" w:space="0" w:color="auto"/>
              <w:right w:val="outset" w:sz="6" w:space="0" w:color="auto"/>
            </w:tcBorders>
            <w:vAlign w:val="center"/>
            <w:hideMark/>
          </w:tcPr>
          <w:p w:rsidR="0024356C" w:rsidRPr="0024356C" w:rsidRDefault="0024356C" w:rsidP="0024356C">
            <w:pPr>
              <w:bidi/>
              <w:spacing w:before="100" w:beforeAutospacing="1" w:after="100" w:afterAutospacing="1"/>
              <w:jc w:val="center"/>
              <w:rPr>
                <w:rFonts w:ascii="Times New Roman" w:eastAsia="Times New Roman" w:hAnsi="Times New Roman" w:cs="Times New Roman"/>
                <w:sz w:val="24"/>
                <w:szCs w:val="24"/>
              </w:rPr>
            </w:pPr>
            <w:r w:rsidRPr="0024356C">
              <w:rPr>
                <w:rFonts w:ascii="Times New Roman" w:eastAsia="Times New Roman" w:hAnsi="Times New Roman" w:cs="Times New Roman"/>
                <w:b/>
                <w:bCs/>
                <w:sz w:val="24"/>
                <w:szCs w:val="24"/>
                <w:rtl/>
              </w:rPr>
              <w:t>الإمام البخاري</w:t>
            </w:r>
          </w:p>
        </w:tc>
      </w:tr>
      <w:tr w:rsidR="0024356C" w:rsidRPr="0024356C" w:rsidTr="0024356C">
        <w:trPr>
          <w:tblCellSpacing w:w="0" w:type="dxa"/>
          <w:jc w:val="center"/>
        </w:trPr>
        <w:tc>
          <w:tcPr>
            <w:tcW w:w="1443" w:type="dxa"/>
            <w:tcBorders>
              <w:top w:val="outset" w:sz="6" w:space="0" w:color="auto"/>
              <w:left w:val="outset" w:sz="6" w:space="0" w:color="auto"/>
              <w:bottom w:val="outset" w:sz="6" w:space="0" w:color="auto"/>
              <w:right w:val="outset" w:sz="6" w:space="0" w:color="auto"/>
            </w:tcBorders>
            <w:shd w:val="clear" w:color="auto" w:fill="4F81BD"/>
            <w:vAlign w:val="center"/>
            <w:hideMark/>
          </w:tcPr>
          <w:p w:rsidR="0024356C" w:rsidRPr="0024356C" w:rsidRDefault="0024356C" w:rsidP="0024356C">
            <w:pPr>
              <w:bidi/>
              <w:spacing w:before="100" w:beforeAutospacing="1" w:after="100" w:afterAutospacing="1"/>
              <w:jc w:val="center"/>
              <w:rPr>
                <w:rFonts w:ascii="Times New Roman" w:eastAsia="Times New Roman" w:hAnsi="Times New Roman" w:cs="Times New Roman"/>
                <w:sz w:val="24"/>
                <w:szCs w:val="24"/>
              </w:rPr>
            </w:pPr>
            <w:r w:rsidRPr="0024356C">
              <w:rPr>
                <w:rFonts w:ascii="Times New Roman" w:eastAsia="Times New Roman" w:hAnsi="Times New Roman" w:cs="Times New Roman"/>
                <w:b/>
                <w:bCs/>
                <w:color w:val="FFFFFF"/>
                <w:sz w:val="24"/>
                <w:szCs w:val="24"/>
                <w:rtl/>
              </w:rPr>
              <w:lastRenderedPageBreak/>
              <w:t>7-</w:t>
            </w:r>
          </w:p>
        </w:tc>
        <w:tc>
          <w:tcPr>
            <w:tcW w:w="5285" w:type="dxa"/>
            <w:tcBorders>
              <w:top w:val="outset" w:sz="6" w:space="0" w:color="auto"/>
              <w:left w:val="outset" w:sz="6" w:space="0" w:color="auto"/>
              <w:bottom w:val="outset" w:sz="6" w:space="0" w:color="auto"/>
              <w:right w:val="outset" w:sz="6" w:space="0" w:color="auto"/>
            </w:tcBorders>
            <w:vAlign w:val="center"/>
            <w:hideMark/>
          </w:tcPr>
          <w:p w:rsidR="0024356C" w:rsidRPr="0024356C" w:rsidRDefault="0024356C" w:rsidP="0024356C">
            <w:pPr>
              <w:bidi/>
              <w:spacing w:before="100" w:beforeAutospacing="1" w:after="100" w:afterAutospacing="1"/>
              <w:jc w:val="left"/>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tl/>
              </w:rPr>
              <w:t>الجامع الصحيح</w:t>
            </w:r>
          </w:p>
        </w:tc>
        <w:tc>
          <w:tcPr>
            <w:tcW w:w="2058" w:type="dxa"/>
            <w:tcBorders>
              <w:top w:val="outset" w:sz="6" w:space="0" w:color="auto"/>
              <w:left w:val="outset" w:sz="6" w:space="0" w:color="auto"/>
              <w:bottom w:val="outset" w:sz="6" w:space="0" w:color="auto"/>
              <w:right w:val="outset" w:sz="6" w:space="0" w:color="auto"/>
            </w:tcBorders>
            <w:vAlign w:val="center"/>
            <w:hideMark/>
          </w:tcPr>
          <w:p w:rsidR="0024356C" w:rsidRPr="0024356C" w:rsidRDefault="0024356C" w:rsidP="0024356C">
            <w:pPr>
              <w:bidi/>
              <w:spacing w:before="100" w:beforeAutospacing="1" w:after="100" w:afterAutospacing="1"/>
              <w:jc w:val="center"/>
              <w:rPr>
                <w:rFonts w:ascii="Times New Roman" w:eastAsia="Times New Roman" w:hAnsi="Times New Roman" w:cs="Times New Roman"/>
                <w:sz w:val="24"/>
                <w:szCs w:val="24"/>
              </w:rPr>
            </w:pPr>
            <w:r w:rsidRPr="0024356C">
              <w:rPr>
                <w:rFonts w:ascii="Times New Roman" w:eastAsia="Times New Roman" w:hAnsi="Times New Roman" w:cs="Times New Roman"/>
                <w:b/>
                <w:bCs/>
                <w:sz w:val="24"/>
                <w:szCs w:val="24"/>
                <w:rtl/>
              </w:rPr>
              <w:t>الإمام الترمذي</w:t>
            </w:r>
          </w:p>
        </w:tc>
      </w:tr>
      <w:tr w:rsidR="0024356C" w:rsidRPr="0024356C" w:rsidTr="0024356C">
        <w:trPr>
          <w:tblCellSpacing w:w="0" w:type="dxa"/>
          <w:jc w:val="center"/>
        </w:trPr>
        <w:tc>
          <w:tcPr>
            <w:tcW w:w="1443" w:type="dxa"/>
            <w:tcBorders>
              <w:top w:val="outset" w:sz="6" w:space="0" w:color="auto"/>
              <w:left w:val="outset" w:sz="6" w:space="0" w:color="auto"/>
              <w:bottom w:val="outset" w:sz="6" w:space="0" w:color="auto"/>
              <w:right w:val="outset" w:sz="6" w:space="0" w:color="auto"/>
            </w:tcBorders>
            <w:shd w:val="clear" w:color="auto" w:fill="4F81BD"/>
            <w:vAlign w:val="center"/>
            <w:hideMark/>
          </w:tcPr>
          <w:p w:rsidR="0024356C" w:rsidRPr="0024356C" w:rsidRDefault="0024356C" w:rsidP="0024356C">
            <w:pPr>
              <w:bidi/>
              <w:spacing w:before="100" w:beforeAutospacing="1" w:after="100" w:afterAutospacing="1"/>
              <w:jc w:val="center"/>
              <w:rPr>
                <w:rFonts w:ascii="Times New Roman" w:eastAsia="Times New Roman" w:hAnsi="Times New Roman" w:cs="Times New Roman"/>
                <w:sz w:val="24"/>
                <w:szCs w:val="24"/>
              </w:rPr>
            </w:pPr>
            <w:r w:rsidRPr="0024356C">
              <w:rPr>
                <w:rFonts w:ascii="Times New Roman" w:eastAsia="Times New Roman" w:hAnsi="Times New Roman" w:cs="Times New Roman"/>
                <w:b/>
                <w:bCs/>
                <w:color w:val="FFFFFF"/>
                <w:sz w:val="24"/>
                <w:szCs w:val="24"/>
                <w:rtl/>
              </w:rPr>
              <w:t>8-</w:t>
            </w:r>
          </w:p>
        </w:tc>
        <w:tc>
          <w:tcPr>
            <w:tcW w:w="5285" w:type="dxa"/>
            <w:tcBorders>
              <w:top w:val="outset" w:sz="6" w:space="0" w:color="auto"/>
              <w:left w:val="outset" w:sz="6" w:space="0" w:color="auto"/>
              <w:bottom w:val="outset" w:sz="6" w:space="0" w:color="auto"/>
              <w:right w:val="outset" w:sz="6" w:space="0" w:color="auto"/>
            </w:tcBorders>
            <w:vAlign w:val="center"/>
            <w:hideMark/>
          </w:tcPr>
          <w:p w:rsidR="0024356C" w:rsidRPr="0024356C" w:rsidRDefault="0024356C" w:rsidP="0024356C">
            <w:pPr>
              <w:bidi/>
              <w:spacing w:before="100" w:beforeAutospacing="1" w:after="100" w:afterAutospacing="1"/>
              <w:jc w:val="left"/>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tl/>
              </w:rPr>
              <w:t>الجامع الصحيح</w:t>
            </w:r>
          </w:p>
        </w:tc>
        <w:tc>
          <w:tcPr>
            <w:tcW w:w="2058" w:type="dxa"/>
            <w:tcBorders>
              <w:top w:val="outset" w:sz="6" w:space="0" w:color="auto"/>
              <w:left w:val="outset" w:sz="6" w:space="0" w:color="auto"/>
              <w:bottom w:val="outset" w:sz="6" w:space="0" w:color="auto"/>
              <w:right w:val="outset" w:sz="6" w:space="0" w:color="auto"/>
            </w:tcBorders>
            <w:vAlign w:val="center"/>
            <w:hideMark/>
          </w:tcPr>
          <w:p w:rsidR="0024356C" w:rsidRPr="0024356C" w:rsidRDefault="0024356C" w:rsidP="0024356C">
            <w:pPr>
              <w:bidi/>
              <w:spacing w:before="100" w:beforeAutospacing="1" w:after="100" w:afterAutospacing="1"/>
              <w:jc w:val="center"/>
              <w:rPr>
                <w:rFonts w:ascii="Times New Roman" w:eastAsia="Times New Roman" w:hAnsi="Times New Roman" w:cs="Times New Roman"/>
                <w:sz w:val="24"/>
                <w:szCs w:val="24"/>
              </w:rPr>
            </w:pPr>
            <w:r w:rsidRPr="0024356C">
              <w:rPr>
                <w:rFonts w:ascii="Times New Roman" w:eastAsia="Times New Roman" w:hAnsi="Times New Roman" w:cs="Times New Roman"/>
                <w:b/>
                <w:bCs/>
                <w:sz w:val="24"/>
                <w:szCs w:val="24"/>
                <w:rtl/>
              </w:rPr>
              <w:t>الإمام مسلم</w:t>
            </w:r>
          </w:p>
        </w:tc>
      </w:tr>
      <w:tr w:rsidR="0024356C" w:rsidRPr="0024356C" w:rsidTr="0024356C">
        <w:trPr>
          <w:tblCellSpacing w:w="0" w:type="dxa"/>
          <w:jc w:val="center"/>
        </w:trPr>
        <w:tc>
          <w:tcPr>
            <w:tcW w:w="1443" w:type="dxa"/>
            <w:tcBorders>
              <w:top w:val="outset" w:sz="6" w:space="0" w:color="auto"/>
              <w:left w:val="outset" w:sz="6" w:space="0" w:color="auto"/>
              <w:bottom w:val="outset" w:sz="6" w:space="0" w:color="auto"/>
              <w:right w:val="outset" w:sz="6" w:space="0" w:color="auto"/>
            </w:tcBorders>
            <w:shd w:val="clear" w:color="auto" w:fill="4F81BD"/>
            <w:vAlign w:val="center"/>
            <w:hideMark/>
          </w:tcPr>
          <w:p w:rsidR="0024356C" w:rsidRPr="0024356C" w:rsidRDefault="0024356C" w:rsidP="0024356C">
            <w:pPr>
              <w:bidi/>
              <w:spacing w:before="100" w:beforeAutospacing="1" w:after="100" w:afterAutospacing="1"/>
              <w:jc w:val="center"/>
              <w:rPr>
                <w:rFonts w:ascii="Times New Roman" w:eastAsia="Times New Roman" w:hAnsi="Times New Roman" w:cs="Times New Roman"/>
                <w:sz w:val="24"/>
                <w:szCs w:val="24"/>
              </w:rPr>
            </w:pPr>
            <w:r w:rsidRPr="0024356C">
              <w:rPr>
                <w:rFonts w:ascii="Times New Roman" w:eastAsia="Times New Roman" w:hAnsi="Times New Roman" w:cs="Times New Roman"/>
                <w:b/>
                <w:bCs/>
                <w:color w:val="FFFFFF"/>
                <w:sz w:val="24"/>
                <w:szCs w:val="24"/>
                <w:rtl/>
              </w:rPr>
              <w:t>9-</w:t>
            </w:r>
          </w:p>
        </w:tc>
        <w:tc>
          <w:tcPr>
            <w:tcW w:w="5285" w:type="dxa"/>
            <w:tcBorders>
              <w:top w:val="outset" w:sz="6" w:space="0" w:color="auto"/>
              <w:left w:val="outset" w:sz="6" w:space="0" w:color="auto"/>
              <w:bottom w:val="outset" w:sz="6" w:space="0" w:color="auto"/>
              <w:right w:val="outset" w:sz="6" w:space="0" w:color="auto"/>
            </w:tcBorders>
            <w:vAlign w:val="center"/>
            <w:hideMark/>
          </w:tcPr>
          <w:p w:rsidR="0024356C" w:rsidRPr="0024356C" w:rsidRDefault="0024356C" w:rsidP="0024356C">
            <w:pPr>
              <w:bidi/>
              <w:spacing w:before="100" w:beforeAutospacing="1" w:after="100" w:afterAutospacing="1"/>
              <w:jc w:val="left"/>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tl/>
              </w:rPr>
              <w:t>الجامع لأحكام القرآن</w:t>
            </w:r>
          </w:p>
        </w:tc>
        <w:tc>
          <w:tcPr>
            <w:tcW w:w="2058" w:type="dxa"/>
            <w:tcBorders>
              <w:top w:val="outset" w:sz="6" w:space="0" w:color="auto"/>
              <w:left w:val="outset" w:sz="6" w:space="0" w:color="auto"/>
              <w:bottom w:val="outset" w:sz="6" w:space="0" w:color="auto"/>
              <w:right w:val="outset" w:sz="6" w:space="0" w:color="auto"/>
            </w:tcBorders>
            <w:vAlign w:val="center"/>
            <w:hideMark/>
          </w:tcPr>
          <w:p w:rsidR="0024356C" w:rsidRPr="0024356C" w:rsidRDefault="0024356C" w:rsidP="0024356C">
            <w:pPr>
              <w:bidi/>
              <w:spacing w:before="100" w:beforeAutospacing="1" w:after="100" w:afterAutospacing="1"/>
              <w:jc w:val="center"/>
              <w:rPr>
                <w:rFonts w:ascii="Times New Roman" w:eastAsia="Times New Roman" w:hAnsi="Times New Roman" w:cs="Times New Roman"/>
                <w:sz w:val="24"/>
                <w:szCs w:val="24"/>
              </w:rPr>
            </w:pPr>
            <w:r w:rsidRPr="0024356C">
              <w:rPr>
                <w:rFonts w:ascii="Times New Roman" w:eastAsia="Times New Roman" w:hAnsi="Times New Roman" w:cs="Times New Roman"/>
                <w:b/>
                <w:bCs/>
                <w:sz w:val="24"/>
                <w:szCs w:val="24"/>
                <w:rtl/>
              </w:rPr>
              <w:t>القرطبي</w:t>
            </w:r>
          </w:p>
        </w:tc>
      </w:tr>
      <w:tr w:rsidR="0024356C" w:rsidRPr="0024356C" w:rsidTr="0024356C">
        <w:trPr>
          <w:tblCellSpacing w:w="0" w:type="dxa"/>
          <w:jc w:val="center"/>
        </w:trPr>
        <w:tc>
          <w:tcPr>
            <w:tcW w:w="1443" w:type="dxa"/>
            <w:tcBorders>
              <w:top w:val="outset" w:sz="6" w:space="0" w:color="auto"/>
              <w:left w:val="outset" w:sz="6" w:space="0" w:color="auto"/>
              <w:bottom w:val="outset" w:sz="6" w:space="0" w:color="auto"/>
              <w:right w:val="outset" w:sz="6" w:space="0" w:color="auto"/>
            </w:tcBorders>
            <w:shd w:val="clear" w:color="auto" w:fill="4F81BD"/>
            <w:vAlign w:val="center"/>
            <w:hideMark/>
          </w:tcPr>
          <w:p w:rsidR="0024356C" w:rsidRPr="0024356C" w:rsidRDefault="0024356C" w:rsidP="0024356C">
            <w:pPr>
              <w:bidi/>
              <w:spacing w:before="100" w:beforeAutospacing="1" w:after="100" w:afterAutospacing="1"/>
              <w:jc w:val="center"/>
              <w:rPr>
                <w:rFonts w:ascii="Times New Roman" w:eastAsia="Times New Roman" w:hAnsi="Times New Roman" w:cs="Times New Roman"/>
                <w:sz w:val="24"/>
                <w:szCs w:val="24"/>
              </w:rPr>
            </w:pPr>
            <w:r w:rsidRPr="0024356C">
              <w:rPr>
                <w:rFonts w:ascii="Times New Roman" w:eastAsia="Times New Roman" w:hAnsi="Times New Roman" w:cs="Times New Roman"/>
                <w:b/>
                <w:bCs/>
                <w:color w:val="FFFFFF"/>
                <w:sz w:val="24"/>
                <w:szCs w:val="24"/>
                <w:rtl/>
              </w:rPr>
              <w:t>10-</w:t>
            </w:r>
          </w:p>
        </w:tc>
        <w:tc>
          <w:tcPr>
            <w:tcW w:w="5285" w:type="dxa"/>
            <w:tcBorders>
              <w:top w:val="outset" w:sz="6" w:space="0" w:color="auto"/>
              <w:left w:val="outset" w:sz="6" w:space="0" w:color="auto"/>
              <w:bottom w:val="outset" w:sz="6" w:space="0" w:color="auto"/>
              <w:right w:val="outset" w:sz="6" w:space="0" w:color="auto"/>
            </w:tcBorders>
            <w:vAlign w:val="center"/>
            <w:hideMark/>
          </w:tcPr>
          <w:p w:rsidR="0024356C" w:rsidRPr="0024356C" w:rsidRDefault="0024356C" w:rsidP="0024356C">
            <w:pPr>
              <w:bidi/>
              <w:spacing w:before="100" w:beforeAutospacing="1" w:after="100" w:afterAutospacing="1"/>
              <w:jc w:val="left"/>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tl/>
              </w:rPr>
              <w:t>حسن الأسوة بما ثبت من الله ورسوله في النسوة</w:t>
            </w:r>
          </w:p>
        </w:tc>
        <w:tc>
          <w:tcPr>
            <w:tcW w:w="2058" w:type="dxa"/>
            <w:tcBorders>
              <w:top w:val="outset" w:sz="6" w:space="0" w:color="auto"/>
              <w:left w:val="outset" w:sz="6" w:space="0" w:color="auto"/>
              <w:bottom w:val="outset" w:sz="6" w:space="0" w:color="auto"/>
              <w:right w:val="outset" w:sz="6" w:space="0" w:color="auto"/>
            </w:tcBorders>
            <w:vAlign w:val="center"/>
            <w:hideMark/>
          </w:tcPr>
          <w:p w:rsidR="0024356C" w:rsidRPr="0024356C" w:rsidRDefault="0024356C" w:rsidP="0024356C">
            <w:pPr>
              <w:bidi/>
              <w:spacing w:before="100" w:beforeAutospacing="1" w:after="100" w:afterAutospacing="1"/>
              <w:jc w:val="center"/>
              <w:rPr>
                <w:rFonts w:ascii="Times New Roman" w:eastAsia="Times New Roman" w:hAnsi="Times New Roman" w:cs="Times New Roman"/>
                <w:sz w:val="24"/>
                <w:szCs w:val="24"/>
              </w:rPr>
            </w:pPr>
            <w:r w:rsidRPr="0024356C">
              <w:rPr>
                <w:rFonts w:ascii="Times New Roman" w:eastAsia="Times New Roman" w:hAnsi="Times New Roman" w:cs="Times New Roman"/>
                <w:b/>
                <w:bCs/>
                <w:sz w:val="24"/>
                <w:szCs w:val="24"/>
                <w:rtl/>
              </w:rPr>
              <w:t>صديق خان</w:t>
            </w:r>
          </w:p>
        </w:tc>
      </w:tr>
      <w:tr w:rsidR="0024356C" w:rsidRPr="0024356C" w:rsidTr="0024356C">
        <w:trPr>
          <w:tblCellSpacing w:w="0" w:type="dxa"/>
          <w:jc w:val="center"/>
        </w:trPr>
        <w:tc>
          <w:tcPr>
            <w:tcW w:w="1443" w:type="dxa"/>
            <w:tcBorders>
              <w:top w:val="outset" w:sz="6" w:space="0" w:color="auto"/>
              <w:left w:val="outset" w:sz="6" w:space="0" w:color="auto"/>
              <w:bottom w:val="outset" w:sz="6" w:space="0" w:color="auto"/>
              <w:right w:val="outset" w:sz="6" w:space="0" w:color="auto"/>
            </w:tcBorders>
            <w:shd w:val="clear" w:color="auto" w:fill="4F81BD"/>
            <w:vAlign w:val="center"/>
            <w:hideMark/>
          </w:tcPr>
          <w:p w:rsidR="0024356C" w:rsidRPr="0024356C" w:rsidRDefault="0024356C" w:rsidP="0024356C">
            <w:pPr>
              <w:bidi/>
              <w:spacing w:before="100" w:beforeAutospacing="1" w:after="100" w:afterAutospacing="1"/>
              <w:jc w:val="center"/>
              <w:rPr>
                <w:rFonts w:ascii="Times New Roman" w:eastAsia="Times New Roman" w:hAnsi="Times New Roman" w:cs="Times New Roman"/>
                <w:sz w:val="24"/>
                <w:szCs w:val="24"/>
              </w:rPr>
            </w:pPr>
            <w:r w:rsidRPr="0024356C">
              <w:rPr>
                <w:rFonts w:ascii="Times New Roman" w:eastAsia="Times New Roman" w:hAnsi="Times New Roman" w:cs="Times New Roman"/>
                <w:b/>
                <w:bCs/>
                <w:color w:val="FFFFFF"/>
                <w:sz w:val="24"/>
                <w:szCs w:val="24"/>
                <w:rtl/>
              </w:rPr>
              <w:t>11-</w:t>
            </w:r>
          </w:p>
        </w:tc>
        <w:tc>
          <w:tcPr>
            <w:tcW w:w="5285" w:type="dxa"/>
            <w:tcBorders>
              <w:top w:val="outset" w:sz="6" w:space="0" w:color="auto"/>
              <w:left w:val="outset" w:sz="6" w:space="0" w:color="auto"/>
              <w:bottom w:val="outset" w:sz="6" w:space="0" w:color="auto"/>
              <w:right w:val="outset" w:sz="6" w:space="0" w:color="auto"/>
            </w:tcBorders>
            <w:vAlign w:val="center"/>
            <w:hideMark/>
          </w:tcPr>
          <w:p w:rsidR="0024356C" w:rsidRPr="0024356C" w:rsidRDefault="0024356C" w:rsidP="0024356C">
            <w:pPr>
              <w:bidi/>
              <w:spacing w:before="100" w:beforeAutospacing="1" w:after="100" w:afterAutospacing="1"/>
              <w:jc w:val="left"/>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tl/>
              </w:rPr>
              <w:t>مسند</w:t>
            </w:r>
          </w:p>
        </w:tc>
        <w:tc>
          <w:tcPr>
            <w:tcW w:w="2058" w:type="dxa"/>
            <w:tcBorders>
              <w:top w:val="outset" w:sz="6" w:space="0" w:color="auto"/>
              <w:left w:val="outset" w:sz="6" w:space="0" w:color="auto"/>
              <w:bottom w:val="outset" w:sz="6" w:space="0" w:color="auto"/>
              <w:right w:val="outset" w:sz="6" w:space="0" w:color="auto"/>
            </w:tcBorders>
            <w:vAlign w:val="center"/>
            <w:hideMark/>
          </w:tcPr>
          <w:p w:rsidR="0024356C" w:rsidRPr="0024356C" w:rsidRDefault="0024356C" w:rsidP="0024356C">
            <w:pPr>
              <w:bidi/>
              <w:spacing w:before="100" w:beforeAutospacing="1" w:after="100" w:afterAutospacing="1"/>
              <w:jc w:val="center"/>
              <w:rPr>
                <w:rFonts w:ascii="Times New Roman" w:eastAsia="Times New Roman" w:hAnsi="Times New Roman" w:cs="Times New Roman"/>
                <w:sz w:val="24"/>
                <w:szCs w:val="24"/>
              </w:rPr>
            </w:pPr>
            <w:r w:rsidRPr="0024356C">
              <w:rPr>
                <w:rFonts w:ascii="Times New Roman" w:eastAsia="Times New Roman" w:hAnsi="Times New Roman" w:cs="Times New Roman"/>
                <w:b/>
                <w:bCs/>
                <w:sz w:val="24"/>
                <w:szCs w:val="24"/>
                <w:rtl/>
              </w:rPr>
              <w:t>الإمام أحمد</w:t>
            </w:r>
          </w:p>
        </w:tc>
      </w:tr>
      <w:tr w:rsidR="0024356C" w:rsidRPr="0024356C" w:rsidTr="0024356C">
        <w:trPr>
          <w:tblCellSpacing w:w="0" w:type="dxa"/>
          <w:jc w:val="center"/>
        </w:trPr>
        <w:tc>
          <w:tcPr>
            <w:tcW w:w="1443" w:type="dxa"/>
            <w:tcBorders>
              <w:top w:val="outset" w:sz="6" w:space="0" w:color="auto"/>
              <w:left w:val="outset" w:sz="6" w:space="0" w:color="auto"/>
              <w:bottom w:val="outset" w:sz="6" w:space="0" w:color="auto"/>
              <w:right w:val="outset" w:sz="6" w:space="0" w:color="auto"/>
            </w:tcBorders>
            <w:shd w:val="clear" w:color="auto" w:fill="4F81BD"/>
            <w:vAlign w:val="center"/>
            <w:hideMark/>
          </w:tcPr>
          <w:p w:rsidR="0024356C" w:rsidRPr="0024356C" w:rsidRDefault="0024356C" w:rsidP="0024356C">
            <w:pPr>
              <w:bidi/>
              <w:spacing w:before="100" w:beforeAutospacing="1" w:after="100" w:afterAutospacing="1"/>
              <w:jc w:val="center"/>
              <w:rPr>
                <w:rFonts w:ascii="Times New Roman" w:eastAsia="Times New Roman" w:hAnsi="Times New Roman" w:cs="Times New Roman"/>
                <w:sz w:val="24"/>
                <w:szCs w:val="24"/>
              </w:rPr>
            </w:pPr>
            <w:r w:rsidRPr="0024356C">
              <w:rPr>
                <w:rFonts w:ascii="Times New Roman" w:eastAsia="Times New Roman" w:hAnsi="Times New Roman" w:cs="Times New Roman"/>
                <w:b/>
                <w:bCs/>
                <w:color w:val="FFFFFF"/>
                <w:sz w:val="24"/>
                <w:szCs w:val="24"/>
                <w:rtl/>
              </w:rPr>
              <w:t>12-</w:t>
            </w:r>
          </w:p>
        </w:tc>
        <w:tc>
          <w:tcPr>
            <w:tcW w:w="5285" w:type="dxa"/>
            <w:tcBorders>
              <w:top w:val="outset" w:sz="6" w:space="0" w:color="auto"/>
              <w:left w:val="outset" w:sz="6" w:space="0" w:color="auto"/>
              <w:bottom w:val="outset" w:sz="6" w:space="0" w:color="auto"/>
              <w:right w:val="outset" w:sz="6" w:space="0" w:color="auto"/>
            </w:tcBorders>
            <w:vAlign w:val="center"/>
            <w:hideMark/>
          </w:tcPr>
          <w:p w:rsidR="0024356C" w:rsidRPr="0024356C" w:rsidRDefault="0024356C" w:rsidP="0024356C">
            <w:pPr>
              <w:bidi/>
              <w:spacing w:before="100" w:beforeAutospacing="1" w:after="100" w:afterAutospacing="1"/>
              <w:jc w:val="left"/>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tl/>
              </w:rPr>
              <w:t>مفاتيح الغيب</w:t>
            </w:r>
          </w:p>
        </w:tc>
        <w:tc>
          <w:tcPr>
            <w:tcW w:w="2058" w:type="dxa"/>
            <w:tcBorders>
              <w:top w:val="outset" w:sz="6" w:space="0" w:color="auto"/>
              <w:left w:val="outset" w:sz="6" w:space="0" w:color="auto"/>
              <w:bottom w:val="outset" w:sz="6" w:space="0" w:color="auto"/>
              <w:right w:val="outset" w:sz="6" w:space="0" w:color="auto"/>
            </w:tcBorders>
            <w:vAlign w:val="center"/>
            <w:hideMark/>
          </w:tcPr>
          <w:p w:rsidR="0024356C" w:rsidRPr="0024356C" w:rsidRDefault="0024356C" w:rsidP="0024356C">
            <w:pPr>
              <w:bidi/>
              <w:spacing w:before="100" w:beforeAutospacing="1" w:after="100" w:afterAutospacing="1"/>
              <w:jc w:val="center"/>
              <w:rPr>
                <w:rFonts w:ascii="Times New Roman" w:eastAsia="Times New Roman" w:hAnsi="Times New Roman" w:cs="Times New Roman"/>
                <w:sz w:val="24"/>
                <w:szCs w:val="24"/>
              </w:rPr>
            </w:pPr>
            <w:r w:rsidRPr="0024356C">
              <w:rPr>
                <w:rFonts w:ascii="Times New Roman" w:eastAsia="Times New Roman" w:hAnsi="Times New Roman" w:cs="Times New Roman"/>
                <w:b/>
                <w:bCs/>
                <w:sz w:val="24"/>
                <w:szCs w:val="24"/>
                <w:rtl/>
              </w:rPr>
              <w:t>الرازي</w:t>
            </w:r>
          </w:p>
        </w:tc>
      </w:tr>
      <w:tr w:rsidR="0024356C" w:rsidRPr="0024356C" w:rsidTr="0024356C">
        <w:trPr>
          <w:tblCellSpacing w:w="0" w:type="dxa"/>
          <w:jc w:val="center"/>
        </w:trPr>
        <w:tc>
          <w:tcPr>
            <w:tcW w:w="1443" w:type="dxa"/>
            <w:tcBorders>
              <w:top w:val="outset" w:sz="6" w:space="0" w:color="auto"/>
              <w:left w:val="outset" w:sz="6" w:space="0" w:color="auto"/>
              <w:bottom w:val="outset" w:sz="6" w:space="0" w:color="auto"/>
              <w:right w:val="outset" w:sz="6" w:space="0" w:color="auto"/>
            </w:tcBorders>
            <w:shd w:val="clear" w:color="auto" w:fill="4F81BD"/>
            <w:vAlign w:val="center"/>
            <w:hideMark/>
          </w:tcPr>
          <w:p w:rsidR="0024356C" w:rsidRPr="0024356C" w:rsidRDefault="0024356C" w:rsidP="0024356C">
            <w:pPr>
              <w:bidi/>
              <w:spacing w:before="100" w:beforeAutospacing="1" w:after="100" w:afterAutospacing="1"/>
              <w:jc w:val="center"/>
              <w:rPr>
                <w:rFonts w:ascii="Times New Roman" w:eastAsia="Times New Roman" w:hAnsi="Times New Roman" w:cs="Times New Roman"/>
                <w:sz w:val="24"/>
                <w:szCs w:val="24"/>
              </w:rPr>
            </w:pPr>
            <w:r w:rsidRPr="0024356C">
              <w:rPr>
                <w:rFonts w:ascii="Times New Roman" w:eastAsia="Times New Roman" w:hAnsi="Times New Roman" w:cs="Times New Roman"/>
                <w:b/>
                <w:bCs/>
                <w:color w:val="FFFFFF"/>
                <w:sz w:val="24"/>
                <w:szCs w:val="24"/>
                <w:rtl/>
              </w:rPr>
              <w:t>13-</w:t>
            </w:r>
          </w:p>
        </w:tc>
        <w:tc>
          <w:tcPr>
            <w:tcW w:w="5285" w:type="dxa"/>
            <w:tcBorders>
              <w:top w:val="outset" w:sz="6" w:space="0" w:color="auto"/>
              <w:left w:val="outset" w:sz="6" w:space="0" w:color="auto"/>
              <w:bottom w:val="outset" w:sz="6" w:space="0" w:color="auto"/>
              <w:right w:val="outset" w:sz="6" w:space="0" w:color="auto"/>
            </w:tcBorders>
            <w:vAlign w:val="center"/>
            <w:hideMark/>
          </w:tcPr>
          <w:p w:rsidR="0024356C" w:rsidRPr="0024356C" w:rsidRDefault="0024356C" w:rsidP="0024356C">
            <w:pPr>
              <w:bidi/>
              <w:spacing w:before="100" w:beforeAutospacing="1" w:after="100" w:afterAutospacing="1"/>
              <w:jc w:val="left"/>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tl/>
              </w:rPr>
              <w:t>منار الهدى</w:t>
            </w:r>
          </w:p>
        </w:tc>
        <w:tc>
          <w:tcPr>
            <w:tcW w:w="2058" w:type="dxa"/>
            <w:tcBorders>
              <w:top w:val="outset" w:sz="6" w:space="0" w:color="auto"/>
              <w:left w:val="outset" w:sz="6" w:space="0" w:color="auto"/>
              <w:bottom w:val="outset" w:sz="6" w:space="0" w:color="auto"/>
              <w:right w:val="outset" w:sz="6" w:space="0" w:color="auto"/>
            </w:tcBorders>
            <w:vAlign w:val="center"/>
            <w:hideMark/>
          </w:tcPr>
          <w:p w:rsidR="0024356C" w:rsidRPr="0024356C" w:rsidRDefault="0024356C" w:rsidP="0024356C">
            <w:pPr>
              <w:bidi/>
              <w:spacing w:before="100" w:beforeAutospacing="1" w:after="100" w:afterAutospacing="1"/>
              <w:jc w:val="center"/>
              <w:rPr>
                <w:rFonts w:ascii="Times New Roman" w:eastAsia="Times New Roman" w:hAnsi="Times New Roman" w:cs="Times New Roman"/>
                <w:sz w:val="24"/>
                <w:szCs w:val="24"/>
              </w:rPr>
            </w:pPr>
            <w:r w:rsidRPr="0024356C">
              <w:rPr>
                <w:rFonts w:ascii="Times New Roman" w:eastAsia="Times New Roman" w:hAnsi="Times New Roman" w:cs="Times New Roman"/>
                <w:b/>
                <w:bCs/>
                <w:sz w:val="24"/>
                <w:szCs w:val="24"/>
                <w:rtl/>
              </w:rPr>
              <w:t>الأشموني</w:t>
            </w:r>
          </w:p>
        </w:tc>
      </w:tr>
      <w:tr w:rsidR="0024356C" w:rsidRPr="0024356C" w:rsidTr="0024356C">
        <w:trPr>
          <w:tblCellSpacing w:w="0" w:type="dxa"/>
          <w:jc w:val="center"/>
        </w:trPr>
        <w:tc>
          <w:tcPr>
            <w:tcW w:w="1443" w:type="dxa"/>
            <w:tcBorders>
              <w:top w:val="outset" w:sz="6" w:space="0" w:color="auto"/>
              <w:left w:val="outset" w:sz="6" w:space="0" w:color="auto"/>
              <w:bottom w:val="outset" w:sz="6" w:space="0" w:color="auto"/>
              <w:right w:val="outset" w:sz="6" w:space="0" w:color="auto"/>
            </w:tcBorders>
            <w:shd w:val="clear" w:color="auto" w:fill="4F81BD"/>
            <w:vAlign w:val="center"/>
            <w:hideMark/>
          </w:tcPr>
          <w:p w:rsidR="0024356C" w:rsidRPr="0024356C" w:rsidRDefault="0024356C" w:rsidP="0024356C">
            <w:pPr>
              <w:bidi/>
              <w:spacing w:before="100" w:beforeAutospacing="1" w:after="100" w:afterAutospacing="1"/>
              <w:jc w:val="center"/>
              <w:rPr>
                <w:rFonts w:ascii="Times New Roman" w:eastAsia="Times New Roman" w:hAnsi="Times New Roman" w:cs="Times New Roman"/>
                <w:sz w:val="24"/>
                <w:szCs w:val="24"/>
              </w:rPr>
            </w:pPr>
            <w:r w:rsidRPr="0024356C">
              <w:rPr>
                <w:rFonts w:ascii="Times New Roman" w:eastAsia="Times New Roman" w:hAnsi="Times New Roman" w:cs="Times New Roman"/>
                <w:b/>
                <w:bCs/>
                <w:color w:val="FFFFFF"/>
                <w:sz w:val="24"/>
                <w:szCs w:val="24"/>
                <w:rtl/>
              </w:rPr>
              <w:t>14-</w:t>
            </w:r>
          </w:p>
        </w:tc>
        <w:tc>
          <w:tcPr>
            <w:tcW w:w="5285" w:type="dxa"/>
            <w:tcBorders>
              <w:top w:val="outset" w:sz="6" w:space="0" w:color="auto"/>
              <w:left w:val="outset" w:sz="6" w:space="0" w:color="auto"/>
              <w:bottom w:val="outset" w:sz="6" w:space="0" w:color="auto"/>
              <w:right w:val="outset" w:sz="6" w:space="0" w:color="auto"/>
            </w:tcBorders>
            <w:vAlign w:val="center"/>
            <w:hideMark/>
          </w:tcPr>
          <w:p w:rsidR="0024356C" w:rsidRPr="0024356C" w:rsidRDefault="0024356C" w:rsidP="0024356C">
            <w:pPr>
              <w:bidi/>
              <w:spacing w:before="100" w:beforeAutospacing="1" w:after="100" w:afterAutospacing="1"/>
              <w:jc w:val="left"/>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tl/>
              </w:rPr>
              <w:t>نظم الدرر في تناسب الآيات والسور</w:t>
            </w:r>
          </w:p>
        </w:tc>
        <w:tc>
          <w:tcPr>
            <w:tcW w:w="2058" w:type="dxa"/>
            <w:tcBorders>
              <w:top w:val="outset" w:sz="6" w:space="0" w:color="auto"/>
              <w:left w:val="outset" w:sz="6" w:space="0" w:color="auto"/>
              <w:bottom w:val="outset" w:sz="6" w:space="0" w:color="auto"/>
              <w:right w:val="outset" w:sz="6" w:space="0" w:color="auto"/>
            </w:tcBorders>
            <w:vAlign w:val="center"/>
            <w:hideMark/>
          </w:tcPr>
          <w:p w:rsidR="0024356C" w:rsidRPr="0024356C" w:rsidRDefault="0024356C" w:rsidP="0024356C">
            <w:pPr>
              <w:bidi/>
              <w:spacing w:before="100" w:beforeAutospacing="1" w:after="100" w:afterAutospacing="1"/>
              <w:jc w:val="center"/>
              <w:rPr>
                <w:rFonts w:ascii="Times New Roman" w:eastAsia="Times New Roman" w:hAnsi="Times New Roman" w:cs="Times New Roman"/>
                <w:sz w:val="24"/>
                <w:szCs w:val="24"/>
              </w:rPr>
            </w:pPr>
            <w:r w:rsidRPr="0024356C">
              <w:rPr>
                <w:rFonts w:ascii="Times New Roman" w:eastAsia="Times New Roman" w:hAnsi="Times New Roman" w:cs="Times New Roman"/>
                <w:b/>
                <w:bCs/>
                <w:sz w:val="24"/>
                <w:szCs w:val="24"/>
                <w:rtl/>
              </w:rPr>
              <w:t>البقاعي</w:t>
            </w:r>
          </w:p>
        </w:tc>
      </w:tr>
      <w:tr w:rsidR="0024356C" w:rsidRPr="0024356C" w:rsidTr="0024356C">
        <w:trPr>
          <w:tblCellSpacing w:w="0" w:type="dxa"/>
          <w:jc w:val="center"/>
        </w:trPr>
        <w:tc>
          <w:tcPr>
            <w:tcW w:w="1443" w:type="dxa"/>
            <w:tcBorders>
              <w:top w:val="outset" w:sz="6" w:space="0" w:color="auto"/>
              <w:left w:val="outset" w:sz="6" w:space="0" w:color="auto"/>
              <w:bottom w:val="outset" w:sz="6" w:space="0" w:color="auto"/>
              <w:right w:val="outset" w:sz="6" w:space="0" w:color="auto"/>
            </w:tcBorders>
            <w:shd w:val="clear" w:color="auto" w:fill="4F81BD"/>
            <w:vAlign w:val="center"/>
            <w:hideMark/>
          </w:tcPr>
          <w:p w:rsidR="0024356C" w:rsidRPr="0024356C" w:rsidRDefault="0024356C" w:rsidP="0024356C">
            <w:pPr>
              <w:bidi/>
              <w:spacing w:before="100" w:beforeAutospacing="1" w:after="100" w:afterAutospacing="1"/>
              <w:jc w:val="center"/>
              <w:rPr>
                <w:rFonts w:ascii="Times New Roman" w:eastAsia="Times New Roman" w:hAnsi="Times New Roman" w:cs="Times New Roman"/>
                <w:sz w:val="24"/>
                <w:szCs w:val="24"/>
              </w:rPr>
            </w:pPr>
            <w:r w:rsidRPr="0024356C">
              <w:rPr>
                <w:rFonts w:ascii="Times New Roman" w:eastAsia="Times New Roman" w:hAnsi="Times New Roman" w:cs="Times New Roman"/>
                <w:b/>
                <w:bCs/>
                <w:color w:val="FFFFFF"/>
                <w:sz w:val="24"/>
                <w:szCs w:val="24"/>
                <w:rtl/>
              </w:rPr>
              <w:t>15-</w:t>
            </w:r>
          </w:p>
        </w:tc>
        <w:tc>
          <w:tcPr>
            <w:tcW w:w="5285" w:type="dxa"/>
            <w:tcBorders>
              <w:top w:val="outset" w:sz="6" w:space="0" w:color="auto"/>
              <w:left w:val="outset" w:sz="6" w:space="0" w:color="auto"/>
              <w:bottom w:val="outset" w:sz="6" w:space="0" w:color="auto"/>
              <w:right w:val="outset" w:sz="6" w:space="0" w:color="auto"/>
            </w:tcBorders>
            <w:vAlign w:val="center"/>
            <w:hideMark/>
          </w:tcPr>
          <w:p w:rsidR="0024356C" w:rsidRPr="0024356C" w:rsidRDefault="0024356C" w:rsidP="0024356C">
            <w:pPr>
              <w:bidi/>
              <w:spacing w:before="100" w:beforeAutospacing="1" w:after="100" w:afterAutospacing="1"/>
              <w:jc w:val="left"/>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tl/>
              </w:rPr>
              <w:t>النهاية في غريب الحديث والأثر</w:t>
            </w:r>
          </w:p>
        </w:tc>
        <w:tc>
          <w:tcPr>
            <w:tcW w:w="2058" w:type="dxa"/>
            <w:tcBorders>
              <w:top w:val="outset" w:sz="6" w:space="0" w:color="auto"/>
              <w:left w:val="outset" w:sz="6" w:space="0" w:color="auto"/>
              <w:bottom w:val="outset" w:sz="6" w:space="0" w:color="auto"/>
              <w:right w:val="outset" w:sz="6" w:space="0" w:color="auto"/>
            </w:tcBorders>
            <w:vAlign w:val="center"/>
            <w:hideMark/>
          </w:tcPr>
          <w:p w:rsidR="0024356C" w:rsidRPr="0024356C" w:rsidRDefault="0024356C" w:rsidP="0024356C">
            <w:pPr>
              <w:bidi/>
              <w:spacing w:before="100" w:beforeAutospacing="1" w:after="100" w:afterAutospacing="1"/>
              <w:jc w:val="center"/>
              <w:rPr>
                <w:rFonts w:ascii="Times New Roman" w:eastAsia="Times New Roman" w:hAnsi="Times New Roman" w:cs="Times New Roman"/>
                <w:sz w:val="24"/>
                <w:szCs w:val="24"/>
              </w:rPr>
            </w:pPr>
            <w:r w:rsidRPr="0024356C">
              <w:rPr>
                <w:rFonts w:ascii="Times New Roman" w:eastAsia="Times New Roman" w:hAnsi="Times New Roman" w:cs="Times New Roman"/>
                <w:b/>
                <w:bCs/>
                <w:sz w:val="24"/>
                <w:szCs w:val="24"/>
                <w:rtl/>
              </w:rPr>
              <w:t>ابن الأثير</w:t>
            </w:r>
          </w:p>
        </w:tc>
      </w:tr>
    </w:tbl>
    <w:p w:rsidR="0024356C" w:rsidRPr="0024356C" w:rsidRDefault="0024356C" w:rsidP="0024356C">
      <w:pPr>
        <w:jc w:val="both"/>
        <w:rPr>
          <w:rFonts w:ascii="Times New Roman" w:eastAsia="Times New Roman" w:hAnsi="Times New Roman" w:cs="Times New Roman"/>
          <w:sz w:val="24"/>
          <w:szCs w:val="24"/>
        </w:rPr>
      </w:pPr>
    </w:p>
    <w:p w:rsidR="0024356C" w:rsidRPr="0024356C" w:rsidRDefault="0024356C" w:rsidP="0024356C">
      <w:pPr>
        <w:jc w:val="both"/>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Pr>
        <w:pict>
          <v:rect id="_x0000_i1025" style="width:0;height:.75pt" o:hralign="center" o:hrstd="t" o:hr="t" fillcolor="#a0a0a0" stroked="f"/>
        </w:pict>
      </w:r>
    </w:p>
    <w:bookmarkStart w:id="23" w:name="_ftn1"/>
    <w:p w:rsidR="0024356C" w:rsidRPr="0024356C" w:rsidRDefault="0024356C" w:rsidP="0024356C">
      <w:pPr>
        <w:spacing w:before="100" w:beforeAutospacing="1" w:after="100" w:afterAutospacing="1"/>
        <w:jc w:val="both"/>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Pr>
        <w:fldChar w:fldCharType="begin"/>
      </w:r>
      <w:r w:rsidRPr="0024356C">
        <w:rPr>
          <w:rFonts w:ascii="Times New Roman" w:eastAsia="Times New Roman" w:hAnsi="Times New Roman" w:cs="Times New Roman"/>
          <w:sz w:val="24"/>
          <w:szCs w:val="24"/>
        </w:rPr>
        <w:instrText xml:space="preserve"> HYPERLINK "https://www.alukah.net/sharia/0/47912/" \l "_ftnref1" </w:instrText>
      </w:r>
      <w:r w:rsidRPr="0024356C">
        <w:rPr>
          <w:rFonts w:ascii="Times New Roman" w:eastAsia="Times New Roman" w:hAnsi="Times New Roman" w:cs="Times New Roman"/>
          <w:sz w:val="24"/>
          <w:szCs w:val="24"/>
        </w:rPr>
        <w:fldChar w:fldCharType="separate"/>
      </w:r>
      <w:r w:rsidRPr="0024356C">
        <w:rPr>
          <w:rFonts w:ascii="Times New Roman" w:eastAsia="Times New Roman" w:hAnsi="Times New Roman" w:cs="Times New Roman"/>
          <w:color w:val="0000FF"/>
          <w:sz w:val="24"/>
          <w:szCs w:val="24"/>
          <w:u w:val="single"/>
        </w:rPr>
        <w:t>[1]</w:t>
      </w:r>
      <w:r w:rsidRPr="0024356C">
        <w:rPr>
          <w:rFonts w:ascii="Times New Roman" w:eastAsia="Times New Roman" w:hAnsi="Times New Roman" w:cs="Times New Roman"/>
          <w:sz w:val="24"/>
          <w:szCs w:val="24"/>
        </w:rPr>
        <w:fldChar w:fldCharType="end"/>
      </w:r>
      <w:bookmarkEnd w:id="23"/>
      <w:r w:rsidRPr="0024356C">
        <w:rPr>
          <w:rFonts w:ascii="Times New Roman" w:eastAsia="Times New Roman" w:hAnsi="Times New Roman" w:cs="Times New Roman"/>
          <w:sz w:val="24"/>
          <w:szCs w:val="24"/>
        </w:rPr>
        <w:t xml:space="preserve"> </w:t>
      </w:r>
      <w:r w:rsidRPr="0024356C">
        <w:rPr>
          <w:rFonts w:ascii="Times New Roman" w:eastAsia="Times New Roman" w:hAnsi="Times New Roman" w:cs="Times New Roman"/>
          <w:sz w:val="24"/>
          <w:szCs w:val="24"/>
          <w:rtl/>
        </w:rPr>
        <w:t>الجامع لأحكام القرآن للقرطبي 18/177  ونظم الدرر للبقاعي 20/179</w:t>
      </w:r>
      <w:r w:rsidRPr="0024356C">
        <w:rPr>
          <w:rFonts w:ascii="Times New Roman" w:eastAsia="Times New Roman" w:hAnsi="Times New Roman" w:cs="Times New Roman"/>
          <w:sz w:val="24"/>
          <w:szCs w:val="24"/>
        </w:rPr>
        <w:t xml:space="preserve"> .</w:t>
      </w:r>
    </w:p>
    <w:p w:rsidR="0024356C" w:rsidRPr="0024356C" w:rsidRDefault="0024356C" w:rsidP="0024356C">
      <w:pPr>
        <w:spacing w:before="100" w:beforeAutospacing="1" w:after="100" w:afterAutospacing="1"/>
        <w:jc w:val="right"/>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tl/>
        </w:rPr>
        <w:t>الاتقان في علوم القرآن للسيوطي 1/55  وتفسير التحرير والتنوير للطاهر بن عاشور 28/343</w:t>
      </w:r>
    </w:p>
    <w:p w:rsidR="0024356C" w:rsidRPr="0024356C" w:rsidRDefault="0024356C" w:rsidP="0024356C">
      <w:pPr>
        <w:spacing w:before="100" w:beforeAutospacing="1" w:after="100" w:afterAutospacing="1"/>
        <w:jc w:val="right"/>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tl/>
        </w:rPr>
        <w:t>منار الهدى للأشموني ص284</w:t>
      </w:r>
    </w:p>
    <w:bookmarkStart w:id="24" w:name="_ftn2"/>
    <w:p w:rsidR="0024356C" w:rsidRPr="0024356C" w:rsidRDefault="0024356C" w:rsidP="0024356C">
      <w:pPr>
        <w:spacing w:before="100" w:beforeAutospacing="1" w:after="100" w:afterAutospacing="1"/>
        <w:jc w:val="both"/>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Pr>
        <w:fldChar w:fldCharType="begin"/>
      </w:r>
      <w:r w:rsidRPr="0024356C">
        <w:rPr>
          <w:rFonts w:ascii="Times New Roman" w:eastAsia="Times New Roman" w:hAnsi="Times New Roman" w:cs="Times New Roman"/>
          <w:sz w:val="24"/>
          <w:szCs w:val="24"/>
        </w:rPr>
        <w:instrText xml:space="preserve"> HYPERLINK "https://www.alukah.net/sharia/0/47912/" \l "_ftnref2" </w:instrText>
      </w:r>
      <w:r w:rsidRPr="0024356C">
        <w:rPr>
          <w:rFonts w:ascii="Times New Roman" w:eastAsia="Times New Roman" w:hAnsi="Times New Roman" w:cs="Times New Roman"/>
          <w:sz w:val="24"/>
          <w:szCs w:val="24"/>
        </w:rPr>
        <w:fldChar w:fldCharType="separate"/>
      </w:r>
      <w:r w:rsidRPr="0024356C">
        <w:rPr>
          <w:rFonts w:ascii="Times New Roman" w:eastAsia="Times New Roman" w:hAnsi="Times New Roman" w:cs="Times New Roman"/>
          <w:color w:val="0000FF"/>
          <w:sz w:val="24"/>
          <w:szCs w:val="24"/>
          <w:u w:val="single"/>
        </w:rPr>
        <w:t>[2]</w:t>
      </w:r>
      <w:r w:rsidRPr="0024356C">
        <w:rPr>
          <w:rFonts w:ascii="Times New Roman" w:eastAsia="Times New Roman" w:hAnsi="Times New Roman" w:cs="Times New Roman"/>
          <w:sz w:val="24"/>
          <w:szCs w:val="24"/>
        </w:rPr>
        <w:fldChar w:fldCharType="end"/>
      </w:r>
      <w:bookmarkEnd w:id="24"/>
      <w:r w:rsidRPr="0024356C">
        <w:rPr>
          <w:rFonts w:ascii="Times New Roman" w:eastAsia="Times New Roman" w:hAnsi="Times New Roman" w:cs="Times New Roman"/>
          <w:sz w:val="24"/>
          <w:szCs w:val="24"/>
        </w:rPr>
        <w:t xml:space="preserve"> </w:t>
      </w:r>
      <w:proofErr w:type="spellStart"/>
      <w:r w:rsidRPr="0024356C">
        <w:rPr>
          <w:rFonts w:ascii="Times New Roman" w:eastAsia="Times New Roman" w:hAnsi="Times New Roman" w:cs="Times New Roman"/>
          <w:sz w:val="24"/>
          <w:szCs w:val="24"/>
          <w:rtl/>
        </w:rPr>
        <w:t>مغافير</w:t>
      </w:r>
      <w:proofErr w:type="spellEnd"/>
      <w:r w:rsidRPr="0024356C">
        <w:rPr>
          <w:rFonts w:ascii="Times New Roman" w:eastAsia="Times New Roman" w:hAnsi="Times New Roman" w:cs="Times New Roman"/>
          <w:sz w:val="24"/>
          <w:szCs w:val="24"/>
          <w:rtl/>
        </w:rPr>
        <w:t xml:space="preserve"> : بغين معجمة، وفاء بعدها ياء وراء، جمع مغفور بالضم كعصفور، صمغ حلو له رائحة كريهة، ينفحه شجر  يقال له : </w:t>
      </w:r>
      <w:proofErr w:type="spellStart"/>
      <w:r w:rsidRPr="0024356C">
        <w:rPr>
          <w:rFonts w:ascii="Times New Roman" w:eastAsia="Times New Roman" w:hAnsi="Times New Roman" w:cs="Times New Roman"/>
          <w:sz w:val="24"/>
          <w:szCs w:val="24"/>
          <w:rtl/>
        </w:rPr>
        <w:t>العرفط</w:t>
      </w:r>
      <w:proofErr w:type="spellEnd"/>
      <w:r w:rsidRPr="0024356C">
        <w:rPr>
          <w:rFonts w:ascii="Times New Roman" w:eastAsia="Times New Roman" w:hAnsi="Times New Roman" w:cs="Times New Roman"/>
          <w:sz w:val="24"/>
          <w:szCs w:val="24"/>
          <w:rtl/>
        </w:rPr>
        <w:t xml:space="preserve"> بضم العين المهملة والفاء، يكون بالحجاز له رائحة كرائحة الخمر انظر النهاية لابن الأثير </w:t>
      </w:r>
      <w:r w:rsidRPr="0024356C">
        <w:rPr>
          <w:rFonts w:ascii="Times New Roman" w:eastAsia="Times New Roman" w:hAnsi="Times New Roman" w:cs="Times New Roman"/>
          <w:sz w:val="24"/>
          <w:szCs w:val="24"/>
        </w:rPr>
        <w:t>4/374.</w:t>
      </w:r>
    </w:p>
    <w:bookmarkStart w:id="25" w:name="_ftn3"/>
    <w:p w:rsidR="0024356C" w:rsidRPr="0024356C" w:rsidRDefault="0024356C" w:rsidP="0024356C">
      <w:pPr>
        <w:spacing w:before="100" w:beforeAutospacing="1" w:after="100" w:afterAutospacing="1"/>
        <w:jc w:val="both"/>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Pr>
        <w:fldChar w:fldCharType="begin"/>
      </w:r>
      <w:r w:rsidRPr="0024356C">
        <w:rPr>
          <w:rFonts w:ascii="Times New Roman" w:eastAsia="Times New Roman" w:hAnsi="Times New Roman" w:cs="Times New Roman"/>
          <w:sz w:val="24"/>
          <w:szCs w:val="24"/>
        </w:rPr>
        <w:instrText xml:space="preserve"> HYPERLINK "https://www.alukah.net/sharia/0/47912/" \l "_ftnref3" </w:instrText>
      </w:r>
      <w:r w:rsidRPr="0024356C">
        <w:rPr>
          <w:rFonts w:ascii="Times New Roman" w:eastAsia="Times New Roman" w:hAnsi="Times New Roman" w:cs="Times New Roman"/>
          <w:sz w:val="24"/>
          <w:szCs w:val="24"/>
        </w:rPr>
        <w:fldChar w:fldCharType="separate"/>
      </w:r>
      <w:r w:rsidRPr="0024356C">
        <w:rPr>
          <w:rFonts w:ascii="Times New Roman" w:eastAsia="Times New Roman" w:hAnsi="Times New Roman" w:cs="Times New Roman"/>
          <w:color w:val="0000FF"/>
          <w:sz w:val="24"/>
          <w:szCs w:val="24"/>
          <w:u w:val="single"/>
        </w:rPr>
        <w:t>[3]</w:t>
      </w:r>
      <w:r w:rsidRPr="0024356C">
        <w:rPr>
          <w:rFonts w:ascii="Times New Roman" w:eastAsia="Times New Roman" w:hAnsi="Times New Roman" w:cs="Times New Roman"/>
          <w:sz w:val="24"/>
          <w:szCs w:val="24"/>
        </w:rPr>
        <w:fldChar w:fldCharType="end"/>
      </w:r>
      <w:bookmarkEnd w:id="25"/>
      <w:r w:rsidRPr="0024356C">
        <w:rPr>
          <w:rFonts w:ascii="Times New Roman" w:eastAsia="Times New Roman" w:hAnsi="Times New Roman" w:cs="Times New Roman"/>
          <w:sz w:val="24"/>
          <w:szCs w:val="24"/>
        </w:rPr>
        <w:t xml:space="preserve"> </w:t>
      </w:r>
      <w:r w:rsidRPr="0024356C">
        <w:rPr>
          <w:rFonts w:ascii="Times New Roman" w:eastAsia="Times New Roman" w:hAnsi="Times New Roman" w:cs="Times New Roman"/>
          <w:sz w:val="24"/>
          <w:szCs w:val="24"/>
          <w:rtl/>
        </w:rPr>
        <w:t>جامع البيان للطبري 28/100</w:t>
      </w:r>
      <w:r w:rsidRPr="0024356C">
        <w:rPr>
          <w:rFonts w:ascii="Times New Roman" w:eastAsia="Times New Roman" w:hAnsi="Times New Roman" w:cs="Times New Roman"/>
          <w:sz w:val="24"/>
          <w:szCs w:val="24"/>
        </w:rPr>
        <w:t>.</w:t>
      </w:r>
    </w:p>
    <w:bookmarkStart w:id="26" w:name="_ftn4"/>
    <w:p w:rsidR="0024356C" w:rsidRPr="0024356C" w:rsidRDefault="0024356C" w:rsidP="0024356C">
      <w:pPr>
        <w:spacing w:before="100" w:beforeAutospacing="1" w:after="100" w:afterAutospacing="1"/>
        <w:jc w:val="both"/>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Pr>
        <w:fldChar w:fldCharType="begin"/>
      </w:r>
      <w:r w:rsidRPr="0024356C">
        <w:rPr>
          <w:rFonts w:ascii="Times New Roman" w:eastAsia="Times New Roman" w:hAnsi="Times New Roman" w:cs="Times New Roman"/>
          <w:sz w:val="24"/>
          <w:szCs w:val="24"/>
        </w:rPr>
        <w:instrText xml:space="preserve"> HYPERLINK "https://www.alukah.net/sharia/0/47912/" \l "_ftnref4" </w:instrText>
      </w:r>
      <w:r w:rsidRPr="0024356C">
        <w:rPr>
          <w:rFonts w:ascii="Times New Roman" w:eastAsia="Times New Roman" w:hAnsi="Times New Roman" w:cs="Times New Roman"/>
          <w:sz w:val="24"/>
          <w:szCs w:val="24"/>
        </w:rPr>
        <w:fldChar w:fldCharType="separate"/>
      </w:r>
      <w:r w:rsidRPr="0024356C">
        <w:rPr>
          <w:rFonts w:ascii="Times New Roman" w:eastAsia="Times New Roman" w:hAnsi="Times New Roman" w:cs="Times New Roman"/>
          <w:color w:val="0000FF"/>
          <w:sz w:val="24"/>
          <w:szCs w:val="24"/>
          <w:u w:val="single"/>
        </w:rPr>
        <w:t>[4]</w:t>
      </w:r>
      <w:r w:rsidRPr="0024356C">
        <w:rPr>
          <w:rFonts w:ascii="Times New Roman" w:eastAsia="Times New Roman" w:hAnsi="Times New Roman" w:cs="Times New Roman"/>
          <w:sz w:val="24"/>
          <w:szCs w:val="24"/>
        </w:rPr>
        <w:fldChar w:fldCharType="end"/>
      </w:r>
      <w:bookmarkEnd w:id="26"/>
      <w:r w:rsidRPr="0024356C">
        <w:rPr>
          <w:rFonts w:ascii="Times New Roman" w:eastAsia="Times New Roman" w:hAnsi="Times New Roman" w:cs="Times New Roman"/>
          <w:sz w:val="24"/>
          <w:szCs w:val="24"/>
        </w:rPr>
        <w:t xml:space="preserve"> </w:t>
      </w:r>
      <w:r w:rsidRPr="0024356C">
        <w:rPr>
          <w:rFonts w:ascii="Times New Roman" w:eastAsia="Times New Roman" w:hAnsi="Times New Roman" w:cs="Times New Roman"/>
          <w:sz w:val="24"/>
          <w:szCs w:val="24"/>
          <w:rtl/>
        </w:rPr>
        <w:t>تفسير القرآن للصنعاني 2/302</w:t>
      </w:r>
      <w:r w:rsidRPr="0024356C">
        <w:rPr>
          <w:rFonts w:ascii="Times New Roman" w:eastAsia="Times New Roman" w:hAnsi="Times New Roman" w:cs="Times New Roman"/>
          <w:sz w:val="24"/>
          <w:szCs w:val="24"/>
        </w:rPr>
        <w:t>.</w:t>
      </w:r>
    </w:p>
    <w:bookmarkStart w:id="27" w:name="_ftn5"/>
    <w:p w:rsidR="0024356C" w:rsidRPr="0024356C" w:rsidRDefault="0024356C" w:rsidP="0024356C">
      <w:pPr>
        <w:spacing w:before="100" w:beforeAutospacing="1" w:after="100" w:afterAutospacing="1"/>
        <w:jc w:val="both"/>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Pr>
        <w:fldChar w:fldCharType="begin"/>
      </w:r>
      <w:r w:rsidRPr="0024356C">
        <w:rPr>
          <w:rFonts w:ascii="Times New Roman" w:eastAsia="Times New Roman" w:hAnsi="Times New Roman" w:cs="Times New Roman"/>
          <w:sz w:val="24"/>
          <w:szCs w:val="24"/>
        </w:rPr>
        <w:instrText xml:space="preserve"> HYPERLINK "https://www.alukah.net/sharia/0/47912/" \l "_ftnref5" </w:instrText>
      </w:r>
      <w:r w:rsidRPr="0024356C">
        <w:rPr>
          <w:rFonts w:ascii="Times New Roman" w:eastAsia="Times New Roman" w:hAnsi="Times New Roman" w:cs="Times New Roman"/>
          <w:sz w:val="24"/>
          <w:szCs w:val="24"/>
        </w:rPr>
        <w:fldChar w:fldCharType="separate"/>
      </w:r>
      <w:r w:rsidRPr="0024356C">
        <w:rPr>
          <w:rFonts w:ascii="Times New Roman" w:eastAsia="Times New Roman" w:hAnsi="Times New Roman" w:cs="Times New Roman"/>
          <w:color w:val="0000FF"/>
          <w:sz w:val="24"/>
          <w:szCs w:val="24"/>
          <w:u w:val="single"/>
        </w:rPr>
        <w:t>[5]</w:t>
      </w:r>
      <w:r w:rsidRPr="0024356C">
        <w:rPr>
          <w:rFonts w:ascii="Times New Roman" w:eastAsia="Times New Roman" w:hAnsi="Times New Roman" w:cs="Times New Roman"/>
          <w:sz w:val="24"/>
          <w:szCs w:val="24"/>
        </w:rPr>
        <w:fldChar w:fldCharType="end"/>
      </w:r>
      <w:bookmarkEnd w:id="27"/>
      <w:r w:rsidRPr="0024356C">
        <w:rPr>
          <w:rFonts w:ascii="Times New Roman" w:eastAsia="Times New Roman" w:hAnsi="Times New Roman" w:cs="Times New Roman"/>
          <w:sz w:val="24"/>
          <w:szCs w:val="24"/>
        </w:rPr>
        <w:t xml:space="preserve"> </w:t>
      </w:r>
      <w:r w:rsidRPr="0024356C">
        <w:rPr>
          <w:rFonts w:ascii="Times New Roman" w:eastAsia="Times New Roman" w:hAnsi="Times New Roman" w:cs="Times New Roman"/>
          <w:sz w:val="24"/>
          <w:szCs w:val="24"/>
          <w:rtl/>
        </w:rPr>
        <w:t>تفسير القرآن العظيم لابن كثير 4/386</w:t>
      </w:r>
      <w:r w:rsidRPr="0024356C">
        <w:rPr>
          <w:rFonts w:ascii="Times New Roman" w:eastAsia="Times New Roman" w:hAnsi="Times New Roman" w:cs="Times New Roman"/>
          <w:sz w:val="24"/>
          <w:szCs w:val="24"/>
        </w:rPr>
        <w:t>.</w:t>
      </w:r>
    </w:p>
    <w:bookmarkStart w:id="28" w:name="_ftn6"/>
    <w:p w:rsidR="0024356C" w:rsidRPr="0024356C" w:rsidRDefault="0024356C" w:rsidP="0024356C">
      <w:pPr>
        <w:spacing w:before="100" w:beforeAutospacing="1" w:after="100" w:afterAutospacing="1"/>
        <w:jc w:val="both"/>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Pr>
        <w:fldChar w:fldCharType="begin"/>
      </w:r>
      <w:r w:rsidRPr="0024356C">
        <w:rPr>
          <w:rFonts w:ascii="Times New Roman" w:eastAsia="Times New Roman" w:hAnsi="Times New Roman" w:cs="Times New Roman"/>
          <w:sz w:val="24"/>
          <w:szCs w:val="24"/>
        </w:rPr>
        <w:instrText xml:space="preserve"> HYPERLINK "https://www.alukah.net/sharia/0/47912/" \l "_ftnref6" </w:instrText>
      </w:r>
      <w:r w:rsidRPr="0024356C">
        <w:rPr>
          <w:rFonts w:ascii="Times New Roman" w:eastAsia="Times New Roman" w:hAnsi="Times New Roman" w:cs="Times New Roman"/>
          <w:sz w:val="24"/>
          <w:szCs w:val="24"/>
        </w:rPr>
        <w:fldChar w:fldCharType="separate"/>
      </w:r>
      <w:r w:rsidRPr="0024356C">
        <w:rPr>
          <w:rFonts w:ascii="Times New Roman" w:eastAsia="Times New Roman" w:hAnsi="Times New Roman" w:cs="Times New Roman"/>
          <w:color w:val="0000FF"/>
          <w:sz w:val="24"/>
          <w:szCs w:val="24"/>
          <w:u w:val="single"/>
        </w:rPr>
        <w:t>[6]</w:t>
      </w:r>
      <w:r w:rsidRPr="0024356C">
        <w:rPr>
          <w:rFonts w:ascii="Times New Roman" w:eastAsia="Times New Roman" w:hAnsi="Times New Roman" w:cs="Times New Roman"/>
          <w:sz w:val="24"/>
          <w:szCs w:val="24"/>
        </w:rPr>
        <w:fldChar w:fldCharType="end"/>
      </w:r>
      <w:bookmarkEnd w:id="28"/>
      <w:r w:rsidRPr="0024356C">
        <w:rPr>
          <w:rFonts w:ascii="Times New Roman" w:eastAsia="Times New Roman" w:hAnsi="Times New Roman" w:cs="Times New Roman"/>
          <w:sz w:val="24"/>
          <w:szCs w:val="24"/>
        </w:rPr>
        <w:t xml:space="preserve"> </w:t>
      </w:r>
      <w:r w:rsidRPr="0024356C">
        <w:rPr>
          <w:rFonts w:ascii="Times New Roman" w:eastAsia="Times New Roman" w:hAnsi="Times New Roman" w:cs="Times New Roman"/>
          <w:sz w:val="24"/>
          <w:szCs w:val="24"/>
          <w:rtl/>
        </w:rPr>
        <w:t>التفسير الكبير (مفاتيح الغيب للرازي) 30/41</w:t>
      </w:r>
    </w:p>
    <w:bookmarkStart w:id="29" w:name="_ftn7"/>
    <w:p w:rsidR="0024356C" w:rsidRPr="0024356C" w:rsidRDefault="0024356C" w:rsidP="0024356C">
      <w:pPr>
        <w:spacing w:before="100" w:beforeAutospacing="1" w:after="100" w:afterAutospacing="1"/>
        <w:jc w:val="both"/>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Pr>
        <w:fldChar w:fldCharType="begin"/>
      </w:r>
      <w:r w:rsidRPr="0024356C">
        <w:rPr>
          <w:rFonts w:ascii="Times New Roman" w:eastAsia="Times New Roman" w:hAnsi="Times New Roman" w:cs="Times New Roman"/>
          <w:sz w:val="24"/>
          <w:szCs w:val="24"/>
        </w:rPr>
        <w:instrText xml:space="preserve"> HYPERLINK "https://www.alukah.net/sharia/0/47912/" \l "_ftnref7" </w:instrText>
      </w:r>
      <w:r w:rsidRPr="0024356C">
        <w:rPr>
          <w:rFonts w:ascii="Times New Roman" w:eastAsia="Times New Roman" w:hAnsi="Times New Roman" w:cs="Times New Roman"/>
          <w:sz w:val="24"/>
          <w:szCs w:val="24"/>
        </w:rPr>
        <w:fldChar w:fldCharType="separate"/>
      </w:r>
      <w:r w:rsidRPr="0024356C">
        <w:rPr>
          <w:rFonts w:ascii="Times New Roman" w:eastAsia="Times New Roman" w:hAnsi="Times New Roman" w:cs="Times New Roman"/>
          <w:color w:val="0000FF"/>
          <w:sz w:val="24"/>
          <w:szCs w:val="24"/>
          <w:u w:val="single"/>
        </w:rPr>
        <w:t>[7]</w:t>
      </w:r>
      <w:r w:rsidRPr="0024356C">
        <w:rPr>
          <w:rFonts w:ascii="Times New Roman" w:eastAsia="Times New Roman" w:hAnsi="Times New Roman" w:cs="Times New Roman"/>
          <w:sz w:val="24"/>
          <w:szCs w:val="24"/>
        </w:rPr>
        <w:fldChar w:fldCharType="end"/>
      </w:r>
      <w:bookmarkEnd w:id="29"/>
      <w:r w:rsidRPr="0024356C">
        <w:rPr>
          <w:rFonts w:ascii="Times New Roman" w:eastAsia="Times New Roman" w:hAnsi="Times New Roman" w:cs="Times New Roman"/>
          <w:sz w:val="24"/>
          <w:szCs w:val="24"/>
        </w:rPr>
        <w:t xml:space="preserve"> </w:t>
      </w:r>
      <w:r w:rsidRPr="0024356C">
        <w:rPr>
          <w:rFonts w:ascii="Times New Roman" w:eastAsia="Times New Roman" w:hAnsi="Times New Roman" w:cs="Times New Roman"/>
          <w:sz w:val="24"/>
          <w:szCs w:val="24"/>
          <w:rtl/>
        </w:rPr>
        <w:t>نظم الدرر في تناسب الآيات والسور للبقاعي 20/179</w:t>
      </w:r>
    </w:p>
    <w:bookmarkStart w:id="30" w:name="_ftn8"/>
    <w:p w:rsidR="0024356C" w:rsidRPr="0024356C" w:rsidRDefault="0024356C" w:rsidP="0024356C">
      <w:pPr>
        <w:spacing w:before="100" w:beforeAutospacing="1" w:after="100" w:afterAutospacing="1"/>
        <w:jc w:val="both"/>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Pr>
        <w:fldChar w:fldCharType="begin"/>
      </w:r>
      <w:r w:rsidRPr="0024356C">
        <w:rPr>
          <w:rFonts w:ascii="Times New Roman" w:eastAsia="Times New Roman" w:hAnsi="Times New Roman" w:cs="Times New Roman"/>
          <w:sz w:val="24"/>
          <w:szCs w:val="24"/>
        </w:rPr>
        <w:instrText xml:space="preserve"> HYPERLINK "https://www.alukah.net/sharia/0/47912/" \l "_ftnref8" </w:instrText>
      </w:r>
      <w:r w:rsidRPr="0024356C">
        <w:rPr>
          <w:rFonts w:ascii="Times New Roman" w:eastAsia="Times New Roman" w:hAnsi="Times New Roman" w:cs="Times New Roman"/>
          <w:sz w:val="24"/>
          <w:szCs w:val="24"/>
        </w:rPr>
        <w:fldChar w:fldCharType="separate"/>
      </w:r>
      <w:r w:rsidRPr="0024356C">
        <w:rPr>
          <w:rFonts w:ascii="Times New Roman" w:eastAsia="Times New Roman" w:hAnsi="Times New Roman" w:cs="Times New Roman"/>
          <w:color w:val="0000FF"/>
          <w:sz w:val="24"/>
          <w:szCs w:val="24"/>
          <w:u w:val="single"/>
        </w:rPr>
        <w:t>[8]</w:t>
      </w:r>
      <w:r w:rsidRPr="0024356C">
        <w:rPr>
          <w:rFonts w:ascii="Times New Roman" w:eastAsia="Times New Roman" w:hAnsi="Times New Roman" w:cs="Times New Roman"/>
          <w:sz w:val="24"/>
          <w:szCs w:val="24"/>
        </w:rPr>
        <w:fldChar w:fldCharType="end"/>
      </w:r>
      <w:bookmarkEnd w:id="30"/>
      <w:r w:rsidRPr="0024356C">
        <w:rPr>
          <w:rFonts w:ascii="Times New Roman" w:eastAsia="Times New Roman" w:hAnsi="Times New Roman" w:cs="Times New Roman"/>
          <w:sz w:val="24"/>
          <w:szCs w:val="24"/>
        </w:rPr>
        <w:t xml:space="preserve"> </w:t>
      </w:r>
      <w:r w:rsidRPr="0024356C">
        <w:rPr>
          <w:rFonts w:ascii="Times New Roman" w:eastAsia="Times New Roman" w:hAnsi="Times New Roman" w:cs="Times New Roman"/>
          <w:sz w:val="24"/>
          <w:szCs w:val="24"/>
          <w:rtl/>
        </w:rPr>
        <w:t>نظم الدرر 20/215</w:t>
      </w:r>
      <w:r w:rsidRPr="0024356C">
        <w:rPr>
          <w:rFonts w:ascii="Times New Roman" w:eastAsia="Times New Roman" w:hAnsi="Times New Roman" w:cs="Times New Roman"/>
          <w:sz w:val="24"/>
          <w:szCs w:val="24"/>
        </w:rPr>
        <w:t>.</w:t>
      </w:r>
    </w:p>
    <w:bookmarkStart w:id="31" w:name="_ftn9"/>
    <w:p w:rsidR="0024356C" w:rsidRPr="0024356C" w:rsidRDefault="0024356C" w:rsidP="0024356C">
      <w:pPr>
        <w:spacing w:before="100" w:beforeAutospacing="1" w:after="100" w:afterAutospacing="1"/>
        <w:jc w:val="both"/>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Pr>
        <w:fldChar w:fldCharType="begin"/>
      </w:r>
      <w:r w:rsidRPr="0024356C">
        <w:rPr>
          <w:rFonts w:ascii="Times New Roman" w:eastAsia="Times New Roman" w:hAnsi="Times New Roman" w:cs="Times New Roman"/>
          <w:sz w:val="24"/>
          <w:szCs w:val="24"/>
        </w:rPr>
        <w:instrText xml:space="preserve"> HYPERLINK "https://www.alukah.net/sharia/0/47912/" \l "_ftnref9" </w:instrText>
      </w:r>
      <w:r w:rsidRPr="0024356C">
        <w:rPr>
          <w:rFonts w:ascii="Times New Roman" w:eastAsia="Times New Roman" w:hAnsi="Times New Roman" w:cs="Times New Roman"/>
          <w:sz w:val="24"/>
          <w:szCs w:val="24"/>
        </w:rPr>
        <w:fldChar w:fldCharType="separate"/>
      </w:r>
      <w:r w:rsidRPr="0024356C">
        <w:rPr>
          <w:rFonts w:ascii="Times New Roman" w:eastAsia="Times New Roman" w:hAnsi="Times New Roman" w:cs="Times New Roman"/>
          <w:color w:val="0000FF"/>
          <w:sz w:val="24"/>
          <w:szCs w:val="24"/>
          <w:u w:val="single"/>
        </w:rPr>
        <w:t>[9]</w:t>
      </w:r>
      <w:r w:rsidRPr="0024356C">
        <w:rPr>
          <w:rFonts w:ascii="Times New Roman" w:eastAsia="Times New Roman" w:hAnsi="Times New Roman" w:cs="Times New Roman"/>
          <w:sz w:val="24"/>
          <w:szCs w:val="24"/>
        </w:rPr>
        <w:fldChar w:fldCharType="end"/>
      </w:r>
      <w:bookmarkEnd w:id="31"/>
      <w:r w:rsidRPr="0024356C">
        <w:rPr>
          <w:rFonts w:ascii="Times New Roman" w:eastAsia="Times New Roman" w:hAnsi="Times New Roman" w:cs="Times New Roman"/>
          <w:sz w:val="24"/>
          <w:szCs w:val="24"/>
        </w:rPr>
        <w:t xml:space="preserve"> </w:t>
      </w:r>
      <w:r w:rsidRPr="0024356C">
        <w:rPr>
          <w:rFonts w:ascii="Times New Roman" w:eastAsia="Times New Roman" w:hAnsi="Times New Roman" w:cs="Times New Roman"/>
          <w:sz w:val="24"/>
          <w:szCs w:val="24"/>
          <w:rtl/>
        </w:rPr>
        <w:t>حسن الأسوة بما ثبت من الله ورسوله في النسوة ص104</w:t>
      </w:r>
      <w:r w:rsidRPr="0024356C">
        <w:rPr>
          <w:rFonts w:ascii="Times New Roman" w:eastAsia="Times New Roman" w:hAnsi="Times New Roman" w:cs="Times New Roman"/>
          <w:sz w:val="24"/>
          <w:szCs w:val="24"/>
        </w:rPr>
        <w:t>.</w:t>
      </w:r>
    </w:p>
    <w:bookmarkStart w:id="32" w:name="_ftn10"/>
    <w:p w:rsidR="0024356C" w:rsidRPr="0024356C" w:rsidRDefault="0024356C" w:rsidP="0024356C">
      <w:pPr>
        <w:spacing w:before="100" w:beforeAutospacing="1" w:after="100" w:afterAutospacing="1"/>
        <w:jc w:val="both"/>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Pr>
        <w:fldChar w:fldCharType="begin"/>
      </w:r>
      <w:r w:rsidRPr="0024356C">
        <w:rPr>
          <w:rFonts w:ascii="Times New Roman" w:eastAsia="Times New Roman" w:hAnsi="Times New Roman" w:cs="Times New Roman"/>
          <w:sz w:val="24"/>
          <w:szCs w:val="24"/>
        </w:rPr>
        <w:instrText xml:space="preserve"> HYPERLINK "https://www.alukah.net/sharia/0/47912/" \l "_ftnref10" </w:instrText>
      </w:r>
      <w:r w:rsidRPr="0024356C">
        <w:rPr>
          <w:rFonts w:ascii="Times New Roman" w:eastAsia="Times New Roman" w:hAnsi="Times New Roman" w:cs="Times New Roman"/>
          <w:sz w:val="24"/>
          <w:szCs w:val="24"/>
        </w:rPr>
        <w:fldChar w:fldCharType="separate"/>
      </w:r>
      <w:r w:rsidRPr="0024356C">
        <w:rPr>
          <w:rFonts w:ascii="Times New Roman" w:eastAsia="Times New Roman" w:hAnsi="Times New Roman" w:cs="Times New Roman"/>
          <w:color w:val="0000FF"/>
          <w:sz w:val="24"/>
          <w:szCs w:val="24"/>
          <w:u w:val="single"/>
        </w:rPr>
        <w:t>[10]</w:t>
      </w:r>
      <w:r w:rsidRPr="0024356C">
        <w:rPr>
          <w:rFonts w:ascii="Times New Roman" w:eastAsia="Times New Roman" w:hAnsi="Times New Roman" w:cs="Times New Roman"/>
          <w:sz w:val="24"/>
          <w:szCs w:val="24"/>
        </w:rPr>
        <w:fldChar w:fldCharType="end"/>
      </w:r>
      <w:bookmarkEnd w:id="32"/>
      <w:r w:rsidRPr="0024356C">
        <w:rPr>
          <w:rFonts w:ascii="Times New Roman" w:eastAsia="Times New Roman" w:hAnsi="Times New Roman" w:cs="Times New Roman"/>
          <w:sz w:val="24"/>
          <w:szCs w:val="24"/>
        </w:rPr>
        <w:t xml:space="preserve"> </w:t>
      </w:r>
      <w:r w:rsidRPr="0024356C">
        <w:rPr>
          <w:rFonts w:ascii="Times New Roman" w:eastAsia="Times New Roman" w:hAnsi="Times New Roman" w:cs="Times New Roman"/>
          <w:sz w:val="24"/>
          <w:szCs w:val="24"/>
          <w:rtl/>
        </w:rPr>
        <w:t>صحيح مسلم الحديث رقم (1650) كتاب الأيمان 5/85</w:t>
      </w:r>
      <w:r w:rsidRPr="0024356C">
        <w:rPr>
          <w:rFonts w:ascii="Times New Roman" w:eastAsia="Times New Roman" w:hAnsi="Times New Roman" w:cs="Times New Roman"/>
          <w:sz w:val="24"/>
          <w:szCs w:val="24"/>
        </w:rPr>
        <w:t>.</w:t>
      </w:r>
    </w:p>
    <w:bookmarkStart w:id="33" w:name="_ftn11"/>
    <w:p w:rsidR="0024356C" w:rsidRPr="0024356C" w:rsidRDefault="0024356C" w:rsidP="0024356C">
      <w:pPr>
        <w:spacing w:before="100" w:beforeAutospacing="1" w:after="100" w:afterAutospacing="1"/>
        <w:jc w:val="both"/>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Pr>
        <w:fldChar w:fldCharType="begin"/>
      </w:r>
      <w:r w:rsidRPr="0024356C">
        <w:rPr>
          <w:rFonts w:ascii="Times New Roman" w:eastAsia="Times New Roman" w:hAnsi="Times New Roman" w:cs="Times New Roman"/>
          <w:sz w:val="24"/>
          <w:szCs w:val="24"/>
        </w:rPr>
        <w:instrText xml:space="preserve"> HYPERLINK "https://www.alukah.net/sharia/0/47912/" \l "_ftnref11" </w:instrText>
      </w:r>
      <w:r w:rsidRPr="0024356C">
        <w:rPr>
          <w:rFonts w:ascii="Times New Roman" w:eastAsia="Times New Roman" w:hAnsi="Times New Roman" w:cs="Times New Roman"/>
          <w:sz w:val="24"/>
          <w:szCs w:val="24"/>
        </w:rPr>
        <w:fldChar w:fldCharType="separate"/>
      </w:r>
      <w:r w:rsidRPr="0024356C">
        <w:rPr>
          <w:rFonts w:ascii="Times New Roman" w:eastAsia="Times New Roman" w:hAnsi="Times New Roman" w:cs="Times New Roman"/>
          <w:color w:val="0000FF"/>
          <w:sz w:val="24"/>
          <w:szCs w:val="24"/>
          <w:u w:val="single"/>
        </w:rPr>
        <w:t>[11]</w:t>
      </w:r>
      <w:r w:rsidRPr="0024356C">
        <w:rPr>
          <w:rFonts w:ascii="Times New Roman" w:eastAsia="Times New Roman" w:hAnsi="Times New Roman" w:cs="Times New Roman"/>
          <w:sz w:val="24"/>
          <w:szCs w:val="24"/>
        </w:rPr>
        <w:fldChar w:fldCharType="end"/>
      </w:r>
      <w:bookmarkEnd w:id="33"/>
      <w:r w:rsidRPr="0024356C">
        <w:rPr>
          <w:rFonts w:ascii="Times New Roman" w:eastAsia="Times New Roman" w:hAnsi="Times New Roman" w:cs="Times New Roman"/>
          <w:sz w:val="24"/>
          <w:szCs w:val="24"/>
        </w:rPr>
        <w:t xml:space="preserve"> </w:t>
      </w:r>
      <w:r w:rsidRPr="0024356C">
        <w:rPr>
          <w:rFonts w:ascii="Times New Roman" w:eastAsia="Times New Roman" w:hAnsi="Times New Roman" w:cs="Times New Roman"/>
          <w:sz w:val="24"/>
          <w:szCs w:val="24"/>
          <w:rtl/>
        </w:rPr>
        <w:t>صحيح البخاري الحديث (6133</w:t>
      </w:r>
      <w:r w:rsidRPr="0024356C">
        <w:rPr>
          <w:rFonts w:ascii="Times New Roman" w:eastAsia="Times New Roman" w:hAnsi="Times New Roman" w:cs="Times New Roman"/>
          <w:sz w:val="24"/>
          <w:szCs w:val="24"/>
        </w:rPr>
        <w:t>).</w:t>
      </w:r>
    </w:p>
    <w:bookmarkStart w:id="34" w:name="_ftn12"/>
    <w:p w:rsidR="0024356C" w:rsidRPr="0024356C" w:rsidRDefault="0024356C" w:rsidP="0024356C">
      <w:pPr>
        <w:spacing w:before="100" w:beforeAutospacing="1" w:after="100" w:afterAutospacing="1"/>
        <w:jc w:val="both"/>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Pr>
        <w:fldChar w:fldCharType="begin"/>
      </w:r>
      <w:r w:rsidRPr="0024356C">
        <w:rPr>
          <w:rFonts w:ascii="Times New Roman" w:eastAsia="Times New Roman" w:hAnsi="Times New Roman" w:cs="Times New Roman"/>
          <w:sz w:val="24"/>
          <w:szCs w:val="24"/>
        </w:rPr>
        <w:instrText xml:space="preserve"> HYPERLINK "https://www.alukah.net/sharia/0/47912/" \l "_ftnref12" </w:instrText>
      </w:r>
      <w:r w:rsidRPr="0024356C">
        <w:rPr>
          <w:rFonts w:ascii="Times New Roman" w:eastAsia="Times New Roman" w:hAnsi="Times New Roman" w:cs="Times New Roman"/>
          <w:sz w:val="24"/>
          <w:szCs w:val="24"/>
        </w:rPr>
        <w:fldChar w:fldCharType="separate"/>
      </w:r>
      <w:r w:rsidRPr="0024356C">
        <w:rPr>
          <w:rFonts w:ascii="Times New Roman" w:eastAsia="Times New Roman" w:hAnsi="Times New Roman" w:cs="Times New Roman"/>
          <w:color w:val="0000FF"/>
          <w:sz w:val="24"/>
          <w:szCs w:val="24"/>
          <w:u w:val="single"/>
        </w:rPr>
        <w:t>[12]</w:t>
      </w:r>
      <w:r w:rsidRPr="0024356C">
        <w:rPr>
          <w:rFonts w:ascii="Times New Roman" w:eastAsia="Times New Roman" w:hAnsi="Times New Roman" w:cs="Times New Roman"/>
          <w:sz w:val="24"/>
          <w:szCs w:val="24"/>
        </w:rPr>
        <w:fldChar w:fldCharType="end"/>
      </w:r>
      <w:bookmarkEnd w:id="34"/>
      <w:r w:rsidRPr="0024356C">
        <w:rPr>
          <w:rFonts w:ascii="Times New Roman" w:eastAsia="Times New Roman" w:hAnsi="Times New Roman" w:cs="Times New Roman"/>
          <w:sz w:val="24"/>
          <w:szCs w:val="24"/>
        </w:rPr>
        <w:t xml:space="preserve"> </w:t>
      </w:r>
      <w:r w:rsidRPr="0024356C">
        <w:rPr>
          <w:rFonts w:ascii="Times New Roman" w:eastAsia="Times New Roman" w:hAnsi="Times New Roman" w:cs="Times New Roman"/>
          <w:sz w:val="24"/>
          <w:szCs w:val="24"/>
          <w:rtl/>
        </w:rPr>
        <w:t>يقول اللغويون كل (عسى) من الله تفيد تحقق الوقوع إلا في هذا الموضع</w:t>
      </w:r>
      <w:r w:rsidRPr="0024356C">
        <w:rPr>
          <w:rFonts w:ascii="Times New Roman" w:eastAsia="Times New Roman" w:hAnsi="Times New Roman" w:cs="Times New Roman"/>
          <w:sz w:val="24"/>
          <w:szCs w:val="24"/>
        </w:rPr>
        <w:t>.</w:t>
      </w:r>
    </w:p>
    <w:bookmarkStart w:id="35" w:name="_ftn13"/>
    <w:p w:rsidR="0024356C" w:rsidRPr="0024356C" w:rsidRDefault="0024356C" w:rsidP="0024356C">
      <w:pPr>
        <w:spacing w:before="100" w:beforeAutospacing="1" w:after="100" w:afterAutospacing="1"/>
        <w:jc w:val="both"/>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Pr>
        <w:fldChar w:fldCharType="begin"/>
      </w:r>
      <w:r w:rsidRPr="0024356C">
        <w:rPr>
          <w:rFonts w:ascii="Times New Roman" w:eastAsia="Times New Roman" w:hAnsi="Times New Roman" w:cs="Times New Roman"/>
          <w:sz w:val="24"/>
          <w:szCs w:val="24"/>
        </w:rPr>
        <w:instrText xml:space="preserve"> HYPERLINK "https://www.alukah.net/sharia/0/47912/" \l "_ftnref13" </w:instrText>
      </w:r>
      <w:r w:rsidRPr="0024356C">
        <w:rPr>
          <w:rFonts w:ascii="Times New Roman" w:eastAsia="Times New Roman" w:hAnsi="Times New Roman" w:cs="Times New Roman"/>
          <w:sz w:val="24"/>
          <w:szCs w:val="24"/>
        </w:rPr>
        <w:fldChar w:fldCharType="separate"/>
      </w:r>
      <w:r w:rsidRPr="0024356C">
        <w:rPr>
          <w:rFonts w:ascii="Times New Roman" w:eastAsia="Times New Roman" w:hAnsi="Times New Roman" w:cs="Times New Roman"/>
          <w:color w:val="0000FF"/>
          <w:sz w:val="24"/>
          <w:szCs w:val="24"/>
          <w:u w:val="single"/>
        </w:rPr>
        <w:t>[13]</w:t>
      </w:r>
      <w:r w:rsidRPr="0024356C">
        <w:rPr>
          <w:rFonts w:ascii="Times New Roman" w:eastAsia="Times New Roman" w:hAnsi="Times New Roman" w:cs="Times New Roman"/>
          <w:sz w:val="24"/>
          <w:szCs w:val="24"/>
        </w:rPr>
        <w:fldChar w:fldCharType="end"/>
      </w:r>
      <w:bookmarkEnd w:id="35"/>
      <w:r w:rsidRPr="0024356C">
        <w:rPr>
          <w:rFonts w:ascii="Times New Roman" w:eastAsia="Times New Roman" w:hAnsi="Times New Roman" w:cs="Times New Roman"/>
          <w:sz w:val="24"/>
          <w:szCs w:val="24"/>
        </w:rPr>
        <w:t xml:space="preserve"> </w:t>
      </w:r>
      <w:r w:rsidRPr="0024356C">
        <w:rPr>
          <w:rFonts w:ascii="Times New Roman" w:eastAsia="Times New Roman" w:hAnsi="Times New Roman" w:cs="Times New Roman"/>
          <w:sz w:val="24"/>
          <w:szCs w:val="24"/>
          <w:rtl/>
        </w:rPr>
        <w:t>صحيح البخاري الحديث رقم (4802) كتاب النكاح 6/123 وصحيح مسلم الحديث رقم (1466)- كتاب الرضاع 4/175</w:t>
      </w:r>
      <w:r w:rsidRPr="0024356C">
        <w:rPr>
          <w:rFonts w:ascii="Times New Roman" w:eastAsia="Times New Roman" w:hAnsi="Times New Roman" w:cs="Times New Roman"/>
          <w:sz w:val="24"/>
          <w:szCs w:val="24"/>
        </w:rPr>
        <w:t>.</w:t>
      </w:r>
    </w:p>
    <w:bookmarkStart w:id="36" w:name="_ftn14"/>
    <w:p w:rsidR="0024356C" w:rsidRPr="0024356C" w:rsidRDefault="0024356C" w:rsidP="0024356C">
      <w:pPr>
        <w:spacing w:before="100" w:beforeAutospacing="1" w:after="100" w:afterAutospacing="1"/>
        <w:jc w:val="both"/>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Pr>
        <w:lastRenderedPageBreak/>
        <w:fldChar w:fldCharType="begin"/>
      </w:r>
      <w:r w:rsidRPr="0024356C">
        <w:rPr>
          <w:rFonts w:ascii="Times New Roman" w:eastAsia="Times New Roman" w:hAnsi="Times New Roman" w:cs="Times New Roman"/>
          <w:sz w:val="24"/>
          <w:szCs w:val="24"/>
        </w:rPr>
        <w:instrText xml:space="preserve"> HYPERLINK "https://www.alukah.net/sharia/0/47912/" \l "_ftnref14" </w:instrText>
      </w:r>
      <w:r w:rsidRPr="0024356C">
        <w:rPr>
          <w:rFonts w:ascii="Times New Roman" w:eastAsia="Times New Roman" w:hAnsi="Times New Roman" w:cs="Times New Roman"/>
          <w:sz w:val="24"/>
          <w:szCs w:val="24"/>
        </w:rPr>
        <w:fldChar w:fldCharType="separate"/>
      </w:r>
      <w:r w:rsidRPr="0024356C">
        <w:rPr>
          <w:rFonts w:ascii="Times New Roman" w:eastAsia="Times New Roman" w:hAnsi="Times New Roman" w:cs="Times New Roman"/>
          <w:color w:val="0000FF"/>
          <w:sz w:val="24"/>
          <w:szCs w:val="24"/>
          <w:u w:val="single"/>
        </w:rPr>
        <w:t>[14]</w:t>
      </w:r>
      <w:r w:rsidRPr="0024356C">
        <w:rPr>
          <w:rFonts w:ascii="Times New Roman" w:eastAsia="Times New Roman" w:hAnsi="Times New Roman" w:cs="Times New Roman"/>
          <w:sz w:val="24"/>
          <w:szCs w:val="24"/>
        </w:rPr>
        <w:fldChar w:fldCharType="end"/>
      </w:r>
      <w:bookmarkEnd w:id="36"/>
      <w:r w:rsidRPr="0024356C">
        <w:rPr>
          <w:rFonts w:ascii="Times New Roman" w:eastAsia="Times New Roman" w:hAnsi="Times New Roman" w:cs="Times New Roman"/>
          <w:sz w:val="24"/>
          <w:szCs w:val="24"/>
        </w:rPr>
        <w:t xml:space="preserve"> </w:t>
      </w:r>
      <w:r w:rsidRPr="0024356C">
        <w:rPr>
          <w:rFonts w:ascii="Times New Roman" w:eastAsia="Times New Roman" w:hAnsi="Times New Roman" w:cs="Times New Roman"/>
          <w:sz w:val="24"/>
          <w:szCs w:val="24"/>
          <w:rtl/>
        </w:rPr>
        <w:t>صحيح البخاري الحديث رقم (853) كتاب الجمعة 1/415 0 وصحيح مسلم الحديث رقم (1829) كتاب الإمارة 6/8</w:t>
      </w:r>
      <w:r w:rsidRPr="0024356C">
        <w:rPr>
          <w:rFonts w:ascii="Times New Roman" w:eastAsia="Times New Roman" w:hAnsi="Times New Roman" w:cs="Times New Roman"/>
          <w:sz w:val="24"/>
          <w:szCs w:val="24"/>
        </w:rPr>
        <w:t>.</w:t>
      </w:r>
    </w:p>
    <w:bookmarkStart w:id="37" w:name="_ftn15"/>
    <w:p w:rsidR="0024356C" w:rsidRPr="0024356C" w:rsidRDefault="0024356C" w:rsidP="0024356C">
      <w:pPr>
        <w:spacing w:before="100" w:beforeAutospacing="1" w:after="100" w:afterAutospacing="1"/>
        <w:jc w:val="both"/>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Pr>
        <w:fldChar w:fldCharType="begin"/>
      </w:r>
      <w:r w:rsidRPr="0024356C">
        <w:rPr>
          <w:rFonts w:ascii="Times New Roman" w:eastAsia="Times New Roman" w:hAnsi="Times New Roman" w:cs="Times New Roman"/>
          <w:sz w:val="24"/>
          <w:szCs w:val="24"/>
        </w:rPr>
        <w:instrText xml:space="preserve"> HYPERLINK "https://www.alukah.net/sharia/0/47912/" \l "_ftnref15" </w:instrText>
      </w:r>
      <w:r w:rsidRPr="0024356C">
        <w:rPr>
          <w:rFonts w:ascii="Times New Roman" w:eastAsia="Times New Roman" w:hAnsi="Times New Roman" w:cs="Times New Roman"/>
          <w:sz w:val="24"/>
          <w:szCs w:val="24"/>
        </w:rPr>
        <w:fldChar w:fldCharType="separate"/>
      </w:r>
      <w:r w:rsidRPr="0024356C">
        <w:rPr>
          <w:rFonts w:ascii="Times New Roman" w:eastAsia="Times New Roman" w:hAnsi="Times New Roman" w:cs="Times New Roman"/>
          <w:color w:val="0000FF"/>
          <w:sz w:val="24"/>
          <w:szCs w:val="24"/>
          <w:u w:val="single"/>
        </w:rPr>
        <w:t>[15]</w:t>
      </w:r>
      <w:r w:rsidRPr="0024356C">
        <w:rPr>
          <w:rFonts w:ascii="Times New Roman" w:eastAsia="Times New Roman" w:hAnsi="Times New Roman" w:cs="Times New Roman"/>
          <w:sz w:val="24"/>
          <w:szCs w:val="24"/>
        </w:rPr>
        <w:fldChar w:fldCharType="end"/>
      </w:r>
      <w:bookmarkEnd w:id="37"/>
      <w:r w:rsidRPr="0024356C">
        <w:rPr>
          <w:rFonts w:ascii="Times New Roman" w:eastAsia="Times New Roman" w:hAnsi="Times New Roman" w:cs="Times New Roman"/>
          <w:sz w:val="24"/>
          <w:szCs w:val="24"/>
        </w:rPr>
        <w:t xml:space="preserve"> </w:t>
      </w:r>
      <w:r w:rsidRPr="0024356C">
        <w:rPr>
          <w:rFonts w:ascii="Times New Roman" w:eastAsia="Times New Roman" w:hAnsi="Times New Roman" w:cs="Times New Roman"/>
          <w:sz w:val="24"/>
          <w:szCs w:val="24"/>
          <w:rtl/>
        </w:rPr>
        <w:t>صحيح مسلم الحديث رقم (1469)0 كتاب الرضاع ومعنى يغرك : يبغض النهاية 3/4411</w:t>
      </w:r>
    </w:p>
    <w:bookmarkStart w:id="38" w:name="_ftn16"/>
    <w:p w:rsidR="0024356C" w:rsidRPr="0024356C" w:rsidRDefault="0024356C" w:rsidP="0024356C">
      <w:pPr>
        <w:spacing w:before="100" w:beforeAutospacing="1" w:after="100" w:afterAutospacing="1"/>
        <w:jc w:val="both"/>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Pr>
        <w:fldChar w:fldCharType="begin"/>
      </w:r>
      <w:r w:rsidRPr="0024356C">
        <w:rPr>
          <w:rFonts w:ascii="Times New Roman" w:eastAsia="Times New Roman" w:hAnsi="Times New Roman" w:cs="Times New Roman"/>
          <w:sz w:val="24"/>
          <w:szCs w:val="24"/>
        </w:rPr>
        <w:instrText xml:space="preserve"> HYPERLINK "https://www.alukah.net/sharia/0/47912/" \l "_ftnref16" </w:instrText>
      </w:r>
      <w:r w:rsidRPr="0024356C">
        <w:rPr>
          <w:rFonts w:ascii="Times New Roman" w:eastAsia="Times New Roman" w:hAnsi="Times New Roman" w:cs="Times New Roman"/>
          <w:sz w:val="24"/>
          <w:szCs w:val="24"/>
        </w:rPr>
        <w:fldChar w:fldCharType="separate"/>
      </w:r>
      <w:r w:rsidRPr="0024356C">
        <w:rPr>
          <w:rFonts w:ascii="Times New Roman" w:eastAsia="Times New Roman" w:hAnsi="Times New Roman" w:cs="Times New Roman"/>
          <w:color w:val="0000FF"/>
          <w:sz w:val="24"/>
          <w:szCs w:val="24"/>
          <w:u w:val="single"/>
        </w:rPr>
        <w:t>[16]</w:t>
      </w:r>
      <w:r w:rsidRPr="0024356C">
        <w:rPr>
          <w:rFonts w:ascii="Times New Roman" w:eastAsia="Times New Roman" w:hAnsi="Times New Roman" w:cs="Times New Roman"/>
          <w:sz w:val="24"/>
          <w:szCs w:val="24"/>
        </w:rPr>
        <w:fldChar w:fldCharType="end"/>
      </w:r>
      <w:bookmarkEnd w:id="38"/>
      <w:r w:rsidRPr="0024356C">
        <w:rPr>
          <w:rFonts w:ascii="Times New Roman" w:eastAsia="Times New Roman" w:hAnsi="Times New Roman" w:cs="Times New Roman"/>
          <w:sz w:val="24"/>
          <w:szCs w:val="24"/>
        </w:rPr>
        <w:t xml:space="preserve"> </w:t>
      </w:r>
      <w:r w:rsidRPr="0024356C">
        <w:rPr>
          <w:rFonts w:ascii="Times New Roman" w:eastAsia="Times New Roman" w:hAnsi="Times New Roman" w:cs="Times New Roman"/>
          <w:sz w:val="24"/>
          <w:szCs w:val="24"/>
          <w:rtl/>
        </w:rPr>
        <w:t>صحيح مسلم الحديث رقم (1159) كتاب الصوم 3/166</w:t>
      </w:r>
      <w:r w:rsidRPr="0024356C">
        <w:rPr>
          <w:rFonts w:ascii="Times New Roman" w:eastAsia="Times New Roman" w:hAnsi="Times New Roman" w:cs="Times New Roman"/>
          <w:sz w:val="24"/>
          <w:szCs w:val="24"/>
        </w:rPr>
        <w:t>.</w:t>
      </w:r>
    </w:p>
    <w:bookmarkStart w:id="39" w:name="_ftn17"/>
    <w:p w:rsidR="0024356C" w:rsidRPr="0024356C" w:rsidRDefault="0024356C" w:rsidP="0024356C">
      <w:pPr>
        <w:spacing w:before="100" w:beforeAutospacing="1" w:after="100" w:afterAutospacing="1"/>
        <w:jc w:val="both"/>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Pr>
        <w:fldChar w:fldCharType="begin"/>
      </w:r>
      <w:r w:rsidRPr="0024356C">
        <w:rPr>
          <w:rFonts w:ascii="Times New Roman" w:eastAsia="Times New Roman" w:hAnsi="Times New Roman" w:cs="Times New Roman"/>
          <w:sz w:val="24"/>
          <w:szCs w:val="24"/>
        </w:rPr>
        <w:instrText xml:space="preserve"> HYPERLINK "https://www.alukah.net/sharia/0/47912/" \l "_ftnref17" </w:instrText>
      </w:r>
      <w:r w:rsidRPr="0024356C">
        <w:rPr>
          <w:rFonts w:ascii="Times New Roman" w:eastAsia="Times New Roman" w:hAnsi="Times New Roman" w:cs="Times New Roman"/>
          <w:sz w:val="24"/>
          <w:szCs w:val="24"/>
        </w:rPr>
        <w:fldChar w:fldCharType="separate"/>
      </w:r>
      <w:r w:rsidRPr="0024356C">
        <w:rPr>
          <w:rFonts w:ascii="Times New Roman" w:eastAsia="Times New Roman" w:hAnsi="Times New Roman" w:cs="Times New Roman"/>
          <w:color w:val="0000FF"/>
          <w:sz w:val="24"/>
          <w:szCs w:val="24"/>
          <w:u w:val="single"/>
        </w:rPr>
        <w:t>[17]</w:t>
      </w:r>
      <w:r w:rsidRPr="0024356C">
        <w:rPr>
          <w:rFonts w:ascii="Times New Roman" w:eastAsia="Times New Roman" w:hAnsi="Times New Roman" w:cs="Times New Roman"/>
          <w:sz w:val="24"/>
          <w:szCs w:val="24"/>
        </w:rPr>
        <w:fldChar w:fldCharType="end"/>
      </w:r>
      <w:bookmarkEnd w:id="39"/>
      <w:r w:rsidRPr="0024356C">
        <w:rPr>
          <w:rFonts w:ascii="Times New Roman" w:eastAsia="Times New Roman" w:hAnsi="Times New Roman" w:cs="Times New Roman"/>
          <w:sz w:val="24"/>
          <w:szCs w:val="24"/>
        </w:rPr>
        <w:t xml:space="preserve"> </w:t>
      </w:r>
      <w:r w:rsidRPr="0024356C">
        <w:rPr>
          <w:rFonts w:ascii="Times New Roman" w:eastAsia="Times New Roman" w:hAnsi="Times New Roman" w:cs="Times New Roman"/>
          <w:sz w:val="24"/>
          <w:szCs w:val="24"/>
          <w:rtl/>
        </w:rPr>
        <w:t>انظر صحيح البخاري الحديث رقم (1968) كتاب الصوم 2/243</w:t>
      </w:r>
      <w:r w:rsidRPr="0024356C">
        <w:rPr>
          <w:rFonts w:ascii="Times New Roman" w:eastAsia="Times New Roman" w:hAnsi="Times New Roman" w:cs="Times New Roman"/>
          <w:sz w:val="24"/>
          <w:szCs w:val="24"/>
        </w:rPr>
        <w:t>.</w:t>
      </w:r>
    </w:p>
    <w:bookmarkStart w:id="40" w:name="_ftn18"/>
    <w:p w:rsidR="0024356C" w:rsidRPr="0024356C" w:rsidRDefault="0024356C" w:rsidP="0024356C">
      <w:pPr>
        <w:spacing w:before="100" w:beforeAutospacing="1" w:after="100" w:afterAutospacing="1"/>
        <w:jc w:val="both"/>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Pr>
        <w:fldChar w:fldCharType="begin"/>
      </w:r>
      <w:r w:rsidRPr="0024356C">
        <w:rPr>
          <w:rFonts w:ascii="Times New Roman" w:eastAsia="Times New Roman" w:hAnsi="Times New Roman" w:cs="Times New Roman"/>
          <w:sz w:val="24"/>
          <w:szCs w:val="24"/>
        </w:rPr>
        <w:instrText xml:space="preserve"> HYPERLINK "https://www.alukah.net/sharia/0/47912/" \l "_ftnref18" </w:instrText>
      </w:r>
      <w:r w:rsidRPr="0024356C">
        <w:rPr>
          <w:rFonts w:ascii="Times New Roman" w:eastAsia="Times New Roman" w:hAnsi="Times New Roman" w:cs="Times New Roman"/>
          <w:sz w:val="24"/>
          <w:szCs w:val="24"/>
        </w:rPr>
        <w:fldChar w:fldCharType="separate"/>
      </w:r>
      <w:r w:rsidRPr="0024356C">
        <w:rPr>
          <w:rFonts w:ascii="Times New Roman" w:eastAsia="Times New Roman" w:hAnsi="Times New Roman" w:cs="Times New Roman"/>
          <w:color w:val="0000FF"/>
          <w:sz w:val="24"/>
          <w:szCs w:val="24"/>
          <w:u w:val="single"/>
        </w:rPr>
        <w:t>[18]</w:t>
      </w:r>
      <w:r w:rsidRPr="0024356C">
        <w:rPr>
          <w:rFonts w:ascii="Times New Roman" w:eastAsia="Times New Roman" w:hAnsi="Times New Roman" w:cs="Times New Roman"/>
          <w:sz w:val="24"/>
          <w:szCs w:val="24"/>
        </w:rPr>
        <w:fldChar w:fldCharType="end"/>
      </w:r>
      <w:bookmarkEnd w:id="40"/>
      <w:r w:rsidRPr="0024356C">
        <w:rPr>
          <w:rFonts w:ascii="Times New Roman" w:eastAsia="Times New Roman" w:hAnsi="Times New Roman" w:cs="Times New Roman"/>
          <w:sz w:val="24"/>
          <w:szCs w:val="24"/>
        </w:rPr>
        <w:t xml:space="preserve"> </w:t>
      </w:r>
      <w:r w:rsidRPr="0024356C">
        <w:rPr>
          <w:rFonts w:ascii="Times New Roman" w:eastAsia="Times New Roman" w:hAnsi="Times New Roman" w:cs="Times New Roman"/>
          <w:sz w:val="24"/>
          <w:szCs w:val="24"/>
          <w:rtl/>
        </w:rPr>
        <w:t>صحيح مسلم الحديث رقم (2747) كتاب التوبة 8/93 وقريب منه في صحيح البخاري الحديث رقم  (6308) كتاب الدعوات 7/146</w:t>
      </w:r>
      <w:r w:rsidRPr="0024356C">
        <w:rPr>
          <w:rFonts w:ascii="Times New Roman" w:eastAsia="Times New Roman" w:hAnsi="Times New Roman" w:cs="Times New Roman"/>
          <w:sz w:val="24"/>
          <w:szCs w:val="24"/>
        </w:rPr>
        <w:t>.</w:t>
      </w:r>
    </w:p>
    <w:bookmarkStart w:id="41" w:name="_ftn19"/>
    <w:p w:rsidR="0024356C" w:rsidRPr="0024356C" w:rsidRDefault="0024356C" w:rsidP="0024356C">
      <w:pPr>
        <w:spacing w:before="100" w:beforeAutospacing="1" w:after="100" w:afterAutospacing="1"/>
        <w:jc w:val="right"/>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Pr>
        <w:fldChar w:fldCharType="begin"/>
      </w:r>
      <w:r w:rsidRPr="0024356C">
        <w:rPr>
          <w:rFonts w:ascii="Times New Roman" w:eastAsia="Times New Roman" w:hAnsi="Times New Roman" w:cs="Times New Roman"/>
          <w:sz w:val="24"/>
          <w:szCs w:val="24"/>
        </w:rPr>
        <w:instrText xml:space="preserve"> HYPERLINK "https://www.alukah.net/sharia/0/47912/" \l "_ftnref19" </w:instrText>
      </w:r>
      <w:r w:rsidRPr="0024356C">
        <w:rPr>
          <w:rFonts w:ascii="Times New Roman" w:eastAsia="Times New Roman" w:hAnsi="Times New Roman" w:cs="Times New Roman"/>
          <w:sz w:val="24"/>
          <w:szCs w:val="24"/>
        </w:rPr>
        <w:fldChar w:fldCharType="separate"/>
      </w:r>
      <w:r w:rsidRPr="0024356C">
        <w:rPr>
          <w:rFonts w:ascii="Times New Roman" w:eastAsia="Times New Roman" w:hAnsi="Times New Roman" w:cs="Times New Roman"/>
          <w:color w:val="0000FF"/>
          <w:sz w:val="24"/>
          <w:szCs w:val="24"/>
          <w:u w:val="single"/>
        </w:rPr>
        <w:t>[19]</w:t>
      </w:r>
      <w:r w:rsidRPr="0024356C">
        <w:rPr>
          <w:rFonts w:ascii="Times New Roman" w:eastAsia="Times New Roman" w:hAnsi="Times New Roman" w:cs="Times New Roman"/>
          <w:sz w:val="24"/>
          <w:szCs w:val="24"/>
        </w:rPr>
        <w:fldChar w:fldCharType="end"/>
      </w:r>
      <w:bookmarkEnd w:id="41"/>
      <w:r w:rsidRPr="0024356C">
        <w:rPr>
          <w:rFonts w:ascii="Times New Roman" w:eastAsia="Times New Roman" w:hAnsi="Times New Roman" w:cs="Times New Roman"/>
          <w:sz w:val="24"/>
          <w:szCs w:val="24"/>
        </w:rPr>
        <w:t xml:space="preserve"> </w:t>
      </w:r>
      <w:r w:rsidRPr="0024356C">
        <w:rPr>
          <w:rFonts w:ascii="Times New Roman" w:eastAsia="Times New Roman" w:hAnsi="Times New Roman" w:cs="Times New Roman"/>
          <w:sz w:val="24"/>
          <w:szCs w:val="24"/>
          <w:rtl/>
        </w:rPr>
        <w:t>مسند أحمد الحديث رقم (19547) وصحيح مسلم الحديث رقم (2759) كتاب التوبة 8/100</w:t>
      </w:r>
      <w:r w:rsidRPr="0024356C">
        <w:rPr>
          <w:rFonts w:ascii="Times New Roman" w:eastAsia="Times New Roman" w:hAnsi="Times New Roman" w:cs="Times New Roman"/>
          <w:sz w:val="24"/>
          <w:szCs w:val="24"/>
        </w:rPr>
        <w:t>.</w:t>
      </w:r>
    </w:p>
    <w:bookmarkStart w:id="42" w:name="_ftn20"/>
    <w:p w:rsidR="0024356C" w:rsidRPr="0024356C" w:rsidRDefault="0024356C" w:rsidP="0024356C">
      <w:pPr>
        <w:spacing w:before="100" w:beforeAutospacing="1" w:after="100" w:afterAutospacing="1"/>
        <w:jc w:val="both"/>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Pr>
        <w:fldChar w:fldCharType="begin"/>
      </w:r>
      <w:r w:rsidRPr="0024356C">
        <w:rPr>
          <w:rFonts w:ascii="Times New Roman" w:eastAsia="Times New Roman" w:hAnsi="Times New Roman" w:cs="Times New Roman"/>
          <w:sz w:val="24"/>
          <w:szCs w:val="24"/>
        </w:rPr>
        <w:instrText xml:space="preserve"> HYPERLINK "https://www.alukah.net/sharia/0/47912/" \l "_ftnref20" </w:instrText>
      </w:r>
      <w:r w:rsidRPr="0024356C">
        <w:rPr>
          <w:rFonts w:ascii="Times New Roman" w:eastAsia="Times New Roman" w:hAnsi="Times New Roman" w:cs="Times New Roman"/>
          <w:sz w:val="24"/>
          <w:szCs w:val="24"/>
        </w:rPr>
        <w:fldChar w:fldCharType="separate"/>
      </w:r>
      <w:r w:rsidRPr="0024356C">
        <w:rPr>
          <w:rFonts w:ascii="Times New Roman" w:eastAsia="Times New Roman" w:hAnsi="Times New Roman" w:cs="Times New Roman"/>
          <w:color w:val="0000FF"/>
          <w:sz w:val="24"/>
          <w:szCs w:val="24"/>
          <w:u w:val="single"/>
        </w:rPr>
        <w:t>[20]</w:t>
      </w:r>
      <w:r w:rsidRPr="0024356C">
        <w:rPr>
          <w:rFonts w:ascii="Times New Roman" w:eastAsia="Times New Roman" w:hAnsi="Times New Roman" w:cs="Times New Roman"/>
          <w:sz w:val="24"/>
          <w:szCs w:val="24"/>
        </w:rPr>
        <w:fldChar w:fldCharType="end"/>
      </w:r>
      <w:bookmarkEnd w:id="42"/>
      <w:r w:rsidRPr="0024356C">
        <w:rPr>
          <w:rFonts w:ascii="Times New Roman" w:eastAsia="Times New Roman" w:hAnsi="Times New Roman" w:cs="Times New Roman"/>
          <w:sz w:val="24"/>
          <w:szCs w:val="24"/>
        </w:rPr>
        <w:t xml:space="preserve"> </w:t>
      </w:r>
      <w:r w:rsidRPr="0024356C">
        <w:rPr>
          <w:rFonts w:ascii="Times New Roman" w:eastAsia="Times New Roman" w:hAnsi="Times New Roman" w:cs="Times New Roman"/>
          <w:sz w:val="24"/>
          <w:szCs w:val="24"/>
          <w:rtl/>
        </w:rPr>
        <w:t>انظر التحرير والتنوير باختصار 28/374</w:t>
      </w:r>
      <w:r w:rsidRPr="0024356C">
        <w:rPr>
          <w:rFonts w:ascii="Times New Roman" w:eastAsia="Times New Roman" w:hAnsi="Times New Roman" w:cs="Times New Roman"/>
          <w:sz w:val="24"/>
          <w:szCs w:val="24"/>
        </w:rPr>
        <w:t>.</w:t>
      </w:r>
    </w:p>
    <w:bookmarkStart w:id="43" w:name="_ftn21"/>
    <w:p w:rsidR="0024356C" w:rsidRPr="0024356C" w:rsidRDefault="0024356C" w:rsidP="0024356C">
      <w:pPr>
        <w:spacing w:before="100" w:beforeAutospacing="1" w:after="100" w:afterAutospacing="1"/>
        <w:jc w:val="both"/>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Pr>
        <w:fldChar w:fldCharType="begin"/>
      </w:r>
      <w:r w:rsidRPr="0024356C">
        <w:rPr>
          <w:rFonts w:ascii="Times New Roman" w:eastAsia="Times New Roman" w:hAnsi="Times New Roman" w:cs="Times New Roman"/>
          <w:sz w:val="24"/>
          <w:szCs w:val="24"/>
        </w:rPr>
        <w:instrText xml:space="preserve"> HYPERLINK "https://www.alukah.net/sharia/0/47912/" \l "_ftnref21" </w:instrText>
      </w:r>
      <w:r w:rsidRPr="0024356C">
        <w:rPr>
          <w:rFonts w:ascii="Times New Roman" w:eastAsia="Times New Roman" w:hAnsi="Times New Roman" w:cs="Times New Roman"/>
          <w:sz w:val="24"/>
          <w:szCs w:val="24"/>
        </w:rPr>
        <w:fldChar w:fldCharType="separate"/>
      </w:r>
      <w:r w:rsidRPr="0024356C">
        <w:rPr>
          <w:rFonts w:ascii="Times New Roman" w:eastAsia="Times New Roman" w:hAnsi="Times New Roman" w:cs="Times New Roman"/>
          <w:color w:val="0000FF"/>
          <w:sz w:val="24"/>
          <w:szCs w:val="24"/>
          <w:u w:val="single"/>
        </w:rPr>
        <w:t>[21]</w:t>
      </w:r>
      <w:r w:rsidRPr="0024356C">
        <w:rPr>
          <w:rFonts w:ascii="Times New Roman" w:eastAsia="Times New Roman" w:hAnsi="Times New Roman" w:cs="Times New Roman"/>
          <w:sz w:val="24"/>
          <w:szCs w:val="24"/>
        </w:rPr>
        <w:fldChar w:fldCharType="end"/>
      </w:r>
      <w:bookmarkEnd w:id="43"/>
      <w:r w:rsidRPr="0024356C">
        <w:rPr>
          <w:rFonts w:ascii="Times New Roman" w:eastAsia="Times New Roman" w:hAnsi="Times New Roman" w:cs="Times New Roman"/>
          <w:sz w:val="24"/>
          <w:szCs w:val="24"/>
        </w:rPr>
        <w:t xml:space="preserve"> </w:t>
      </w:r>
      <w:r w:rsidRPr="0024356C">
        <w:rPr>
          <w:rFonts w:ascii="Times New Roman" w:eastAsia="Times New Roman" w:hAnsi="Times New Roman" w:cs="Times New Roman"/>
          <w:sz w:val="24"/>
          <w:szCs w:val="24"/>
          <w:rtl/>
        </w:rPr>
        <w:t>صحيح البخاري الحديث رقم (3558) كتاب الأنبياء 4/132</w:t>
      </w:r>
      <w:r w:rsidRPr="0024356C">
        <w:rPr>
          <w:rFonts w:ascii="Times New Roman" w:eastAsia="Times New Roman" w:hAnsi="Times New Roman" w:cs="Times New Roman"/>
          <w:sz w:val="24"/>
          <w:szCs w:val="24"/>
        </w:rPr>
        <w:t>.</w:t>
      </w:r>
    </w:p>
    <w:bookmarkStart w:id="44" w:name="_ftn22"/>
    <w:p w:rsidR="0024356C" w:rsidRPr="0024356C" w:rsidRDefault="0024356C" w:rsidP="0024356C">
      <w:pPr>
        <w:spacing w:before="100" w:beforeAutospacing="1" w:after="100" w:afterAutospacing="1"/>
        <w:jc w:val="both"/>
        <w:rPr>
          <w:rFonts w:ascii="Times New Roman" w:eastAsia="Times New Roman" w:hAnsi="Times New Roman" w:cs="Times New Roman"/>
          <w:sz w:val="24"/>
          <w:szCs w:val="24"/>
        </w:rPr>
      </w:pPr>
      <w:r w:rsidRPr="0024356C">
        <w:rPr>
          <w:rFonts w:ascii="Times New Roman" w:eastAsia="Times New Roman" w:hAnsi="Times New Roman" w:cs="Times New Roman"/>
          <w:sz w:val="24"/>
          <w:szCs w:val="24"/>
        </w:rPr>
        <w:fldChar w:fldCharType="begin"/>
      </w:r>
      <w:r w:rsidRPr="0024356C">
        <w:rPr>
          <w:rFonts w:ascii="Times New Roman" w:eastAsia="Times New Roman" w:hAnsi="Times New Roman" w:cs="Times New Roman"/>
          <w:sz w:val="24"/>
          <w:szCs w:val="24"/>
        </w:rPr>
        <w:instrText xml:space="preserve"> HYPERLINK "https://www.alukah.net/sharia/0/47912/" \l "_ftnref22" </w:instrText>
      </w:r>
      <w:r w:rsidRPr="0024356C">
        <w:rPr>
          <w:rFonts w:ascii="Times New Roman" w:eastAsia="Times New Roman" w:hAnsi="Times New Roman" w:cs="Times New Roman"/>
          <w:sz w:val="24"/>
          <w:szCs w:val="24"/>
        </w:rPr>
        <w:fldChar w:fldCharType="separate"/>
      </w:r>
      <w:r w:rsidRPr="0024356C">
        <w:rPr>
          <w:rFonts w:ascii="Times New Roman" w:eastAsia="Times New Roman" w:hAnsi="Times New Roman" w:cs="Times New Roman"/>
          <w:color w:val="0000FF"/>
          <w:sz w:val="24"/>
          <w:szCs w:val="24"/>
          <w:u w:val="single"/>
        </w:rPr>
        <w:t>[22]</w:t>
      </w:r>
      <w:r w:rsidRPr="0024356C">
        <w:rPr>
          <w:rFonts w:ascii="Times New Roman" w:eastAsia="Times New Roman" w:hAnsi="Times New Roman" w:cs="Times New Roman"/>
          <w:sz w:val="24"/>
          <w:szCs w:val="24"/>
        </w:rPr>
        <w:fldChar w:fldCharType="end"/>
      </w:r>
      <w:bookmarkEnd w:id="44"/>
      <w:r w:rsidRPr="0024356C">
        <w:rPr>
          <w:rFonts w:ascii="Times New Roman" w:eastAsia="Times New Roman" w:hAnsi="Times New Roman" w:cs="Times New Roman"/>
          <w:sz w:val="24"/>
          <w:szCs w:val="24"/>
        </w:rPr>
        <w:t xml:space="preserve"> </w:t>
      </w:r>
      <w:r w:rsidRPr="0024356C">
        <w:rPr>
          <w:rFonts w:ascii="Times New Roman" w:eastAsia="Times New Roman" w:hAnsi="Times New Roman" w:cs="Times New Roman"/>
          <w:sz w:val="24"/>
          <w:szCs w:val="24"/>
          <w:rtl/>
        </w:rPr>
        <w:t>صحيح مسلم الحديث رقم (25) وسنن الترمذي الحديث رقم (3188</w:t>
      </w:r>
      <w:r w:rsidRPr="0024356C">
        <w:rPr>
          <w:rFonts w:ascii="Times New Roman" w:eastAsia="Times New Roman" w:hAnsi="Times New Roman" w:cs="Times New Roman"/>
          <w:sz w:val="24"/>
          <w:szCs w:val="24"/>
        </w:rPr>
        <w:t>).</w:t>
      </w:r>
    </w:p>
    <w:p w:rsidR="00754A0C" w:rsidRDefault="00754A0C"/>
    <w:sectPr w:rsidR="00754A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56C"/>
    <w:rsid w:val="0024356C"/>
    <w:rsid w:val="00754A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24356C"/>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24356C"/>
    <w:rPr>
      <w:rFonts w:ascii="Times New Roman" w:eastAsia="Times New Roman" w:hAnsi="Times New Roman" w:cs="Times New Roman"/>
      <w:b/>
      <w:bCs/>
      <w:sz w:val="36"/>
      <w:szCs w:val="36"/>
    </w:rPr>
  </w:style>
  <w:style w:type="numbering" w:customStyle="1" w:styleId="1">
    <w:name w:val="بلا قائمة1"/>
    <w:next w:val="a2"/>
    <w:uiPriority w:val="99"/>
    <w:semiHidden/>
    <w:unhideWhenUsed/>
    <w:rsid w:val="0024356C"/>
  </w:style>
  <w:style w:type="character" w:styleId="a3">
    <w:name w:val="Strong"/>
    <w:basedOn w:val="a0"/>
    <w:uiPriority w:val="22"/>
    <w:qFormat/>
    <w:rsid w:val="0024356C"/>
    <w:rPr>
      <w:b/>
      <w:bCs/>
    </w:rPr>
  </w:style>
  <w:style w:type="paragraph" w:styleId="a4">
    <w:name w:val="Normal (Web)"/>
    <w:basedOn w:val="a"/>
    <w:uiPriority w:val="99"/>
    <w:unhideWhenUsed/>
    <w:rsid w:val="0024356C"/>
    <w:pPr>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a0"/>
    <w:uiPriority w:val="99"/>
    <w:semiHidden/>
    <w:unhideWhenUsed/>
    <w:rsid w:val="0024356C"/>
    <w:rPr>
      <w:color w:val="0000FF"/>
      <w:u w:val="single"/>
    </w:rPr>
  </w:style>
  <w:style w:type="character" w:styleId="a5">
    <w:name w:val="FollowedHyperlink"/>
    <w:basedOn w:val="a0"/>
    <w:uiPriority w:val="99"/>
    <w:semiHidden/>
    <w:unhideWhenUsed/>
    <w:rsid w:val="0024356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24356C"/>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24356C"/>
    <w:rPr>
      <w:rFonts w:ascii="Times New Roman" w:eastAsia="Times New Roman" w:hAnsi="Times New Roman" w:cs="Times New Roman"/>
      <w:b/>
      <w:bCs/>
      <w:sz w:val="36"/>
      <w:szCs w:val="36"/>
    </w:rPr>
  </w:style>
  <w:style w:type="numbering" w:customStyle="1" w:styleId="1">
    <w:name w:val="بلا قائمة1"/>
    <w:next w:val="a2"/>
    <w:uiPriority w:val="99"/>
    <w:semiHidden/>
    <w:unhideWhenUsed/>
    <w:rsid w:val="0024356C"/>
  </w:style>
  <w:style w:type="character" w:styleId="a3">
    <w:name w:val="Strong"/>
    <w:basedOn w:val="a0"/>
    <w:uiPriority w:val="22"/>
    <w:qFormat/>
    <w:rsid w:val="0024356C"/>
    <w:rPr>
      <w:b/>
      <w:bCs/>
    </w:rPr>
  </w:style>
  <w:style w:type="paragraph" w:styleId="a4">
    <w:name w:val="Normal (Web)"/>
    <w:basedOn w:val="a"/>
    <w:uiPriority w:val="99"/>
    <w:unhideWhenUsed/>
    <w:rsid w:val="0024356C"/>
    <w:pPr>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a0"/>
    <w:uiPriority w:val="99"/>
    <w:semiHidden/>
    <w:unhideWhenUsed/>
    <w:rsid w:val="0024356C"/>
    <w:rPr>
      <w:color w:val="0000FF"/>
      <w:u w:val="single"/>
    </w:rPr>
  </w:style>
  <w:style w:type="character" w:styleId="a5">
    <w:name w:val="FollowedHyperlink"/>
    <w:basedOn w:val="a0"/>
    <w:uiPriority w:val="99"/>
    <w:semiHidden/>
    <w:unhideWhenUsed/>
    <w:rsid w:val="0024356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261921">
      <w:bodyDiv w:val="1"/>
      <w:marLeft w:val="0"/>
      <w:marRight w:val="0"/>
      <w:marTop w:val="0"/>
      <w:marBottom w:val="0"/>
      <w:divBdr>
        <w:top w:val="none" w:sz="0" w:space="0" w:color="auto"/>
        <w:left w:val="none" w:sz="0" w:space="0" w:color="auto"/>
        <w:bottom w:val="none" w:sz="0" w:space="0" w:color="auto"/>
        <w:right w:val="none" w:sz="0" w:space="0" w:color="auto"/>
      </w:divBdr>
      <w:divsChild>
        <w:div w:id="1985812993">
          <w:marLeft w:val="0"/>
          <w:marRight w:val="0"/>
          <w:marTop w:val="0"/>
          <w:marBottom w:val="0"/>
          <w:divBdr>
            <w:top w:val="none" w:sz="0" w:space="0" w:color="auto"/>
            <w:left w:val="none" w:sz="0" w:space="0" w:color="auto"/>
            <w:bottom w:val="none" w:sz="0" w:space="0" w:color="auto"/>
            <w:right w:val="none" w:sz="0" w:space="0" w:color="auto"/>
          </w:divBdr>
          <w:divsChild>
            <w:div w:id="224143431">
              <w:marLeft w:val="0"/>
              <w:marRight w:val="0"/>
              <w:marTop w:val="0"/>
              <w:marBottom w:val="0"/>
              <w:divBdr>
                <w:top w:val="none" w:sz="0" w:space="0" w:color="auto"/>
                <w:left w:val="none" w:sz="0" w:space="0" w:color="auto"/>
                <w:bottom w:val="none" w:sz="0" w:space="0" w:color="auto"/>
                <w:right w:val="none" w:sz="0" w:space="0" w:color="auto"/>
              </w:divBdr>
            </w:div>
            <w:div w:id="835339203">
              <w:marLeft w:val="0"/>
              <w:marRight w:val="0"/>
              <w:marTop w:val="0"/>
              <w:marBottom w:val="0"/>
              <w:divBdr>
                <w:top w:val="none" w:sz="0" w:space="0" w:color="auto"/>
                <w:left w:val="none" w:sz="0" w:space="0" w:color="auto"/>
                <w:bottom w:val="none" w:sz="0" w:space="0" w:color="auto"/>
                <w:right w:val="none" w:sz="0" w:space="0" w:color="auto"/>
              </w:divBdr>
            </w:div>
            <w:div w:id="702246449">
              <w:marLeft w:val="0"/>
              <w:marRight w:val="0"/>
              <w:marTop w:val="0"/>
              <w:marBottom w:val="0"/>
              <w:divBdr>
                <w:top w:val="none" w:sz="0" w:space="0" w:color="auto"/>
                <w:left w:val="none" w:sz="0" w:space="0" w:color="auto"/>
                <w:bottom w:val="none" w:sz="0" w:space="0" w:color="auto"/>
                <w:right w:val="none" w:sz="0" w:space="0" w:color="auto"/>
              </w:divBdr>
            </w:div>
            <w:div w:id="72170332">
              <w:marLeft w:val="0"/>
              <w:marRight w:val="0"/>
              <w:marTop w:val="0"/>
              <w:marBottom w:val="0"/>
              <w:divBdr>
                <w:top w:val="none" w:sz="0" w:space="0" w:color="auto"/>
                <w:left w:val="none" w:sz="0" w:space="0" w:color="auto"/>
                <w:bottom w:val="none" w:sz="0" w:space="0" w:color="auto"/>
                <w:right w:val="none" w:sz="0" w:space="0" w:color="auto"/>
              </w:divBdr>
            </w:div>
            <w:div w:id="1560820424">
              <w:marLeft w:val="0"/>
              <w:marRight w:val="0"/>
              <w:marTop w:val="0"/>
              <w:marBottom w:val="0"/>
              <w:divBdr>
                <w:top w:val="none" w:sz="0" w:space="0" w:color="auto"/>
                <w:left w:val="none" w:sz="0" w:space="0" w:color="auto"/>
                <w:bottom w:val="none" w:sz="0" w:space="0" w:color="auto"/>
                <w:right w:val="none" w:sz="0" w:space="0" w:color="auto"/>
              </w:divBdr>
            </w:div>
            <w:div w:id="867836759">
              <w:marLeft w:val="0"/>
              <w:marRight w:val="0"/>
              <w:marTop w:val="0"/>
              <w:marBottom w:val="0"/>
              <w:divBdr>
                <w:top w:val="none" w:sz="0" w:space="0" w:color="auto"/>
                <w:left w:val="none" w:sz="0" w:space="0" w:color="auto"/>
                <w:bottom w:val="none" w:sz="0" w:space="0" w:color="auto"/>
                <w:right w:val="none" w:sz="0" w:space="0" w:color="auto"/>
              </w:divBdr>
            </w:div>
            <w:div w:id="1617252822">
              <w:marLeft w:val="0"/>
              <w:marRight w:val="0"/>
              <w:marTop w:val="0"/>
              <w:marBottom w:val="0"/>
              <w:divBdr>
                <w:top w:val="none" w:sz="0" w:space="0" w:color="auto"/>
                <w:left w:val="none" w:sz="0" w:space="0" w:color="auto"/>
                <w:bottom w:val="none" w:sz="0" w:space="0" w:color="auto"/>
                <w:right w:val="none" w:sz="0" w:space="0" w:color="auto"/>
              </w:divBdr>
            </w:div>
            <w:div w:id="440338007">
              <w:marLeft w:val="0"/>
              <w:marRight w:val="0"/>
              <w:marTop w:val="0"/>
              <w:marBottom w:val="0"/>
              <w:divBdr>
                <w:top w:val="none" w:sz="0" w:space="0" w:color="auto"/>
                <w:left w:val="none" w:sz="0" w:space="0" w:color="auto"/>
                <w:bottom w:val="none" w:sz="0" w:space="0" w:color="auto"/>
                <w:right w:val="none" w:sz="0" w:space="0" w:color="auto"/>
              </w:divBdr>
            </w:div>
            <w:div w:id="836113804">
              <w:marLeft w:val="0"/>
              <w:marRight w:val="0"/>
              <w:marTop w:val="0"/>
              <w:marBottom w:val="0"/>
              <w:divBdr>
                <w:top w:val="none" w:sz="0" w:space="0" w:color="auto"/>
                <w:left w:val="none" w:sz="0" w:space="0" w:color="auto"/>
                <w:bottom w:val="none" w:sz="0" w:space="0" w:color="auto"/>
                <w:right w:val="none" w:sz="0" w:space="0" w:color="auto"/>
              </w:divBdr>
            </w:div>
            <w:div w:id="954562339">
              <w:marLeft w:val="0"/>
              <w:marRight w:val="0"/>
              <w:marTop w:val="0"/>
              <w:marBottom w:val="0"/>
              <w:divBdr>
                <w:top w:val="none" w:sz="0" w:space="0" w:color="auto"/>
                <w:left w:val="none" w:sz="0" w:space="0" w:color="auto"/>
                <w:bottom w:val="none" w:sz="0" w:space="0" w:color="auto"/>
                <w:right w:val="none" w:sz="0" w:space="0" w:color="auto"/>
              </w:divBdr>
            </w:div>
            <w:div w:id="440035646">
              <w:marLeft w:val="0"/>
              <w:marRight w:val="0"/>
              <w:marTop w:val="0"/>
              <w:marBottom w:val="0"/>
              <w:divBdr>
                <w:top w:val="none" w:sz="0" w:space="0" w:color="auto"/>
                <w:left w:val="none" w:sz="0" w:space="0" w:color="auto"/>
                <w:bottom w:val="none" w:sz="0" w:space="0" w:color="auto"/>
                <w:right w:val="none" w:sz="0" w:space="0" w:color="auto"/>
              </w:divBdr>
            </w:div>
            <w:div w:id="245846351">
              <w:marLeft w:val="0"/>
              <w:marRight w:val="0"/>
              <w:marTop w:val="0"/>
              <w:marBottom w:val="0"/>
              <w:divBdr>
                <w:top w:val="none" w:sz="0" w:space="0" w:color="auto"/>
                <w:left w:val="none" w:sz="0" w:space="0" w:color="auto"/>
                <w:bottom w:val="none" w:sz="0" w:space="0" w:color="auto"/>
                <w:right w:val="none" w:sz="0" w:space="0" w:color="auto"/>
              </w:divBdr>
            </w:div>
            <w:div w:id="1362709345">
              <w:marLeft w:val="0"/>
              <w:marRight w:val="0"/>
              <w:marTop w:val="0"/>
              <w:marBottom w:val="0"/>
              <w:divBdr>
                <w:top w:val="none" w:sz="0" w:space="0" w:color="auto"/>
                <w:left w:val="none" w:sz="0" w:space="0" w:color="auto"/>
                <w:bottom w:val="none" w:sz="0" w:space="0" w:color="auto"/>
                <w:right w:val="none" w:sz="0" w:space="0" w:color="auto"/>
              </w:divBdr>
            </w:div>
            <w:div w:id="1705787571">
              <w:marLeft w:val="0"/>
              <w:marRight w:val="0"/>
              <w:marTop w:val="0"/>
              <w:marBottom w:val="0"/>
              <w:divBdr>
                <w:top w:val="none" w:sz="0" w:space="0" w:color="auto"/>
                <w:left w:val="none" w:sz="0" w:space="0" w:color="auto"/>
                <w:bottom w:val="none" w:sz="0" w:space="0" w:color="auto"/>
                <w:right w:val="none" w:sz="0" w:space="0" w:color="auto"/>
              </w:divBdr>
            </w:div>
            <w:div w:id="968513275">
              <w:marLeft w:val="0"/>
              <w:marRight w:val="0"/>
              <w:marTop w:val="0"/>
              <w:marBottom w:val="0"/>
              <w:divBdr>
                <w:top w:val="none" w:sz="0" w:space="0" w:color="auto"/>
                <w:left w:val="none" w:sz="0" w:space="0" w:color="auto"/>
                <w:bottom w:val="none" w:sz="0" w:space="0" w:color="auto"/>
                <w:right w:val="none" w:sz="0" w:space="0" w:color="auto"/>
              </w:divBdr>
            </w:div>
            <w:div w:id="28574566">
              <w:marLeft w:val="0"/>
              <w:marRight w:val="0"/>
              <w:marTop w:val="0"/>
              <w:marBottom w:val="0"/>
              <w:divBdr>
                <w:top w:val="none" w:sz="0" w:space="0" w:color="auto"/>
                <w:left w:val="none" w:sz="0" w:space="0" w:color="auto"/>
                <w:bottom w:val="none" w:sz="0" w:space="0" w:color="auto"/>
                <w:right w:val="none" w:sz="0" w:space="0" w:color="auto"/>
              </w:divBdr>
            </w:div>
            <w:div w:id="1684166554">
              <w:marLeft w:val="0"/>
              <w:marRight w:val="0"/>
              <w:marTop w:val="0"/>
              <w:marBottom w:val="0"/>
              <w:divBdr>
                <w:top w:val="none" w:sz="0" w:space="0" w:color="auto"/>
                <w:left w:val="none" w:sz="0" w:space="0" w:color="auto"/>
                <w:bottom w:val="none" w:sz="0" w:space="0" w:color="auto"/>
                <w:right w:val="none" w:sz="0" w:space="0" w:color="auto"/>
              </w:divBdr>
            </w:div>
            <w:div w:id="1325207408">
              <w:marLeft w:val="0"/>
              <w:marRight w:val="0"/>
              <w:marTop w:val="0"/>
              <w:marBottom w:val="0"/>
              <w:divBdr>
                <w:top w:val="none" w:sz="0" w:space="0" w:color="auto"/>
                <w:left w:val="none" w:sz="0" w:space="0" w:color="auto"/>
                <w:bottom w:val="none" w:sz="0" w:space="0" w:color="auto"/>
                <w:right w:val="none" w:sz="0" w:space="0" w:color="auto"/>
              </w:divBdr>
            </w:div>
            <w:div w:id="1249193128">
              <w:marLeft w:val="0"/>
              <w:marRight w:val="0"/>
              <w:marTop w:val="0"/>
              <w:marBottom w:val="0"/>
              <w:divBdr>
                <w:top w:val="none" w:sz="0" w:space="0" w:color="auto"/>
                <w:left w:val="none" w:sz="0" w:space="0" w:color="auto"/>
                <w:bottom w:val="none" w:sz="0" w:space="0" w:color="auto"/>
                <w:right w:val="none" w:sz="0" w:space="0" w:color="auto"/>
              </w:divBdr>
            </w:div>
            <w:div w:id="745110783">
              <w:marLeft w:val="0"/>
              <w:marRight w:val="0"/>
              <w:marTop w:val="0"/>
              <w:marBottom w:val="0"/>
              <w:divBdr>
                <w:top w:val="none" w:sz="0" w:space="0" w:color="auto"/>
                <w:left w:val="none" w:sz="0" w:space="0" w:color="auto"/>
                <w:bottom w:val="none" w:sz="0" w:space="0" w:color="auto"/>
                <w:right w:val="none" w:sz="0" w:space="0" w:color="auto"/>
              </w:divBdr>
            </w:div>
            <w:div w:id="1580673222">
              <w:marLeft w:val="0"/>
              <w:marRight w:val="0"/>
              <w:marTop w:val="0"/>
              <w:marBottom w:val="0"/>
              <w:divBdr>
                <w:top w:val="none" w:sz="0" w:space="0" w:color="auto"/>
                <w:left w:val="none" w:sz="0" w:space="0" w:color="auto"/>
                <w:bottom w:val="none" w:sz="0" w:space="0" w:color="auto"/>
                <w:right w:val="none" w:sz="0" w:space="0" w:color="auto"/>
              </w:divBdr>
            </w:div>
            <w:div w:id="147032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5135</Words>
  <Characters>29275</Characters>
  <Application>Microsoft Office Word</Application>
  <DocSecurity>0</DocSecurity>
  <Lines>243</Lines>
  <Paragraphs>68</Paragraphs>
  <ScaleCrop>false</ScaleCrop>
  <Company/>
  <LinksUpToDate>false</LinksUpToDate>
  <CharactersWithSpaces>34342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2021-07-26T11:13:00Z</dcterms:created>
  <dcterms:modified xsi:type="dcterms:W3CDTF">2021-07-26T11:16:00Z</dcterms:modified>
</cp:coreProperties>
</file>