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5504A" w14:textId="3B0ADCFF" w:rsidR="005117B4" w:rsidRPr="00E26F57" w:rsidRDefault="005117B4"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hint="cs"/>
          <w:sz w:val="70"/>
          <w:szCs w:val="70"/>
          <w:rtl/>
        </w:rPr>
        <w:t>بسم الله الرحمن الرحيم</w:t>
      </w:r>
    </w:p>
    <w:p w14:paraId="54B61DE0" w14:textId="1EA0B52E"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hint="cs"/>
          <w:sz w:val="70"/>
          <w:szCs w:val="70"/>
          <w:rtl/>
        </w:rPr>
        <w:t xml:space="preserve">إخوة الإيمان والعقيدة ... </w:t>
      </w:r>
      <w:r w:rsidRPr="00E26F57">
        <w:rPr>
          <w:rFonts w:ascii="Traditional Arabic" w:hAnsi="Traditional Arabic" w:cs="Traditional Arabic"/>
          <w:sz w:val="70"/>
          <w:szCs w:val="70"/>
          <w:rtl/>
        </w:rPr>
        <w:t xml:space="preserve">اذكروا أيامَ اللهِ بنصرِ أنبيائهِ وأتباعهم لعلَّكُم تشكرون، واذكروا أيامَ اللهِ بخذلِ أعدائهِ ومَن والاهم لعلَّكُم تتقون، واعلموا أن شهرَكُم هذا هو أولُ الأشهُرِ الحُرُمِ، وهو الذي نجَّى اللهُ فيهِ موسى وقومَهُ، وأهلَكَ فرعونَ وقومَهُ، فقد ذكرَهُ الله في القرآن </w:t>
      </w:r>
      <w:r w:rsidRPr="00E26F57">
        <w:rPr>
          <w:rFonts w:ascii="Traditional Arabic" w:hAnsi="Traditional Arabic" w:cs="Traditional Arabic" w:hint="cs"/>
          <w:sz w:val="70"/>
          <w:szCs w:val="70"/>
          <w:rtl/>
        </w:rPr>
        <w:t>في عدّةِ مواضِع</w:t>
      </w:r>
      <w:r w:rsidRPr="00E26F57">
        <w:rPr>
          <w:rFonts w:ascii="Traditional Arabic" w:hAnsi="Traditional Arabic" w:cs="Traditional Arabic"/>
          <w:sz w:val="70"/>
          <w:szCs w:val="70"/>
          <w:rtl/>
        </w:rPr>
        <w:t xml:space="preserve">، حيثُ لاقَى </w:t>
      </w:r>
      <w:r w:rsidRPr="00E26F57">
        <w:rPr>
          <w:rFonts w:ascii="Traditional Arabic" w:hAnsi="Traditional Arabic" w:cs="Traditional Arabic" w:hint="cs"/>
          <w:sz w:val="70"/>
          <w:szCs w:val="70"/>
          <w:rtl/>
        </w:rPr>
        <w:t xml:space="preserve">موسى </w:t>
      </w:r>
      <w:r w:rsidRPr="00E26F57">
        <w:rPr>
          <w:rFonts w:ascii="Traditional Arabic" w:hAnsi="Traditional Arabic" w:cs="Traditional Arabic"/>
          <w:sz w:val="70"/>
          <w:szCs w:val="70"/>
          <w:rtl/>
        </w:rPr>
        <w:t>عليه السلام ما لم يُلاقِهِ غيرُه من الأنبياءِ، فقد اجتَمَعت عليه المصائبُ منذ كان في الْمَهْدِ حتى الْمَمَات</w:t>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tl/>
        </w:rPr>
        <w:t>قال الله تعالى</w:t>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Pr>
        <w:sym w:font="AGA Arabesque" w:char="F05D"/>
      </w:r>
      <w:r w:rsidRPr="00E26F57">
        <w:rPr>
          <w:rFonts w:ascii="Traditional Arabic" w:hAnsi="Traditional Arabic" w:cs="Traditional Arabic"/>
          <w:sz w:val="70"/>
          <w:szCs w:val="70"/>
          <w:rtl/>
        </w:rPr>
        <w:t>وَفَتَنَّاكَ فُتُونًا</w:t>
      </w:r>
      <w:r w:rsidRPr="00E26F57">
        <w:rPr>
          <w:rFonts w:ascii="Traditional Arabic" w:hAnsi="Traditional Arabic" w:cs="Traditional Arabic"/>
          <w:sz w:val="70"/>
          <w:szCs w:val="70"/>
        </w:rPr>
        <w:sym w:font="AGA Arabesque" w:char="F05B"/>
      </w:r>
      <w:r w:rsidRPr="00E26F57">
        <w:rPr>
          <w:rFonts w:ascii="Traditional Arabic" w:hAnsi="Traditional Arabic" w:cs="Traditional Arabic" w:hint="cs"/>
          <w:sz w:val="70"/>
          <w:szCs w:val="70"/>
          <w:rtl/>
        </w:rPr>
        <w:t xml:space="preserve"> أي: </w:t>
      </w:r>
      <w:r w:rsidRPr="00E26F57">
        <w:rPr>
          <w:rFonts w:ascii="Traditional Arabic" w:hAnsi="Traditional Arabic" w:cs="Traditional Arabic"/>
          <w:sz w:val="70"/>
          <w:szCs w:val="70"/>
          <w:rtl/>
        </w:rPr>
        <w:t xml:space="preserve">ابتُليتَ بَلاءً، </w:t>
      </w:r>
      <w:r w:rsidRPr="00E26F57">
        <w:rPr>
          <w:rFonts w:ascii="Traditional Arabic" w:hAnsi="Traditional Arabic" w:cs="Traditional Arabic" w:hint="cs"/>
          <w:sz w:val="70"/>
          <w:szCs w:val="70"/>
          <w:rtl/>
        </w:rPr>
        <w:t>و</w:t>
      </w:r>
      <w:r w:rsidRPr="00E26F57">
        <w:rPr>
          <w:rFonts w:ascii="Traditional Arabic" w:hAnsi="Traditional Arabic" w:cs="Traditional Arabic"/>
          <w:sz w:val="70"/>
          <w:szCs w:val="70"/>
          <w:rtl/>
        </w:rPr>
        <w:t xml:space="preserve">قال نبيُّنا </w:t>
      </w:r>
      <w:r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(يَرْحَمُ اللهُ مُوسَى، لقدْ أُوذِيَ بأكثَرَ من هذا فَصَبَرَ)</w:t>
      </w:r>
      <w:r w:rsidRPr="00E26F57">
        <w:rPr>
          <w:rFonts w:ascii="Traditional Arabic" w:hAnsi="Traditional Arabic" w:cs="Traditional Arabic" w:hint="cs"/>
          <w:sz w:val="70"/>
          <w:szCs w:val="70"/>
          <w:rtl/>
        </w:rPr>
        <w:t>,</w:t>
      </w:r>
    </w:p>
    <w:p w14:paraId="69A50F30" w14:textId="3E02E0FD"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لقد امتنَّ اللهُ على قوم موسى عليه السلام بإنجائهم من فرعون وقومه الذين ابتُلُوا منهم بلاءً عظيماً</w:t>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Pr>
        <w:sym w:font="AGA Arabesque" w:char="F05D"/>
      </w:r>
      <w:r w:rsidRPr="00E26F57">
        <w:rPr>
          <w:rFonts w:ascii="Traditional Arabic" w:hAnsi="Traditional Arabic" w:cs="Traditional Arabic"/>
          <w:sz w:val="70"/>
          <w:szCs w:val="70"/>
          <w:rtl/>
        </w:rPr>
        <w:t xml:space="preserve">وَإِذْ نَجَّيْنَاكُمْ مِنْ آلِ فِرْعَوْنَ يَسُومُونَكُمْ سُوءَ الْعَذَابِ يُذَبِّحُونَ أَبْنَاءَكُمْ وَيَسْتَحْيُونَ </w:t>
      </w:r>
      <w:r w:rsidRPr="00E26F57">
        <w:rPr>
          <w:rFonts w:ascii="Traditional Arabic" w:hAnsi="Traditional Arabic" w:cs="Traditional Arabic"/>
          <w:sz w:val="70"/>
          <w:szCs w:val="70"/>
          <w:rtl/>
        </w:rPr>
        <w:lastRenderedPageBreak/>
        <w:t>نِسَاءَكُمْ وَفِي ذَلِكُمْ بَلَاءٌ مِنْ رَبِّكُمْ عَظِيمٌ</w:t>
      </w:r>
      <w:r w:rsidRPr="00E26F57">
        <w:rPr>
          <w:rFonts w:ascii="Traditional Arabic" w:hAnsi="Traditional Arabic" w:cs="Traditional Arabic"/>
          <w:sz w:val="70"/>
          <w:szCs w:val="70"/>
        </w:rPr>
        <w:sym w:font="AGA Arabesque" w:char="F05B"/>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tl/>
        </w:rPr>
        <w:t>فقد كانوا يُذيقونهم أشدَّ العذاب، ويُذبِّحون أبنائهم كما تُذبح الحيوانات، ويُبالغون في ذبحهم أمام أعين آبائهم</w:t>
      </w:r>
      <w:r w:rsidRPr="00E26F57">
        <w:rPr>
          <w:rFonts w:ascii="Traditional Arabic" w:hAnsi="Traditional Arabic" w:cs="Traditional Arabic" w:hint="cs"/>
          <w:sz w:val="70"/>
          <w:szCs w:val="70"/>
          <w:rtl/>
        </w:rPr>
        <w:t>.</w:t>
      </w:r>
    </w:p>
    <w:p w14:paraId="7C448517" w14:textId="10D92C47"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ولَمَّا أذن اللهُ تعالى بهلاكِ فرعونَ وقومهِ، أَمَرَ نبيَّه موسى أن يسريَ ببني إسرائيل خارجاً بهم عن مِصْرَ، فتبعَهُم فرعونُ بجنودِه أجمعين، فلما أقبلَ موسى وقومُه على البحرِ الأحمرِ أمَرَهُ الله أن يَضربه بعصاه، فضربه فانفلقَ اثني عشرَ طريقاً، والماءُ بينها كالجبال، قد استمسكَ بقدرةِ العظيمِ المتعالِ، فلما تكامَلَ موسى وقومُه خارجين، وفرعونُ وقومُه داخلين، أوحى الله إلى البحرِ أن يَنطبقَ عليهم فأغرقَهُم أجمعين</w:t>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Pr>
        <w:sym w:font="AGA Arabesque" w:char="F05D"/>
      </w:r>
      <w:r w:rsidRPr="00E26F57">
        <w:rPr>
          <w:rFonts w:ascii="Traditional Arabic" w:hAnsi="Traditional Arabic" w:cs="Traditional Arabic"/>
          <w:sz w:val="70"/>
          <w:szCs w:val="70"/>
          <w:rtl/>
        </w:rPr>
        <w:t>فَقُطِعَ دَابِرُ الْقَوْمِ الَّذِينَ ظَلَمُوا وَالْحَمْدُ لِلَّهِ رَبِّ الْعَالَمِينَ</w:t>
      </w:r>
      <w:r w:rsidRPr="00E26F57">
        <w:rPr>
          <w:rFonts w:ascii="Traditional Arabic" w:hAnsi="Traditional Arabic" w:cs="Traditional Arabic"/>
          <w:sz w:val="70"/>
          <w:szCs w:val="70"/>
        </w:rPr>
        <w:sym w:font="AGA Arabesque" w:char="F05B"/>
      </w:r>
      <w:r w:rsidRPr="00E26F57">
        <w:rPr>
          <w:rFonts w:ascii="Traditional Arabic" w:hAnsi="Traditional Arabic" w:cs="Traditional Arabic" w:hint="cs"/>
          <w:sz w:val="70"/>
          <w:szCs w:val="70"/>
          <w:rtl/>
        </w:rPr>
        <w:t>.</w:t>
      </w:r>
    </w:p>
    <w:p w14:paraId="2DB18060" w14:textId="77777777" w:rsidR="005117B4" w:rsidRPr="00E26F57" w:rsidRDefault="005117B4"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hint="cs"/>
          <w:sz w:val="70"/>
          <w:szCs w:val="70"/>
          <w:rtl/>
        </w:rPr>
        <w:t xml:space="preserve">أيها المؤمنون ... </w:t>
      </w:r>
      <w:r w:rsidRPr="00E26F57">
        <w:rPr>
          <w:rFonts w:ascii="Traditional Arabic" w:hAnsi="Traditional Arabic" w:cs="Traditional Arabic"/>
          <w:sz w:val="70"/>
          <w:szCs w:val="70"/>
          <w:rtl/>
        </w:rPr>
        <w:t>لقد كان كُفرُ فرعونَ بوجودِ اللهِ تعالى كُفرَ عنادٍ وجُحودٍ واستكبار، قال موسى عليه السلام مُخاطباً فرعون</w:t>
      </w:r>
      <w:r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Pr>
        <w:lastRenderedPageBreak/>
        <w:sym w:font="AGA Arabesque" w:char="F05D"/>
      </w:r>
      <w:r w:rsidRPr="00E26F57">
        <w:rPr>
          <w:rFonts w:ascii="Traditional Arabic" w:hAnsi="Traditional Arabic" w:cs="Traditional Arabic"/>
          <w:sz w:val="70"/>
          <w:szCs w:val="70"/>
          <w:rtl/>
        </w:rPr>
        <w:t>لَقَدْ عَلِمْتَ مَا أَنْزَلَ هَؤُلَاءِ إِلَّا رَبُّ السَّمَاوَاتِ وَالْأَرْضِ بَصَائِرَ وَإِنِّي لَأَظُنُّكَ يَا فِرْعَوْنُ مَثْبُورًا</w:t>
      </w:r>
      <w:r w:rsidRPr="00E26F57">
        <w:rPr>
          <w:rFonts w:ascii="Traditional Arabic" w:hAnsi="Traditional Arabic" w:cs="Traditional Arabic"/>
          <w:sz w:val="70"/>
          <w:szCs w:val="70"/>
        </w:rPr>
        <w:sym w:font="AGA Arabesque" w:char="F05B"/>
      </w:r>
      <w:r w:rsidRPr="00E26F57">
        <w:rPr>
          <w:rFonts w:ascii="Traditional Arabic" w:hAnsi="Traditional Arabic" w:cs="Traditional Arabic" w:hint="cs"/>
          <w:sz w:val="70"/>
          <w:szCs w:val="70"/>
          <w:rtl/>
        </w:rPr>
        <w:t>.</w:t>
      </w:r>
    </w:p>
    <w:p w14:paraId="5C373175" w14:textId="77777777" w:rsidR="005117B4" w:rsidRPr="00E26F57" w:rsidRDefault="005117B4"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sz w:val="70"/>
          <w:szCs w:val="70"/>
          <w:rtl/>
        </w:rPr>
        <w:t>استخدمَ فرعونُ كُلَّ الوسائل لصرف الناس عن عبادة الله إلى عبادة نفسه، فسأل عمَّن سَبَقهُ من القرون الفانية، ثم السخرية من موسى ورميِهِ بالجُنون، ثمَّ الْمَن على موسى بإحسانهِ إليه في صِباه، ثمَّ اتهامه بأنه ساحر، ثمَّ نفَى علْمَه بأُلوهيةِ غيره وأثبتها لنفسهِ، ثم استخفافه بقومه بأنه ل</w:t>
      </w:r>
      <w:r w:rsidRPr="00E26F57">
        <w:rPr>
          <w:rFonts w:ascii="Traditional Arabic" w:hAnsi="Traditional Arabic" w:cs="Traditional Arabic" w:hint="cs"/>
          <w:sz w:val="70"/>
          <w:szCs w:val="70"/>
          <w:rtl/>
        </w:rPr>
        <w:t xml:space="preserve">ه </w:t>
      </w:r>
      <w:r w:rsidRPr="00E26F57">
        <w:rPr>
          <w:rFonts w:ascii="Traditional Arabic" w:hAnsi="Traditional Arabic" w:cs="Traditional Arabic"/>
          <w:sz w:val="70"/>
          <w:szCs w:val="70"/>
          <w:rtl/>
        </w:rPr>
        <w:t>مُلْكَ مِصْر، ثم تهديده لموسى بالسجن، ثم توعُّدُه بقتله، وبقتل السَّحَرةِ لَمَّا آمنوا بربِّ العالمين</w:t>
      </w:r>
      <w:r w:rsidRPr="00E26F57">
        <w:rPr>
          <w:rFonts w:ascii="Traditional Arabic" w:hAnsi="Traditional Arabic" w:cs="Traditional Arabic" w:hint="cs"/>
          <w:sz w:val="70"/>
          <w:szCs w:val="70"/>
          <w:rtl/>
        </w:rPr>
        <w:t>.</w:t>
      </w:r>
    </w:p>
    <w:p w14:paraId="7DAE8A51" w14:textId="5A55D45A" w:rsidR="005117B4" w:rsidRPr="00E26F57" w:rsidRDefault="00D44D25"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hint="cs"/>
          <w:sz w:val="70"/>
          <w:szCs w:val="70"/>
          <w:rtl/>
        </w:rPr>
        <w:t>في القصة العظيمة</w:t>
      </w:r>
      <w:r w:rsidR="005117B4" w:rsidRPr="00E26F57">
        <w:rPr>
          <w:rFonts w:ascii="Traditional Arabic" w:hAnsi="Traditional Arabic" w:cs="Traditional Arabic"/>
          <w:sz w:val="70"/>
          <w:szCs w:val="70"/>
          <w:rtl/>
        </w:rPr>
        <w:t xml:space="preserve"> إثباتُ </w:t>
      </w:r>
      <w:r w:rsidRPr="00E26F57">
        <w:rPr>
          <w:rFonts w:ascii="Traditional Arabic" w:hAnsi="Traditional Arabic" w:cs="Traditional Arabic" w:hint="cs"/>
          <w:sz w:val="70"/>
          <w:szCs w:val="70"/>
          <w:rtl/>
        </w:rPr>
        <w:t xml:space="preserve">معيَّة الله تعالى الخاصة بأنبيائه وأوليائه </w:t>
      </w:r>
      <w:r w:rsidRPr="00E26F57">
        <w:rPr>
          <w:rFonts w:ascii="Traditional Arabic" w:hAnsi="Traditional Arabic" w:cs="Traditional Arabic"/>
          <w:sz w:val="70"/>
          <w:szCs w:val="70"/>
        </w:rPr>
        <w:sym w:font="AGA Arabesque" w:char="F05D"/>
      </w:r>
      <w:r w:rsidR="005117B4" w:rsidRPr="00E26F57">
        <w:rPr>
          <w:rFonts w:ascii="Traditional Arabic" w:hAnsi="Traditional Arabic" w:cs="Traditional Arabic"/>
          <w:sz w:val="70"/>
          <w:szCs w:val="70"/>
          <w:rtl/>
        </w:rPr>
        <w:t>قَالَ لَا تَخَافَا إِنَّنِي مَعَكُمَا أَسْمَعُ وَأَرَى</w:t>
      </w:r>
      <w:r w:rsidRPr="00E26F57">
        <w:rPr>
          <w:rFonts w:ascii="Traditional Arabic" w:hAnsi="Traditional Arabic" w:cs="Traditional Arabic"/>
          <w:sz w:val="70"/>
          <w:szCs w:val="70"/>
        </w:rPr>
        <w:sym w:font="AGA Arabesque" w:char="F05B"/>
      </w:r>
      <w:r w:rsidRPr="00E26F57">
        <w:rPr>
          <w:rFonts w:ascii="Traditional Arabic" w:hAnsi="Traditional Arabic" w:cs="Traditional Arabic" w:hint="cs"/>
          <w:sz w:val="70"/>
          <w:szCs w:val="70"/>
          <w:rtl/>
        </w:rPr>
        <w:t xml:space="preserve"> </w:t>
      </w:r>
      <w:r w:rsidR="005117B4" w:rsidRPr="00E26F57">
        <w:rPr>
          <w:rFonts w:ascii="Traditional Arabic" w:hAnsi="Traditional Arabic" w:cs="Traditional Arabic"/>
          <w:sz w:val="70"/>
          <w:szCs w:val="70"/>
          <w:rtl/>
        </w:rPr>
        <w:t>فهي معيَّةُ الحِفظِ والنُّصرةِ والتأييدِ والعِصْمةِ</w:t>
      </w:r>
      <w:r w:rsidRPr="00E26F57">
        <w:rPr>
          <w:rFonts w:ascii="Traditional Arabic" w:hAnsi="Traditional Arabic" w:cs="Traditional Arabic" w:hint="cs"/>
          <w:sz w:val="70"/>
          <w:szCs w:val="70"/>
          <w:rtl/>
        </w:rPr>
        <w:t>.</w:t>
      </w:r>
    </w:p>
    <w:p w14:paraId="57511914" w14:textId="77777777" w:rsidR="00D44D25" w:rsidRPr="00E26F57" w:rsidRDefault="005117B4"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sz w:val="70"/>
          <w:szCs w:val="70"/>
          <w:rtl/>
        </w:rPr>
        <w:t xml:space="preserve">فاعتبروا وتفكَّرُوا </w:t>
      </w:r>
      <w:r w:rsidR="00D44D25"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tl/>
        </w:rPr>
        <w:t xml:space="preserve">أيها المسلمون </w:t>
      </w:r>
      <w:r w:rsidR="00D44D25"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tl/>
        </w:rPr>
        <w:t xml:space="preserve">في قصَّة موسى مع فرعون </w:t>
      </w:r>
      <w:r w:rsidRPr="00E26F57">
        <w:rPr>
          <w:rFonts w:ascii="Traditional Arabic" w:hAnsi="Traditional Arabic" w:cs="Traditional Arabic"/>
          <w:sz w:val="70"/>
          <w:szCs w:val="70"/>
          <w:rtl/>
        </w:rPr>
        <w:lastRenderedPageBreak/>
        <w:t xml:space="preserve">فهي من أعظم القَصص لعلكم تذكرون، وأعظَمُها اعتِباراً لأَهلِ الإيمانِ ولأَهلِ الكُفْرِ، ولهذا كانَ النبيُّ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 xml:space="preserve">يَقُصُّ على أُمَّتِهِ عامَّةَ لَيْلِهِ عن بني إسرائيلَ، وكان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يَتأَسَّى بموسى عليه السلام في أُمُورٍ كثيرةٍ</w:t>
      </w:r>
      <w:r w:rsidR="00D44D25" w:rsidRPr="00E26F57">
        <w:rPr>
          <w:rFonts w:ascii="Traditional Arabic" w:hAnsi="Traditional Arabic" w:cs="Traditional Arabic" w:hint="cs"/>
          <w:sz w:val="70"/>
          <w:szCs w:val="70"/>
          <w:rtl/>
        </w:rPr>
        <w:t>.</w:t>
      </w:r>
    </w:p>
    <w:p w14:paraId="5F1074A5" w14:textId="3628CF50" w:rsidR="00D44D25" w:rsidRPr="00E26F57" w:rsidRDefault="00D44D25"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hint="cs"/>
          <w:sz w:val="70"/>
          <w:szCs w:val="70"/>
          <w:rtl/>
        </w:rPr>
        <w:t>أقول ما تسمعون ....</w:t>
      </w:r>
    </w:p>
    <w:p w14:paraId="60F0284D" w14:textId="56A5F8BE" w:rsidR="00D44D25" w:rsidRPr="00E26F57" w:rsidRDefault="00D44D25" w:rsidP="00E26F57">
      <w:pPr>
        <w:pStyle w:val="a4"/>
        <w:widowControl w:val="0"/>
        <w:jc w:val="both"/>
        <w:rPr>
          <w:rFonts w:ascii="Traditional Arabic" w:hAnsi="Traditional Arabic" w:cs="Traditional Arabic"/>
          <w:sz w:val="70"/>
          <w:szCs w:val="70"/>
          <w:rtl/>
        </w:rPr>
      </w:pPr>
    </w:p>
    <w:p w14:paraId="18821FD5" w14:textId="77777777" w:rsidR="00E26F57" w:rsidRPr="00E26F57" w:rsidRDefault="00E26F57" w:rsidP="00E26F57">
      <w:pPr>
        <w:pStyle w:val="a4"/>
        <w:widowControl w:val="0"/>
        <w:jc w:val="both"/>
        <w:rPr>
          <w:rFonts w:ascii="Traditional Arabic" w:hAnsi="Traditional Arabic" w:cs="Traditional Arabic"/>
          <w:sz w:val="70"/>
          <w:szCs w:val="70"/>
          <w:rtl/>
        </w:rPr>
      </w:pPr>
    </w:p>
    <w:p w14:paraId="494926AE" w14:textId="1C8063B8" w:rsidR="00D44D25" w:rsidRPr="00E26F57" w:rsidRDefault="00D44D25" w:rsidP="00E26F57">
      <w:pPr>
        <w:pStyle w:val="a4"/>
        <w:widowControl w:val="0"/>
        <w:jc w:val="both"/>
        <w:rPr>
          <w:rFonts w:ascii="Traditional Arabic" w:hAnsi="Traditional Arabic" w:cs="Traditional Arabic"/>
          <w:sz w:val="70"/>
          <w:szCs w:val="70"/>
          <w:rtl/>
        </w:rPr>
      </w:pPr>
      <w:r w:rsidRPr="00E26F57">
        <w:rPr>
          <w:rFonts w:ascii="Traditional Arabic" w:hAnsi="Traditional Arabic" w:cs="Traditional Arabic" w:hint="cs"/>
          <w:sz w:val="70"/>
          <w:szCs w:val="70"/>
          <w:rtl/>
        </w:rPr>
        <w:t>الحمد لله رب العالمين ...</w:t>
      </w:r>
    </w:p>
    <w:p w14:paraId="3079786A" w14:textId="34B6B625" w:rsidR="005117B4" w:rsidRPr="00E26F57" w:rsidRDefault="00D44D25"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hint="cs"/>
          <w:sz w:val="70"/>
          <w:szCs w:val="70"/>
          <w:rtl/>
        </w:rPr>
        <w:t xml:space="preserve">معاشر المؤمنين ... </w:t>
      </w:r>
      <w:r w:rsidR="005117B4" w:rsidRPr="00E26F57">
        <w:rPr>
          <w:rFonts w:ascii="Traditional Arabic" w:hAnsi="Traditional Arabic" w:cs="Traditional Arabic"/>
          <w:sz w:val="70"/>
          <w:szCs w:val="70"/>
          <w:rtl/>
        </w:rPr>
        <w:t xml:space="preserve">لقد صامَ موسى عليه السلام يومَ عاشوراءَ شُكراً لله على نجاتهِ وقومهِ فيه من فرعونَ وقومهِ، وصامَهُ رسولُ اللهِ </w:t>
      </w:r>
      <w:r w:rsidRPr="00E26F57">
        <w:rPr>
          <w:rFonts w:ascii="Traditional Arabic" w:hAnsi="Traditional Arabic" w:cs="Traditional Arabic" w:hint="cs"/>
          <w:sz w:val="70"/>
          <w:szCs w:val="70"/>
          <w:rtl/>
        </w:rPr>
        <w:t xml:space="preserve">ﷺ </w:t>
      </w:r>
      <w:r w:rsidR="005117B4" w:rsidRPr="00E26F57">
        <w:rPr>
          <w:rFonts w:ascii="Traditional Arabic" w:hAnsi="Traditional Arabic" w:cs="Traditional Arabic"/>
          <w:sz w:val="70"/>
          <w:szCs w:val="70"/>
          <w:rtl/>
        </w:rPr>
        <w:t xml:space="preserve">ورغَّبَ بصِيامِهِ، وسُئِلَ </w:t>
      </w:r>
      <w:r w:rsidRPr="00E26F57">
        <w:rPr>
          <w:rFonts w:ascii="Traditional Arabic" w:hAnsi="Traditional Arabic" w:cs="Traditional Arabic" w:hint="cs"/>
          <w:sz w:val="70"/>
          <w:szCs w:val="70"/>
          <w:rtl/>
        </w:rPr>
        <w:t xml:space="preserve">ﷺ </w:t>
      </w:r>
      <w:r w:rsidR="005117B4" w:rsidRPr="00E26F57">
        <w:rPr>
          <w:rFonts w:ascii="Traditional Arabic" w:hAnsi="Traditional Arabic" w:cs="Traditional Arabic"/>
          <w:sz w:val="70"/>
          <w:szCs w:val="70"/>
          <w:rtl/>
        </w:rPr>
        <w:t>عن صَوْمِ يومِ عاشُوراءَ؟ فقالَ</w:t>
      </w:r>
      <w:r w:rsidRPr="00E26F57">
        <w:rPr>
          <w:rFonts w:ascii="Traditional Arabic" w:hAnsi="Traditional Arabic" w:cs="Traditional Arabic" w:hint="cs"/>
          <w:sz w:val="70"/>
          <w:szCs w:val="70"/>
          <w:rtl/>
        </w:rPr>
        <w:t xml:space="preserve"> (</w:t>
      </w:r>
      <w:r w:rsidR="005117B4" w:rsidRPr="00E26F57">
        <w:rPr>
          <w:rFonts w:ascii="Traditional Arabic" w:hAnsi="Traditional Arabic" w:cs="Traditional Arabic"/>
          <w:sz w:val="70"/>
          <w:szCs w:val="70"/>
          <w:rtl/>
        </w:rPr>
        <w:t>يُكَفِّرُ السَّنةَ الماضيَةَ) وفي رواية: (أَحتَسِبُ على اللهِ أنْ يُكفِّرَ السنةَ التي قَبلَهُ)</w:t>
      </w:r>
      <w:r w:rsidRPr="00E26F57">
        <w:rPr>
          <w:rFonts w:ascii="Traditional Arabic" w:hAnsi="Traditional Arabic" w:cs="Traditional Arabic" w:hint="cs"/>
          <w:sz w:val="70"/>
          <w:szCs w:val="70"/>
          <w:rtl/>
        </w:rPr>
        <w:t xml:space="preserve"> </w:t>
      </w:r>
      <w:r w:rsidR="005117B4" w:rsidRPr="00E26F57">
        <w:rPr>
          <w:rFonts w:ascii="Traditional Arabic" w:hAnsi="Traditional Arabic" w:cs="Traditional Arabic"/>
          <w:sz w:val="70"/>
          <w:szCs w:val="70"/>
          <w:rtl/>
        </w:rPr>
        <w:t xml:space="preserve">وسُئل </w:t>
      </w:r>
      <w:r w:rsidR="00E26F57">
        <w:rPr>
          <w:rFonts w:ascii="Traditional Arabic" w:hAnsi="Traditional Arabic" w:cs="Traditional Arabic" w:hint="cs"/>
          <w:sz w:val="70"/>
          <w:szCs w:val="70"/>
          <w:rtl/>
        </w:rPr>
        <w:t>ﷺ</w:t>
      </w:r>
      <w:r w:rsidR="005117B4" w:rsidRPr="00E26F57">
        <w:rPr>
          <w:rFonts w:ascii="Traditional Arabic" w:hAnsi="Traditional Arabic" w:cs="Traditional Arabic"/>
          <w:sz w:val="70"/>
          <w:szCs w:val="70"/>
          <w:rtl/>
        </w:rPr>
        <w:t xml:space="preserve">: أرأَيْتَ رجُلاً يَصومُ يومَ </w:t>
      </w:r>
      <w:r w:rsidR="005117B4" w:rsidRPr="00E26F57">
        <w:rPr>
          <w:rFonts w:ascii="Traditional Arabic" w:hAnsi="Traditional Arabic" w:cs="Traditional Arabic"/>
          <w:sz w:val="70"/>
          <w:szCs w:val="70"/>
          <w:rtl/>
        </w:rPr>
        <w:lastRenderedPageBreak/>
        <w:t>عاشوراءَ؟ قال</w:t>
      </w:r>
      <w:r w:rsidRPr="00E26F57">
        <w:rPr>
          <w:rFonts w:ascii="Traditional Arabic" w:hAnsi="Traditional Arabic" w:cs="Traditional Arabic" w:hint="cs"/>
          <w:sz w:val="70"/>
          <w:szCs w:val="70"/>
          <w:rtl/>
        </w:rPr>
        <w:t xml:space="preserve"> (</w:t>
      </w:r>
      <w:r w:rsidR="005117B4" w:rsidRPr="00E26F57">
        <w:rPr>
          <w:rFonts w:ascii="Traditional Arabic" w:hAnsi="Traditional Arabic" w:cs="Traditional Arabic"/>
          <w:sz w:val="70"/>
          <w:szCs w:val="70"/>
          <w:rtl/>
        </w:rPr>
        <w:t>ذاكَ صَوْمُ سَنَةٍ)</w:t>
      </w:r>
      <w:r w:rsidRPr="00E26F57">
        <w:rPr>
          <w:rFonts w:ascii="Traditional Arabic" w:hAnsi="Traditional Arabic" w:cs="Traditional Arabic" w:hint="cs"/>
          <w:sz w:val="70"/>
          <w:szCs w:val="70"/>
          <w:rtl/>
        </w:rPr>
        <w:t>.</w:t>
      </w:r>
    </w:p>
    <w:p w14:paraId="3F0D358D" w14:textId="12A6D03A"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 xml:space="preserve">ويُصوِّرُ ابنُ عباسٍ رضي الله عنهما حِرصَ النبيِّ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 xml:space="preserve">على صيام يوم عاشوراء فيقول: ما رأيتُ النبيَّ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يَتَحَرَّى صِيامَ يومٍ فضَّلَهُ على غيرِهِ إلاَّ هذا اليومَ، يومَ عاشوراءَ</w:t>
      </w:r>
      <w:r w:rsidR="00D44D25" w:rsidRPr="00E26F57">
        <w:rPr>
          <w:rFonts w:ascii="Traditional Arabic" w:hAnsi="Traditional Arabic" w:cs="Traditional Arabic" w:hint="cs"/>
          <w:sz w:val="70"/>
          <w:szCs w:val="70"/>
          <w:rtl/>
        </w:rPr>
        <w:t>.</w:t>
      </w:r>
    </w:p>
    <w:p w14:paraId="78CC4127" w14:textId="04C4EAFD"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 xml:space="preserve">وكان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في ابتداء هجرته للمدينة يُفرد صيام يوم عاشوراء، فلا يصوم قبله ولا بعده، موافقة لأهل الكتاب من اليهود،</w:t>
      </w:r>
      <w:r w:rsidR="00D44D25" w:rsidRPr="00E26F57">
        <w:rPr>
          <w:rFonts w:ascii="Traditional Arabic" w:hAnsi="Traditional Arabic" w:cs="Traditional Arabic" w:hint="cs"/>
          <w:sz w:val="70"/>
          <w:szCs w:val="70"/>
          <w:rtl/>
        </w:rPr>
        <w:t xml:space="preserve"> فقد </w:t>
      </w:r>
      <w:r w:rsidRPr="00E26F57">
        <w:rPr>
          <w:rFonts w:ascii="Traditional Arabic" w:hAnsi="Traditional Arabic" w:cs="Traditional Arabic"/>
          <w:sz w:val="70"/>
          <w:szCs w:val="70"/>
          <w:rtl/>
        </w:rPr>
        <w:t xml:space="preserve">كانَ النبيُّ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يُحِبُّ مُوافَقَةَ أهلِ الكِتابِ فيمَا لَمْ يُؤْمَرْ فيهِ</w:t>
      </w:r>
      <w:r w:rsidR="00D44D25" w:rsidRPr="00E26F57">
        <w:rPr>
          <w:rFonts w:ascii="Traditional Arabic" w:hAnsi="Traditional Arabic" w:cs="Traditional Arabic" w:hint="cs"/>
          <w:sz w:val="70"/>
          <w:szCs w:val="70"/>
          <w:rtl/>
        </w:rPr>
        <w:t>.</w:t>
      </w:r>
    </w:p>
    <w:p w14:paraId="4EEC7AB1" w14:textId="6E7573F1"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 xml:space="preserve">ولَما أَمَرَهُ اللهُ بمخالفتهم، قالَ </w:t>
      </w:r>
      <w:r w:rsidR="00D44D25" w:rsidRPr="00E26F57">
        <w:rPr>
          <w:rFonts w:ascii="Traditional Arabic" w:hAnsi="Traditional Arabic" w:cs="Traditional Arabic" w:hint="cs"/>
          <w:sz w:val="70"/>
          <w:szCs w:val="70"/>
          <w:rtl/>
        </w:rPr>
        <w:t xml:space="preserve">ﷺ </w:t>
      </w:r>
      <w:r w:rsidRPr="00E26F57">
        <w:rPr>
          <w:rFonts w:ascii="Traditional Arabic" w:hAnsi="Traditional Arabic" w:cs="Traditional Arabic"/>
          <w:sz w:val="70"/>
          <w:szCs w:val="70"/>
          <w:rtl/>
        </w:rPr>
        <w:t xml:space="preserve">(لَئِنْ بَقِيتُ إلى قابلٍ لأَصُومَنَّ التاسِعَ) فلَمْ يَأْتِ العامُ الْمُقبلُ حتَّى تُوُفِّيَ رسولُ اللهِ </w:t>
      </w:r>
      <w:r w:rsidR="00D44D25" w:rsidRPr="00E26F57">
        <w:rPr>
          <w:rFonts w:ascii="Traditional Arabic" w:hAnsi="Traditional Arabic" w:cs="Traditional Arabic" w:hint="cs"/>
          <w:sz w:val="70"/>
          <w:szCs w:val="70"/>
          <w:rtl/>
        </w:rPr>
        <w:t>ﷺ.</w:t>
      </w:r>
    </w:p>
    <w:p w14:paraId="612BA626" w14:textId="7510714B"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ولِمَا عُرفَ من فضل صيام يوم عاشوراء فقد كان للسلف حِرصٌ كبيرٌ على صيامهِ، حتى كان بعضهم يصومُه في السفر</w:t>
      </w:r>
      <w:r w:rsidR="00D44D25" w:rsidRPr="00E26F57">
        <w:rPr>
          <w:rFonts w:ascii="Traditional Arabic" w:hAnsi="Traditional Arabic" w:cs="Traditional Arabic" w:hint="cs"/>
          <w:sz w:val="70"/>
          <w:szCs w:val="70"/>
          <w:rtl/>
        </w:rPr>
        <w:t xml:space="preserve">، </w:t>
      </w:r>
      <w:r w:rsidRPr="00E26F57">
        <w:rPr>
          <w:rFonts w:ascii="Traditional Arabic" w:hAnsi="Traditional Arabic" w:cs="Traditional Arabic"/>
          <w:sz w:val="70"/>
          <w:szCs w:val="70"/>
          <w:rtl/>
        </w:rPr>
        <w:t xml:space="preserve">بل كانت الصحابيات رضي الله عنهن يُصوِّمنَ صِبيانَهُنَّ الصغار يوم عاشوراء، فعنِ الرُّبيِّعِ بنتِ مُعوِّذِ ابنِ عَفْراءَ رضي الله عنها </w:t>
      </w:r>
      <w:r w:rsidRPr="00E26F57">
        <w:rPr>
          <w:rFonts w:ascii="Traditional Arabic" w:hAnsi="Traditional Arabic" w:cs="Traditional Arabic"/>
          <w:sz w:val="70"/>
          <w:szCs w:val="70"/>
          <w:rtl/>
        </w:rPr>
        <w:lastRenderedPageBreak/>
        <w:t>قالت: فكُنَّا بعدَ ذلكَ نَصُومُهُ، ونُصَوِّمُ صِبيانَنا الصِّغارَ منهُم إن شاءَ اللهُ، ونذهَبُ إلى المسجِدِ فنَجْعَلُ لَهُمُ اللُّعْبَةَ مِنَ العِهْنِ، فإذا بَكَى أحَدُهُم على الطَّعامِ أعطَينَاها إيَّاهُ عندَ الإفطارِ</w:t>
      </w:r>
      <w:r w:rsidR="00D44D25" w:rsidRPr="00E26F57">
        <w:rPr>
          <w:rFonts w:ascii="Traditional Arabic" w:hAnsi="Traditional Arabic" w:cs="Traditional Arabic" w:hint="cs"/>
          <w:sz w:val="70"/>
          <w:szCs w:val="70"/>
          <w:rtl/>
        </w:rPr>
        <w:t>.</w:t>
      </w:r>
    </w:p>
    <w:p w14:paraId="6291F571" w14:textId="77777777" w:rsidR="005117B4" w:rsidRPr="00E26F57" w:rsidRDefault="005117B4"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sz w:val="70"/>
          <w:szCs w:val="70"/>
          <w:rtl/>
        </w:rPr>
        <w:t>فصوموه رحمكم الله، وصَوِّمُوا فيه صبيانكم، فإن المحروم مَن حُرمَ صيامه</w:t>
      </w:r>
    </w:p>
    <w:p w14:paraId="5700A4C8" w14:textId="302A9553" w:rsidR="00ED430E" w:rsidRPr="00E26F57" w:rsidRDefault="00DF553A" w:rsidP="00E26F57">
      <w:pPr>
        <w:pStyle w:val="a4"/>
        <w:widowControl w:val="0"/>
        <w:jc w:val="both"/>
        <w:rPr>
          <w:rFonts w:ascii="Traditional Arabic" w:hAnsi="Traditional Arabic" w:cs="Traditional Arabic"/>
          <w:sz w:val="70"/>
          <w:szCs w:val="70"/>
        </w:rPr>
      </w:pPr>
      <w:r w:rsidRPr="00E26F57">
        <w:rPr>
          <w:rFonts w:ascii="Traditional Arabic" w:hAnsi="Traditional Arabic" w:cs="Traditional Arabic" w:hint="cs"/>
          <w:sz w:val="70"/>
          <w:szCs w:val="70"/>
          <w:rtl/>
        </w:rPr>
        <w:t>وصلى الله على نبينا محمد ...</w:t>
      </w:r>
    </w:p>
    <w:sectPr w:rsidR="00ED430E" w:rsidRPr="00E26F57"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B4"/>
    <w:rsid w:val="001430A7"/>
    <w:rsid w:val="00354A38"/>
    <w:rsid w:val="00480C30"/>
    <w:rsid w:val="005117B4"/>
    <w:rsid w:val="006C3311"/>
    <w:rsid w:val="00B96DD7"/>
    <w:rsid w:val="00D44D25"/>
    <w:rsid w:val="00DF553A"/>
    <w:rsid w:val="00E26F57"/>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642F"/>
  <w15:chartTrackingRefBased/>
  <w15:docId w15:val="{983FA4A3-32D4-4BB8-AE7D-83EA60AC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7B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11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607</Words>
  <Characters>3464</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2021-08-12T20:39:00Z</cp:lastPrinted>
  <dcterms:created xsi:type="dcterms:W3CDTF">2021-08-12T20:18:00Z</dcterms:created>
  <dcterms:modified xsi:type="dcterms:W3CDTF">2021-08-12T20:40:00Z</dcterms:modified>
</cp:coreProperties>
</file>