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1F76D" w14:textId="4847886D" w:rsidR="003A394F" w:rsidRPr="003C0A39" w:rsidRDefault="003A394F" w:rsidP="003C0A39">
      <w:pPr>
        <w:pStyle w:val="a4"/>
        <w:jc w:val="both"/>
        <w:rPr>
          <w:rFonts w:ascii="Traditional Arabic" w:hAnsi="Traditional Arabic" w:cs="Traditional Arabic"/>
          <w:sz w:val="70"/>
          <w:szCs w:val="70"/>
          <w:rtl/>
        </w:rPr>
      </w:pPr>
      <w:r w:rsidRPr="003C0A39">
        <w:rPr>
          <w:rFonts w:ascii="Traditional Arabic" w:hAnsi="Traditional Arabic" w:cs="Traditional Arabic" w:hint="cs"/>
          <w:sz w:val="70"/>
          <w:szCs w:val="70"/>
          <w:rtl/>
        </w:rPr>
        <w:t>الحمد لله رب العالمين ...</w:t>
      </w:r>
    </w:p>
    <w:p w14:paraId="2941480C" w14:textId="2A722DC1"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hint="cs"/>
          <w:sz w:val="70"/>
          <w:szCs w:val="70"/>
          <w:rtl/>
        </w:rPr>
        <w:t xml:space="preserve">إخوة الإيمان والعقيدة ... </w:t>
      </w:r>
      <w:r w:rsidRPr="003C0A39">
        <w:rPr>
          <w:rFonts w:ascii="Traditional Arabic" w:hAnsi="Traditional Arabic" w:cs="Traditional Arabic"/>
          <w:sz w:val="70"/>
          <w:szCs w:val="70"/>
          <w:rtl/>
        </w:rPr>
        <w:t>نداءٌ إلى مَن قلبه مكلوم، وفؤاده حزين، إلى مَن أكلته الهموم، وأحرقته المصائب والمِحَن، ودقَّ عظمَهُ الفقر؛ فأصبح مشتَّت الأفكار</w:t>
      </w:r>
      <w:r w:rsidRPr="003C0A39">
        <w:rPr>
          <w:rFonts w:ascii="Traditional Arabic" w:hAnsi="Traditional Arabic" w:cs="Traditional Arabic" w:hint="cs"/>
          <w:sz w:val="70"/>
          <w:szCs w:val="70"/>
          <w:rtl/>
        </w:rPr>
        <w:t>.</w:t>
      </w:r>
    </w:p>
    <w:p w14:paraId="4875CFC6" w14:textId="77777777"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نداءٌ إلى من ضلَّ عن الطريق المستقيم وتاه في متاهات الضالين ونسي يوم الدين</w:t>
      </w:r>
      <w:r w:rsidRPr="003C0A39">
        <w:rPr>
          <w:rFonts w:ascii="Traditional Arabic" w:hAnsi="Traditional Arabic" w:cs="Traditional Arabic"/>
          <w:sz w:val="70"/>
          <w:szCs w:val="70"/>
        </w:rPr>
        <w:t>.</w:t>
      </w:r>
    </w:p>
    <w:p w14:paraId="6AB0A97B" w14:textId="72AA3946"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نداءٌ إلى مَن أُغْلِقَتْ دونه الأبواب</w:t>
      </w:r>
      <w:r w:rsidRPr="003C0A39">
        <w:rPr>
          <w:rFonts w:ascii="Traditional Arabic" w:hAnsi="Traditional Arabic" w:cs="Traditional Arabic" w:hint="cs"/>
          <w:sz w:val="70"/>
          <w:szCs w:val="70"/>
          <w:rtl/>
        </w:rPr>
        <w:t>.</w:t>
      </w:r>
    </w:p>
    <w:p w14:paraId="6189D615" w14:textId="03092A1A" w:rsidR="003A394F" w:rsidRPr="003C0A39" w:rsidRDefault="003A394F" w:rsidP="00F20EA7">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نداءٌ إلى كل عقيم، وإلى كل مريض، وإلى كل مبتلى</w:t>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tl/>
        </w:rPr>
        <w:t>إلى كل مكروب، إلى كل مظلوم، إلى كل محروم</w:t>
      </w:r>
      <w:r w:rsidR="00F20EA7">
        <w:rPr>
          <w:rFonts w:ascii="Traditional Arabic" w:hAnsi="Traditional Arabic" w:cs="Traditional Arabic" w:hint="cs"/>
          <w:sz w:val="70"/>
          <w:szCs w:val="70"/>
          <w:rtl/>
        </w:rPr>
        <w:t>.</w:t>
      </w:r>
    </w:p>
    <w:p w14:paraId="7FE6CB40" w14:textId="77777777"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نداءٌ إلى كل واقع في شدة، متورط في كُربة، غارق في معضلة، خائف من عدو، متطلع إلى النصر</w:t>
      </w:r>
      <w:r w:rsidRPr="003C0A39">
        <w:rPr>
          <w:rFonts w:ascii="Traditional Arabic" w:hAnsi="Traditional Arabic" w:cs="Traditional Arabic"/>
          <w:sz w:val="70"/>
          <w:szCs w:val="70"/>
        </w:rPr>
        <w:t>.</w:t>
      </w:r>
    </w:p>
    <w:p w14:paraId="54105E78" w14:textId="11A0CA24"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نداء إلى المرابطين في الثغور، إلى كل مقهور ومكسور، إلى كل مدين، إلى كل حزين، إلى كل سجين</w:t>
      </w:r>
      <w:r w:rsidRPr="003C0A39">
        <w:rPr>
          <w:rFonts w:ascii="Traditional Arabic" w:hAnsi="Traditional Arabic" w:cs="Traditional Arabic"/>
          <w:sz w:val="70"/>
          <w:szCs w:val="70"/>
        </w:rPr>
        <w:t>.</w:t>
      </w:r>
    </w:p>
    <w:p w14:paraId="36D0D420" w14:textId="2E509133"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lastRenderedPageBreak/>
        <w:t>إلى هؤلاء</w:t>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tl/>
        </w:rPr>
        <w:t>وهؤلاء هذا النداء من رب الأرض والسماء</w:t>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ادْعُوا رَبَّكُمْ تَضَرُّعًا وَخُفْيَةً</w:t>
      </w:r>
      <w:r w:rsidRPr="003C0A39">
        <w:rPr>
          <w:rFonts w:ascii="Traditional Arabic" w:hAnsi="Traditional Arabic" w:cs="Traditional Arabic"/>
          <w:sz w:val="70"/>
          <w:szCs w:val="70"/>
        </w:rPr>
        <w:sym w:font="AGA Arabesque" w:char="F05B"/>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هُوَ الْحَيُّ لَا إِلَهَ إِلَّا هُوَ فَادْعُوهُ مُخْلِصِينَ لَهُ الدِّينَ الْحَمْدُ لِلَّهِ رَبِّ الْعَالَمِينَ</w:t>
      </w:r>
      <w:r w:rsidRPr="003C0A39">
        <w:rPr>
          <w:rFonts w:ascii="Traditional Arabic" w:hAnsi="Traditional Arabic" w:cs="Traditional Arabic"/>
          <w:sz w:val="70"/>
          <w:szCs w:val="70"/>
        </w:rPr>
        <w:sym w:font="AGA Arabesque" w:char="F05B"/>
      </w:r>
      <w:r w:rsidRPr="003C0A39">
        <w:rPr>
          <w:rFonts w:ascii="Traditional Arabic" w:hAnsi="Traditional Arabic" w:cs="Traditional Arabic" w:hint="cs"/>
          <w:sz w:val="70"/>
          <w:szCs w:val="70"/>
          <w:rtl/>
        </w:rPr>
        <w:t>.</w:t>
      </w:r>
    </w:p>
    <w:p w14:paraId="6DABD800" w14:textId="2A845FD2"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 xml:space="preserve">إن من </w:t>
      </w:r>
      <w:r w:rsidRPr="003C0A39">
        <w:rPr>
          <w:rFonts w:ascii="Traditional Arabic" w:hAnsi="Traditional Arabic" w:cs="Traditional Arabic" w:hint="cs"/>
          <w:sz w:val="70"/>
          <w:szCs w:val="70"/>
          <w:rtl/>
        </w:rPr>
        <w:t>أقوى</w:t>
      </w:r>
      <w:r w:rsidRPr="003C0A39">
        <w:rPr>
          <w:rFonts w:ascii="Traditional Arabic" w:hAnsi="Traditional Arabic" w:cs="Traditional Arabic"/>
          <w:sz w:val="70"/>
          <w:szCs w:val="70"/>
          <w:rtl/>
        </w:rPr>
        <w:t xml:space="preserve"> الأسلحة </w:t>
      </w:r>
      <w:r w:rsidRPr="003C0A39">
        <w:rPr>
          <w:rFonts w:ascii="Traditional Arabic" w:hAnsi="Traditional Arabic" w:cs="Traditional Arabic" w:hint="cs"/>
          <w:sz w:val="70"/>
          <w:szCs w:val="70"/>
          <w:rtl/>
        </w:rPr>
        <w:t>و</w:t>
      </w:r>
      <w:r w:rsidRPr="003C0A39">
        <w:rPr>
          <w:rFonts w:ascii="Traditional Arabic" w:hAnsi="Traditional Arabic" w:cs="Traditional Arabic"/>
          <w:sz w:val="70"/>
          <w:szCs w:val="70"/>
          <w:rtl/>
        </w:rPr>
        <w:t>العلاجات لمواجهة المصائب والمحن</w:t>
      </w:r>
      <w:r w:rsidRPr="003C0A39">
        <w:rPr>
          <w:rFonts w:ascii="Traditional Arabic" w:hAnsi="Traditional Arabic" w:cs="Traditional Arabic" w:hint="cs"/>
          <w:sz w:val="70"/>
          <w:szCs w:val="70"/>
          <w:rtl/>
        </w:rPr>
        <w:t>،</w:t>
      </w:r>
      <w:r w:rsidRPr="003C0A39">
        <w:rPr>
          <w:rFonts w:ascii="Traditional Arabic" w:hAnsi="Traditional Arabic" w:cs="Traditional Arabic"/>
          <w:sz w:val="70"/>
          <w:szCs w:val="70"/>
          <w:rtl/>
        </w:rPr>
        <w:t xml:space="preserve"> وللسلامة من الأزمات والفتن، ولعلاج الهم والحزن؛ إنما هو في الالتجاء إلى الله والتضرع بين يديه، والاحتماء بحماه</w:t>
      </w:r>
      <w:r w:rsidRPr="003C0A39">
        <w:rPr>
          <w:rFonts w:ascii="Traditional Arabic" w:hAnsi="Traditional Arabic" w:cs="Traditional Arabic" w:hint="cs"/>
          <w:sz w:val="70"/>
          <w:szCs w:val="70"/>
          <w:rtl/>
        </w:rPr>
        <w:t>.</w:t>
      </w:r>
    </w:p>
    <w:p w14:paraId="4A87FD06" w14:textId="3F5C64E3"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الإنسان يكون في أشرف أحواله عندما يتبتل إلى الله ولا يرجو إلا إياه، ولا يأمل فيما سواه، فماذا يرجو الفقير من فقير مثله؟!، وماذا يبغي العاجز من عاجز مثله؟! إن المسلك الرشيد الوحيد ألا يقف المرء سائلاً إلا بباب الله القويّ الغنيّ</w:t>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tl/>
        </w:rPr>
        <w:t>و</w:t>
      </w:r>
      <w:r w:rsidRPr="003C0A39">
        <w:rPr>
          <w:rFonts w:ascii="Traditional Arabic" w:hAnsi="Traditional Arabic" w:cs="Traditional Arabic" w:hint="cs"/>
          <w:sz w:val="70"/>
          <w:szCs w:val="70"/>
          <w:rtl/>
        </w:rPr>
        <w:t>إ</w:t>
      </w:r>
      <w:r w:rsidRPr="003C0A39">
        <w:rPr>
          <w:rFonts w:ascii="Traditional Arabic" w:hAnsi="Traditional Arabic" w:cs="Traditional Arabic"/>
          <w:sz w:val="70"/>
          <w:szCs w:val="70"/>
          <w:rtl/>
        </w:rPr>
        <w:t>ن أحق من يشدون إليه الرحال ويربطون به الآمال هو الكبير المتعال</w:t>
      </w:r>
      <w:r w:rsidRPr="003C0A39">
        <w:rPr>
          <w:rFonts w:ascii="Traditional Arabic" w:hAnsi="Traditional Arabic" w:cs="Traditional Arabic" w:hint="cs"/>
          <w:sz w:val="70"/>
          <w:szCs w:val="70"/>
          <w:rtl/>
        </w:rPr>
        <w:t>.</w:t>
      </w:r>
    </w:p>
    <w:p w14:paraId="24D9307C" w14:textId="6B2C7B60"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 xml:space="preserve">إنه </w:t>
      </w:r>
      <w:r w:rsidRPr="003C0A39">
        <w:rPr>
          <w:rFonts w:ascii="Traditional Arabic" w:hAnsi="Traditional Arabic" w:cs="Traditional Arabic" w:hint="cs"/>
          <w:sz w:val="70"/>
          <w:szCs w:val="70"/>
          <w:rtl/>
        </w:rPr>
        <w:t xml:space="preserve">الله جل جلاله.. </w:t>
      </w:r>
      <w:r w:rsidRPr="003C0A39">
        <w:rPr>
          <w:rFonts w:ascii="Traditional Arabic" w:hAnsi="Traditional Arabic" w:cs="Traditional Arabic"/>
          <w:sz w:val="70"/>
          <w:szCs w:val="70"/>
          <w:rtl/>
        </w:rPr>
        <w:t>الملك الجليل الشأن الذي انبسط سلطانه على كل شيء</w:t>
      </w:r>
      <w:r w:rsidRPr="003C0A39">
        <w:rPr>
          <w:rFonts w:ascii="Traditional Arabic" w:hAnsi="Traditional Arabic" w:cs="Traditional Arabic" w:hint="cs"/>
          <w:sz w:val="70"/>
          <w:szCs w:val="70"/>
          <w:rtl/>
        </w:rPr>
        <w:t>،</w:t>
      </w:r>
      <w:r w:rsidRPr="003C0A39">
        <w:rPr>
          <w:rFonts w:ascii="Traditional Arabic" w:hAnsi="Traditional Arabic" w:cs="Traditional Arabic"/>
          <w:sz w:val="70"/>
          <w:szCs w:val="70"/>
          <w:rtl/>
        </w:rPr>
        <w:t xml:space="preserve"> فهو في السماء إله وفي الأرض إله، ويعطي </w:t>
      </w:r>
      <w:r w:rsidRPr="003C0A39">
        <w:rPr>
          <w:rFonts w:ascii="Traditional Arabic" w:hAnsi="Traditional Arabic" w:cs="Traditional Arabic"/>
          <w:sz w:val="70"/>
          <w:szCs w:val="70"/>
          <w:rtl/>
        </w:rPr>
        <w:lastRenderedPageBreak/>
        <w:t>ويغدق؛ الكمال نعته سواء عرف البشر ذلك أم أنكروا، وعطاؤه على قدر لعظمته، ومِن ثَمَّ فهو أحقّ مَن يُرْجَى ويُقْصَد</w:t>
      </w:r>
      <w:r w:rsidRPr="003C0A39">
        <w:rPr>
          <w:rFonts w:ascii="Traditional Arabic" w:hAnsi="Traditional Arabic" w:cs="Traditional Arabic" w:hint="cs"/>
          <w:sz w:val="70"/>
          <w:szCs w:val="70"/>
          <w:rtl/>
        </w:rPr>
        <w:t>.</w:t>
      </w:r>
    </w:p>
    <w:p w14:paraId="347A77F1" w14:textId="44B5AEEE"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إن الإنسان عندما يشمخ بنفسه وبحوله وطوله، ويأنس بما أعد ويذهل عن الله الذي إليه تصير الأمور، والمهيمن على زمام الحياة فإن النتائج تفجؤه بما لا يتوقع</w:t>
      </w:r>
      <w:r w:rsidRPr="003C0A39">
        <w:rPr>
          <w:rFonts w:ascii="Traditional Arabic" w:hAnsi="Traditional Arabic" w:cs="Traditional Arabic" w:hint="cs"/>
          <w:sz w:val="70"/>
          <w:szCs w:val="70"/>
          <w:rtl/>
        </w:rPr>
        <w:t>.</w:t>
      </w:r>
    </w:p>
    <w:p w14:paraId="280D9271" w14:textId="1A74773C"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في حُنَيْن استراح المسلمون لكثرتهم، وقالوا: لن نغلب اليوم من قلة، وتبخر اعتمادهم على السماء فكانت النتيجة</w:t>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وَيَوْمَ حُنَيْنٍ إِذْ أَعْجَبَتْكُمْ كَثْرَتُكُمْ فَلَمْ تُغْنِ عَنْكُمْ شَيْئًا</w:t>
      </w:r>
      <w:r w:rsidRPr="003C0A39">
        <w:rPr>
          <w:rFonts w:ascii="Traditional Arabic" w:hAnsi="Traditional Arabic" w:cs="Traditional Arabic"/>
          <w:sz w:val="70"/>
          <w:szCs w:val="70"/>
        </w:rPr>
        <w:sym w:font="AGA Arabesque" w:char="F05B"/>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tl/>
        </w:rPr>
        <w:t>بينما في بدر واجه المسلمون عدوهم مستظهرين ببأس الله وتضاعف دعاؤهم وذكرهم لله، فجاءت النتيجة نصراً باهراً</w:t>
      </w:r>
      <w:r w:rsidR="007A1B37" w:rsidRPr="003C0A39">
        <w:rPr>
          <w:rFonts w:ascii="Traditional Arabic" w:hAnsi="Traditional Arabic" w:cs="Traditional Arabic" w:hint="cs"/>
          <w:sz w:val="70"/>
          <w:szCs w:val="70"/>
          <w:rtl/>
        </w:rPr>
        <w:t xml:space="preserve"> </w:t>
      </w:r>
      <w:r w:rsidR="007A1B37"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وَلَقَدْ نَصَرَكُمُ اللَّهُ بِبَدْرٍ وَأَنْتُمْ أَذِلَّةٌ فَاتَّقُوا اللَّهَ لَعَلَّكُمْ تَشْكُرُونَ</w:t>
      </w:r>
      <w:r w:rsidR="007A1B37" w:rsidRPr="003C0A39">
        <w:rPr>
          <w:rFonts w:ascii="Traditional Arabic" w:hAnsi="Traditional Arabic" w:cs="Traditional Arabic"/>
          <w:sz w:val="70"/>
          <w:szCs w:val="70"/>
        </w:rPr>
        <w:sym w:font="AGA Arabesque" w:char="F05B"/>
      </w:r>
      <w:r w:rsidR="007A1B37" w:rsidRPr="003C0A39">
        <w:rPr>
          <w:rFonts w:ascii="Traditional Arabic" w:hAnsi="Traditional Arabic" w:cs="Traditional Arabic" w:hint="cs"/>
          <w:sz w:val="70"/>
          <w:szCs w:val="70"/>
          <w:rtl/>
        </w:rPr>
        <w:t>.</w:t>
      </w:r>
    </w:p>
    <w:p w14:paraId="4281D046" w14:textId="5CC79792"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 xml:space="preserve">إن الأجدر بالمسلمين اليوم وهم يعيشون البأساء والضراء، ويقاسون الآلام واللأواء، أن يَرِدوا بابًا من أبواب التيسير </w:t>
      </w:r>
      <w:r w:rsidRPr="003C0A39">
        <w:rPr>
          <w:rFonts w:ascii="Traditional Arabic" w:hAnsi="Traditional Arabic" w:cs="Traditional Arabic"/>
          <w:sz w:val="70"/>
          <w:szCs w:val="70"/>
          <w:rtl/>
        </w:rPr>
        <w:lastRenderedPageBreak/>
        <w:t>عظيمًا، وحكمة من حِكَم المصائب جليلة، إنه دعاء الله والتضرُّع إليه واللجوء في السراء والضراء إليه</w:t>
      </w:r>
      <w:r w:rsidR="007A1B37" w:rsidRPr="003C0A39">
        <w:rPr>
          <w:rFonts w:ascii="Traditional Arabic" w:hAnsi="Traditional Arabic" w:cs="Traditional Arabic" w:hint="cs"/>
          <w:sz w:val="70"/>
          <w:szCs w:val="70"/>
          <w:rtl/>
        </w:rPr>
        <w:t xml:space="preserve"> </w:t>
      </w:r>
      <w:r w:rsidR="007A1B37"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وَلَقَدْ أَرْسَلْنَا إِلَى أُمَمٍ مِنْ قَبْلِكَ فَأَخَذْنَاهُمْ بِالْبَأْسَاءِ وَالضَّرَّاءِ لَعَلَّهُمْ يَتَضَرَّعُونَ</w:t>
      </w:r>
      <w:r w:rsidR="007A1B37" w:rsidRPr="003C0A39">
        <w:rPr>
          <w:rFonts w:ascii="Traditional Arabic" w:hAnsi="Traditional Arabic" w:cs="Traditional Arabic"/>
          <w:sz w:val="70"/>
          <w:szCs w:val="70"/>
        </w:rPr>
        <w:sym w:font="AGA Arabesque" w:char="F05B"/>
      </w:r>
      <w:r w:rsidR="007A1B37" w:rsidRPr="003C0A39">
        <w:rPr>
          <w:rFonts w:ascii="Traditional Arabic" w:hAnsi="Traditional Arabic" w:cs="Traditional Arabic" w:hint="cs"/>
          <w:sz w:val="70"/>
          <w:szCs w:val="70"/>
          <w:rtl/>
        </w:rPr>
        <w:t>.</w:t>
      </w:r>
    </w:p>
    <w:p w14:paraId="26294890" w14:textId="7E1F41CC"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الدعاء -يا مسلمون- هو ملاك الأمر، وروح العبادة، ومرضاة الرحمن، وملاذ الإنسان، في الدعاء تتجلى حقيقة العبودية، وتكمن فيه روح الافتقار إلى الجبار، وليس شيء أكرم على الله -عز وجل- من الدعاء</w:t>
      </w:r>
      <w:r w:rsidR="007A1B37" w:rsidRPr="003C0A39">
        <w:rPr>
          <w:rFonts w:ascii="Traditional Arabic" w:hAnsi="Traditional Arabic" w:cs="Traditional Arabic" w:hint="cs"/>
          <w:sz w:val="70"/>
          <w:szCs w:val="70"/>
          <w:rtl/>
        </w:rPr>
        <w:t>.</w:t>
      </w:r>
    </w:p>
    <w:p w14:paraId="375B374E" w14:textId="26733CDA" w:rsidR="003A394F" w:rsidRPr="003C0A39" w:rsidRDefault="007A1B37" w:rsidP="003C0A39">
      <w:pPr>
        <w:pStyle w:val="a4"/>
        <w:jc w:val="both"/>
        <w:rPr>
          <w:rFonts w:ascii="Traditional Arabic" w:hAnsi="Traditional Arabic" w:cs="Traditional Arabic"/>
          <w:sz w:val="70"/>
          <w:szCs w:val="70"/>
        </w:rPr>
      </w:pPr>
      <w:r w:rsidRPr="003C0A39">
        <w:rPr>
          <w:rFonts w:ascii="Traditional Arabic" w:hAnsi="Traditional Arabic" w:cs="Traditional Arabic" w:hint="cs"/>
          <w:sz w:val="70"/>
          <w:szCs w:val="70"/>
          <w:rtl/>
        </w:rPr>
        <w:t>الدعاء</w:t>
      </w:r>
      <w:r w:rsidR="003A394F" w:rsidRPr="003C0A39">
        <w:rPr>
          <w:rFonts w:ascii="Traditional Arabic" w:hAnsi="Traditional Arabic" w:cs="Traditional Arabic"/>
          <w:sz w:val="70"/>
          <w:szCs w:val="70"/>
          <w:rtl/>
        </w:rPr>
        <w:t xml:space="preserve"> زاد المؤمن، وسلوة العابد، وملاذ الخائف، وملجأ المكروب، يحبه الله ويفرح به ويغضب على من تركه</w:t>
      </w:r>
      <w:r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Pr>
        <w:sym w:font="AGA Arabesque" w:char="F05D"/>
      </w:r>
      <w:r w:rsidR="003A394F" w:rsidRPr="003C0A39">
        <w:rPr>
          <w:rFonts w:ascii="Traditional Arabic" w:hAnsi="Traditional Arabic" w:cs="Traditional Arabic"/>
          <w:sz w:val="70"/>
          <w:szCs w:val="70"/>
          <w:rtl/>
        </w:rPr>
        <w:t>قُلْ مَا يَعْبَأُ بِكُمْ رَبِّي لَوْلَا دُعَاؤُكُمْ</w:t>
      </w:r>
      <w:r w:rsidRPr="003C0A39">
        <w:rPr>
          <w:rFonts w:ascii="Traditional Arabic" w:hAnsi="Traditional Arabic" w:cs="Traditional Arabic"/>
          <w:sz w:val="70"/>
          <w:szCs w:val="70"/>
        </w:rPr>
        <w:sym w:font="AGA Arabesque" w:char="F05B"/>
      </w:r>
      <w:r w:rsidRPr="003C0A39">
        <w:rPr>
          <w:rFonts w:ascii="Traditional Arabic" w:hAnsi="Traditional Arabic" w:cs="Traditional Arabic" w:hint="cs"/>
          <w:sz w:val="70"/>
          <w:szCs w:val="70"/>
          <w:rtl/>
        </w:rPr>
        <w:t>.</w:t>
      </w:r>
    </w:p>
    <w:p w14:paraId="6B51A7F2" w14:textId="0F6FA3D2" w:rsidR="003A394F" w:rsidRPr="003C0A39" w:rsidRDefault="003A394F" w:rsidP="003C0A39">
      <w:pPr>
        <w:pStyle w:val="a4"/>
        <w:jc w:val="both"/>
        <w:rPr>
          <w:rFonts w:ascii="Traditional Arabic" w:hAnsi="Traditional Arabic" w:cs="Traditional Arabic"/>
          <w:sz w:val="70"/>
          <w:szCs w:val="70"/>
        </w:rPr>
      </w:pPr>
      <w:r w:rsidRPr="003C0A39">
        <w:rPr>
          <w:rFonts w:ascii="Traditional Arabic" w:hAnsi="Traditional Arabic" w:cs="Traditional Arabic"/>
          <w:sz w:val="70"/>
          <w:szCs w:val="70"/>
          <w:rtl/>
        </w:rPr>
        <w:t>الدعاء هو العبادة، وفي</w:t>
      </w:r>
      <w:r w:rsidR="007A1B37" w:rsidRPr="003C0A39">
        <w:rPr>
          <w:rFonts w:ascii="Traditional Arabic" w:hAnsi="Traditional Arabic" w:cs="Traditional Arabic" w:hint="cs"/>
          <w:sz w:val="70"/>
          <w:szCs w:val="70"/>
          <w:rtl/>
        </w:rPr>
        <w:t>ه</w:t>
      </w:r>
      <w:r w:rsidRPr="003C0A39">
        <w:rPr>
          <w:rFonts w:ascii="Traditional Arabic" w:hAnsi="Traditional Arabic" w:cs="Traditional Arabic"/>
          <w:sz w:val="70"/>
          <w:szCs w:val="70"/>
          <w:rtl/>
        </w:rPr>
        <w:t xml:space="preserve"> ابتعاد عن الكبر</w:t>
      </w:r>
      <w:r w:rsidR="007A1B37" w:rsidRPr="003C0A39">
        <w:rPr>
          <w:rFonts w:ascii="Traditional Arabic" w:hAnsi="Traditional Arabic" w:cs="Traditional Arabic" w:hint="cs"/>
          <w:sz w:val="70"/>
          <w:szCs w:val="70"/>
          <w:rtl/>
        </w:rPr>
        <w:t xml:space="preserve"> </w:t>
      </w:r>
      <w:r w:rsidR="007A1B37"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وَقَالَ رَبُّكُمُ ادْعُونِي أَسْتَجِبْ لَكُمْ إِنَّ الَّذِينَ يَسْتَكْبِرُونَ عَنْ عِبَادَتِي سَيَدْخُلُونَ جَهَنَّمَ دَاخِرِينَ</w:t>
      </w:r>
      <w:r w:rsidR="007A1B37" w:rsidRPr="003C0A39">
        <w:rPr>
          <w:rFonts w:ascii="Traditional Arabic" w:hAnsi="Traditional Arabic" w:cs="Traditional Arabic"/>
          <w:sz w:val="70"/>
          <w:szCs w:val="70"/>
        </w:rPr>
        <w:sym w:font="AGA Arabesque" w:char="F05B"/>
      </w:r>
      <w:r w:rsidR="007A1B37" w:rsidRPr="003C0A39">
        <w:rPr>
          <w:rFonts w:ascii="Traditional Arabic" w:hAnsi="Traditional Arabic" w:cs="Traditional Arabic" w:hint="cs"/>
          <w:sz w:val="70"/>
          <w:szCs w:val="70"/>
          <w:rtl/>
        </w:rPr>
        <w:t>.</w:t>
      </w:r>
    </w:p>
    <w:p w14:paraId="6C90B072" w14:textId="32FA0E4B" w:rsidR="003A394F" w:rsidRPr="003C0A39" w:rsidRDefault="007A1B37" w:rsidP="003C0A39">
      <w:pPr>
        <w:pStyle w:val="a4"/>
        <w:jc w:val="both"/>
        <w:rPr>
          <w:rFonts w:ascii="Traditional Arabic" w:hAnsi="Traditional Arabic" w:cs="Traditional Arabic"/>
          <w:sz w:val="70"/>
          <w:szCs w:val="70"/>
          <w:rtl/>
        </w:rPr>
      </w:pPr>
      <w:r w:rsidRPr="003C0A39">
        <w:rPr>
          <w:rFonts w:ascii="Traditional Arabic" w:hAnsi="Traditional Arabic" w:cs="Traditional Arabic" w:hint="cs"/>
          <w:sz w:val="70"/>
          <w:szCs w:val="70"/>
          <w:rtl/>
        </w:rPr>
        <w:lastRenderedPageBreak/>
        <w:t>قال رسول الله ﷺ (</w:t>
      </w:r>
      <w:r w:rsidR="003A394F" w:rsidRPr="003C0A39">
        <w:rPr>
          <w:rFonts w:ascii="Traditional Arabic" w:hAnsi="Traditional Arabic" w:cs="Traditional Arabic"/>
          <w:sz w:val="70"/>
          <w:szCs w:val="70"/>
          <w:rtl/>
        </w:rPr>
        <w:t>ولا يرد القدرَ إلا الدعاءُ</w:t>
      </w:r>
      <w:r w:rsidRPr="003C0A39">
        <w:rPr>
          <w:rFonts w:ascii="Traditional Arabic" w:hAnsi="Traditional Arabic" w:cs="Traditional Arabic" w:hint="cs"/>
          <w:sz w:val="70"/>
          <w:szCs w:val="70"/>
          <w:rtl/>
        </w:rPr>
        <w:t xml:space="preserve">) </w:t>
      </w:r>
      <w:r w:rsidR="003A394F" w:rsidRPr="003C0A39">
        <w:rPr>
          <w:rFonts w:ascii="Traditional Arabic" w:hAnsi="Traditional Arabic" w:cs="Traditional Arabic"/>
          <w:sz w:val="70"/>
          <w:szCs w:val="70"/>
          <w:rtl/>
        </w:rPr>
        <w:t>بالدعاء يُحْفَظ الأبرار</w:t>
      </w:r>
      <w:r w:rsidRPr="003C0A39">
        <w:rPr>
          <w:rFonts w:ascii="Traditional Arabic" w:hAnsi="Traditional Arabic" w:cs="Traditional Arabic" w:hint="cs"/>
          <w:sz w:val="70"/>
          <w:szCs w:val="70"/>
          <w:rtl/>
        </w:rPr>
        <w:t>،</w:t>
      </w:r>
      <w:r w:rsidR="003A394F" w:rsidRPr="003C0A39">
        <w:rPr>
          <w:rFonts w:ascii="Traditional Arabic" w:hAnsi="Traditional Arabic" w:cs="Traditional Arabic"/>
          <w:sz w:val="70"/>
          <w:szCs w:val="70"/>
          <w:rtl/>
        </w:rPr>
        <w:t xml:space="preserve"> ويُصَان الأخيار</w:t>
      </w:r>
      <w:r w:rsidRPr="003C0A39">
        <w:rPr>
          <w:rFonts w:ascii="Traditional Arabic" w:hAnsi="Traditional Arabic" w:cs="Traditional Arabic" w:hint="cs"/>
          <w:sz w:val="70"/>
          <w:szCs w:val="70"/>
          <w:rtl/>
        </w:rPr>
        <w:t>،</w:t>
      </w:r>
      <w:r w:rsidR="003A394F" w:rsidRPr="003C0A39">
        <w:rPr>
          <w:rFonts w:ascii="Traditional Arabic" w:hAnsi="Traditional Arabic" w:cs="Traditional Arabic"/>
          <w:sz w:val="70"/>
          <w:szCs w:val="70"/>
          <w:rtl/>
        </w:rPr>
        <w:t xml:space="preserve"> ويتحصن الأطهار، فنسيانه ضياعٌ، وتركه شقاءٌ، والتهاون به عجز، </w:t>
      </w:r>
      <w:r w:rsidRPr="003C0A39">
        <w:rPr>
          <w:rFonts w:ascii="Traditional Arabic" w:hAnsi="Traditional Arabic" w:cs="Traditional Arabic" w:hint="cs"/>
          <w:sz w:val="70"/>
          <w:szCs w:val="70"/>
          <w:rtl/>
        </w:rPr>
        <w:t>قال رسول الله ﷺ (</w:t>
      </w:r>
      <w:r w:rsidR="003A394F" w:rsidRPr="003C0A39">
        <w:rPr>
          <w:rFonts w:ascii="Traditional Arabic" w:hAnsi="Traditional Arabic" w:cs="Traditional Arabic"/>
          <w:sz w:val="70"/>
          <w:szCs w:val="70"/>
          <w:rtl/>
        </w:rPr>
        <w:t>أعجز الناس من عجز عن الدعاء</w:t>
      </w:r>
      <w:r w:rsidRPr="003C0A39">
        <w:rPr>
          <w:rFonts w:ascii="Traditional Arabic" w:hAnsi="Traditional Arabic" w:cs="Traditional Arabic" w:hint="cs"/>
          <w:sz w:val="70"/>
          <w:szCs w:val="70"/>
          <w:rtl/>
        </w:rPr>
        <w:t>).</w:t>
      </w:r>
    </w:p>
    <w:p w14:paraId="3E032B4A" w14:textId="52942116" w:rsidR="007A1B37" w:rsidRPr="003C0A39" w:rsidRDefault="007A1B37" w:rsidP="003C0A39">
      <w:pPr>
        <w:pStyle w:val="a4"/>
        <w:jc w:val="both"/>
        <w:rPr>
          <w:rFonts w:ascii="Traditional Arabic" w:hAnsi="Traditional Arabic" w:cs="Traditional Arabic"/>
          <w:sz w:val="70"/>
          <w:szCs w:val="70"/>
          <w:rtl/>
        </w:rPr>
      </w:pPr>
      <w:r w:rsidRPr="003C0A39">
        <w:rPr>
          <w:rFonts w:ascii="Traditional Arabic" w:hAnsi="Traditional Arabic" w:cs="Traditional Arabic" w:hint="cs"/>
          <w:sz w:val="70"/>
          <w:szCs w:val="70"/>
          <w:rtl/>
        </w:rPr>
        <w:t>أسأل الله أن يجعلنا من عباده الصالحين المتقين.</w:t>
      </w:r>
    </w:p>
    <w:p w14:paraId="17C62CCD" w14:textId="1E53FD2B" w:rsidR="007A1B37" w:rsidRPr="003C0A39" w:rsidRDefault="007A1B37" w:rsidP="003C0A39">
      <w:pPr>
        <w:pStyle w:val="a4"/>
        <w:jc w:val="both"/>
        <w:rPr>
          <w:rFonts w:ascii="Traditional Arabic" w:hAnsi="Traditional Arabic" w:cs="Traditional Arabic"/>
          <w:sz w:val="70"/>
          <w:szCs w:val="70"/>
          <w:rtl/>
        </w:rPr>
      </w:pPr>
      <w:r w:rsidRPr="003C0A39">
        <w:rPr>
          <w:rFonts w:ascii="Traditional Arabic" w:hAnsi="Traditional Arabic" w:cs="Traditional Arabic" w:hint="cs"/>
          <w:sz w:val="70"/>
          <w:szCs w:val="70"/>
          <w:rtl/>
        </w:rPr>
        <w:t>أقول ما تسمعون، وأستغفر الله ...</w:t>
      </w:r>
    </w:p>
    <w:p w14:paraId="17241E49" w14:textId="5FAA8AD1" w:rsidR="007A1B37" w:rsidRPr="003C0A39" w:rsidRDefault="007A1B37" w:rsidP="003C0A39">
      <w:pPr>
        <w:pStyle w:val="a4"/>
        <w:jc w:val="both"/>
        <w:rPr>
          <w:rFonts w:ascii="Traditional Arabic" w:hAnsi="Traditional Arabic" w:cs="Traditional Arabic"/>
          <w:sz w:val="70"/>
          <w:szCs w:val="70"/>
          <w:rtl/>
        </w:rPr>
      </w:pPr>
    </w:p>
    <w:p w14:paraId="2C9C6BE3" w14:textId="07E3B5E4" w:rsidR="007A1B37" w:rsidRPr="003C0A39" w:rsidRDefault="007A1B37" w:rsidP="003C0A39">
      <w:pPr>
        <w:pStyle w:val="a4"/>
        <w:jc w:val="both"/>
        <w:rPr>
          <w:rFonts w:ascii="Traditional Arabic" w:hAnsi="Traditional Arabic" w:cs="Traditional Arabic"/>
          <w:sz w:val="70"/>
          <w:szCs w:val="70"/>
          <w:rtl/>
        </w:rPr>
      </w:pPr>
    </w:p>
    <w:p w14:paraId="45C597D0" w14:textId="744A6AFA" w:rsidR="007A1B37" w:rsidRPr="003C0A39" w:rsidRDefault="007A1B37" w:rsidP="003C0A39">
      <w:pPr>
        <w:pStyle w:val="a4"/>
        <w:jc w:val="both"/>
        <w:rPr>
          <w:rFonts w:ascii="Traditional Arabic" w:hAnsi="Traditional Arabic" w:cs="Traditional Arabic"/>
          <w:sz w:val="70"/>
          <w:szCs w:val="70"/>
        </w:rPr>
      </w:pPr>
      <w:r w:rsidRPr="003C0A39">
        <w:rPr>
          <w:rFonts w:ascii="Traditional Arabic" w:hAnsi="Traditional Arabic" w:cs="Traditional Arabic" w:hint="cs"/>
          <w:sz w:val="70"/>
          <w:szCs w:val="70"/>
          <w:rtl/>
        </w:rPr>
        <w:t>الحمد لله رب العالمين ...</w:t>
      </w:r>
    </w:p>
    <w:p w14:paraId="477EA0FA" w14:textId="681A51A2" w:rsidR="003A394F" w:rsidRPr="003C0A39" w:rsidRDefault="007A1B37" w:rsidP="003C0A39">
      <w:pPr>
        <w:pStyle w:val="a4"/>
        <w:jc w:val="both"/>
        <w:rPr>
          <w:rFonts w:ascii="Traditional Arabic" w:hAnsi="Traditional Arabic" w:cs="Traditional Arabic"/>
          <w:sz w:val="70"/>
          <w:szCs w:val="70"/>
        </w:rPr>
      </w:pPr>
      <w:r w:rsidRPr="003C0A39">
        <w:rPr>
          <w:rFonts w:ascii="Traditional Arabic" w:hAnsi="Traditional Arabic" w:cs="Traditional Arabic" w:hint="cs"/>
          <w:sz w:val="70"/>
          <w:szCs w:val="70"/>
          <w:rtl/>
        </w:rPr>
        <w:t xml:space="preserve">معاشر المؤمنين ... </w:t>
      </w:r>
      <w:r w:rsidR="003A394F" w:rsidRPr="003C0A39">
        <w:rPr>
          <w:rFonts w:ascii="Traditional Arabic" w:hAnsi="Traditional Arabic" w:cs="Traditional Arabic"/>
          <w:sz w:val="70"/>
          <w:szCs w:val="70"/>
          <w:rtl/>
        </w:rPr>
        <w:t>إن ربكم حيي كريم يستحي من عبده إذا رفع يديه إليه أن يردهما صفراً</w:t>
      </w:r>
      <w:r w:rsidRPr="003C0A39">
        <w:rPr>
          <w:rFonts w:ascii="Traditional Arabic" w:hAnsi="Traditional Arabic" w:cs="Traditional Arabic" w:hint="cs"/>
          <w:sz w:val="70"/>
          <w:szCs w:val="70"/>
          <w:rtl/>
        </w:rPr>
        <w:t>،</w:t>
      </w:r>
      <w:r w:rsidR="003A394F" w:rsidRPr="003C0A39">
        <w:rPr>
          <w:rFonts w:ascii="Traditional Arabic" w:hAnsi="Traditional Arabic" w:cs="Traditional Arabic"/>
          <w:sz w:val="70"/>
          <w:szCs w:val="70"/>
          <w:rtl/>
        </w:rPr>
        <w:t xml:space="preserve"> لا يخيب عبداً دعاه، ولا يرد مؤمناً ناجاه</w:t>
      </w:r>
      <w:r w:rsidRPr="003C0A39">
        <w:rPr>
          <w:rFonts w:ascii="Traditional Arabic" w:hAnsi="Traditional Arabic" w:cs="Traditional Arabic" w:hint="cs"/>
          <w:sz w:val="70"/>
          <w:szCs w:val="70"/>
          <w:rtl/>
        </w:rPr>
        <w:t>، قال الله في الحديث القدسي (</w:t>
      </w:r>
      <w:r w:rsidR="003A394F" w:rsidRPr="003C0A39">
        <w:rPr>
          <w:rFonts w:ascii="Traditional Arabic" w:hAnsi="Traditional Arabic" w:cs="Traditional Arabic"/>
          <w:sz w:val="70"/>
          <w:szCs w:val="70"/>
          <w:rtl/>
        </w:rPr>
        <w:t xml:space="preserve">يا عبادي، كلُّكم ضالٌّ إلّا مَن هدَيْتُه؛ فاستَهْدوني أَهدِكم، يا عبادي، كلُّكم </w:t>
      </w:r>
      <w:r w:rsidR="003A394F" w:rsidRPr="003C0A39">
        <w:rPr>
          <w:rFonts w:ascii="Traditional Arabic" w:hAnsi="Traditional Arabic" w:cs="Traditional Arabic"/>
          <w:sz w:val="70"/>
          <w:szCs w:val="70"/>
          <w:rtl/>
        </w:rPr>
        <w:lastRenderedPageBreak/>
        <w:t>جائِعٌ إلا مَن أطعَمْتُه؛ فاستطعِموني أُطعِمْكم، يا عبادي؛ كلُّكم عارٍ إلّا مَن كسَوْتُه؛ فاستَكْسوني أَكْسُكُمْ</w:t>
      </w:r>
      <w:r w:rsidRPr="003C0A39">
        <w:rPr>
          <w:rFonts w:ascii="Traditional Arabic" w:hAnsi="Traditional Arabic" w:cs="Traditional Arabic" w:hint="cs"/>
          <w:sz w:val="70"/>
          <w:szCs w:val="70"/>
          <w:rtl/>
        </w:rPr>
        <w:t>).</w:t>
      </w:r>
    </w:p>
    <w:p w14:paraId="284A2E97" w14:textId="46BCEDE0" w:rsidR="003A394F" w:rsidRPr="003C0A39" w:rsidRDefault="003A394F" w:rsidP="003C0A39">
      <w:pPr>
        <w:pStyle w:val="a4"/>
        <w:jc w:val="both"/>
        <w:rPr>
          <w:rFonts w:ascii="Traditional Arabic" w:hAnsi="Traditional Arabic" w:cs="Traditional Arabic" w:hint="cs"/>
          <w:sz w:val="70"/>
          <w:szCs w:val="70"/>
          <w:rtl/>
        </w:rPr>
      </w:pPr>
      <w:r w:rsidRPr="003C0A39">
        <w:rPr>
          <w:rFonts w:ascii="Traditional Arabic" w:hAnsi="Traditional Arabic" w:cs="Traditional Arabic"/>
          <w:sz w:val="70"/>
          <w:szCs w:val="70"/>
          <w:rtl/>
        </w:rPr>
        <w:t>إن ربكم ينزل كل ليلة إلى السماء الدنيا حين يبقى ثلث الليل الآخر فيقول</w:t>
      </w:r>
      <w:r w:rsidR="007A1B37" w:rsidRPr="003C0A39">
        <w:rPr>
          <w:rFonts w:ascii="Traditional Arabic" w:hAnsi="Traditional Arabic" w:cs="Traditional Arabic" w:hint="cs"/>
          <w:sz w:val="70"/>
          <w:szCs w:val="70"/>
          <w:rtl/>
        </w:rPr>
        <w:t xml:space="preserve"> (</w:t>
      </w:r>
      <w:r w:rsidRPr="003C0A39">
        <w:rPr>
          <w:rFonts w:ascii="Traditional Arabic" w:hAnsi="Traditional Arabic" w:cs="Traditional Arabic"/>
          <w:sz w:val="70"/>
          <w:szCs w:val="70"/>
          <w:rtl/>
        </w:rPr>
        <w:t>من يدعوني فأستجيب له، من يسألني فأعطيه، من يستغفرني فأغفر له</w:t>
      </w:r>
      <w:r w:rsidR="007A1B37" w:rsidRPr="003C0A39">
        <w:rPr>
          <w:rFonts w:ascii="Traditional Arabic" w:hAnsi="Traditional Arabic" w:cs="Traditional Arabic" w:hint="cs"/>
          <w:sz w:val="70"/>
          <w:szCs w:val="70"/>
          <w:rtl/>
        </w:rPr>
        <w:t>)</w:t>
      </w:r>
      <w:r w:rsidR="00466E4C" w:rsidRPr="003C0A39">
        <w:rPr>
          <w:rFonts w:ascii="Traditional Arabic" w:hAnsi="Traditional Arabic" w:cs="Traditional Arabic" w:hint="cs"/>
          <w:sz w:val="70"/>
          <w:szCs w:val="70"/>
          <w:rtl/>
        </w:rPr>
        <w:t xml:space="preserve"> </w:t>
      </w:r>
      <w:r w:rsidR="00466E4C" w:rsidRPr="003C0A39">
        <w:rPr>
          <w:rFonts w:ascii="Traditional Arabic" w:hAnsi="Traditional Arabic" w:cs="Traditional Arabic"/>
          <w:sz w:val="70"/>
          <w:szCs w:val="70"/>
          <w:rtl/>
        </w:rPr>
        <w:t>ما أكمل الإنسان حينما تهدأ العيون</w:t>
      </w:r>
      <w:r w:rsidR="00466E4C" w:rsidRPr="003C0A39">
        <w:rPr>
          <w:rFonts w:ascii="Traditional Arabic" w:hAnsi="Traditional Arabic" w:cs="Traditional Arabic" w:hint="cs"/>
          <w:sz w:val="70"/>
          <w:szCs w:val="70"/>
          <w:rtl/>
        </w:rPr>
        <w:t>،</w:t>
      </w:r>
      <w:r w:rsidR="00466E4C" w:rsidRPr="003C0A39">
        <w:rPr>
          <w:rFonts w:ascii="Traditional Arabic" w:hAnsi="Traditional Arabic" w:cs="Traditional Arabic"/>
          <w:sz w:val="70"/>
          <w:szCs w:val="70"/>
          <w:rtl/>
        </w:rPr>
        <w:t xml:space="preserve"> وتهجع النفوس</w:t>
      </w:r>
      <w:r w:rsidR="00466E4C" w:rsidRPr="003C0A39">
        <w:rPr>
          <w:rFonts w:ascii="Traditional Arabic" w:hAnsi="Traditional Arabic" w:cs="Traditional Arabic" w:hint="cs"/>
          <w:sz w:val="70"/>
          <w:szCs w:val="70"/>
          <w:rtl/>
        </w:rPr>
        <w:t>،</w:t>
      </w:r>
      <w:r w:rsidR="00466E4C" w:rsidRPr="003C0A39">
        <w:rPr>
          <w:rFonts w:ascii="Traditional Arabic" w:hAnsi="Traditional Arabic" w:cs="Traditional Arabic"/>
          <w:sz w:val="70"/>
          <w:szCs w:val="70"/>
          <w:rtl/>
        </w:rPr>
        <w:t xml:space="preserve"> وتسود ظلمة الليل</w:t>
      </w:r>
      <w:r w:rsidR="00466E4C" w:rsidRPr="003C0A39">
        <w:rPr>
          <w:rFonts w:ascii="Traditional Arabic" w:hAnsi="Traditional Arabic" w:cs="Traditional Arabic" w:hint="cs"/>
          <w:sz w:val="70"/>
          <w:szCs w:val="70"/>
          <w:rtl/>
        </w:rPr>
        <w:t>،</w:t>
      </w:r>
      <w:r w:rsidR="00466E4C" w:rsidRPr="003C0A39">
        <w:rPr>
          <w:rFonts w:ascii="Traditional Arabic" w:hAnsi="Traditional Arabic" w:cs="Traditional Arabic"/>
          <w:sz w:val="70"/>
          <w:szCs w:val="70"/>
          <w:rtl/>
        </w:rPr>
        <w:t xml:space="preserve"> ينشط لذكر الله</w:t>
      </w:r>
      <w:r w:rsidR="00466E4C" w:rsidRPr="003C0A39">
        <w:rPr>
          <w:rFonts w:ascii="Traditional Arabic" w:hAnsi="Traditional Arabic" w:cs="Traditional Arabic" w:hint="cs"/>
          <w:sz w:val="70"/>
          <w:szCs w:val="70"/>
          <w:rtl/>
        </w:rPr>
        <w:t>،</w:t>
      </w:r>
      <w:r w:rsidR="00466E4C" w:rsidRPr="003C0A39">
        <w:rPr>
          <w:rFonts w:ascii="Traditional Arabic" w:hAnsi="Traditional Arabic" w:cs="Traditional Arabic"/>
          <w:sz w:val="70"/>
          <w:szCs w:val="70"/>
          <w:rtl/>
        </w:rPr>
        <w:t xml:space="preserve"> ويسكب العبرات</w:t>
      </w:r>
      <w:r w:rsidR="00466E4C" w:rsidRPr="003C0A39">
        <w:rPr>
          <w:rFonts w:ascii="Traditional Arabic" w:hAnsi="Traditional Arabic" w:cs="Traditional Arabic" w:hint="cs"/>
          <w:sz w:val="70"/>
          <w:szCs w:val="70"/>
          <w:rtl/>
        </w:rPr>
        <w:t>،</w:t>
      </w:r>
      <w:r w:rsidR="00466E4C" w:rsidRPr="003C0A39">
        <w:rPr>
          <w:rFonts w:ascii="Traditional Arabic" w:hAnsi="Traditional Arabic" w:cs="Traditional Arabic"/>
          <w:sz w:val="70"/>
          <w:szCs w:val="70"/>
          <w:rtl/>
        </w:rPr>
        <w:t xml:space="preserve"> ويظهر الحاجة والافتقار إلى مولاه</w:t>
      </w:r>
      <w:r w:rsidR="00466E4C" w:rsidRPr="003C0A39">
        <w:rPr>
          <w:rFonts w:ascii="Traditional Arabic" w:hAnsi="Traditional Arabic" w:cs="Traditional Arabic" w:hint="cs"/>
          <w:sz w:val="70"/>
          <w:szCs w:val="70"/>
          <w:rtl/>
        </w:rPr>
        <w:t>،</w:t>
      </w:r>
      <w:r w:rsidR="00466E4C" w:rsidRPr="003C0A39">
        <w:rPr>
          <w:rFonts w:ascii="Traditional Arabic" w:hAnsi="Traditional Arabic" w:cs="Traditional Arabic"/>
          <w:sz w:val="70"/>
          <w:szCs w:val="70"/>
          <w:rtl/>
        </w:rPr>
        <w:t xml:space="preserve"> ويعترف بعجزه وضعفه ويلح عليه بالثناء والتسبيح والتهليل، ويردد</w:t>
      </w:r>
      <w:r w:rsidR="00466E4C" w:rsidRPr="003C0A39">
        <w:rPr>
          <w:rFonts w:ascii="Traditional Arabic" w:hAnsi="Traditional Arabic" w:cs="Traditional Arabic" w:hint="cs"/>
          <w:sz w:val="70"/>
          <w:szCs w:val="70"/>
          <w:rtl/>
        </w:rPr>
        <w:t xml:space="preserve"> </w:t>
      </w:r>
      <w:r w:rsidR="00466E4C" w:rsidRPr="003C0A39">
        <w:rPr>
          <w:rFonts w:ascii="Traditional Arabic" w:hAnsi="Traditional Arabic" w:cs="Traditional Arabic"/>
          <w:sz w:val="70"/>
          <w:szCs w:val="70"/>
        </w:rPr>
        <w:sym w:font="AGA Arabesque" w:char="F05D"/>
      </w:r>
      <w:r w:rsidR="00466E4C" w:rsidRPr="003C0A39">
        <w:rPr>
          <w:rFonts w:ascii="Traditional Arabic" w:hAnsi="Traditional Arabic" w:cs="Traditional Arabic"/>
          <w:sz w:val="70"/>
          <w:szCs w:val="70"/>
          <w:rtl/>
        </w:rPr>
        <w:t>رَبِّ إِنِّي لِمَا أَنْزَلْتَ إِلَيَّ مِنْ خَيْرٍ فَقِيرٌ</w:t>
      </w:r>
      <w:r w:rsidR="00466E4C" w:rsidRPr="003C0A39">
        <w:rPr>
          <w:rFonts w:ascii="Traditional Arabic" w:hAnsi="Traditional Arabic" w:cs="Traditional Arabic"/>
          <w:sz w:val="70"/>
          <w:szCs w:val="70"/>
        </w:rPr>
        <w:sym w:font="AGA Arabesque" w:char="F05B"/>
      </w:r>
      <w:r w:rsidR="00466E4C" w:rsidRPr="003C0A39">
        <w:rPr>
          <w:rFonts w:ascii="Traditional Arabic" w:hAnsi="Traditional Arabic" w:cs="Traditional Arabic" w:hint="cs"/>
          <w:sz w:val="70"/>
          <w:szCs w:val="70"/>
          <w:rtl/>
        </w:rPr>
        <w:t>.</w:t>
      </w:r>
    </w:p>
    <w:p w14:paraId="555D3B1E" w14:textId="77777777" w:rsidR="00466E4C" w:rsidRPr="003C0A39" w:rsidRDefault="003A394F" w:rsidP="003C0A39">
      <w:pPr>
        <w:pStyle w:val="a4"/>
        <w:jc w:val="both"/>
        <w:rPr>
          <w:rFonts w:ascii="Traditional Arabic" w:hAnsi="Traditional Arabic" w:cs="Traditional Arabic"/>
          <w:sz w:val="70"/>
          <w:szCs w:val="70"/>
          <w:rtl/>
        </w:rPr>
      </w:pPr>
      <w:r w:rsidRPr="003C0A39">
        <w:rPr>
          <w:rFonts w:ascii="Traditional Arabic" w:hAnsi="Traditional Arabic" w:cs="Traditional Arabic"/>
          <w:sz w:val="70"/>
          <w:szCs w:val="70"/>
          <w:rtl/>
        </w:rPr>
        <w:t>إن الواجب على من أراد أن يحقق الله رجاءه، وأن يجيب دعاءه</w:t>
      </w:r>
      <w:r w:rsidR="00466E4C" w:rsidRPr="003C0A39">
        <w:rPr>
          <w:rFonts w:ascii="Traditional Arabic" w:hAnsi="Traditional Arabic" w:cs="Traditional Arabic" w:hint="cs"/>
          <w:sz w:val="70"/>
          <w:szCs w:val="70"/>
          <w:rtl/>
        </w:rPr>
        <w:t>،</w:t>
      </w:r>
      <w:r w:rsidRPr="003C0A39">
        <w:rPr>
          <w:rFonts w:ascii="Traditional Arabic" w:hAnsi="Traditional Arabic" w:cs="Traditional Arabic"/>
          <w:sz w:val="70"/>
          <w:szCs w:val="70"/>
          <w:rtl/>
        </w:rPr>
        <w:t xml:space="preserve"> أن يدعو ربه وهو موقن بالإجابة عظيم الثقة بالله شديد الرجاء فيما عنده</w:t>
      </w:r>
      <w:r w:rsidR="00466E4C" w:rsidRPr="003C0A39">
        <w:rPr>
          <w:rFonts w:ascii="Traditional Arabic" w:hAnsi="Traditional Arabic" w:cs="Traditional Arabic" w:hint="cs"/>
          <w:sz w:val="70"/>
          <w:szCs w:val="70"/>
          <w:rtl/>
        </w:rPr>
        <w:t>.</w:t>
      </w:r>
    </w:p>
    <w:p w14:paraId="561F9DDA" w14:textId="1EDCFCA7" w:rsidR="003A394F" w:rsidRPr="003C0A39" w:rsidRDefault="00466E4C" w:rsidP="003C0A39">
      <w:pPr>
        <w:pStyle w:val="a4"/>
        <w:jc w:val="both"/>
        <w:rPr>
          <w:rFonts w:ascii="Traditional Arabic" w:hAnsi="Traditional Arabic" w:cs="Traditional Arabic" w:hint="cs"/>
          <w:sz w:val="70"/>
          <w:szCs w:val="70"/>
          <w:rtl/>
        </w:rPr>
      </w:pPr>
      <w:r w:rsidRPr="003C0A39">
        <w:rPr>
          <w:rFonts w:ascii="Traditional Arabic" w:hAnsi="Traditional Arabic" w:cs="Traditional Arabic" w:hint="cs"/>
          <w:sz w:val="70"/>
          <w:szCs w:val="70"/>
          <w:rtl/>
        </w:rPr>
        <w:lastRenderedPageBreak/>
        <w:t xml:space="preserve">إن </w:t>
      </w:r>
      <w:r w:rsidR="003A394F" w:rsidRPr="003C0A39">
        <w:rPr>
          <w:rFonts w:ascii="Traditional Arabic" w:hAnsi="Traditional Arabic" w:cs="Traditional Arabic"/>
          <w:sz w:val="70"/>
          <w:szCs w:val="70"/>
          <w:rtl/>
        </w:rPr>
        <w:t>إجابة الدعاء مرهونة بحكمة يعلمها</w:t>
      </w:r>
      <w:r w:rsidRPr="003C0A39">
        <w:rPr>
          <w:rFonts w:ascii="Traditional Arabic" w:hAnsi="Traditional Arabic" w:cs="Traditional Arabic" w:hint="cs"/>
          <w:sz w:val="70"/>
          <w:szCs w:val="70"/>
          <w:rtl/>
        </w:rPr>
        <w:t xml:space="preserve"> الله، و</w:t>
      </w:r>
      <w:r w:rsidR="003A394F" w:rsidRPr="003C0A39">
        <w:rPr>
          <w:rFonts w:ascii="Traditional Arabic" w:hAnsi="Traditional Arabic" w:cs="Traditional Arabic"/>
          <w:sz w:val="70"/>
          <w:szCs w:val="70"/>
          <w:rtl/>
        </w:rPr>
        <w:t>إن الله أمرنا بالدعاء ووعدنا بالإجابة</w:t>
      </w:r>
      <w:r w:rsidRPr="003C0A39">
        <w:rPr>
          <w:rFonts w:ascii="Traditional Arabic" w:hAnsi="Traditional Arabic" w:cs="Traditional Arabic" w:hint="cs"/>
          <w:sz w:val="70"/>
          <w:szCs w:val="70"/>
          <w:rtl/>
        </w:rPr>
        <w:t>،</w:t>
      </w:r>
      <w:r w:rsidR="003A394F" w:rsidRPr="003C0A39">
        <w:rPr>
          <w:rFonts w:ascii="Traditional Arabic" w:hAnsi="Traditional Arabic" w:cs="Traditional Arabic"/>
          <w:sz w:val="70"/>
          <w:szCs w:val="70"/>
          <w:rtl/>
        </w:rPr>
        <w:t xml:space="preserve"> ووعده لا يتخلف، ولكن من حكمته ورحمته أن يختار لعبده ما هو أنفع وأكمل </w:t>
      </w:r>
      <w:r w:rsidRPr="003C0A39">
        <w:rPr>
          <w:rFonts w:ascii="Traditional Arabic" w:hAnsi="Traditional Arabic" w:cs="Traditional Arabic"/>
          <w:sz w:val="70"/>
          <w:szCs w:val="70"/>
        </w:rPr>
        <w:sym w:font="AGA Arabesque" w:char="F05D"/>
      </w:r>
      <w:r w:rsidRPr="003C0A39">
        <w:rPr>
          <w:rFonts w:ascii="Traditional Arabic" w:hAnsi="Traditional Arabic" w:cs="Traditional Arabic"/>
          <w:sz w:val="70"/>
          <w:szCs w:val="70"/>
          <w:rtl/>
        </w:rPr>
        <w:t>وَرَبُّكَ يَخْلُقُ مَا يَشَاءُ وَيَخْتَارُ مَا كَانَ لَهُمُ الْخِيَرَةُ سُبْحَانَ اللَّهِ وَتَعَالَى عَمَّا يُشْرِكُونَ</w:t>
      </w:r>
      <w:r w:rsidRPr="003C0A39">
        <w:rPr>
          <w:rFonts w:ascii="Traditional Arabic" w:hAnsi="Traditional Arabic" w:cs="Traditional Arabic"/>
          <w:sz w:val="70"/>
          <w:szCs w:val="70"/>
        </w:rPr>
        <w:sym w:font="AGA Arabesque" w:char="F05B"/>
      </w:r>
      <w:r w:rsidRPr="003C0A39">
        <w:rPr>
          <w:rFonts w:ascii="Traditional Arabic" w:hAnsi="Traditional Arabic" w:cs="Traditional Arabic" w:hint="cs"/>
          <w:sz w:val="70"/>
          <w:szCs w:val="70"/>
          <w:rtl/>
        </w:rPr>
        <w:t xml:space="preserve"> </w:t>
      </w:r>
      <w:r w:rsidR="003A394F" w:rsidRPr="003C0A39">
        <w:rPr>
          <w:rFonts w:ascii="Traditional Arabic" w:hAnsi="Traditional Arabic" w:cs="Traditional Arabic"/>
          <w:sz w:val="70"/>
          <w:szCs w:val="70"/>
          <w:rtl/>
        </w:rPr>
        <w:t>وفي الحديث</w:t>
      </w:r>
      <w:r w:rsidRPr="003C0A39">
        <w:rPr>
          <w:rFonts w:ascii="Traditional Arabic" w:hAnsi="Traditional Arabic" w:cs="Traditional Arabic" w:hint="cs"/>
          <w:sz w:val="70"/>
          <w:szCs w:val="70"/>
          <w:rtl/>
        </w:rPr>
        <w:t xml:space="preserve"> (</w:t>
      </w:r>
      <w:r w:rsidR="003A394F" w:rsidRPr="003C0A39">
        <w:rPr>
          <w:rFonts w:ascii="Traditional Arabic" w:hAnsi="Traditional Arabic" w:cs="Traditional Arabic"/>
          <w:sz w:val="70"/>
          <w:szCs w:val="70"/>
          <w:rtl/>
        </w:rPr>
        <w:t>ما من مسلم يدعو بدعوة ليس فيها إثم ولا قطيعة رحم إلا أعطاه الله بها إحدى ثلاث: إما أن يعجّل له دعوته، وإما أن يدّخرها له في الآخرة، وإما أن يَصرف عنه من السوء مثلها</w:t>
      </w:r>
      <w:r w:rsidRPr="003C0A39">
        <w:rPr>
          <w:rFonts w:ascii="Traditional Arabic" w:hAnsi="Traditional Arabic" w:cs="Traditional Arabic" w:hint="cs"/>
          <w:sz w:val="70"/>
          <w:szCs w:val="70"/>
          <w:rtl/>
        </w:rPr>
        <w:t xml:space="preserve">) </w:t>
      </w:r>
      <w:r w:rsidR="003A394F" w:rsidRPr="003C0A39">
        <w:rPr>
          <w:rFonts w:ascii="Traditional Arabic" w:hAnsi="Traditional Arabic" w:cs="Traditional Arabic"/>
          <w:sz w:val="70"/>
          <w:szCs w:val="70"/>
          <w:rtl/>
        </w:rPr>
        <w:t>قالوا: يا رسول الله، إذن نكثر، قال</w:t>
      </w:r>
      <w:r w:rsidRPr="003C0A39">
        <w:rPr>
          <w:rFonts w:ascii="Traditional Arabic" w:hAnsi="Traditional Arabic" w:cs="Traditional Arabic" w:hint="cs"/>
          <w:sz w:val="70"/>
          <w:szCs w:val="70"/>
          <w:rtl/>
        </w:rPr>
        <w:t xml:space="preserve"> (</w:t>
      </w:r>
      <w:r w:rsidR="003A394F" w:rsidRPr="003C0A39">
        <w:rPr>
          <w:rFonts w:ascii="Traditional Arabic" w:hAnsi="Traditional Arabic" w:cs="Traditional Arabic"/>
          <w:sz w:val="70"/>
          <w:szCs w:val="70"/>
          <w:rtl/>
        </w:rPr>
        <w:t>الله أكثر</w:t>
      </w:r>
      <w:r w:rsidRPr="003C0A39">
        <w:rPr>
          <w:rFonts w:ascii="Traditional Arabic" w:hAnsi="Traditional Arabic" w:cs="Traditional Arabic" w:hint="cs"/>
          <w:sz w:val="70"/>
          <w:szCs w:val="70"/>
          <w:rtl/>
        </w:rPr>
        <w:t>).</w:t>
      </w:r>
    </w:p>
    <w:p w14:paraId="22EAA08B" w14:textId="1E67B695" w:rsidR="00466E4C" w:rsidRPr="003C0A39" w:rsidRDefault="00466E4C" w:rsidP="003C0A39">
      <w:pPr>
        <w:pStyle w:val="a4"/>
        <w:jc w:val="both"/>
        <w:rPr>
          <w:rFonts w:ascii="Traditional Arabic" w:hAnsi="Traditional Arabic" w:cs="Traditional Arabic"/>
          <w:sz w:val="70"/>
          <w:szCs w:val="70"/>
          <w:rtl/>
        </w:rPr>
      </w:pPr>
      <w:r w:rsidRPr="003C0A39">
        <w:rPr>
          <w:rFonts w:ascii="Traditional Arabic" w:hAnsi="Traditional Arabic" w:cs="Traditional Arabic"/>
          <w:sz w:val="70"/>
          <w:szCs w:val="70"/>
          <w:rtl/>
        </w:rPr>
        <w:t>لا تستبطئوا الإجابة، فلربما كان ما نعيشه من أمن ورخاء ثمرة دعوة ضجَّ بها الأولون، ولربما كانت دعواتكم اليوم سببًا في صرف ودفع مكروه في المستقبل فلا تملوا</w:t>
      </w:r>
      <w:r w:rsidRPr="003C0A39">
        <w:rPr>
          <w:rFonts w:ascii="Traditional Arabic" w:hAnsi="Traditional Arabic" w:cs="Traditional Arabic" w:hint="cs"/>
          <w:sz w:val="70"/>
          <w:szCs w:val="70"/>
          <w:rtl/>
        </w:rPr>
        <w:t>.</w:t>
      </w:r>
    </w:p>
    <w:p w14:paraId="3741A236" w14:textId="285CC8B5" w:rsidR="003C0A39" w:rsidRPr="003C0A39" w:rsidRDefault="003C0A39" w:rsidP="003C0A39">
      <w:pPr>
        <w:pStyle w:val="a4"/>
        <w:jc w:val="both"/>
        <w:rPr>
          <w:rFonts w:ascii="Traditional Arabic" w:hAnsi="Traditional Arabic" w:cs="Traditional Arabic"/>
          <w:sz w:val="70"/>
          <w:szCs w:val="70"/>
          <w:rtl/>
        </w:rPr>
      </w:pPr>
      <w:r w:rsidRPr="003C0A39">
        <w:rPr>
          <w:rFonts w:ascii="Traditional Arabic" w:hAnsi="Traditional Arabic" w:cs="Traditional Arabic"/>
          <w:sz w:val="70"/>
          <w:szCs w:val="70"/>
          <w:rtl/>
        </w:rPr>
        <w:t xml:space="preserve">اللهم ربّ </w:t>
      </w:r>
      <w:proofErr w:type="gramStart"/>
      <w:r w:rsidRPr="003C0A39">
        <w:rPr>
          <w:rFonts w:ascii="Traditional Arabic" w:hAnsi="Traditional Arabic" w:cs="Traditional Arabic"/>
          <w:sz w:val="70"/>
          <w:szCs w:val="70"/>
          <w:rtl/>
        </w:rPr>
        <w:t>السموات</w:t>
      </w:r>
      <w:proofErr w:type="gramEnd"/>
      <w:r w:rsidRPr="003C0A39">
        <w:rPr>
          <w:rFonts w:ascii="Traditional Arabic" w:hAnsi="Traditional Arabic" w:cs="Traditional Arabic"/>
          <w:sz w:val="70"/>
          <w:szCs w:val="70"/>
          <w:rtl/>
        </w:rPr>
        <w:t xml:space="preserve">، وربّ الأرض، وربّ العرش العظيم، ربنا وربّ كل شيء، فالق الحب والنوى، ومنزل التوراة والإنجيل </w:t>
      </w:r>
      <w:r w:rsidRPr="003C0A39">
        <w:rPr>
          <w:rFonts w:ascii="Traditional Arabic" w:hAnsi="Traditional Arabic" w:cs="Traditional Arabic"/>
          <w:sz w:val="70"/>
          <w:szCs w:val="70"/>
          <w:rtl/>
        </w:rPr>
        <w:lastRenderedPageBreak/>
        <w:t>والفرقان، أعوذ بك من شرِّ كل ذي شرٍّ أنت آخذٌ بناصيته، أنت الأول فليس قبلك شيء، وأنت الآخر فليس بعدك شيء، وأنت الظاهر فليس فوقك شيء، وأنت الباطن فليس دونك شيء</w:t>
      </w:r>
      <w:r w:rsidRPr="003C0A39">
        <w:rPr>
          <w:rFonts w:ascii="Traditional Arabic" w:hAnsi="Traditional Arabic" w:cs="Traditional Arabic" w:hint="cs"/>
          <w:sz w:val="70"/>
          <w:szCs w:val="70"/>
          <w:rtl/>
        </w:rPr>
        <w:t>.</w:t>
      </w:r>
    </w:p>
    <w:p w14:paraId="0A49CFC6" w14:textId="77A8D125" w:rsidR="003C0A39" w:rsidRPr="003C0A39" w:rsidRDefault="003C0A39" w:rsidP="003C0A39">
      <w:pPr>
        <w:pStyle w:val="a4"/>
        <w:jc w:val="both"/>
        <w:rPr>
          <w:rFonts w:ascii="Traditional Arabic" w:hAnsi="Traditional Arabic" w:cs="Traditional Arabic"/>
          <w:color w:val="212529"/>
          <w:sz w:val="70"/>
          <w:szCs w:val="70"/>
          <w:shd w:val="clear" w:color="auto" w:fill="FFFFFF"/>
          <w:rtl/>
        </w:rPr>
      </w:pPr>
      <w:r w:rsidRPr="003C0A39">
        <w:rPr>
          <w:rFonts w:ascii="Traditional Arabic" w:hAnsi="Traditional Arabic" w:cs="Traditional Arabic"/>
          <w:color w:val="212529"/>
          <w:sz w:val="70"/>
          <w:szCs w:val="70"/>
          <w:shd w:val="clear" w:color="auto" w:fill="FFFFFF"/>
          <w:rtl/>
        </w:rPr>
        <w:t>اللهم أغثنا</w:t>
      </w:r>
      <w:r w:rsidRPr="003C0A39">
        <w:rPr>
          <w:rFonts w:ascii="Traditional Arabic" w:hAnsi="Traditional Arabic" w:cs="Traditional Arabic" w:hint="cs"/>
          <w:color w:val="212529"/>
          <w:sz w:val="70"/>
          <w:szCs w:val="70"/>
          <w:shd w:val="clear" w:color="auto" w:fill="FFFFFF"/>
          <w:rtl/>
        </w:rPr>
        <w:t xml:space="preserve">، </w:t>
      </w:r>
      <w:r w:rsidRPr="003C0A39">
        <w:rPr>
          <w:rFonts w:ascii="Traditional Arabic" w:hAnsi="Traditional Arabic" w:cs="Traditional Arabic"/>
          <w:color w:val="212529"/>
          <w:sz w:val="70"/>
          <w:szCs w:val="70"/>
          <w:shd w:val="clear" w:color="auto" w:fill="FFFFFF"/>
          <w:rtl/>
        </w:rPr>
        <w:t>اللهم أغثنا</w:t>
      </w:r>
      <w:r w:rsidRPr="003C0A39">
        <w:rPr>
          <w:rFonts w:ascii="Traditional Arabic" w:hAnsi="Traditional Arabic" w:cs="Traditional Arabic" w:hint="cs"/>
          <w:color w:val="212529"/>
          <w:sz w:val="70"/>
          <w:szCs w:val="70"/>
          <w:shd w:val="clear" w:color="auto" w:fill="FFFFFF"/>
          <w:rtl/>
        </w:rPr>
        <w:t>،</w:t>
      </w:r>
      <w:r w:rsidRPr="003C0A39">
        <w:rPr>
          <w:rFonts w:ascii="Traditional Arabic" w:hAnsi="Traditional Arabic" w:cs="Traditional Arabic"/>
          <w:color w:val="212529"/>
          <w:sz w:val="70"/>
          <w:szCs w:val="70"/>
          <w:shd w:val="clear" w:color="auto" w:fill="FFFFFF"/>
          <w:rtl/>
        </w:rPr>
        <w:t xml:space="preserve"> اللهم أغثنا</w:t>
      </w:r>
      <w:r w:rsidRPr="003C0A39">
        <w:rPr>
          <w:rFonts w:ascii="Traditional Arabic" w:hAnsi="Traditional Arabic" w:cs="Traditional Arabic" w:hint="cs"/>
          <w:color w:val="212529"/>
          <w:sz w:val="70"/>
          <w:szCs w:val="70"/>
          <w:shd w:val="clear" w:color="auto" w:fill="FFFFFF"/>
          <w:rtl/>
        </w:rPr>
        <w:t xml:space="preserve">. </w:t>
      </w:r>
      <w:r w:rsidRPr="003C0A39">
        <w:rPr>
          <w:rFonts w:ascii="Traditional Arabic" w:hAnsi="Traditional Arabic" w:cs="Traditional Arabic"/>
          <w:color w:val="212529"/>
          <w:sz w:val="70"/>
          <w:szCs w:val="70"/>
          <w:shd w:val="clear" w:color="auto" w:fill="FFFFFF"/>
          <w:rtl/>
        </w:rPr>
        <w:t>اللهم اسقنا غيثاً مغيثاً مريئاً نافعاً غير ضار</w:t>
      </w:r>
      <w:r w:rsidRPr="003C0A39">
        <w:rPr>
          <w:rFonts w:ascii="Traditional Arabic" w:hAnsi="Traditional Arabic" w:cs="Traditional Arabic" w:hint="cs"/>
          <w:color w:val="212529"/>
          <w:sz w:val="70"/>
          <w:szCs w:val="70"/>
          <w:shd w:val="clear" w:color="auto" w:fill="FFFFFF"/>
          <w:rtl/>
        </w:rPr>
        <w:t xml:space="preserve">، </w:t>
      </w:r>
      <w:r w:rsidRPr="003C0A39">
        <w:rPr>
          <w:rFonts w:ascii="Traditional Arabic" w:hAnsi="Traditional Arabic" w:cs="Traditional Arabic"/>
          <w:color w:val="212529"/>
          <w:sz w:val="70"/>
          <w:szCs w:val="70"/>
          <w:shd w:val="clear" w:color="auto" w:fill="FFFFFF"/>
          <w:rtl/>
        </w:rPr>
        <w:t>عاجلاً غير آجل</w:t>
      </w:r>
      <w:r w:rsidRPr="003C0A39">
        <w:rPr>
          <w:rFonts w:ascii="Traditional Arabic" w:hAnsi="Traditional Arabic" w:cs="Traditional Arabic" w:hint="cs"/>
          <w:color w:val="212529"/>
          <w:sz w:val="70"/>
          <w:szCs w:val="70"/>
          <w:shd w:val="clear" w:color="auto" w:fill="FFFFFF"/>
          <w:rtl/>
        </w:rPr>
        <w:t xml:space="preserve">. </w:t>
      </w:r>
      <w:r w:rsidRPr="003C0A39">
        <w:rPr>
          <w:rFonts w:ascii="Traditional Arabic" w:hAnsi="Traditional Arabic" w:cs="Traditional Arabic"/>
          <w:color w:val="212529"/>
          <w:sz w:val="70"/>
          <w:szCs w:val="70"/>
          <w:shd w:val="clear" w:color="auto" w:fill="FFFFFF"/>
          <w:rtl/>
        </w:rPr>
        <w:t>اللهم اسق عبادك وبهائمك</w:t>
      </w:r>
      <w:r w:rsidRPr="003C0A39">
        <w:rPr>
          <w:rFonts w:ascii="Traditional Arabic" w:hAnsi="Traditional Arabic" w:cs="Traditional Arabic" w:hint="cs"/>
          <w:color w:val="212529"/>
          <w:sz w:val="70"/>
          <w:szCs w:val="70"/>
          <w:shd w:val="clear" w:color="auto" w:fill="FFFFFF"/>
          <w:rtl/>
        </w:rPr>
        <w:t xml:space="preserve">، </w:t>
      </w:r>
      <w:r w:rsidRPr="003C0A39">
        <w:rPr>
          <w:rFonts w:ascii="Traditional Arabic" w:hAnsi="Traditional Arabic" w:cs="Traditional Arabic"/>
          <w:color w:val="212529"/>
          <w:sz w:val="70"/>
          <w:szCs w:val="70"/>
          <w:shd w:val="clear" w:color="auto" w:fill="FFFFFF"/>
          <w:rtl/>
        </w:rPr>
        <w:t>وانشر رحمتك وأحي بلدك الميت</w:t>
      </w:r>
      <w:r w:rsidRPr="003C0A39">
        <w:rPr>
          <w:rFonts w:ascii="Traditional Arabic" w:hAnsi="Traditional Arabic" w:cs="Traditional Arabic" w:hint="cs"/>
          <w:color w:val="212529"/>
          <w:sz w:val="70"/>
          <w:szCs w:val="70"/>
          <w:shd w:val="clear" w:color="auto" w:fill="FFFFFF"/>
          <w:rtl/>
        </w:rPr>
        <w:t>.</w:t>
      </w:r>
    </w:p>
    <w:p w14:paraId="7D1E9AFB" w14:textId="26F6D797" w:rsidR="00ED430E" w:rsidRPr="003C0A39" w:rsidRDefault="003C0A39" w:rsidP="003C0A39">
      <w:pPr>
        <w:pStyle w:val="a4"/>
        <w:jc w:val="both"/>
        <w:rPr>
          <w:rFonts w:ascii="Traditional Arabic" w:hAnsi="Traditional Arabic" w:cs="Traditional Arabic"/>
          <w:sz w:val="70"/>
          <w:szCs w:val="70"/>
        </w:rPr>
      </w:pPr>
      <w:r w:rsidRPr="003C0A39">
        <w:rPr>
          <w:rFonts w:ascii="Traditional Arabic" w:hAnsi="Traditional Arabic" w:cs="Traditional Arabic" w:hint="cs"/>
          <w:sz w:val="70"/>
          <w:szCs w:val="70"/>
          <w:rtl/>
        </w:rPr>
        <w:t>وصلى الله على نبينا محمد</w:t>
      </w:r>
    </w:p>
    <w:sectPr w:rsidR="00ED430E" w:rsidRPr="003C0A3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F"/>
    <w:rsid w:val="001430A7"/>
    <w:rsid w:val="00354A38"/>
    <w:rsid w:val="003A394F"/>
    <w:rsid w:val="003C0A39"/>
    <w:rsid w:val="00466E4C"/>
    <w:rsid w:val="00480C30"/>
    <w:rsid w:val="006C3311"/>
    <w:rsid w:val="007A1B37"/>
    <w:rsid w:val="00B96DD7"/>
    <w:rsid w:val="00ED430E"/>
    <w:rsid w:val="00F20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A639"/>
  <w15:chartTrackingRefBased/>
  <w15:docId w15:val="{E7F69EBD-7838-45BE-A147-7612072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9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A394F"/>
    <w:pPr>
      <w:spacing w:after="0" w:line="240" w:lineRule="auto"/>
    </w:pPr>
  </w:style>
  <w:style w:type="character" w:styleId="Hyperlink">
    <w:name w:val="Hyperlink"/>
    <w:basedOn w:val="a0"/>
    <w:uiPriority w:val="99"/>
    <w:semiHidden/>
    <w:unhideWhenUsed/>
    <w:rsid w:val="003C0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8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764</Words>
  <Characters>4356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2021-11-05T07:44:00Z</cp:lastPrinted>
  <dcterms:created xsi:type="dcterms:W3CDTF">2021-11-05T07:05:00Z</dcterms:created>
  <dcterms:modified xsi:type="dcterms:W3CDTF">2021-11-05T07:45:00Z</dcterms:modified>
</cp:coreProperties>
</file>