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27F98" w14:textId="0779E16C" w:rsidR="007D4810" w:rsidRPr="00330EBB" w:rsidRDefault="007D4810" w:rsidP="007D4810">
      <w:pPr>
        <w:pStyle w:val="a6"/>
        <w:jc w:val="both"/>
        <w:rPr>
          <w:rFonts w:ascii="Traditional Arabic" w:hAnsi="Traditional Arabic" w:cs="Traditional Arabic"/>
          <w:sz w:val="70"/>
          <w:szCs w:val="70"/>
          <w:rtl/>
        </w:rPr>
      </w:pPr>
      <w:r w:rsidRPr="00330EBB">
        <w:rPr>
          <w:rFonts w:ascii="Traditional Arabic" w:hAnsi="Traditional Arabic" w:cs="Traditional Arabic" w:hint="cs"/>
          <w:sz w:val="70"/>
          <w:szCs w:val="70"/>
          <w:rtl/>
        </w:rPr>
        <w:t>بسم الله الرحمن الرحيم</w:t>
      </w:r>
    </w:p>
    <w:p w14:paraId="6F695D89" w14:textId="77777777" w:rsidR="007D4810" w:rsidRPr="00330EBB" w:rsidRDefault="007D4810" w:rsidP="007D4810">
      <w:pPr>
        <w:pStyle w:val="a6"/>
        <w:jc w:val="both"/>
        <w:rPr>
          <w:rFonts w:ascii="Traditional Arabic" w:hAnsi="Traditional Arabic" w:cs="Traditional Arabic"/>
          <w:sz w:val="70"/>
          <w:szCs w:val="70"/>
          <w:rtl/>
        </w:rPr>
      </w:pPr>
      <w:r w:rsidRPr="00330EBB">
        <w:rPr>
          <w:rFonts w:ascii="Traditional Arabic" w:hAnsi="Traditional Arabic" w:cs="Traditional Arabic" w:hint="cs"/>
          <w:sz w:val="70"/>
          <w:szCs w:val="70"/>
          <w:rtl/>
        </w:rPr>
        <w:t xml:space="preserve">إِخْوَةُ الْإِيمَانِ وَالْعَقِيدَةِ ... </w:t>
      </w:r>
      <w:r w:rsidRPr="00330EBB">
        <w:rPr>
          <w:rFonts w:ascii="Traditional Arabic" w:hAnsi="Traditional Arabic" w:cs="Traditional Arabic"/>
          <w:sz w:val="70"/>
          <w:szCs w:val="70"/>
          <w:rtl/>
        </w:rPr>
        <w:t xml:space="preserve">لَمَّا اختَارَ اللهُ تَعَالى نَبِيَّهُ مُحَمَّدًا </w:t>
      </w:r>
      <w:r w:rsidRPr="00330EBB">
        <w:rPr>
          <w:rFonts w:ascii="Traditional Arabic" w:hAnsi="Traditional Arabic" w:cs="Traditional Arabic" w:hint="cs"/>
          <w:sz w:val="70"/>
          <w:szCs w:val="70"/>
          <w:rtl/>
        </w:rPr>
        <w:t>ﷺ</w:t>
      </w:r>
      <w:r w:rsidRPr="00330EBB">
        <w:rPr>
          <w:rFonts w:ascii="Traditional Arabic" w:hAnsi="Traditional Arabic" w:cs="Traditional Arabic"/>
          <w:sz w:val="70"/>
          <w:szCs w:val="70"/>
          <w:rtl/>
        </w:rPr>
        <w:t xml:space="preserve"> فَجَعَلَهُ خَيرَ النَّاسِ قَاطِبَةً</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اِختَارَ لَهُ أَصحَابًا كَانُوا هُم خَيرَ الأَجيَالِ عَلَى الإِطلاقِ</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آمَنُوا بِهِ وَصَدَّقُوا بِمَا جَاءَ بِهِ وَبَايَعُوهُ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وَهَاجَرُوا إِلَيهِ وَجَاهَدُوا مَعَهُ وَآوَوهُ وَنَصَرُوهُ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وَأَخَذُوا عَنهُ الدِّينَ وَنَقَلُوا الشَّرِيعَةَ غَضَّةً طَرِيّةً كَمَا جَاءَت</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وَبَلَّغُوا مَا حُمِّلُوا لِمَن بَعدَهُم كَمَا أُنزِلَ</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وَأُمِرَ مَن بَعدَهُم بِاتِّبَاعِهِم وَالسَّيرِ عَلَى نَهجِهِم</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إِنَّهُمُ الصَّحَابَةُ</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قَومٌ زَكَّاهُمُ اللهُ في كِتَابِهِ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وَزَكَّاهُم رَسُولُهُ </w:t>
      </w:r>
      <w:r w:rsidRPr="00330EBB">
        <w:rPr>
          <w:rFonts w:ascii="Traditional Arabic" w:hAnsi="Traditional Arabic" w:cs="Traditional Arabic" w:hint="cs"/>
          <w:sz w:val="70"/>
          <w:szCs w:val="70"/>
          <w:rtl/>
        </w:rPr>
        <w:t>ﷺ</w:t>
      </w:r>
      <w:r w:rsidRPr="00330EBB">
        <w:rPr>
          <w:rFonts w:ascii="Traditional Arabic" w:hAnsi="Traditional Arabic" w:cs="Traditional Arabic"/>
          <w:sz w:val="70"/>
          <w:szCs w:val="70"/>
          <w:rtl/>
        </w:rPr>
        <w:t xml:space="preserve"> وَأَخبَرَ أَنَّهُ لَن يَأتيَ بَعدَهُم أَحَدٌ مِثلُهُم</w:t>
      </w:r>
      <w:r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Pr>
        <w:sym w:font="AGA Arabesque" w:char="F05D"/>
      </w:r>
      <w:r w:rsidRPr="00330EBB">
        <w:rPr>
          <w:rFonts w:ascii="Traditional Arabic" w:hAnsi="Traditional Arabic" w:cs="Traditional Arabic"/>
          <w:sz w:val="70"/>
          <w:szCs w:val="70"/>
          <w:rtl/>
        </w:rPr>
        <w:t>لَقَد رَضِيَ اللهُ عَنِ المُؤمِنِينَ إِذ يُبَايِعُونَكَ تَحتَ الشَّجَرَةِ فَعَلِمَ مَا في قُلُوبِهِم فَأَنزَلَ السَّكِينَةَ عَلَيهِم وَأَثَابَهُم فَتحًا قَرِيبًا</w:t>
      </w:r>
      <w:r w:rsidRPr="00330EBB">
        <w:rPr>
          <w:rFonts w:ascii="Traditional Arabic" w:hAnsi="Traditional Arabic" w:cs="Traditional Arabic"/>
          <w:sz w:val="70"/>
          <w:szCs w:val="70"/>
        </w:rPr>
        <w:sym w:font="AGA Arabesque" w:char="F05B"/>
      </w:r>
      <w:r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وَقَالَ جَلَّ وَعَلا</w:t>
      </w:r>
      <w:r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Pr>
        <w:sym w:font="AGA Arabesque" w:char="F05D"/>
      </w:r>
      <w:r w:rsidRPr="00330EBB">
        <w:rPr>
          <w:rFonts w:ascii="Traditional Arabic" w:hAnsi="Traditional Arabic" w:cs="Traditional Arabic"/>
          <w:sz w:val="70"/>
          <w:szCs w:val="70"/>
          <w:rtl/>
        </w:rPr>
        <w:t xml:space="preserve">لَقَد تَابَ اللهُ عَلَى النَّبِيِّ وَالمُهَاجِرِينَ وَالأَنصَارِ الَّذِينَ اتَّبَعُوهُ في سَاعَةِ العُسرَةِ مِن بَعدِ مَا كَادَ يَزِيغُ قُلُوبُ فَرِيقٍ مِنهُم ثُمَّ تَابَ عَلَيهِم إِنَّهُ بِهِم </w:t>
      </w:r>
      <w:r w:rsidRPr="00330EBB">
        <w:rPr>
          <w:rFonts w:ascii="Traditional Arabic" w:hAnsi="Traditional Arabic" w:cs="Traditional Arabic"/>
          <w:sz w:val="70"/>
          <w:szCs w:val="70"/>
          <w:rtl/>
        </w:rPr>
        <w:lastRenderedPageBreak/>
        <w:t>رَءُوفٌ رَحِيمٌ</w:t>
      </w:r>
      <w:r w:rsidRPr="00330EBB">
        <w:rPr>
          <w:rFonts w:ascii="Traditional Arabic" w:hAnsi="Traditional Arabic" w:cs="Traditional Arabic"/>
          <w:sz w:val="70"/>
          <w:szCs w:val="70"/>
        </w:rPr>
        <w:sym w:font="AGA Arabesque" w:char="F05B"/>
      </w:r>
      <w:r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 xml:space="preserve">وَقَالَ تَعَالى </w:t>
      </w:r>
      <w:r w:rsidRPr="00330EBB">
        <w:rPr>
          <w:rFonts w:ascii="Traditional Arabic" w:hAnsi="Traditional Arabic" w:cs="Traditional Arabic"/>
          <w:sz w:val="70"/>
          <w:szCs w:val="70"/>
        </w:rPr>
        <w:sym w:font="AGA Arabesque" w:char="F05D"/>
      </w:r>
      <w:r w:rsidRPr="00330EBB">
        <w:rPr>
          <w:rFonts w:ascii="Traditional Arabic" w:hAnsi="Traditional Arabic" w:cs="Traditional Arabic"/>
          <w:sz w:val="70"/>
          <w:szCs w:val="70"/>
          <w:rtl/>
        </w:rPr>
        <w:t>لِلفُقَرَاءِ المُهَاجِرِينَ الَّذِينَ أُخرِجُوا مِن دِيارِهِم وَأَموَالِهِم يَبتَغُونَ فَضلاً مِنَ اللهِ وَرِضوَانًا وَيَنصُرُونَ اللهَ وَرَسُولَهُ أُولَئِكَ هُمُ الصَّادِقُونَ</w:t>
      </w:r>
      <w:r w:rsidRPr="00330EBB">
        <w:rPr>
          <w:rFonts w:ascii="Traditional Arabic" w:hAnsi="Traditional Arabic" w:cs="Traditional Arabic" w:hint="cs"/>
          <w:sz w:val="70"/>
          <w:szCs w:val="70"/>
          <w:rtl/>
        </w:rPr>
        <w:t xml:space="preserve"> * </w:t>
      </w:r>
      <w:r w:rsidRPr="00330EBB">
        <w:rPr>
          <w:rFonts w:ascii="Traditional Arabic" w:hAnsi="Traditional Arabic" w:cs="Traditional Arabic"/>
          <w:sz w:val="70"/>
          <w:szCs w:val="70"/>
          <w:rtl/>
        </w:rPr>
        <w:t>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Pr="00330EBB">
        <w:rPr>
          <w:rFonts w:ascii="Traditional Arabic" w:hAnsi="Traditional Arabic" w:cs="Traditional Arabic"/>
          <w:sz w:val="70"/>
          <w:szCs w:val="70"/>
        </w:rPr>
        <w:sym w:font="AGA Arabesque" w:char="F05B"/>
      </w:r>
      <w:r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 xml:space="preserve">وَقَالَ رَسُولُ اللهِ </w:t>
      </w:r>
      <w:r w:rsidRPr="00330EBB">
        <w:rPr>
          <w:rFonts w:ascii="Traditional Arabic" w:hAnsi="Traditional Arabic" w:cs="Traditional Arabic" w:hint="cs"/>
          <w:sz w:val="70"/>
          <w:szCs w:val="70"/>
          <w:rtl/>
        </w:rPr>
        <w:t>ﷺ (</w:t>
      </w:r>
      <w:r w:rsidRPr="00330EBB">
        <w:rPr>
          <w:rFonts w:ascii="Traditional Arabic" w:hAnsi="Traditional Arabic" w:cs="Traditional Arabic"/>
          <w:sz w:val="70"/>
          <w:szCs w:val="70"/>
          <w:rtl/>
        </w:rPr>
        <w:t>خَيرُكُم قَرني ثُمَّ الَّذِينَ يَلونَهُم ثُمَّ الَّذِينَ يَلونَهُم</w:t>
      </w:r>
      <w:r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 xml:space="preserve">وَقَالَ </w:t>
      </w:r>
      <w:r w:rsidRPr="00330EBB">
        <w:rPr>
          <w:rFonts w:ascii="Traditional Arabic" w:hAnsi="Traditional Arabic" w:cs="Traditional Arabic" w:hint="cs"/>
          <w:sz w:val="70"/>
          <w:szCs w:val="70"/>
          <w:rtl/>
        </w:rPr>
        <w:t>ﷺ (</w:t>
      </w:r>
      <w:r w:rsidRPr="00330EBB">
        <w:rPr>
          <w:rFonts w:ascii="Traditional Arabic" w:hAnsi="Traditional Arabic" w:cs="Traditional Arabic"/>
          <w:sz w:val="70"/>
          <w:szCs w:val="70"/>
          <w:rtl/>
        </w:rPr>
        <w:t>لا تَسُبُّوا أَصحَابي</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فَلَو أَنَّ أَحَدَكُم أَنفَقَ مِثلَ أُحُدٍ ذَهَبًا مَا بَلَغَ مُدَّ أَحَدِهِم وَلا نَصِيفَهُ</w:t>
      </w:r>
      <w:r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 xml:space="preserve">وَقَالَ عَلَيهِ الصَّلاةُ وَالسَّلامُ </w:t>
      </w:r>
      <w:r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عَلَيكُم بِسُنَّتي وَسُنَّةِ الخُلَفَاءِ الرَّاشِدِينَ المَهدِيِيِّنَ</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عَضُّوا عَلَيهَا بِالنَّوَاجِذِ</w:t>
      </w:r>
      <w:r w:rsidRPr="00330EBB">
        <w:rPr>
          <w:rFonts w:ascii="Traditional Arabic" w:hAnsi="Traditional Arabic" w:cs="Traditional Arabic" w:hint="cs"/>
          <w:sz w:val="70"/>
          <w:szCs w:val="70"/>
          <w:rtl/>
        </w:rPr>
        <w:t>.</w:t>
      </w:r>
    </w:p>
    <w:p w14:paraId="59E5CEEC" w14:textId="64B11503" w:rsidR="007D4810" w:rsidRPr="00330EBB" w:rsidRDefault="007D4810" w:rsidP="007D4810">
      <w:pPr>
        <w:pStyle w:val="a6"/>
        <w:jc w:val="both"/>
        <w:rPr>
          <w:rFonts w:ascii="Traditional Arabic" w:hAnsi="Traditional Arabic" w:cs="Traditional Arabic"/>
          <w:sz w:val="70"/>
          <w:szCs w:val="70"/>
          <w:rtl/>
        </w:rPr>
      </w:pPr>
      <w:r w:rsidRPr="00330EBB">
        <w:rPr>
          <w:rFonts w:ascii="Traditional Arabic" w:hAnsi="Traditional Arabic" w:cs="Traditional Arabic"/>
          <w:sz w:val="70"/>
          <w:szCs w:val="70"/>
          <w:rtl/>
        </w:rPr>
        <w:t xml:space="preserve">أَيُّهَا </w:t>
      </w:r>
      <w:proofErr w:type="gramStart"/>
      <w:r w:rsidRPr="00330EBB">
        <w:rPr>
          <w:rFonts w:ascii="Traditional Arabic" w:hAnsi="Traditional Arabic" w:cs="Traditional Arabic"/>
          <w:sz w:val="70"/>
          <w:szCs w:val="70"/>
          <w:rtl/>
        </w:rPr>
        <w:t>المُسلِمُونَ</w:t>
      </w:r>
      <w:r w:rsidRPr="00330EBB">
        <w:rPr>
          <w:rFonts w:ascii="Traditional Arabic" w:hAnsi="Traditional Arabic" w:cs="Traditional Arabic" w:hint="cs"/>
          <w:sz w:val="70"/>
          <w:szCs w:val="70"/>
          <w:rtl/>
        </w:rPr>
        <w:t xml:space="preserve"> .</w:t>
      </w:r>
      <w:proofErr w:type="gramEnd"/>
      <w:r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لَقَد خَلَقَ اللهُ الصَّحَابَةَ وَاصطَفَاهُم لِيَكُونُوا أَصحَابَ نَبِيِّهِ </w:t>
      </w:r>
      <w:r w:rsidRPr="00330EBB">
        <w:rPr>
          <w:rFonts w:ascii="Traditional Arabic" w:hAnsi="Traditional Arabic" w:cs="Traditional Arabic" w:hint="cs"/>
          <w:sz w:val="70"/>
          <w:szCs w:val="70"/>
          <w:rtl/>
        </w:rPr>
        <w:t xml:space="preserve">ﷺ </w:t>
      </w:r>
      <w:r w:rsidRPr="00330EBB">
        <w:rPr>
          <w:rFonts w:ascii="Traditional Arabic" w:hAnsi="Traditional Arabic" w:cs="Traditional Arabic"/>
          <w:sz w:val="70"/>
          <w:szCs w:val="70"/>
          <w:rtl/>
        </w:rPr>
        <w:t>وَخَصَّهُم بِرُؤيَتِهِ وَالتَّعَامُلِ مَعَهُ وَمُصَاحَبَتِهِ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رَأَوهُ </w:t>
      </w:r>
      <w:r w:rsidRPr="00330EBB">
        <w:rPr>
          <w:rFonts w:ascii="Traditional Arabic" w:hAnsi="Traditional Arabic" w:cs="Traditional Arabic" w:hint="cs"/>
          <w:sz w:val="70"/>
          <w:szCs w:val="70"/>
          <w:rtl/>
        </w:rPr>
        <w:t xml:space="preserve">ﷺ </w:t>
      </w:r>
      <w:r w:rsidRPr="00330EBB">
        <w:rPr>
          <w:rFonts w:ascii="Traditional Arabic" w:hAnsi="Traditional Arabic" w:cs="Traditional Arabic"/>
          <w:sz w:val="70"/>
          <w:szCs w:val="70"/>
          <w:rtl/>
        </w:rPr>
        <w:t>بِأَعيُنِهِم وَاجتَمَعُوا بِهِ وَعَايَشُوهُ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وَصَلَّوا خَلفَهُ وَاستَمَعُوا </w:t>
      </w:r>
      <w:r w:rsidRPr="00330EBB">
        <w:rPr>
          <w:rFonts w:ascii="Traditional Arabic" w:hAnsi="Traditional Arabic" w:cs="Traditional Arabic"/>
          <w:sz w:val="70"/>
          <w:szCs w:val="70"/>
          <w:rtl/>
        </w:rPr>
        <w:lastRenderedPageBreak/>
        <w:t>لِحَدِيثِهِ وَفَقِهُوا أَمرَهُ وَنَهيَهُ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وَصَاحَبُوهُ وَسَبَرُوا حَيَاتَهُ وَتَشَبَّعُوا بِهَديِهِ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وَسَافَرُوا مَعَهُ وَجَاهَدُوا تَحتَ لِوَائِهِ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وَشَاهَدُوا نُزُولَ القُرآنِ عَلَيهِ وَتَنَزُّلَ المُعجِزَاتِ الحِسِيَّةِ في الحَوَادِثِ المُختَلِفَةِ وَالمَوَاقِفِ المُتَعَدِّدَةِ</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وَمَعَ هَذَا بَشَّرَ </w:t>
      </w:r>
      <w:r w:rsidRPr="00330EBB">
        <w:rPr>
          <w:rFonts w:ascii="Traditional Arabic" w:hAnsi="Traditional Arabic" w:cs="Traditional Arabic" w:hint="cs"/>
          <w:sz w:val="70"/>
          <w:szCs w:val="70"/>
          <w:rtl/>
        </w:rPr>
        <w:t xml:space="preserve">ﷺ </w:t>
      </w:r>
      <w:r w:rsidRPr="00330EBB">
        <w:rPr>
          <w:rFonts w:ascii="Traditional Arabic" w:hAnsi="Traditional Arabic" w:cs="Traditional Arabic"/>
          <w:sz w:val="70"/>
          <w:szCs w:val="70"/>
          <w:rtl/>
        </w:rPr>
        <w:t>كَثِيرًا مِنهُم بِالجَنَّةِ</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وَبَشَّرَ مَن بَشَّرَ مِنهُم بِمِيزَانِهِ عِندَ رَبِّهِ وَمَا أَعَدَّهُ لَهُ في الآخِرَةِ عِندَهُ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فَكَانَ الوَاحِدُ مِنهُم يَمشِي عَلَى الأَرضِ وَهُوَ يَعلَمُ عِلمَ يَقِينٍ أَنَّهُ مِن أَهلِ الجَنَّةِ</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لَقَد كَانُوا بِحَقٍّ أَرقَى جِيلٍ في الوُجُودِ</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تَرَبَّوا عَلَى عَينِهِ </w:t>
      </w:r>
      <w:r w:rsidRPr="00330EBB">
        <w:rPr>
          <w:rFonts w:ascii="Traditional Arabic" w:hAnsi="Traditional Arabic" w:cs="Traditional Arabic" w:hint="cs"/>
          <w:sz w:val="70"/>
          <w:szCs w:val="70"/>
          <w:rtl/>
        </w:rPr>
        <w:t xml:space="preserve">ﷺ </w:t>
      </w:r>
      <w:r w:rsidRPr="00330EBB">
        <w:rPr>
          <w:rFonts w:ascii="Traditional Arabic" w:hAnsi="Traditional Arabic" w:cs="Traditional Arabic"/>
          <w:sz w:val="70"/>
          <w:szCs w:val="70"/>
          <w:rtl/>
        </w:rPr>
        <w:t>وَاقتَدُوا بِهِ وَنَهَلُوا مِن مَعِينِهِ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وَتَخَلَّقُوا بِأَخلاقِهِ وَاستَنُّوا بِسُنَّتِهِ وَسَارُوا عَلَى هَديِهِ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وَنَقَلُوا عَنهُ كُلَّ مَا جَاءَ بِهِ</w:t>
      </w:r>
      <w:r w:rsidRPr="00330EBB">
        <w:rPr>
          <w:rFonts w:ascii="Traditional Arabic" w:hAnsi="Traditional Arabic" w:cs="Traditional Arabic" w:hint="cs"/>
          <w:sz w:val="70"/>
          <w:szCs w:val="70"/>
          <w:rtl/>
        </w:rPr>
        <w:t>.</w:t>
      </w:r>
    </w:p>
    <w:p w14:paraId="1DD32CFE" w14:textId="77777777" w:rsidR="00CE673B" w:rsidRPr="00330EBB" w:rsidRDefault="007D4810" w:rsidP="007D4810">
      <w:pPr>
        <w:pStyle w:val="a6"/>
        <w:jc w:val="both"/>
        <w:rPr>
          <w:rFonts w:ascii="Traditional Arabic" w:hAnsi="Traditional Arabic" w:cs="Traditional Arabic"/>
          <w:sz w:val="70"/>
          <w:szCs w:val="70"/>
          <w:rtl/>
        </w:rPr>
      </w:pPr>
      <w:r w:rsidRPr="00330EBB">
        <w:rPr>
          <w:rFonts w:ascii="Traditional Arabic" w:hAnsi="Traditional Arabic" w:cs="Traditional Arabic"/>
          <w:sz w:val="70"/>
          <w:szCs w:val="70"/>
          <w:rtl/>
        </w:rPr>
        <w:t xml:space="preserve">أَيُّهَا </w:t>
      </w:r>
      <w:proofErr w:type="gramStart"/>
      <w:r w:rsidRPr="00330EBB">
        <w:rPr>
          <w:rFonts w:ascii="Traditional Arabic" w:hAnsi="Traditional Arabic" w:cs="Traditional Arabic"/>
          <w:sz w:val="70"/>
          <w:szCs w:val="70"/>
          <w:rtl/>
        </w:rPr>
        <w:t>المُسلِمُونَ</w:t>
      </w:r>
      <w:r w:rsidRPr="00330EBB">
        <w:rPr>
          <w:rFonts w:ascii="Traditional Arabic" w:hAnsi="Traditional Arabic" w:cs="Traditional Arabic" w:hint="cs"/>
          <w:sz w:val="70"/>
          <w:szCs w:val="70"/>
          <w:rtl/>
        </w:rPr>
        <w:t xml:space="preserve"> .</w:t>
      </w:r>
      <w:proofErr w:type="gramEnd"/>
      <w:r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لَيسَ فَضلُ الصَّحَابَةِ رَضِيَ اللهُ عَنهُم لأَنَّهُم عَاصَرُوا النَّبيَّ </w:t>
      </w:r>
      <w:r w:rsidRPr="00330EBB">
        <w:rPr>
          <w:rFonts w:ascii="Traditional Arabic" w:hAnsi="Traditional Arabic" w:cs="Traditional Arabic" w:hint="cs"/>
          <w:sz w:val="70"/>
          <w:szCs w:val="70"/>
          <w:rtl/>
        </w:rPr>
        <w:t>ﷺ</w:t>
      </w:r>
      <w:r w:rsidRPr="00330EBB">
        <w:rPr>
          <w:rFonts w:ascii="Traditional Arabic" w:hAnsi="Traditional Arabic" w:cs="Traditional Arabic"/>
          <w:sz w:val="70"/>
          <w:szCs w:val="70"/>
          <w:rtl/>
        </w:rPr>
        <w:t xml:space="preserve"> وَعَاشُوا في زَمَانِهِ فَحَسبُ</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وَإِنَّمَا كَانَ فَضلُ الصَّحَابَةِ رَضِيَ اللهُ عَنهُم لأَنَّهُم آمَنُوا بِاللهِ حِينَ كَفَرَ مَن كَفَرَ</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وَاتَّبَعُوا رَسُولَهُ </w:t>
      </w:r>
      <w:r w:rsidRPr="00330EBB">
        <w:rPr>
          <w:rFonts w:ascii="Traditional Arabic" w:hAnsi="Traditional Arabic" w:cs="Traditional Arabic" w:hint="cs"/>
          <w:sz w:val="70"/>
          <w:szCs w:val="70"/>
          <w:rtl/>
        </w:rPr>
        <w:t xml:space="preserve">ﷺ </w:t>
      </w:r>
      <w:r w:rsidRPr="00330EBB">
        <w:rPr>
          <w:rFonts w:ascii="Traditional Arabic" w:hAnsi="Traditional Arabic" w:cs="Traditional Arabic"/>
          <w:sz w:val="70"/>
          <w:szCs w:val="70"/>
          <w:rtl/>
        </w:rPr>
        <w:t>حِينَ فَرَّ عَنهُ مَن فَرَّ</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وَالتَزَمُوا بِالدِّينِ التِزَامًا </w:t>
      </w:r>
      <w:r w:rsidRPr="00330EBB">
        <w:rPr>
          <w:rFonts w:ascii="Traditional Arabic" w:hAnsi="Traditional Arabic" w:cs="Traditional Arabic"/>
          <w:sz w:val="70"/>
          <w:szCs w:val="70"/>
          <w:rtl/>
        </w:rPr>
        <w:lastRenderedPageBreak/>
        <w:t>دَقِيقًا</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وَأَحَبُّوا الشَّرعَ حُبًّا صَادِقًا</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لم يَكُونُوا رَضِيَ اللهُ عَنهُم مَلائِكَةً وَلا خَلقًا آخَرَ</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بَل</w:t>
      </w:r>
      <w:r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 xml:space="preserve"> كَانُوا بَشَرًا مِنَ البَشَرِ</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وَلم يَكُونُوا مَعصُومِينَ مِنَ الخَطَأِ</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بَل كَانَت لَهُم نَوَازِعُ إِنسَانِيَّةٌ كَمَا لِغَيرِهِم</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وَلَكِنَّهُم آمَنُوا وَصَدَّقُوا بِيَقِينٍ</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وَصَبَرُوا وَثَبَتُوا وَاستَقَامُوا</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وَجَاهَدُوا في اللهِ حَقَّ جِهَادِهِ وَبَذَلُوا</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وَأَعطَوا وَضَحَّوا وَتَابُوا وَأَنَابُوا</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وَكَانُوا أَبَرَّ النَّاسِ قُلُوبًا وَأَزكَاهُم نُفُوسًا</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وَأَصدَقَهُم أَلسُنًا وَأَبرَكَهُم عِلمًا وَعَمَلاً</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قَالَ ابنُ مَسعودٍ </w:t>
      </w:r>
      <w:r w:rsidR="00CE673B" w:rsidRPr="00330EBB">
        <w:rPr>
          <w:rFonts w:ascii="Traditional Arabic" w:hAnsi="Traditional Arabic" w:cs="Traditional Arabic"/>
          <w:sz w:val="70"/>
          <w:szCs w:val="70"/>
        </w:rPr>
        <w:sym w:font="AGA Arabesque" w:char="F074"/>
      </w:r>
      <w:r w:rsidR="00CE673B"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 xml:space="preserve">إِنَّ اللهَ نَظَرَ في قُلُوبِ العِبَادِ فَوَجَدَ قَلبَ مُحَمَّدٍ </w:t>
      </w:r>
      <w:r w:rsidR="00CE673B" w:rsidRPr="00330EBB">
        <w:rPr>
          <w:rFonts w:ascii="Traditional Arabic" w:hAnsi="Traditional Arabic" w:cs="Traditional Arabic" w:hint="cs"/>
          <w:sz w:val="70"/>
          <w:szCs w:val="70"/>
          <w:rtl/>
        </w:rPr>
        <w:t xml:space="preserve">ﷺ </w:t>
      </w:r>
      <w:r w:rsidRPr="00330EBB">
        <w:rPr>
          <w:rFonts w:ascii="Traditional Arabic" w:hAnsi="Traditional Arabic" w:cs="Traditional Arabic"/>
          <w:sz w:val="70"/>
          <w:szCs w:val="70"/>
          <w:rtl/>
        </w:rPr>
        <w:t>خَيرَ قُلُوبِ العِبادِ</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فَاصطَفَاهُ لِنَفسِهِ </w:t>
      </w:r>
      <w:proofErr w:type="spellStart"/>
      <w:r w:rsidRPr="00330EBB">
        <w:rPr>
          <w:rFonts w:ascii="Traditional Arabic" w:hAnsi="Traditional Arabic" w:cs="Traditional Arabic"/>
          <w:sz w:val="70"/>
          <w:szCs w:val="70"/>
          <w:rtl/>
        </w:rPr>
        <w:t>وَابتَعَثَهُ</w:t>
      </w:r>
      <w:proofErr w:type="spellEnd"/>
      <w:r w:rsidRPr="00330EBB">
        <w:rPr>
          <w:rFonts w:ascii="Traditional Arabic" w:hAnsi="Traditional Arabic" w:cs="Traditional Arabic"/>
          <w:sz w:val="70"/>
          <w:szCs w:val="70"/>
          <w:rtl/>
        </w:rPr>
        <w:t xml:space="preserve"> بِرِسالَتِهِ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ثُمَّ نَظَرَ في قُلُوبِ العِبَادِ بَعدَ قَلبِ مُحَمَّدٍ فَوَجَدَ قُلُوبَ أَصحَابِهِ خَيرَ قُلُوبِ العِبَادِ</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فَجَعَلَهُم وُزَرَاءَ نَبِيِّهِ يُقَاتِلُونَ عَن دِينِهِ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فَما رَآهُ المُسلِمُونَ حَسَنًا فَهُوَ عِندَ اللهِ حَسَنٌ</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وَما رَأَوهُ سَيِّئًا فَهُوَ عِندَ اللهِ سَيِّئٌ</w:t>
      </w:r>
      <w:r w:rsidR="00CE673B" w:rsidRPr="00330EBB">
        <w:rPr>
          <w:rFonts w:ascii="Traditional Arabic" w:hAnsi="Traditional Arabic" w:cs="Traditional Arabic" w:hint="cs"/>
          <w:sz w:val="70"/>
          <w:szCs w:val="70"/>
          <w:rtl/>
        </w:rPr>
        <w:t>.</w:t>
      </w:r>
    </w:p>
    <w:p w14:paraId="1F0A54C4" w14:textId="77777777" w:rsidR="00CE673B" w:rsidRPr="00330EBB" w:rsidRDefault="007D4810" w:rsidP="007D4810">
      <w:pPr>
        <w:pStyle w:val="a6"/>
        <w:jc w:val="both"/>
        <w:rPr>
          <w:rFonts w:ascii="Traditional Arabic" w:hAnsi="Traditional Arabic" w:cs="Traditional Arabic"/>
          <w:sz w:val="70"/>
          <w:szCs w:val="70"/>
          <w:rtl/>
        </w:rPr>
      </w:pPr>
      <w:r w:rsidRPr="00330EBB">
        <w:rPr>
          <w:rFonts w:ascii="Traditional Arabic" w:hAnsi="Traditional Arabic" w:cs="Traditional Arabic"/>
          <w:sz w:val="70"/>
          <w:szCs w:val="70"/>
          <w:rtl/>
        </w:rPr>
        <w:lastRenderedPageBreak/>
        <w:t>أَل</w:t>
      </w:r>
      <w:r w:rsidR="00CE673B"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ا فَلْنَتَّقِ اللهَ عِبَادَ اللهِ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وَلْنَقتَدِ بِخَيرِ الخَلقِ وَخِيرَةِ الأَجيَالِ</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وَلْنُحِبَّهُم وَلْنُوَقِّرْهُم وَلْنُعَظِّمْهُم</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فَإِنَّ مِن أُصُولِ أَهلِ السُّنَّةِ وَالجَمَاعَةِ</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سَلامَةَ قُلُوبِهِم وَأَلسِنَتِهِم لأَصحَابِ رَسُولِ اللهِ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وَتَوَسُّطَهُم فِيهِم</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بَينَ الرَّوَافِضِ الَّذِينَ بَالَغُوا في إِنزَالِ عَلِيٍّ رَضِيَ اللهُ عَنهُ وَأَهلِ البَيتِ مَنزِلَةً لَم يَجعَلْهَا اللهُ وَلا رَسُولُهُ لَهُم</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وَنَصَبُوا العَدَاوَةَ لِجُمهُورِ الصَّحَابَةِ كَالثَّلاثَةِ الخُلَفَاءِ وَكَفَّرُوهُم وَمَن وَالاهُم</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وَكَفَّرُوا مَن قَاتَلَ عَلِيًّا</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وَرَمَوا عَائِشَةَ الطَّاهِرَةَ بِمَا بَرَّأَهَا اللهُ مِنهُ مِن فَوقِ </w:t>
      </w:r>
      <w:proofErr w:type="spellStart"/>
      <w:r w:rsidRPr="00330EBB">
        <w:rPr>
          <w:rFonts w:ascii="Traditional Arabic" w:hAnsi="Traditional Arabic" w:cs="Traditional Arabic"/>
          <w:sz w:val="70"/>
          <w:szCs w:val="70"/>
          <w:rtl/>
        </w:rPr>
        <w:t>سَمَاوَاتِهِ</w:t>
      </w:r>
      <w:proofErr w:type="spellEnd"/>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وَبَينَ الخَوَارِجِ الَّذِينَ قَابَلُوا هَؤُلاءِ فَكَفَّرُوا عَلِيًّا وَمُعَاوِيَةَ وَمَن مَعَهُمَا مِنَ الصَّحَابَةِ</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وَبَينَ النَّوَاصِبِ الَّذِينَ نَصَبُوا العَدَاوَةَ لأَهلِ البَيتِ وَطَعَنُوا فِيهِم</w:t>
      </w:r>
      <w:r w:rsidR="00CE673B" w:rsidRPr="00330EBB">
        <w:rPr>
          <w:rFonts w:ascii="Traditional Arabic" w:hAnsi="Traditional Arabic" w:cs="Traditional Arabic" w:hint="cs"/>
          <w:sz w:val="70"/>
          <w:szCs w:val="70"/>
          <w:rtl/>
        </w:rPr>
        <w:t>.</w:t>
      </w:r>
    </w:p>
    <w:p w14:paraId="321819D5" w14:textId="77777777" w:rsidR="00CE673B" w:rsidRPr="00330EBB" w:rsidRDefault="007D4810" w:rsidP="007D4810">
      <w:pPr>
        <w:pStyle w:val="a6"/>
        <w:jc w:val="both"/>
        <w:rPr>
          <w:rFonts w:ascii="Traditional Arabic" w:hAnsi="Traditional Arabic" w:cs="Traditional Arabic"/>
          <w:sz w:val="70"/>
          <w:szCs w:val="70"/>
          <w:rtl/>
        </w:rPr>
      </w:pPr>
      <w:r w:rsidRPr="00330EBB">
        <w:rPr>
          <w:rFonts w:ascii="Traditional Arabic" w:hAnsi="Traditional Arabic" w:cs="Traditional Arabic"/>
          <w:sz w:val="70"/>
          <w:szCs w:val="70"/>
          <w:rtl/>
        </w:rPr>
        <w:t>إنَّ أَهلَ السُّنَّةِ قَد هَدَاهُمُ اللهُ لِلحَقِّ وَكَانُوا وَسَطًا</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فَلَم يَغلُوا وَلم يَجفُوا وَلم يُكَفِّرُوا</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بَل هُم مُعتَرِفُون بِحَقِّ جَمِيعِ </w:t>
      </w:r>
      <w:proofErr w:type="spellStart"/>
      <w:r w:rsidRPr="00330EBB">
        <w:rPr>
          <w:rFonts w:ascii="Traditional Arabic" w:hAnsi="Traditional Arabic" w:cs="Traditional Arabic"/>
          <w:sz w:val="70"/>
          <w:szCs w:val="70"/>
          <w:rtl/>
        </w:rPr>
        <w:t>الآلِ</w:t>
      </w:r>
      <w:proofErr w:type="spellEnd"/>
      <w:r w:rsidRPr="00330EBB">
        <w:rPr>
          <w:rFonts w:ascii="Traditional Arabic" w:hAnsi="Traditional Arabic" w:cs="Traditional Arabic"/>
          <w:sz w:val="70"/>
          <w:szCs w:val="70"/>
          <w:rtl/>
        </w:rPr>
        <w:t xml:space="preserve"> وَالصَّحبِ وَفَضلِهِم</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يَدعُوَنَ لَهُم وَيُوَالُونَهُم وَيُحِبُّونَهُم</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وَيَكُفُّونَ عَنِ الخَوضِ </w:t>
      </w:r>
      <w:r w:rsidRPr="00330EBB">
        <w:rPr>
          <w:rFonts w:ascii="Traditional Arabic" w:hAnsi="Traditional Arabic" w:cs="Traditional Arabic"/>
          <w:sz w:val="70"/>
          <w:szCs w:val="70"/>
          <w:rtl/>
        </w:rPr>
        <w:lastRenderedPageBreak/>
        <w:t>فِيمَا جَرَى بَينَهُم</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حَالُهُم كَمَا وَصَفَهُم اللهُ حَيثُ قَالَ</w:t>
      </w:r>
      <w:r w:rsidR="00CE673B" w:rsidRPr="00330EBB">
        <w:rPr>
          <w:rFonts w:ascii="Traditional Arabic" w:hAnsi="Traditional Arabic" w:cs="Traditional Arabic" w:hint="cs"/>
          <w:sz w:val="70"/>
          <w:szCs w:val="70"/>
          <w:rtl/>
        </w:rPr>
        <w:t xml:space="preserve"> </w:t>
      </w:r>
      <w:r w:rsidR="00CE673B" w:rsidRPr="00330EBB">
        <w:rPr>
          <w:rFonts w:ascii="Traditional Arabic" w:hAnsi="Traditional Arabic" w:cs="Traditional Arabic"/>
          <w:sz w:val="70"/>
          <w:szCs w:val="70"/>
        </w:rPr>
        <w:sym w:font="AGA Arabesque" w:char="F05D"/>
      </w:r>
      <w:r w:rsidRPr="00330EBB">
        <w:rPr>
          <w:rFonts w:ascii="Traditional Arabic" w:hAnsi="Traditional Arabic" w:cs="Traditional Arabic"/>
          <w:sz w:val="70"/>
          <w:szCs w:val="70"/>
          <w:rtl/>
        </w:rPr>
        <w:t>وَالَّذِينَ جَاؤُوا مِن بَعدِهِم يَقُولُونَ رَبَّنَا اغفِرْ لَنَا وَلإِخوَانِنَا الَّذِينَ سَبَقُونَا بِالإِيمَانِ وَلا تَجعَلْ في قُلُوبِنَا غِلاًّ لِلَّذِينَ آمَنُوا رَبَّنَا إِنَّكَ رَؤُوفٌ رَحِيمٌ</w:t>
      </w:r>
      <w:r w:rsidR="00CE673B" w:rsidRPr="00330EBB">
        <w:rPr>
          <w:rFonts w:ascii="Traditional Arabic" w:hAnsi="Traditional Arabic" w:cs="Traditional Arabic"/>
          <w:sz w:val="70"/>
          <w:szCs w:val="70"/>
        </w:rPr>
        <w:sym w:font="AGA Arabesque" w:char="F05B"/>
      </w:r>
      <w:r w:rsidR="00CE673B" w:rsidRPr="00330EBB">
        <w:rPr>
          <w:rFonts w:ascii="Traditional Arabic" w:hAnsi="Traditional Arabic" w:cs="Traditional Arabic" w:hint="cs"/>
          <w:sz w:val="70"/>
          <w:szCs w:val="70"/>
          <w:rtl/>
        </w:rPr>
        <w:t>.</w:t>
      </w:r>
    </w:p>
    <w:p w14:paraId="6040125E" w14:textId="02F730A2" w:rsidR="007D4810" w:rsidRPr="00330EBB" w:rsidRDefault="007D4810" w:rsidP="007D4810">
      <w:pPr>
        <w:pStyle w:val="a6"/>
        <w:jc w:val="both"/>
        <w:rPr>
          <w:rFonts w:ascii="Traditional Arabic" w:hAnsi="Traditional Arabic" w:cs="Traditional Arabic"/>
          <w:sz w:val="70"/>
          <w:szCs w:val="70"/>
        </w:rPr>
      </w:pPr>
      <w:r w:rsidRPr="00330EBB">
        <w:rPr>
          <w:rFonts w:ascii="Traditional Arabic" w:hAnsi="Traditional Arabic" w:cs="Traditional Arabic"/>
          <w:sz w:val="70"/>
          <w:szCs w:val="70"/>
          <w:rtl/>
        </w:rPr>
        <w:t>أَقُولُ هَذَا القَولَ وَأَستَغفِرُ اللهَ فَاستَغفِرُوهُ</w:t>
      </w:r>
      <w:r w:rsidR="00CE673B" w:rsidRPr="00330EBB">
        <w:rPr>
          <w:rFonts w:ascii="Traditional Arabic" w:hAnsi="Traditional Arabic" w:cs="Traditional Arabic" w:hint="cs"/>
          <w:sz w:val="70"/>
          <w:szCs w:val="70"/>
          <w:rtl/>
        </w:rPr>
        <w:t>.</w:t>
      </w:r>
    </w:p>
    <w:p w14:paraId="150D89CD" w14:textId="04FDAA4A" w:rsidR="007D4810" w:rsidRPr="00330EBB" w:rsidRDefault="00CE673B" w:rsidP="007D4810">
      <w:pPr>
        <w:pStyle w:val="a6"/>
        <w:jc w:val="both"/>
        <w:rPr>
          <w:rFonts w:ascii="Traditional Arabic" w:hAnsi="Traditional Arabic" w:cs="Traditional Arabic"/>
          <w:sz w:val="70"/>
          <w:szCs w:val="70"/>
          <w:rtl/>
        </w:rPr>
      </w:pPr>
      <w:r w:rsidRPr="00330EBB">
        <w:rPr>
          <w:rFonts w:ascii="Traditional Arabic" w:hAnsi="Traditional Arabic" w:cs="Traditional Arabic" w:hint="cs"/>
          <w:sz w:val="70"/>
          <w:szCs w:val="70"/>
          <w:rtl/>
        </w:rPr>
        <w:t>الحمد لله رب العالمين ...</w:t>
      </w:r>
    </w:p>
    <w:p w14:paraId="65B5A246" w14:textId="77777777" w:rsidR="00610465" w:rsidRPr="00330EBB" w:rsidRDefault="00610465" w:rsidP="007D4810">
      <w:pPr>
        <w:pStyle w:val="a6"/>
        <w:jc w:val="both"/>
        <w:rPr>
          <w:rFonts w:ascii="Traditional Arabic" w:hAnsi="Traditional Arabic" w:cs="Traditional Arabic"/>
          <w:sz w:val="70"/>
          <w:szCs w:val="70"/>
          <w:rtl/>
        </w:rPr>
      </w:pPr>
      <w:r w:rsidRPr="00330EBB">
        <w:rPr>
          <w:rFonts w:ascii="Traditional Arabic" w:hAnsi="Traditional Arabic" w:cs="Traditional Arabic" w:hint="cs"/>
          <w:sz w:val="70"/>
          <w:szCs w:val="70"/>
          <w:rtl/>
        </w:rPr>
        <w:t>مَعَاشِرُ الْمُؤْمِنِينَ ...</w:t>
      </w:r>
      <w:r w:rsidR="007D4810" w:rsidRPr="00330EBB">
        <w:rPr>
          <w:rFonts w:ascii="Traditional Arabic" w:hAnsi="Traditional Arabic" w:cs="Traditional Arabic"/>
          <w:sz w:val="70"/>
          <w:szCs w:val="70"/>
          <w:rtl/>
        </w:rPr>
        <w:t xml:space="preserve"> </w:t>
      </w:r>
      <w:r w:rsidR="007D4810" w:rsidRPr="00330EBB">
        <w:rPr>
          <w:rFonts w:ascii="Traditional Arabic" w:hAnsi="Traditional Arabic" w:cs="Traditional Arabic"/>
          <w:sz w:val="70"/>
          <w:szCs w:val="70"/>
          <w:rtl/>
        </w:rPr>
        <w:t xml:space="preserve">اتَّقوا اللهَ تَعَالى </w:t>
      </w:r>
      <w:proofErr w:type="spellStart"/>
      <w:r w:rsidR="007D4810" w:rsidRPr="00330EBB">
        <w:rPr>
          <w:rFonts w:ascii="Traditional Arabic" w:hAnsi="Traditional Arabic" w:cs="Traditional Arabic"/>
          <w:sz w:val="70"/>
          <w:szCs w:val="70"/>
          <w:rtl/>
        </w:rPr>
        <w:t>وَأَطِيعُوهُ</w:t>
      </w:r>
      <w:proofErr w:type="spellEnd"/>
      <w:r w:rsidR="007D4810" w:rsidRPr="00330EBB">
        <w:rPr>
          <w:rFonts w:ascii="Traditional Arabic" w:hAnsi="Traditional Arabic" w:cs="Traditional Arabic"/>
          <w:sz w:val="70"/>
          <w:szCs w:val="70"/>
          <w:rtl/>
        </w:rPr>
        <w:t xml:space="preserve"> وَلا تَعصُوهُ</w:t>
      </w:r>
      <w:r w:rsidR="007D4810" w:rsidRPr="00330EBB">
        <w:rPr>
          <w:rFonts w:ascii="Traditional Arabic" w:hAnsi="Traditional Arabic" w:cs="Traditional Arabic"/>
          <w:sz w:val="70"/>
          <w:szCs w:val="70"/>
          <w:rtl/>
        </w:rPr>
        <w:t xml:space="preserve">، </w:t>
      </w:r>
      <w:r w:rsidR="007D4810" w:rsidRPr="00330EBB">
        <w:rPr>
          <w:rFonts w:ascii="Traditional Arabic" w:hAnsi="Traditional Arabic" w:cs="Traditional Arabic"/>
          <w:sz w:val="70"/>
          <w:szCs w:val="70"/>
          <w:rtl/>
        </w:rPr>
        <w:t>وَاعلَمُوا أَنَّكُم في عَصرٍ يُشبِهُ العَصرَ الَّذِي بَدَأَ فِيهِ الإِسلامُ</w:t>
      </w:r>
      <w:r w:rsidR="007D4810" w:rsidRPr="00330EBB">
        <w:rPr>
          <w:rFonts w:ascii="Traditional Arabic" w:hAnsi="Traditional Arabic" w:cs="Traditional Arabic"/>
          <w:sz w:val="70"/>
          <w:szCs w:val="70"/>
          <w:rtl/>
        </w:rPr>
        <w:t xml:space="preserve">، </w:t>
      </w:r>
      <w:r w:rsidR="007D4810" w:rsidRPr="00330EBB">
        <w:rPr>
          <w:rFonts w:ascii="Traditional Arabic" w:hAnsi="Traditional Arabic" w:cs="Traditional Arabic"/>
          <w:sz w:val="70"/>
          <w:szCs w:val="70"/>
          <w:rtl/>
        </w:rPr>
        <w:t xml:space="preserve">قَالَ </w:t>
      </w:r>
      <w:r w:rsidRPr="00330EBB">
        <w:rPr>
          <w:rFonts w:ascii="Traditional Arabic" w:hAnsi="Traditional Arabic" w:cs="Traditional Arabic" w:hint="cs"/>
          <w:sz w:val="70"/>
          <w:szCs w:val="70"/>
          <w:rtl/>
        </w:rPr>
        <w:t>ﷺ (</w:t>
      </w:r>
      <w:r w:rsidR="007D4810" w:rsidRPr="00330EBB">
        <w:rPr>
          <w:rFonts w:ascii="Traditional Arabic" w:hAnsi="Traditional Arabic" w:cs="Traditional Arabic"/>
          <w:sz w:val="70"/>
          <w:szCs w:val="70"/>
          <w:rtl/>
        </w:rPr>
        <w:t>بَدَأَ الإِسلامُ غَرِيبًا وَسَيَعُودُ غَرِيبًا كَمَا بَدَأَ</w:t>
      </w:r>
      <w:r w:rsidR="007D4810" w:rsidRPr="00330EBB">
        <w:rPr>
          <w:rFonts w:ascii="Traditional Arabic" w:hAnsi="Traditional Arabic" w:cs="Traditional Arabic"/>
          <w:sz w:val="70"/>
          <w:szCs w:val="70"/>
          <w:rtl/>
        </w:rPr>
        <w:t xml:space="preserve">، </w:t>
      </w:r>
      <w:r w:rsidR="007D4810" w:rsidRPr="00330EBB">
        <w:rPr>
          <w:rFonts w:ascii="Traditional Arabic" w:hAnsi="Traditional Arabic" w:cs="Traditional Arabic"/>
          <w:sz w:val="70"/>
          <w:szCs w:val="70"/>
          <w:rtl/>
        </w:rPr>
        <w:t>فَطُوبى لِلغُرَبَاءِ</w:t>
      </w:r>
      <w:r w:rsidRPr="00330EBB">
        <w:rPr>
          <w:rFonts w:ascii="Traditional Arabic" w:hAnsi="Traditional Arabic" w:cs="Traditional Arabic" w:hint="cs"/>
          <w:sz w:val="70"/>
          <w:szCs w:val="70"/>
          <w:rtl/>
        </w:rPr>
        <w:t xml:space="preserve">) </w:t>
      </w:r>
      <w:r w:rsidR="007D4810" w:rsidRPr="00330EBB">
        <w:rPr>
          <w:rFonts w:ascii="Traditional Arabic" w:hAnsi="Traditional Arabic" w:cs="Traditional Arabic"/>
          <w:sz w:val="70"/>
          <w:szCs w:val="70"/>
          <w:rtl/>
        </w:rPr>
        <w:t>أَلا وَإِنَّ مِن غُربَةِ الإِسلامِ أَن يَخرُجَ في قَنَوَاتِ الإِعلامِ وَوَسَائِلِ التَّوَاصُلِ المُختَلِفَةِ مُنَافِقُونَ يَتَنَاوَلُونَ صَحَابَةَ رَسُولِ اللهِ أَو بَعضَهُم</w:t>
      </w:r>
      <w:r w:rsidR="007D4810" w:rsidRPr="00330EBB">
        <w:rPr>
          <w:rFonts w:ascii="Traditional Arabic" w:hAnsi="Traditional Arabic" w:cs="Traditional Arabic"/>
          <w:sz w:val="70"/>
          <w:szCs w:val="70"/>
          <w:rtl/>
        </w:rPr>
        <w:t xml:space="preserve">، </w:t>
      </w:r>
      <w:r w:rsidR="007D4810" w:rsidRPr="00330EBB">
        <w:rPr>
          <w:rFonts w:ascii="Traditional Arabic" w:hAnsi="Traditional Arabic" w:cs="Traditional Arabic"/>
          <w:sz w:val="70"/>
          <w:szCs w:val="70"/>
          <w:rtl/>
        </w:rPr>
        <w:t xml:space="preserve">فَيَنتَقِدُونَهُم أَو </w:t>
      </w:r>
      <w:proofErr w:type="spellStart"/>
      <w:r w:rsidR="007D4810" w:rsidRPr="00330EBB">
        <w:rPr>
          <w:rFonts w:ascii="Traditional Arabic" w:hAnsi="Traditional Arabic" w:cs="Traditional Arabic"/>
          <w:sz w:val="70"/>
          <w:szCs w:val="70"/>
          <w:rtl/>
        </w:rPr>
        <w:t>يَتَنَقَصُّونَهُم</w:t>
      </w:r>
      <w:proofErr w:type="spellEnd"/>
      <w:r w:rsidR="007D4810" w:rsidRPr="00330EBB">
        <w:rPr>
          <w:rFonts w:ascii="Traditional Arabic" w:hAnsi="Traditional Arabic" w:cs="Traditional Arabic"/>
          <w:sz w:val="70"/>
          <w:szCs w:val="70"/>
          <w:rtl/>
        </w:rPr>
        <w:t xml:space="preserve">، </w:t>
      </w:r>
      <w:r w:rsidR="007D4810" w:rsidRPr="00330EBB">
        <w:rPr>
          <w:rFonts w:ascii="Traditional Arabic" w:hAnsi="Traditional Arabic" w:cs="Traditional Arabic"/>
          <w:sz w:val="70"/>
          <w:szCs w:val="70"/>
          <w:rtl/>
        </w:rPr>
        <w:t>أَو يُحَاوِلُونَ إِسقَاطَ بَعضِهِم أَوِ اتِّهَامَهَم في رِوَايَاتِهِم أَوِ التَّشكِيكَ فِيمَا نَقَلُوهُ أَو نَحوَ ذَلِكَ</w:t>
      </w:r>
      <w:r w:rsidR="007D4810" w:rsidRPr="00330EBB">
        <w:rPr>
          <w:rFonts w:ascii="Traditional Arabic" w:hAnsi="Traditional Arabic" w:cs="Traditional Arabic"/>
          <w:sz w:val="70"/>
          <w:szCs w:val="70"/>
          <w:rtl/>
        </w:rPr>
        <w:t xml:space="preserve">، </w:t>
      </w:r>
      <w:r w:rsidR="007D4810" w:rsidRPr="00330EBB">
        <w:rPr>
          <w:rFonts w:ascii="Traditional Arabic" w:hAnsi="Traditional Arabic" w:cs="Traditional Arabic"/>
          <w:sz w:val="70"/>
          <w:szCs w:val="70"/>
          <w:rtl/>
        </w:rPr>
        <w:lastRenderedPageBreak/>
        <w:t>وَاللهُ يَعلَمُ أَنَّ المَقصُودَ في كُلِّ ذَلِكَ هُوَ إِسقَاطُ الدِّينِ كُلِّهِ وَتَنحِيَتُهُ وَتَزهِيدُ النَّاسِ فِيهِ</w:t>
      </w:r>
      <w:r w:rsidRPr="00330EBB">
        <w:rPr>
          <w:rFonts w:ascii="Traditional Arabic" w:hAnsi="Traditional Arabic" w:cs="Traditional Arabic" w:hint="cs"/>
          <w:sz w:val="70"/>
          <w:szCs w:val="70"/>
          <w:rtl/>
        </w:rPr>
        <w:t>،</w:t>
      </w:r>
      <w:r w:rsidR="007D4810" w:rsidRPr="00330EBB">
        <w:rPr>
          <w:rFonts w:ascii="Traditional Arabic" w:hAnsi="Traditional Arabic" w:cs="Traditional Arabic"/>
          <w:sz w:val="70"/>
          <w:szCs w:val="70"/>
          <w:rtl/>
        </w:rPr>
        <w:t xml:space="preserve"> بَل وَإِخرَاجُهُم مِنهُ</w:t>
      </w:r>
      <w:r w:rsidRPr="00330EBB">
        <w:rPr>
          <w:rFonts w:ascii="Traditional Arabic" w:hAnsi="Traditional Arabic" w:cs="Traditional Arabic" w:hint="cs"/>
          <w:sz w:val="70"/>
          <w:szCs w:val="70"/>
          <w:rtl/>
        </w:rPr>
        <w:t>.</w:t>
      </w:r>
    </w:p>
    <w:p w14:paraId="65EAAAA3" w14:textId="77777777" w:rsidR="00610465" w:rsidRPr="00330EBB" w:rsidRDefault="007D4810" w:rsidP="007D4810">
      <w:pPr>
        <w:pStyle w:val="a6"/>
        <w:jc w:val="both"/>
        <w:rPr>
          <w:rFonts w:ascii="Traditional Arabic" w:hAnsi="Traditional Arabic" w:cs="Traditional Arabic"/>
          <w:sz w:val="70"/>
          <w:szCs w:val="70"/>
          <w:rtl/>
        </w:rPr>
      </w:pPr>
      <w:r w:rsidRPr="00330EBB">
        <w:rPr>
          <w:rFonts w:ascii="Traditional Arabic" w:hAnsi="Traditional Arabic" w:cs="Traditional Arabic"/>
          <w:sz w:val="70"/>
          <w:szCs w:val="70"/>
          <w:rtl/>
        </w:rPr>
        <w:t xml:space="preserve">فَاتَّقُوا اللهَ وَتَمَسَّكُوا بِمَا أَنتُم عَلَيهِ مِن حُبِّ النَّبيِّ </w:t>
      </w:r>
      <w:r w:rsidR="00610465" w:rsidRPr="00330EBB">
        <w:rPr>
          <w:rFonts w:ascii="Traditional Arabic" w:hAnsi="Traditional Arabic" w:cs="Traditional Arabic" w:hint="cs"/>
          <w:sz w:val="70"/>
          <w:szCs w:val="70"/>
          <w:rtl/>
        </w:rPr>
        <w:t xml:space="preserve">ﷺ </w:t>
      </w:r>
      <w:r w:rsidRPr="00330EBB">
        <w:rPr>
          <w:rFonts w:ascii="Traditional Arabic" w:hAnsi="Traditional Arabic" w:cs="Traditional Arabic"/>
          <w:sz w:val="70"/>
          <w:szCs w:val="70"/>
          <w:rtl/>
        </w:rPr>
        <w:t>وَحُبِّ أَصحَابِهِ رَضِيَ اللهُ عَنهُم</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فَإِنَّهَا لَفَضِيلَةٌ مِن أَعظَمِ الفَضَائِلِ أَن يَرزُقَ اللهُ عَبدَهُ حُبَّهُ وَحُبَّ رَسُولِهِ وَحَبَّ عِبَادِهِ الصَّالِحِينَ</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وَمَن أَحَبَّ قَومًا حُشِرَ مَعَهُم وَإِن لم يَبلُغْ مَا بَلَغُوهُ مِنَ الصَّلاحِ</w:t>
      </w:r>
      <w:r w:rsidR="00610465" w:rsidRPr="00330EBB">
        <w:rPr>
          <w:rFonts w:ascii="Traditional Arabic" w:hAnsi="Traditional Arabic" w:cs="Traditional Arabic" w:hint="cs"/>
          <w:sz w:val="70"/>
          <w:szCs w:val="70"/>
          <w:rtl/>
        </w:rPr>
        <w:t>.</w:t>
      </w:r>
    </w:p>
    <w:p w14:paraId="645F9FE6" w14:textId="43D7A96C" w:rsidR="00ED430E" w:rsidRPr="00330EBB" w:rsidRDefault="007D4810" w:rsidP="007D4810">
      <w:pPr>
        <w:pStyle w:val="a6"/>
        <w:jc w:val="both"/>
        <w:rPr>
          <w:rFonts w:ascii="Traditional Arabic" w:hAnsi="Traditional Arabic" w:cs="Traditional Arabic"/>
          <w:sz w:val="70"/>
          <w:szCs w:val="70"/>
          <w:rtl/>
        </w:rPr>
      </w:pPr>
      <w:r w:rsidRPr="00330EBB">
        <w:rPr>
          <w:rFonts w:ascii="Traditional Arabic" w:hAnsi="Traditional Arabic" w:cs="Traditional Arabic"/>
          <w:sz w:val="70"/>
          <w:szCs w:val="70"/>
          <w:rtl/>
        </w:rPr>
        <w:t xml:space="preserve">جَاءَ رَجُلٌ إِلى رَسُولِ اللهِ </w:t>
      </w:r>
      <w:r w:rsidR="00610465" w:rsidRPr="00330EBB">
        <w:rPr>
          <w:rFonts w:ascii="Traditional Arabic" w:hAnsi="Traditional Arabic" w:cs="Traditional Arabic" w:hint="cs"/>
          <w:sz w:val="70"/>
          <w:szCs w:val="70"/>
          <w:rtl/>
        </w:rPr>
        <w:t xml:space="preserve">ﷺ </w:t>
      </w:r>
      <w:r w:rsidRPr="00330EBB">
        <w:rPr>
          <w:rFonts w:ascii="Traditional Arabic" w:hAnsi="Traditional Arabic" w:cs="Traditional Arabic"/>
          <w:sz w:val="70"/>
          <w:szCs w:val="70"/>
          <w:rtl/>
        </w:rPr>
        <w:t>فَقَالَ</w:t>
      </w:r>
      <w:r w:rsidR="00610465"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يَا رَسُولَ اللهِ</w:t>
      </w:r>
      <w:r w:rsidRPr="00330EBB">
        <w:rPr>
          <w:rFonts w:ascii="Traditional Arabic" w:hAnsi="Traditional Arabic" w:cs="Traditional Arabic"/>
          <w:sz w:val="70"/>
          <w:szCs w:val="70"/>
          <w:rtl/>
        </w:rPr>
        <w:t xml:space="preserve">، </w:t>
      </w:r>
      <w:r w:rsidRPr="00330EBB">
        <w:rPr>
          <w:rFonts w:ascii="Traditional Arabic" w:hAnsi="Traditional Arabic" w:cs="Traditional Arabic"/>
          <w:sz w:val="70"/>
          <w:szCs w:val="70"/>
          <w:rtl/>
        </w:rPr>
        <w:t xml:space="preserve">كَيفَ تَرَى في رَجُلٍ أَحَبَّ قَومًا وَلم يَلحَقْ بِهِم؟! فَقَالَ رَسُولُ اللهِ </w:t>
      </w:r>
      <w:r w:rsidR="00610465" w:rsidRPr="00330EBB">
        <w:rPr>
          <w:rFonts w:ascii="Traditional Arabic" w:hAnsi="Traditional Arabic" w:cs="Traditional Arabic" w:hint="cs"/>
          <w:sz w:val="70"/>
          <w:szCs w:val="70"/>
          <w:rtl/>
        </w:rPr>
        <w:t>ﷺ (</w:t>
      </w:r>
      <w:r w:rsidRPr="00330EBB">
        <w:rPr>
          <w:rFonts w:ascii="Traditional Arabic" w:hAnsi="Traditional Arabic" w:cs="Traditional Arabic"/>
          <w:sz w:val="70"/>
          <w:szCs w:val="70"/>
          <w:rtl/>
        </w:rPr>
        <w:t>المَرءُ مَعَ مَن أَحَبَّ</w:t>
      </w:r>
      <w:r w:rsidR="00610465" w:rsidRPr="00330EBB">
        <w:rPr>
          <w:rFonts w:ascii="Traditional Arabic" w:hAnsi="Traditional Arabic" w:cs="Traditional Arabic" w:hint="cs"/>
          <w:sz w:val="70"/>
          <w:szCs w:val="70"/>
          <w:rtl/>
        </w:rPr>
        <w:t>) وَسَأَلَ</w:t>
      </w:r>
      <w:r w:rsidRPr="00330EBB">
        <w:rPr>
          <w:rFonts w:ascii="Traditional Arabic" w:hAnsi="Traditional Arabic" w:cs="Traditional Arabic"/>
          <w:sz w:val="70"/>
          <w:szCs w:val="70"/>
          <w:rtl/>
        </w:rPr>
        <w:t xml:space="preserve"> رَجُل</w:t>
      </w:r>
      <w:r w:rsidR="00610465"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 xml:space="preserve"> رَسُولَ اللهِ </w:t>
      </w:r>
      <w:r w:rsidR="00610465" w:rsidRPr="00330EBB">
        <w:rPr>
          <w:rFonts w:ascii="Traditional Arabic" w:hAnsi="Traditional Arabic" w:cs="Traditional Arabic" w:hint="cs"/>
          <w:sz w:val="70"/>
          <w:szCs w:val="70"/>
          <w:rtl/>
        </w:rPr>
        <w:t xml:space="preserve">ﷺ: </w:t>
      </w:r>
      <w:r w:rsidRPr="00330EBB">
        <w:rPr>
          <w:rFonts w:ascii="Traditional Arabic" w:hAnsi="Traditional Arabic" w:cs="Traditional Arabic"/>
          <w:sz w:val="70"/>
          <w:szCs w:val="70"/>
          <w:rtl/>
        </w:rPr>
        <w:t>مَتى السَّاعَةُ؟! قَالَ</w:t>
      </w:r>
      <w:r w:rsidR="00610465"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وَمَا أَعدَدتَ لَهَا!</w:t>
      </w:r>
      <w:r w:rsidR="00610465"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 xml:space="preserve"> قَالَ</w:t>
      </w:r>
      <w:r w:rsidR="00610465"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 xml:space="preserve"> لا شَيءَ</w:t>
      </w:r>
      <w:r w:rsidR="00610465"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 xml:space="preserve"> إِلاَّ أَنِّي أُحِبُّ اللهَ وَرَسُولَهُ</w:t>
      </w:r>
      <w:r w:rsidR="00610465"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قَالَ</w:t>
      </w:r>
      <w:r w:rsidR="00610465" w:rsidRPr="00330EBB">
        <w:rPr>
          <w:rFonts w:ascii="Traditional Arabic" w:hAnsi="Traditional Arabic" w:cs="Traditional Arabic" w:hint="cs"/>
          <w:sz w:val="70"/>
          <w:szCs w:val="70"/>
          <w:rtl/>
        </w:rPr>
        <w:t xml:space="preserve"> ﷺ (</w:t>
      </w:r>
      <w:r w:rsidRPr="00330EBB">
        <w:rPr>
          <w:rFonts w:ascii="Traditional Arabic" w:hAnsi="Traditional Arabic" w:cs="Traditional Arabic"/>
          <w:sz w:val="70"/>
          <w:szCs w:val="70"/>
          <w:rtl/>
        </w:rPr>
        <w:t>أَنتَ مَعَ مَن</w:t>
      </w:r>
      <w:r w:rsidR="00610465"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 xml:space="preserve"> أَح</w:t>
      </w:r>
      <w:r w:rsidR="00610465"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بَب</w:t>
      </w:r>
      <w:r w:rsidR="00610465"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تَ</w:t>
      </w:r>
      <w:r w:rsidR="00610465"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 xml:space="preserve">قَالَ أَنَسٌ </w:t>
      </w:r>
      <w:r w:rsidR="00610465" w:rsidRPr="00330EBB">
        <w:rPr>
          <w:rFonts w:ascii="Traditional Arabic" w:hAnsi="Traditional Arabic" w:cs="Traditional Arabic"/>
          <w:sz w:val="70"/>
          <w:szCs w:val="70"/>
        </w:rPr>
        <w:sym w:font="AGA Arabesque" w:char="F074"/>
      </w:r>
      <w:r w:rsidRPr="00330EBB">
        <w:rPr>
          <w:rFonts w:ascii="Traditional Arabic" w:hAnsi="Traditional Arabic" w:cs="Traditional Arabic"/>
          <w:sz w:val="70"/>
          <w:szCs w:val="70"/>
          <w:rtl/>
        </w:rPr>
        <w:t xml:space="preserve">: فَمَا فَرِحنَا بِشَيءٍ فَرَحَنَا بِقَولِ النَّبيِّ </w:t>
      </w:r>
      <w:r w:rsidR="00610465" w:rsidRPr="00330EBB">
        <w:rPr>
          <w:rFonts w:ascii="Traditional Arabic" w:hAnsi="Traditional Arabic" w:cs="Traditional Arabic" w:hint="cs"/>
          <w:sz w:val="70"/>
          <w:szCs w:val="70"/>
          <w:rtl/>
        </w:rPr>
        <w:t>ﷺ (</w:t>
      </w:r>
      <w:r w:rsidRPr="00330EBB">
        <w:rPr>
          <w:rFonts w:ascii="Traditional Arabic" w:hAnsi="Traditional Arabic" w:cs="Traditional Arabic"/>
          <w:sz w:val="70"/>
          <w:szCs w:val="70"/>
          <w:rtl/>
        </w:rPr>
        <w:t>أَنتَ مَعَ مَن</w:t>
      </w:r>
      <w:r w:rsidR="00330EBB"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 xml:space="preserve"> أَح</w:t>
      </w:r>
      <w:r w:rsidR="00330EBB"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بَب</w:t>
      </w:r>
      <w:r w:rsidR="00330EBB"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تَ</w:t>
      </w:r>
      <w:r w:rsidR="00330EBB"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 xml:space="preserve">قَالَ أَنَسٌ: فَأَنَا </w:t>
      </w:r>
      <w:r w:rsidRPr="00330EBB">
        <w:rPr>
          <w:rFonts w:ascii="Traditional Arabic" w:hAnsi="Traditional Arabic" w:cs="Traditional Arabic"/>
          <w:sz w:val="70"/>
          <w:szCs w:val="70"/>
          <w:rtl/>
        </w:rPr>
        <w:lastRenderedPageBreak/>
        <w:t xml:space="preserve">أُحِبُّ النَّبيَّ </w:t>
      </w:r>
      <w:r w:rsidR="00330EBB" w:rsidRPr="00330EBB">
        <w:rPr>
          <w:rFonts w:ascii="Traditional Arabic" w:hAnsi="Traditional Arabic" w:cs="Traditional Arabic" w:hint="cs"/>
          <w:sz w:val="70"/>
          <w:szCs w:val="70"/>
          <w:rtl/>
        </w:rPr>
        <w:t xml:space="preserve">ﷺ </w:t>
      </w:r>
      <w:r w:rsidRPr="00330EBB">
        <w:rPr>
          <w:rFonts w:ascii="Traditional Arabic" w:hAnsi="Traditional Arabic" w:cs="Traditional Arabic"/>
          <w:sz w:val="70"/>
          <w:szCs w:val="70"/>
          <w:rtl/>
        </w:rPr>
        <w:t>وَأَبَا بَكرٍ وَعُمَرَ وَأَرجُو أَن أَكُونَ مَعَهُم بِحُبِّي إِيَّاهُم</w:t>
      </w:r>
      <w:r w:rsidR="00330EBB" w:rsidRPr="00330EBB">
        <w:rPr>
          <w:rFonts w:ascii="Traditional Arabic" w:hAnsi="Traditional Arabic" w:cs="Traditional Arabic" w:hint="cs"/>
          <w:sz w:val="70"/>
          <w:szCs w:val="70"/>
          <w:rtl/>
        </w:rPr>
        <w:t>.</w:t>
      </w:r>
    </w:p>
    <w:p w14:paraId="438B7F15" w14:textId="72E055D4" w:rsidR="00330EBB" w:rsidRPr="00330EBB" w:rsidRDefault="00330EBB" w:rsidP="00330EBB">
      <w:pPr>
        <w:pStyle w:val="a6"/>
        <w:jc w:val="both"/>
        <w:rPr>
          <w:rFonts w:ascii="Traditional Arabic" w:hAnsi="Traditional Arabic" w:cs="Traditional Arabic"/>
          <w:sz w:val="70"/>
          <w:szCs w:val="70"/>
          <w:rtl/>
        </w:rPr>
      </w:pPr>
      <w:r w:rsidRPr="00330EBB">
        <w:rPr>
          <w:rFonts w:ascii="Traditional Arabic" w:hAnsi="Traditional Arabic" w:cs="Traditional Arabic"/>
          <w:sz w:val="70"/>
          <w:szCs w:val="70"/>
          <w:rtl/>
        </w:rPr>
        <w:t xml:space="preserve">عِبَادَ </w:t>
      </w:r>
      <w:proofErr w:type="gramStart"/>
      <w:r w:rsidRPr="00330EBB">
        <w:rPr>
          <w:rFonts w:ascii="Traditional Arabic" w:hAnsi="Traditional Arabic" w:cs="Traditional Arabic"/>
          <w:sz w:val="70"/>
          <w:szCs w:val="70"/>
          <w:rtl/>
        </w:rPr>
        <w:t>اللهِ</w:t>
      </w:r>
      <w:r w:rsidRPr="00330EBB">
        <w:rPr>
          <w:rFonts w:ascii="Traditional Arabic" w:hAnsi="Traditional Arabic" w:cs="Traditional Arabic" w:hint="cs"/>
          <w:sz w:val="70"/>
          <w:szCs w:val="70"/>
          <w:rtl/>
        </w:rPr>
        <w:t xml:space="preserve"> .</w:t>
      </w:r>
      <w:proofErr w:type="gramEnd"/>
      <w:r w:rsidRPr="00330EBB">
        <w:rPr>
          <w:rFonts w:ascii="Traditional Arabic" w:hAnsi="Traditional Arabic" w:cs="Traditional Arabic" w:hint="cs"/>
          <w:sz w:val="70"/>
          <w:szCs w:val="70"/>
          <w:rtl/>
        </w:rPr>
        <w:t xml:space="preserve">. </w:t>
      </w:r>
      <w:r w:rsidRPr="00330EBB">
        <w:rPr>
          <w:rFonts w:ascii="Traditional Arabic" w:hAnsi="Traditional Arabic" w:cs="Traditional Arabic"/>
          <w:sz w:val="70"/>
          <w:szCs w:val="70"/>
          <w:rtl/>
        </w:rPr>
        <w:t xml:space="preserve">اعْرِفُوا لِصَحَابَةِ رَسُولِ اللهِ </w:t>
      </w:r>
      <w:r w:rsidRPr="00330EBB">
        <w:rPr>
          <w:rFonts w:ascii="Traditional Arabic" w:hAnsi="Traditional Arabic" w:cs="Traditional Arabic" w:hint="cs"/>
          <w:sz w:val="70"/>
          <w:szCs w:val="70"/>
          <w:rtl/>
        </w:rPr>
        <w:t xml:space="preserve">ﷺ </w:t>
      </w:r>
      <w:r w:rsidRPr="00330EBB">
        <w:rPr>
          <w:rFonts w:ascii="Traditional Arabic" w:hAnsi="Traditional Arabic" w:cs="Traditional Arabic"/>
          <w:sz w:val="70"/>
          <w:szCs w:val="70"/>
          <w:rtl/>
        </w:rPr>
        <w:t>حَقَّهُمْ وَفَضْلَهُمْ؛ اِقْرَءُوا فِي سِيَرِهِمْ؛ وَعَلِّمُوهَا أَبْنَاءَكُمْ وَبَنَاتِكُمْ؛ فَفِي ذَلِكَ خَيْرٌ عَظِيْمٌ لَهُمْ؛ لِيَقْتَدُوا بِهِمْ، وَيَقْتَفُوا آَثَارَهُمْ، وَيَسِيْرُوا عَلَى نَهْجِهِمْ</w:t>
      </w:r>
      <w:r w:rsidRPr="00330EBB">
        <w:rPr>
          <w:rFonts w:ascii="Traditional Arabic" w:hAnsi="Traditional Arabic" w:cs="Traditional Arabic" w:hint="cs"/>
          <w:sz w:val="70"/>
          <w:szCs w:val="70"/>
          <w:rtl/>
        </w:rPr>
        <w:t>،</w:t>
      </w:r>
      <w:r w:rsidRPr="00330EBB">
        <w:rPr>
          <w:rFonts w:ascii="Traditional Arabic" w:eastAsia="Times New Roman" w:hAnsi="Traditional Arabic" w:cs="Traditional Arabic" w:hint="cs"/>
          <w:sz w:val="70"/>
          <w:szCs w:val="70"/>
          <w:rtl/>
        </w:rPr>
        <w:t xml:space="preserve"> </w:t>
      </w:r>
      <w:r w:rsidRPr="00330EBB">
        <w:rPr>
          <w:rFonts w:ascii="Traditional Arabic" w:hAnsi="Traditional Arabic" w:cs="Traditional Arabic" w:hint="cs"/>
          <w:sz w:val="70"/>
          <w:szCs w:val="70"/>
          <w:rtl/>
        </w:rPr>
        <w:t xml:space="preserve">قَالَ </w:t>
      </w:r>
      <w:r w:rsidRPr="00330EBB">
        <w:rPr>
          <w:rFonts w:ascii="Traditional Arabic" w:hAnsi="Traditional Arabic" w:cs="Traditional Arabic"/>
          <w:sz w:val="70"/>
          <w:szCs w:val="70"/>
          <w:rtl/>
        </w:rPr>
        <w:t>الإِمَامُ مَالِكٌ رَحِمَهُ اللهُ: كَانَ صَالِحُ السَّلَفِ يُعَلِّمُونَ أَوْلَادَهُمْ حُبَّ أَبِي بَكْرٍ وَعُمَرَ رَضِيَ اللَّهُ عَنْهُمَا</w:t>
      </w:r>
      <w:r w:rsidRPr="00330EBB">
        <w:rPr>
          <w:rFonts w:ascii="Traditional Arabic" w:hAnsi="Traditional Arabic" w:cs="Traditional Arabic" w:hint="cs"/>
          <w:sz w:val="70"/>
          <w:szCs w:val="70"/>
          <w:rtl/>
        </w:rPr>
        <w:t>،</w:t>
      </w:r>
      <w:r w:rsidRPr="00330EBB">
        <w:rPr>
          <w:rFonts w:ascii="Traditional Arabic" w:hAnsi="Traditional Arabic" w:cs="Traditional Arabic"/>
          <w:sz w:val="70"/>
          <w:szCs w:val="70"/>
          <w:rtl/>
        </w:rPr>
        <w:t xml:space="preserve"> كَمَا يُعَلِّمُونَ السُّورَةَ أَوِ السُّنَّةَ</w:t>
      </w:r>
      <w:r w:rsidRPr="00330EBB">
        <w:rPr>
          <w:rFonts w:ascii="Traditional Arabic" w:hAnsi="Traditional Arabic" w:cs="Traditional Arabic" w:hint="cs"/>
          <w:sz w:val="70"/>
          <w:szCs w:val="70"/>
          <w:rtl/>
        </w:rPr>
        <w:t>.</w:t>
      </w:r>
    </w:p>
    <w:p w14:paraId="2349A7CB" w14:textId="74EF6EFC" w:rsidR="00330EBB" w:rsidRPr="00330EBB" w:rsidRDefault="00330EBB" w:rsidP="00330EBB">
      <w:pPr>
        <w:pStyle w:val="a6"/>
        <w:jc w:val="both"/>
        <w:rPr>
          <w:rFonts w:ascii="Traditional Arabic" w:hAnsi="Traditional Arabic" w:cs="Traditional Arabic"/>
          <w:sz w:val="70"/>
          <w:szCs w:val="70"/>
        </w:rPr>
      </w:pPr>
      <w:r w:rsidRPr="00330EBB">
        <w:rPr>
          <w:rFonts w:ascii="Traditional Arabic" w:hAnsi="Traditional Arabic" w:cs="Traditional Arabic" w:hint="cs"/>
          <w:sz w:val="70"/>
          <w:szCs w:val="70"/>
          <w:rtl/>
        </w:rPr>
        <w:t>وصلى الله على نبينا محمد ...</w:t>
      </w:r>
    </w:p>
    <w:sectPr w:rsidR="00330EBB" w:rsidRPr="00330EBB" w:rsidSect="00B96DD7">
      <w:pgSz w:w="12240" w:h="15840"/>
      <w:pgMar w:top="737" w:right="737" w:bottom="737"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C471" w14:textId="77777777" w:rsidR="00525767" w:rsidRDefault="00525767" w:rsidP="007D4810">
      <w:pPr>
        <w:spacing w:after="0" w:line="240" w:lineRule="auto"/>
      </w:pPr>
      <w:r>
        <w:separator/>
      </w:r>
    </w:p>
  </w:endnote>
  <w:endnote w:type="continuationSeparator" w:id="0">
    <w:p w14:paraId="06F8ACE7" w14:textId="77777777" w:rsidR="00525767" w:rsidRDefault="00525767" w:rsidP="007D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BD23" w14:textId="77777777" w:rsidR="00525767" w:rsidRDefault="00525767" w:rsidP="007D4810">
      <w:pPr>
        <w:spacing w:after="0" w:line="240" w:lineRule="auto"/>
      </w:pPr>
      <w:r>
        <w:separator/>
      </w:r>
    </w:p>
  </w:footnote>
  <w:footnote w:type="continuationSeparator" w:id="0">
    <w:p w14:paraId="4A7BD6F6" w14:textId="77777777" w:rsidR="00525767" w:rsidRDefault="00525767" w:rsidP="007D48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10"/>
    <w:rsid w:val="001430A7"/>
    <w:rsid w:val="00330EBB"/>
    <w:rsid w:val="00354A38"/>
    <w:rsid w:val="00480C30"/>
    <w:rsid w:val="00525767"/>
    <w:rsid w:val="00610465"/>
    <w:rsid w:val="006C3311"/>
    <w:rsid w:val="007D4810"/>
    <w:rsid w:val="00B96DD7"/>
    <w:rsid w:val="00CE673B"/>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B09B"/>
  <w15:chartTrackingRefBased/>
  <w15:docId w15:val="{E07AA81F-9420-445A-AA89-857E7547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810"/>
    <w:pPr>
      <w:spacing w:after="200" w:line="276"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481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D4810"/>
    <w:rPr>
      <w:rFonts w:ascii="Tahoma" w:eastAsia="Calibri" w:hAnsi="Tahoma" w:cs="Tahoma"/>
      <w:sz w:val="16"/>
      <w:szCs w:val="16"/>
    </w:rPr>
  </w:style>
  <w:style w:type="paragraph" w:styleId="a4">
    <w:name w:val="header"/>
    <w:basedOn w:val="a"/>
    <w:link w:val="Char0"/>
    <w:uiPriority w:val="99"/>
    <w:unhideWhenUsed/>
    <w:rsid w:val="007D4810"/>
    <w:pPr>
      <w:tabs>
        <w:tab w:val="center" w:pos="4153"/>
        <w:tab w:val="right" w:pos="8306"/>
      </w:tabs>
      <w:spacing w:after="0" w:line="240" w:lineRule="auto"/>
    </w:pPr>
  </w:style>
  <w:style w:type="character" w:customStyle="1" w:styleId="Char0">
    <w:name w:val="رأس الصفحة Char"/>
    <w:basedOn w:val="a0"/>
    <w:link w:val="a4"/>
    <w:uiPriority w:val="99"/>
    <w:rsid w:val="007D4810"/>
    <w:rPr>
      <w:rFonts w:ascii="Calibri" w:eastAsia="Calibri" w:hAnsi="Calibri" w:cs="Arial"/>
      <w:sz w:val="20"/>
      <w:szCs w:val="20"/>
    </w:rPr>
  </w:style>
  <w:style w:type="paragraph" w:styleId="a5">
    <w:name w:val="footer"/>
    <w:basedOn w:val="a"/>
    <w:link w:val="Char1"/>
    <w:uiPriority w:val="99"/>
    <w:unhideWhenUsed/>
    <w:rsid w:val="007D4810"/>
    <w:pPr>
      <w:tabs>
        <w:tab w:val="center" w:pos="4153"/>
        <w:tab w:val="right" w:pos="8306"/>
      </w:tabs>
      <w:spacing w:after="0" w:line="240" w:lineRule="auto"/>
    </w:pPr>
  </w:style>
  <w:style w:type="character" w:customStyle="1" w:styleId="Char1">
    <w:name w:val="تذييل الصفحة Char"/>
    <w:basedOn w:val="a0"/>
    <w:link w:val="a5"/>
    <w:uiPriority w:val="99"/>
    <w:rsid w:val="007D4810"/>
    <w:rPr>
      <w:rFonts w:ascii="Calibri" w:eastAsia="Calibri" w:hAnsi="Calibri" w:cs="Arial"/>
      <w:sz w:val="20"/>
      <w:szCs w:val="20"/>
    </w:rPr>
  </w:style>
  <w:style w:type="paragraph" w:styleId="a6">
    <w:name w:val="No Spacing"/>
    <w:uiPriority w:val="1"/>
    <w:qFormat/>
    <w:rsid w:val="007D4810"/>
    <w:pPr>
      <w:spacing w:after="0" w:line="240" w:lineRule="auto"/>
    </w:pPr>
    <w:rPr>
      <w:rFonts w:ascii="Calibri" w:eastAsia="Calibri" w:hAnsi="Calibri" w:cs="Arial"/>
      <w:sz w:val="20"/>
      <w:szCs w:val="20"/>
    </w:rPr>
  </w:style>
  <w:style w:type="paragraph" w:styleId="a7">
    <w:name w:val="Normal (Web)"/>
    <w:basedOn w:val="a"/>
    <w:uiPriority w:val="99"/>
    <w:semiHidden/>
    <w:unhideWhenUsed/>
    <w:rsid w:val="00330EB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1160</Words>
  <Characters>6614</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2022-02-04T07:24:00Z</dcterms:created>
  <dcterms:modified xsi:type="dcterms:W3CDTF">2022-02-04T07:49:00Z</dcterms:modified>
</cp:coreProperties>
</file>