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E74733" w14:textId="2A991B19" w:rsidR="00DC7457" w:rsidRPr="00DC7457" w:rsidRDefault="00DC7457" w:rsidP="00FA7A9B">
      <w:pPr>
        <w:pBdr>
          <w:top w:val="nil"/>
          <w:left w:val="nil"/>
          <w:bottom w:val="nil"/>
          <w:right w:val="nil"/>
          <w:between w:val="nil"/>
        </w:pBdr>
        <w:spacing w:after="0" w:line="240" w:lineRule="auto"/>
        <w:jc w:val="center"/>
        <w:rPr>
          <w:rFonts w:ascii="Traditional Arabic" w:eastAsia="Traditional Arabic" w:hAnsi="Traditional Arabic" w:cs="Traditional Arabic"/>
          <w:b/>
          <w:bCs/>
          <w:sz w:val="66"/>
          <w:szCs w:val="66"/>
        </w:rPr>
      </w:pPr>
      <w:r>
        <w:rPr>
          <w:rFonts w:ascii="Traditional Arabic" w:eastAsia="Traditional Arabic" w:hAnsi="Traditional Arabic" w:cs="Traditional Arabic" w:hint="cs"/>
          <w:b/>
          <w:bCs/>
          <w:sz w:val="66"/>
          <w:szCs w:val="66"/>
          <w:rtl/>
        </w:rPr>
        <w:t>خطبة</w:t>
      </w:r>
      <w:r w:rsidRPr="00DC7457">
        <w:rPr>
          <w:rFonts w:ascii="Traditional Arabic" w:eastAsia="Traditional Arabic" w:hAnsi="Traditional Arabic" w:cs="Traditional Arabic"/>
          <w:b/>
          <w:bCs/>
          <w:sz w:val="66"/>
          <w:szCs w:val="66"/>
        </w:rPr>
        <w:t> </w:t>
      </w:r>
      <w:r w:rsidR="00FA7A9B">
        <w:rPr>
          <w:rFonts w:ascii="Traditional Arabic" w:eastAsia="Traditional Arabic" w:hAnsi="Traditional Arabic" w:cs="Traditional Arabic" w:hint="cs"/>
          <w:b/>
          <w:bCs/>
          <w:sz w:val="66"/>
          <w:szCs w:val="66"/>
          <w:rtl/>
        </w:rPr>
        <w:t>تطبيق حدود الله على المفسدين في الأرض</w:t>
      </w:r>
    </w:p>
    <w:p w14:paraId="00000002" w14:textId="740F23A9" w:rsidR="009E308D" w:rsidRPr="00DC7457" w:rsidRDefault="3A2E5D01" w:rsidP="009C65DF">
      <w:pPr>
        <w:pBdr>
          <w:top w:val="nil"/>
          <w:left w:val="nil"/>
          <w:bottom w:val="nil"/>
          <w:right w:val="nil"/>
          <w:between w:val="nil"/>
        </w:pBdr>
        <w:spacing w:after="0" w:line="240" w:lineRule="auto"/>
        <w:rPr>
          <w:rFonts w:ascii="Traditional Arabic" w:eastAsia="Traditional Arabic" w:hAnsi="Traditional Arabic" w:cs="Traditional Arabic"/>
          <w:b/>
          <w:bCs/>
          <w:sz w:val="66"/>
          <w:szCs w:val="66"/>
          <w:rtl/>
        </w:rPr>
      </w:pPr>
      <w:r w:rsidRPr="000836F2">
        <w:rPr>
          <w:rFonts w:ascii="Traditional Arabic" w:eastAsia="Traditional Arabic" w:hAnsi="Traditional Arabic" w:cs="Traditional Arabic"/>
          <w:b/>
          <w:bCs/>
          <w:sz w:val="66"/>
          <w:szCs w:val="66"/>
          <w:rtl/>
        </w:rPr>
        <w:t xml:space="preserve">ماجد بلال -جامع الرحمن /تبوك </w:t>
      </w:r>
      <w:r w:rsidR="009C65DF">
        <w:rPr>
          <w:rFonts w:ascii="Traditional Arabic" w:eastAsia="Traditional Arabic" w:hAnsi="Traditional Arabic" w:cs="Traditional Arabic" w:hint="cs"/>
          <w:b/>
          <w:bCs/>
          <w:sz w:val="66"/>
          <w:szCs w:val="66"/>
          <w:rtl/>
        </w:rPr>
        <w:t>15</w:t>
      </w:r>
      <w:r w:rsidR="00DC7457">
        <w:rPr>
          <w:rFonts w:ascii="Traditional Arabic" w:eastAsia="Traditional Arabic" w:hAnsi="Traditional Arabic" w:cs="Traditional Arabic" w:hint="cs"/>
          <w:b/>
          <w:bCs/>
          <w:sz w:val="66"/>
          <w:szCs w:val="66"/>
          <w:rtl/>
        </w:rPr>
        <w:t>/</w:t>
      </w:r>
      <w:r w:rsidR="009C65DF">
        <w:rPr>
          <w:rFonts w:ascii="Traditional Arabic" w:eastAsia="Traditional Arabic" w:hAnsi="Traditional Arabic" w:cs="Traditional Arabic" w:hint="cs"/>
          <w:b/>
          <w:bCs/>
          <w:sz w:val="66"/>
          <w:szCs w:val="66"/>
          <w:rtl/>
        </w:rPr>
        <w:t>8</w:t>
      </w:r>
      <w:r w:rsidR="00DC7457">
        <w:rPr>
          <w:rFonts w:ascii="Traditional Arabic" w:eastAsia="Traditional Arabic" w:hAnsi="Traditional Arabic" w:cs="Traditional Arabic" w:hint="cs"/>
          <w:b/>
          <w:bCs/>
          <w:sz w:val="66"/>
          <w:szCs w:val="66"/>
          <w:rtl/>
        </w:rPr>
        <w:t>/1443ه</w:t>
      </w:r>
    </w:p>
    <w:p w14:paraId="43F67E73" w14:textId="1992AACD" w:rsidR="00DC7457" w:rsidRPr="00DC7457" w:rsidRDefault="006B6A1A" w:rsidP="00DC7457">
      <w:pPr>
        <w:pBdr>
          <w:top w:val="nil"/>
          <w:left w:val="nil"/>
          <w:bottom w:val="nil"/>
          <w:right w:val="nil"/>
          <w:between w:val="nil"/>
        </w:pBdr>
        <w:spacing w:after="0" w:line="240" w:lineRule="auto"/>
        <w:rPr>
          <w:rFonts w:ascii="Traditional Arabic" w:eastAsia="Traditional Arabic" w:hAnsi="Traditional Arabic" w:cs="Traditional Arabic"/>
          <w:b/>
          <w:bCs/>
          <w:sz w:val="66"/>
          <w:szCs w:val="66"/>
        </w:rPr>
      </w:pPr>
      <w:r>
        <w:rPr>
          <w:rFonts w:ascii="Traditional Arabic" w:hAnsi="Traditional Arabic" w:cs="Traditional Arabic"/>
          <w:color w:val="000000"/>
          <w:sz w:val="52"/>
          <w:szCs w:val="52"/>
          <w:rtl/>
        </w:rPr>
        <w:t xml:space="preserve">إنَّ الْحَمْدَ لِلهِ نَحْمَدُهُ </w:t>
      </w:r>
      <w:proofErr w:type="spellStart"/>
      <w:r>
        <w:rPr>
          <w:rFonts w:ascii="Traditional Arabic" w:hAnsi="Traditional Arabic" w:cs="Traditional Arabic"/>
          <w:color w:val="000000"/>
          <w:sz w:val="52"/>
          <w:szCs w:val="52"/>
          <w:rtl/>
        </w:rPr>
        <w:t>وَنَسْتَعِينُهُ</w:t>
      </w:r>
      <w:proofErr w:type="spellEnd"/>
      <w:r>
        <w:rPr>
          <w:rFonts w:ascii="Traditional Arabic" w:hAnsi="Traditional Arabic" w:cs="Traditional Arabic"/>
          <w:color w:val="000000"/>
          <w:sz w:val="52"/>
          <w:szCs w:val="52"/>
          <w:rtl/>
        </w:rPr>
        <w:t xml:space="preserve"> وَنَسْتَغْفِرُهُ، وَنَعُوذُ بِاللهِ مِنْ شُرُورِ أَنْفُسِنَا وَمِنْ سَيِّئَاتِ أَعْمَالِنَا، مَنْ يَهْدِهِ اللهُ فَلاَ مُضِلَّ لَهُ، وَمَنْ يُضْلِلْ فَلاَ هَادِىَ لَهُ، وَأَشْهَدُ أَنْ لاَ إِلَهَ إِلاَّ اللهُ وَحْدَهُ لاَ شَرِيكَ لَهُ، وَأَشْهَدُ أَنَّ مُحَمَّدًا عَبْدُهُ وَرَسُولُهُ {يَا أَيُّهَا الَّذِينَ آمَنُوا اتَّقُوا اللَّهَ حَقَّ تُقَاتِهِ وَلَا تَمُوتُنَّ إِلَّا وَأَنْتُمْ مُسْلِمُونَ}</w:t>
      </w:r>
    </w:p>
    <w:p w14:paraId="50CC7D6A" w14:textId="39664891" w:rsidR="00DC7457" w:rsidRPr="00DC7457" w:rsidRDefault="00DC7457" w:rsidP="00D3478A">
      <w:pPr>
        <w:pStyle w:val="5"/>
        <w:shd w:val="clear" w:color="auto" w:fill="F9F9F9"/>
        <w:jc w:val="both"/>
        <w:rPr>
          <w:rFonts w:ascii="Traditional Arabic" w:eastAsia="Traditional Arabic" w:hAnsi="Traditional Arabic" w:cs="Traditional Arabic"/>
          <w:b w:val="0"/>
          <w:bCs/>
          <w:sz w:val="66"/>
          <w:szCs w:val="66"/>
        </w:rPr>
      </w:pPr>
      <w:r w:rsidRPr="00DC7457">
        <w:rPr>
          <w:rFonts w:ascii="Traditional Arabic" w:eastAsia="Traditional Arabic" w:hAnsi="Traditional Arabic" w:cs="Traditional Arabic"/>
          <w:b w:val="0"/>
          <w:bCs/>
          <w:sz w:val="66"/>
          <w:szCs w:val="66"/>
          <w:rtl/>
        </w:rPr>
        <w:t xml:space="preserve">أيها الإخوة: لقد جاء ديننا الإسلامي بجلب المنافع ودفع المضار، </w:t>
      </w:r>
      <w:r w:rsidR="00E71E9E">
        <w:rPr>
          <w:rFonts w:ascii="Traditional Arabic" w:eastAsia="Traditional Arabic" w:hAnsi="Traditional Arabic" w:cs="Traditional Arabic" w:hint="cs"/>
          <w:b w:val="0"/>
          <w:bCs/>
          <w:sz w:val="66"/>
          <w:szCs w:val="66"/>
          <w:rtl/>
        </w:rPr>
        <w:t>وأمر الله ب</w:t>
      </w:r>
      <w:r w:rsidRPr="00DC7457">
        <w:rPr>
          <w:rFonts w:ascii="Traditional Arabic" w:eastAsia="Traditional Arabic" w:hAnsi="Traditional Arabic" w:cs="Traditional Arabic"/>
          <w:b w:val="0"/>
          <w:bCs/>
          <w:sz w:val="66"/>
          <w:szCs w:val="66"/>
          <w:rtl/>
        </w:rPr>
        <w:t>حفظ النفس</w:t>
      </w:r>
      <w:r w:rsidR="00E71E9E">
        <w:rPr>
          <w:rFonts w:ascii="Traditional Arabic" w:eastAsia="Traditional Arabic" w:hAnsi="Traditional Arabic" w:cs="Traditional Arabic" w:hint="cs"/>
          <w:b w:val="0"/>
          <w:bCs/>
          <w:sz w:val="66"/>
          <w:szCs w:val="66"/>
          <w:rtl/>
        </w:rPr>
        <w:t xml:space="preserve"> </w:t>
      </w:r>
      <w:r w:rsidR="00655049">
        <w:rPr>
          <w:rFonts w:ascii="Traditional Arabic" w:eastAsia="Traditional Arabic" w:hAnsi="Traditional Arabic" w:cs="Traditional Arabic" w:hint="cs"/>
          <w:b w:val="0"/>
          <w:bCs/>
          <w:sz w:val="66"/>
          <w:szCs w:val="66"/>
          <w:rtl/>
        </w:rPr>
        <w:t>من الهلاك</w:t>
      </w:r>
      <w:r w:rsidR="00813BAB">
        <w:rPr>
          <w:rFonts w:ascii="Traditional Arabic" w:eastAsia="Traditional Arabic" w:hAnsi="Traditional Arabic" w:cs="Traditional Arabic" w:hint="cs"/>
          <w:b w:val="0"/>
          <w:bCs/>
          <w:sz w:val="66"/>
          <w:szCs w:val="66"/>
          <w:rtl/>
        </w:rPr>
        <w:t xml:space="preserve">، </w:t>
      </w:r>
      <w:r w:rsidR="00861E9F">
        <w:rPr>
          <w:rFonts w:ascii="Traditional Arabic" w:eastAsia="Traditional Arabic" w:hAnsi="Traditional Arabic" w:cs="Traditional Arabic" w:hint="cs"/>
          <w:b w:val="0"/>
          <w:bCs/>
          <w:sz w:val="66"/>
          <w:szCs w:val="66"/>
          <w:rtl/>
        </w:rPr>
        <w:t xml:space="preserve">وجعله من الضروريات الخمس، </w:t>
      </w:r>
      <w:r w:rsidR="00813BAB">
        <w:rPr>
          <w:rFonts w:ascii="Traditional Arabic" w:eastAsia="Traditional Arabic" w:hAnsi="Traditional Arabic" w:cs="Traditional Arabic" w:hint="cs"/>
          <w:b w:val="0"/>
          <w:bCs/>
          <w:sz w:val="66"/>
          <w:szCs w:val="66"/>
          <w:rtl/>
        </w:rPr>
        <w:t>و</w:t>
      </w:r>
      <w:r w:rsidR="00861E9F">
        <w:rPr>
          <w:rFonts w:ascii="Traditional Arabic" w:eastAsia="Traditional Arabic" w:hAnsi="Traditional Arabic" w:cs="Traditional Arabic" w:hint="cs"/>
          <w:b w:val="0"/>
          <w:bCs/>
          <w:sz w:val="66"/>
          <w:szCs w:val="66"/>
          <w:rtl/>
        </w:rPr>
        <w:t>أمر ب</w:t>
      </w:r>
      <w:r w:rsidR="00813BAB">
        <w:rPr>
          <w:rFonts w:ascii="Traditional Arabic" w:eastAsia="Traditional Arabic" w:hAnsi="Traditional Arabic" w:cs="Traditional Arabic" w:hint="cs"/>
          <w:b w:val="0"/>
          <w:bCs/>
          <w:sz w:val="66"/>
          <w:szCs w:val="66"/>
          <w:rtl/>
        </w:rPr>
        <w:t>عصمتها من التعدي عليها بأي نوع من أنواع التعدي</w:t>
      </w:r>
      <w:r w:rsidR="00655049">
        <w:rPr>
          <w:rFonts w:ascii="Traditional Arabic" w:eastAsia="Traditional Arabic" w:hAnsi="Traditional Arabic" w:cs="Traditional Arabic" w:hint="cs"/>
          <w:b w:val="0"/>
          <w:bCs/>
          <w:sz w:val="66"/>
          <w:szCs w:val="66"/>
          <w:rtl/>
        </w:rPr>
        <w:t xml:space="preserve">، </w:t>
      </w:r>
      <w:r w:rsidRPr="00DC7457">
        <w:rPr>
          <w:rFonts w:ascii="Traditional Arabic" w:eastAsia="Traditional Arabic" w:hAnsi="Traditional Arabic" w:cs="Traditional Arabic"/>
          <w:bCs/>
          <w:sz w:val="66"/>
          <w:szCs w:val="66"/>
          <w:rtl/>
        </w:rPr>
        <w:t>فحرم</w:t>
      </w:r>
      <w:r w:rsidR="00464DF3">
        <w:rPr>
          <w:rFonts w:ascii="Traditional Arabic" w:eastAsia="Traditional Arabic" w:hAnsi="Traditional Arabic" w:cs="Traditional Arabic"/>
          <w:bCs/>
          <w:sz w:val="66"/>
          <w:szCs w:val="66"/>
          <w:rtl/>
        </w:rPr>
        <w:t xml:space="preserve"> الله قتل النفس</w:t>
      </w:r>
      <w:r w:rsidRPr="00DC7457">
        <w:rPr>
          <w:rFonts w:ascii="Traditional Arabic" w:eastAsia="Traditional Arabic" w:hAnsi="Traditional Arabic" w:cs="Traditional Arabic"/>
          <w:bCs/>
          <w:sz w:val="66"/>
          <w:szCs w:val="66"/>
          <w:rtl/>
        </w:rPr>
        <w:t xml:space="preserve"> وعده من كبائر الذنوب، ورتب عليه الوعيد الشديد فقال عز من قائل: (وَمَنْ يَقْتُلْ مُؤْمِنًا مُتَعَمِّدًا فَجَزَاؤُهُ جَهَنَّمُ خَالِدًا فِيهَا وَغَضِبَ اللَّهُ عَلَيْهِ وَلَعَنَهُ وَأَعَدَّ لَهُ عَذَابًا عَظِيمًا). [النساء:93] وشنع الإسلام على هذه الجريمة فاعتبر قتل نفس واحدة: بمثابة قتل الناس جميعا، فقال تعالى: </w:t>
      </w:r>
      <w:r w:rsidRPr="00DC7457">
        <w:rPr>
          <w:rFonts w:ascii="Traditional Arabic" w:eastAsia="Traditional Arabic" w:hAnsi="Traditional Arabic" w:cs="Traditional Arabic"/>
          <w:bCs/>
          <w:sz w:val="66"/>
          <w:szCs w:val="66"/>
          <w:rtl/>
        </w:rPr>
        <w:lastRenderedPageBreak/>
        <w:t xml:space="preserve">(مَنْ قَتَلَ نَفْسًا بِغَيْرِ نَفْسٍ أَوْ فَسَادٍ فِي الْأَرْضِ فَكَأَنَّمَا قَتَلَ النَّاسَ </w:t>
      </w:r>
      <w:proofErr w:type="gramStart"/>
      <w:r w:rsidRPr="00DC7457">
        <w:rPr>
          <w:rFonts w:ascii="Traditional Arabic" w:eastAsia="Traditional Arabic" w:hAnsi="Traditional Arabic" w:cs="Traditional Arabic"/>
          <w:bCs/>
          <w:sz w:val="66"/>
          <w:szCs w:val="66"/>
          <w:rtl/>
        </w:rPr>
        <w:t xml:space="preserve">جَمِيعًا </w:t>
      </w:r>
      <w:r w:rsidR="00BF621E">
        <w:rPr>
          <w:rFonts w:ascii="Traditional Arabic" w:eastAsia="Traditional Arabic" w:hAnsi="Traditional Arabic" w:cs="Traditional Arabic" w:hint="cs"/>
          <w:bCs/>
          <w:sz w:val="66"/>
          <w:szCs w:val="66"/>
          <w:rtl/>
        </w:rPr>
        <w:t>)</w:t>
      </w:r>
      <w:proofErr w:type="gramEnd"/>
      <w:r w:rsidRPr="00DC7457">
        <w:rPr>
          <w:rFonts w:ascii="Traditional Arabic" w:eastAsia="Traditional Arabic" w:hAnsi="Traditional Arabic" w:cs="Traditional Arabic"/>
          <w:bCs/>
          <w:sz w:val="66"/>
          <w:szCs w:val="66"/>
          <w:rtl/>
        </w:rPr>
        <w:t>[المائدة: 32]</w:t>
      </w:r>
      <w:r w:rsidRPr="00DC7457">
        <w:rPr>
          <w:rFonts w:ascii="Traditional Arabic" w:eastAsia="Traditional Arabic" w:hAnsi="Traditional Arabic" w:cs="Traditional Arabic"/>
          <w:bCs/>
          <w:sz w:val="66"/>
          <w:szCs w:val="66"/>
        </w:rPr>
        <w:t>.</w:t>
      </w:r>
    </w:p>
    <w:p w14:paraId="4FF41B3B" w14:textId="34FA16C5" w:rsidR="00DC7457" w:rsidRPr="00DC7457" w:rsidRDefault="00DC7457" w:rsidP="00464DF3">
      <w:pPr>
        <w:pBdr>
          <w:top w:val="nil"/>
          <w:left w:val="nil"/>
          <w:bottom w:val="nil"/>
          <w:right w:val="nil"/>
          <w:between w:val="nil"/>
        </w:pBdr>
        <w:spacing w:after="0" w:line="240" w:lineRule="auto"/>
        <w:rPr>
          <w:rFonts w:ascii="Traditional Arabic" w:eastAsia="Traditional Arabic" w:hAnsi="Traditional Arabic" w:cs="Traditional Arabic"/>
          <w:b/>
          <w:bCs/>
          <w:sz w:val="66"/>
          <w:szCs w:val="66"/>
        </w:rPr>
      </w:pPr>
      <w:r w:rsidRPr="00DC7457">
        <w:rPr>
          <w:rFonts w:ascii="Traditional Arabic" w:eastAsia="Traditional Arabic" w:hAnsi="Traditional Arabic" w:cs="Traditional Arabic"/>
          <w:b/>
          <w:bCs/>
          <w:sz w:val="66"/>
          <w:szCs w:val="66"/>
          <w:rtl/>
        </w:rPr>
        <w:t xml:space="preserve">وَسَأَلَ رَجُلٌ رَسُولَ اللهِ ﷺ فَقَالَ: يَا رَسُولَ اللهِ مَا </w:t>
      </w:r>
      <w:proofErr w:type="gramStart"/>
      <w:r w:rsidRPr="00DC7457">
        <w:rPr>
          <w:rFonts w:ascii="Traditional Arabic" w:eastAsia="Traditional Arabic" w:hAnsi="Traditional Arabic" w:cs="Traditional Arabic"/>
          <w:b/>
          <w:bCs/>
          <w:sz w:val="66"/>
          <w:szCs w:val="66"/>
          <w:rtl/>
        </w:rPr>
        <w:t>الْكَبَائِرُ.؟</w:t>
      </w:r>
      <w:proofErr w:type="gramEnd"/>
      <w:r w:rsidRPr="00DC7457">
        <w:rPr>
          <w:rFonts w:ascii="Traditional Arabic" w:eastAsia="Traditional Arabic" w:hAnsi="Traditional Arabic" w:cs="Traditional Arabic"/>
          <w:b/>
          <w:bCs/>
          <w:sz w:val="66"/>
          <w:szCs w:val="66"/>
          <w:rtl/>
        </w:rPr>
        <w:t xml:space="preserve"> فَذَكَرَ مِنْهَا "قَتْلُ النَّفْسِ الَّتِي حَرَّمَ اللهُ إِلَّا بِالْحَقِّ" رواه البخاري عَنْ أَبِي هُرَيْرَةَ رضي الله عنه. وَقَالَ رَسُولُ اللَّهِ ﷺ: "لاَ يَحِلُّ دَمُ امْرِئٍ مُسْلِمٍ، يَشْهَدُ أَنْ لاَ إِلَهَ إِلَّا اللَّهُ وَأَنِّي رَسُولُ اللَّهِ، إِلَّا بِإِحْدَى ثَلاَثٍ: النَّفْسُ بِالنَّفْسِ، وَالثَّيِّبُ الزَّانِي، وَالمَارِقُ مِنَ الدِّينِ التَّارِكُ لِلْجَمَاعَةِ" رواه البخاري عَنْ عَبْدِ اللَّهِ رضي الله </w:t>
      </w:r>
      <w:proofErr w:type="gramStart"/>
      <w:r w:rsidRPr="00DC7457">
        <w:rPr>
          <w:rFonts w:ascii="Traditional Arabic" w:eastAsia="Traditional Arabic" w:hAnsi="Traditional Arabic" w:cs="Traditional Arabic"/>
          <w:b/>
          <w:bCs/>
          <w:sz w:val="66"/>
          <w:szCs w:val="66"/>
          <w:rtl/>
        </w:rPr>
        <w:t>عنه..</w:t>
      </w:r>
      <w:proofErr w:type="gramEnd"/>
      <w:r w:rsidRPr="00DC7457">
        <w:rPr>
          <w:rFonts w:ascii="Traditional Arabic" w:eastAsia="Traditional Arabic" w:hAnsi="Traditional Arabic" w:cs="Traditional Arabic"/>
          <w:b/>
          <w:bCs/>
          <w:sz w:val="66"/>
          <w:szCs w:val="66"/>
          <w:rtl/>
        </w:rPr>
        <w:t xml:space="preserve"> وَقَالَ ﷺ: "لَنْ يَزَالَ الْمُؤْمِنُ فِي فُسْحَةٍ مِنْ دِينِهِ مَا لَمْ يُصِبْ دَمًا حَرَامًا" </w:t>
      </w:r>
      <w:r w:rsidRPr="00464DF3">
        <w:rPr>
          <w:rFonts w:ascii="Traditional Arabic" w:eastAsia="Traditional Arabic" w:hAnsi="Traditional Arabic" w:cs="Traditional Arabic"/>
          <w:sz w:val="42"/>
          <w:szCs w:val="42"/>
          <w:rtl/>
        </w:rPr>
        <w:t xml:space="preserve">رواه البخاري عَنْ ابْنِ عُمَرَ رضي الله عنهما. </w:t>
      </w:r>
    </w:p>
    <w:p w14:paraId="62C58A76" w14:textId="77777777" w:rsidR="00DC7457" w:rsidRPr="00DC7457" w:rsidRDefault="00DC7457" w:rsidP="00DC7457">
      <w:pPr>
        <w:pBdr>
          <w:top w:val="nil"/>
          <w:left w:val="nil"/>
          <w:bottom w:val="nil"/>
          <w:right w:val="nil"/>
          <w:between w:val="nil"/>
        </w:pBdr>
        <w:spacing w:after="0" w:line="240" w:lineRule="auto"/>
        <w:rPr>
          <w:rFonts w:ascii="Traditional Arabic" w:eastAsia="Traditional Arabic" w:hAnsi="Traditional Arabic" w:cs="Traditional Arabic"/>
          <w:b/>
          <w:bCs/>
          <w:sz w:val="66"/>
          <w:szCs w:val="66"/>
        </w:rPr>
      </w:pPr>
      <w:r w:rsidRPr="00DC7457">
        <w:rPr>
          <w:rFonts w:ascii="Traditional Arabic" w:eastAsia="Traditional Arabic" w:hAnsi="Traditional Arabic" w:cs="Traditional Arabic"/>
          <w:b/>
          <w:bCs/>
          <w:sz w:val="66"/>
          <w:szCs w:val="66"/>
          <w:rtl/>
        </w:rPr>
        <w:t xml:space="preserve">وَقَالَ رَسُولُ اللهِ ﷺ: "وَالَّذِي نَفْسِي بِيَدِهِ لَزَوَالُ الدُّنْيَا أَهْوَنُ عَلَى اللهِ مِنْ قَتْلِ رَجُلٍ مُسْلِمٍ بِغَيْرِ حَقٍّ" </w:t>
      </w:r>
      <w:r w:rsidRPr="00464DF3">
        <w:rPr>
          <w:rFonts w:ascii="Traditional Arabic" w:eastAsia="Traditional Arabic" w:hAnsi="Traditional Arabic" w:cs="Traditional Arabic"/>
          <w:sz w:val="38"/>
          <w:szCs w:val="38"/>
          <w:rtl/>
        </w:rPr>
        <w:t>رواه أبو داود والنسائي عَنْ عَبْدِ اللهِ بْنِ عَمْرٍو رضي الله عنهما وصححه الألباني</w:t>
      </w:r>
      <w:r w:rsidRPr="00464DF3">
        <w:rPr>
          <w:rFonts w:ascii="Traditional Arabic" w:eastAsia="Traditional Arabic" w:hAnsi="Traditional Arabic" w:cs="Traditional Arabic"/>
          <w:sz w:val="38"/>
          <w:szCs w:val="38"/>
        </w:rPr>
        <w:t>.</w:t>
      </w:r>
    </w:p>
    <w:p w14:paraId="4F5DBD83" w14:textId="77777777" w:rsidR="00DC7457" w:rsidRPr="00DC7457" w:rsidRDefault="00DC7457" w:rsidP="00DC7457">
      <w:pPr>
        <w:pBdr>
          <w:top w:val="nil"/>
          <w:left w:val="nil"/>
          <w:bottom w:val="nil"/>
          <w:right w:val="nil"/>
          <w:between w:val="nil"/>
        </w:pBdr>
        <w:spacing w:after="0" w:line="240" w:lineRule="auto"/>
        <w:rPr>
          <w:rFonts w:ascii="Traditional Arabic" w:eastAsia="Traditional Arabic" w:hAnsi="Traditional Arabic" w:cs="Traditional Arabic"/>
          <w:b/>
          <w:bCs/>
          <w:sz w:val="66"/>
          <w:szCs w:val="66"/>
        </w:rPr>
      </w:pPr>
      <w:r w:rsidRPr="00DC7457">
        <w:rPr>
          <w:rFonts w:ascii="Traditional Arabic" w:eastAsia="Traditional Arabic" w:hAnsi="Traditional Arabic" w:cs="Traditional Arabic"/>
          <w:b/>
          <w:bCs/>
          <w:sz w:val="66"/>
          <w:szCs w:val="66"/>
          <w:rtl/>
        </w:rPr>
        <w:lastRenderedPageBreak/>
        <w:t>أيها الإخوة: وذهب الإسلام إلى أبعد من ذلك فنهى عن إِشْهَارِ السِّلَاحِ فِي وَجْهِ الْمُسْلِمِ وَعَدَّهُ مِنَ الْكَبَائِر، قَالَ رَسُولُ اللهِ ﷺ: "مَنْ أَشَارَ إِلَى أَخِيهِ بِحَدِيدَةٍ، فَإِنَّ الْمَلَائِكَةَ تَلْعَنُهُ حَتَّى يَدَعَهُ وَإِنْ كَانَ أَخَاهُ لِأَبِيهِ وَأُمِّهِ" رواه مسلم عَنْ أَبِي هُرَيْرَةَ رضي الله عنه</w:t>
      </w:r>
      <w:r w:rsidRPr="00DC7457">
        <w:rPr>
          <w:rFonts w:ascii="Traditional Arabic" w:eastAsia="Traditional Arabic" w:hAnsi="Traditional Arabic" w:cs="Traditional Arabic"/>
          <w:b/>
          <w:bCs/>
          <w:sz w:val="66"/>
          <w:szCs w:val="66"/>
        </w:rPr>
        <w:t>.</w:t>
      </w:r>
    </w:p>
    <w:p w14:paraId="4E778EB1" w14:textId="77777777" w:rsidR="00B16F06" w:rsidRDefault="00B16F06" w:rsidP="001F29FF">
      <w:pPr>
        <w:pBdr>
          <w:top w:val="nil"/>
          <w:left w:val="nil"/>
          <w:bottom w:val="nil"/>
          <w:right w:val="nil"/>
          <w:between w:val="nil"/>
        </w:pBdr>
        <w:spacing w:after="0" w:line="240" w:lineRule="auto"/>
        <w:rPr>
          <w:rFonts w:ascii="Traditional Arabic" w:eastAsia="Traditional Arabic" w:hAnsi="Traditional Arabic" w:cs="Traditional Arabic"/>
          <w:b/>
          <w:bCs/>
          <w:sz w:val="66"/>
          <w:szCs w:val="66"/>
          <w:rtl/>
        </w:rPr>
      </w:pPr>
    </w:p>
    <w:p w14:paraId="29E0C898" w14:textId="6F771B18" w:rsidR="00CA57E2" w:rsidRDefault="00CA57E2" w:rsidP="00ED70BF">
      <w:pPr>
        <w:pBdr>
          <w:top w:val="nil"/>
          <w:left w:val="nil"/>
          <w:bottom w:val="nil"/>
          <w:right w:val="nil"/>
          <w:between w:val="nil"/>
        </w:pBdr>
        <w:spacing w:after="0" w:line="240" w:lineRule="auto"/>
        <w:rPr>
          <w:rFonts w:ascii="Traditional Arabic" w:hAnsi="Traditional Arabic" w:cs="Traditional Arabic"/>
          <w:b/>
          <w:bCs/>
          <w:sz w:val="66"/>
          <w:szCs w:val="66"/>
          <w:rtl/>
        </w:rPr>
      </w:pPr>
      <w:r>
        <w:rPr>
          <w:rFonts w:ascii="Traditional Arabic" w:eastAsia="Traditional Arabic" w:hAnsi="Traditional Arabic" w:cs="Traditional Arabic" w:hint="cs"/>
          <w:b/>
          <w:bCs/>
          <w:sz w:val="66"/>
          <w:szCs w:val="66"/>
          <w:rtl/>
        </w:rPr>
        <w:t xml:space="preserve">ولما كان كذلك </w:t>
      </w:r>
      <w:r w:rsidR="00B07E9A">
        <w:rPr>
          <w:rFonts w:ascii="Traditional Arabic" w:eastAsia="Traditional Arabic" w:hAnsi="Traditional Arabic" w:cs="Traditional Arabic" w:hint="cs"/>
          <w:b/>
          <w:bCs/>
          <w:sz w:val="66"/>
          <w:szCs w:val="66"/>
          <w:rtl/>
        </w:rPr>
        <w:t xml:space="preserve">كان من حكمة الله أن يوجب على العباد أن ينصبوا لهم إماماً يتولى شؤونهم، وأوجب على الناس السمع والطاعة له، وهو قول الله للملائكة: </w:t>
      </w:r>
      <w:r w:rsidRPr="004D7F22">
        <w:rPr>
          <w:rFonts w:ascii="Traditional Arabic" w:hAnsi="Traditional Arabic" w:cs="Traditional Arabic"/>
          <w:b/>
          <w:bCs/>
          <w:sz w:val="66"/>
          <w:szCs w:val="66"/>
          <w:rtl/>
        </w:rPr>
        <w:t xml:space="preserve">{وَإِذْ قَالَ رَبُّكَ لِلْمَلَائِكَةِ إِنِّي جَاعِلٌ فِي الْأَرْضِ خَلِيفَةً} </w:t>
      </w:r>
      <w:r w:rsidRPr="00B07E9A">
        <w:rPr>
          <w:rFonts w:ascii="Traditional Arabic" w:hAnsi="Traditional Arabic" w:cs="Traditional Arabic"/>
          <w:sz w:val="40"/>
          <w:szCs w:val="40"/>
          <w:rtl/>
        </w:rPr>
        <w:t>[البقرة: 30]</w:t>
      </w:r>
      <w:r w:rsidR="00B07E9A">
        <w:rPr>
          <w:rFonts w:ascii="Traditional Arabic" w:hAnsi="Traditional Arabic" w:cs="Traditional Arabic" w:hint="cs"/>
          <w:b/>
          <w:bCs/>
          <w:sz w:val="66"/>
          <w:szCs w:val="66"/>
          <w:rtl/>
        </w:rPr>
        <w:t xml:space="preserve">، </w:t>
      </w:r>
      <w:r w:rsidRPr="004D7F22">
        <w:rPr>
          <w:rFonts w:ascii="Traditional Arabic" w:hAnsi="Traditional Arabic" w:cs="Traditional Arabic"/>
          <w:b/>
          <w:bCs/>
          <w:sz w:val="66"/>
          <w:szCs w:val="66"/>
          <w:rtl/>
        </w:rPr>
        <w:t>أي أناساً يخلف بعضهم بعضاً، وخليفة يخلف الله في أرض الله فيصلح في أرض الله ويطبق أحكامه ويحكم بين عباده ويقم حدود الله وأوامر الله في أرض الله، لتطبيق الحكمة البالغة من خلق البشر ألا وهي العبادة {وَمَا خَلَقْتُ الْجِنَّ وَا</w:t>
      </w:r>
      <w:r w:rsidR="009D7475">
        <w:rPr>
          <w:rFonts w:ascii="Traditional Arabic" w:hAnsi="Traditional Arabic" w:cs="Traditional Arabic"/>
          <w:b/>
          <w:bCs/>
          <w:sz w:val="66"/>
          <w:szCs w:val="66"/>
          <w:rtl/>
        </w:rPr>
        <w:t>لْإِنْسَ إِلَّا لِيَعْبُدُونِ }</w:t>
      </w:r>
      <w:r w:rsidR="00205157">
        <w:rPr>
          <w:rFonts w:ascii="Traditional Arabic" w:hAnsi="Traditional Arabic" w:cs="Traditional Arabic" w:hint="cs"/>
          <w:b/>
          <w:bCs/>
          <w:sz w:val="66"/>
          <w:szCs w:val="66"/>
          <w:rtl/>
        </w:rPr>
        <w:t xml:space="preserve"> </w:t>
      </w:r>
      <w:r w:rsidRPr="004D7F22">
        <w:rPr>
          <w:rFonts w:ascii="Traditional Arabic" w:hAnsi="Traditional Arabic" w:cs="Traditional Arabic"/>
          <w:b/>
          <w:bCs/>
          <w:sz w:val="66"/>
          <w:szCs w:val="66"/>
          <w:rtl/>
        </w:rPr>
        <w:lastRenderedPageBreak/>
        <w:t>والذئاب لا تعيش إلا بقائد للقطيع، والأسود لهم ملك وقائد والنحل لهم ملكة</w:t>
      </w:r>
      <w:r w:rsidR="00843AA1">
        <w:rPr>
          <w:rFonts w:ascii="Traditional Arabic" w:hAnsi="Traditional Arabic" w:cs="Traditional Arabic" w:hint="cs"/>
          <w:b/>
          <w:bCs/>
          <w:sz w:val="66"/>
          <w:szCs w:val="66"/>
          <w:rtl/>
        </w:rPr>
        <w:t>،</w:t>
      </w:r>
      <w:r w:rsidRPr="004D7F22">
        <w:rPr>
          <w:rFonts w:ascii="Traditional Arabic" w:hAnsi="Traditional Arabic" w:cs="Traditional Arabic"/>
          <w:b/>
          <w:bCs/>
          <w:sz w:val="66"/>
          <w:szCs w:val="66"/>
          <w:rtl/>
        </w:rPr>
        <w:t xml:space="preserve"> والنمل يعيشون في مملكة، </w:t>
      </w:r>
      <w:r w:rsidR="00B02E64">
        <w:rPr>
          <w:rFonts w:ascii="Traditional Arabic" w:hAnsi="Traditional Arabic" w:cs="Traditional Arabic" w:hint="cs"/>
          <w:b/>
          <w:bCs/>
          <w:sz w:val="66"/>
          <w:szCs w:val="66"/>
          <w:rtl/>
        </w:rPr>
        <w:t xml:space="preserve">فمملكة </w:t>
      </w:r>
      <w:proofErr w:type="spellStart"/>
      <w:r w:rsidR="00B02E64">
        <w:rPr>
          <w:rFonts w:ascii="Traditional Arabic" w:hAnsi="Traditional Arabic" w:cs="Traditional Arabic" w:hint="cs"/>
          <w:b/>
          <w:bCs/>
          <w:sz w:val="66"/>
          <w:szCs w:val="66"/>
          <w:rtl/>
        </w:rPr>
        <w:t>الإنساية</w:t>
      </w:r>
      <w:proofErr w:type="spellEnd"/>
      <w:r w:rsidR="00B02E64">
        <w:rPr>
          <w:rFonts w:ascii="Traditional Arabic" w:hAnsi="Traditional Arabic" w:cs="Traditional Arabic" w:hint="cs"/>
          <w:b/>
          <w:bCs/>
          <w:sz w:val="66"/>
          <w:szCs w:val="66"/>
          <w:rtl/>
        </w:rPr>
        <w:t xml:space="preserve"> التي </w:t>
      </w:r>
      <w:r w:rsidR="00843AA1">
        <w:rPr>
          <w:rFonts w:ascii="Traditional Arabic" w:hAnsi="Traditional Arabic" w:cs="Traditional Arabic" w:hint="cs"/>
          <w:b/>
          <w:bCs/>
          <w:sz w:val="66"/>
          <w:szCs w:val="66"/>
          <w:rtl/>
        </w:rPr>
        <w:t xml:space="preserve">قال الله فيها: </w:t>
      </w:r>
      <w:r w:rsidR="00056F78">
        <w:rPr>
          <w:rFonts w:ascii="Traditional Arabic" w:hAnsi="Traditional Arabic" w:cs="Traditional Arabic"/>
          <w:b/>
          <w:bCs/>
          <w:sz w:val="66"/>
          <w:szCs w:val="66"/>
          <w:rtl/>
        </w:rPr>
        <w:t>{</w:t>
      </w:r>
      <w:r w:rsidR="00843AA1" w:rsidRPr="00843AA1">
        <w:rPr>
          <w:rFonts w:ascii="Traditional Arabic" w:hAnsi="Traditional Arabic" w:cs="Traditional Arabic"/>
          <w:b/>
          <w:bCs/>
          <w:sz w:val="66"/>
          <w:szCs w:val="66"/>
          <w:rtl/>
        </w:rPr>
        <w:t>وَلَقَدْ كَرَّمْنَا بَنِي آدَمَ وَحَمَلْنَاهُمْ فِي الْبَرِّ وَالْبَحْرِ وَرَزَقْنَاهُمْ مِنَ الطَّيِّبَاتِ وَفَضَّلْنَاهُمْ عَلَى كَثِيرٍ مِمَّنْ خَلَقْنَا تَفْضِيلًا</w:t>
      </w:r>
      <w:r w:rsidR="00ED70BF">
        <w:rPr>
          <w:rFonts w:ascii="Traditional Arabic" w:hAnsi="Traditional Arabic" w:cs="Traditional Arabic"/>
          <w:b/>
          <w:bCs/>
          <w:sz w:val="66"/>
          <w:szCs w:val="66"/>
          <w:rtl/>
        </w:rPr>
        <w:t>}</w:t>
      </w:r>
      <w:r w:rsidR="00843AA1" w:rsidRPr="00843AA1">
        <w:rPr>
          <w:rFonts w:ascii="Traditional Arabic" w:hAnsi="Traditional Arabic" w:cs="Traditional Arabic"/>
          <w:sz w:val="32"/>
          <w:szCs w:val="32"/>
          <w:rtl/>
        </w:rPr>
        <w:t>[الإسراء:70]</w:t>
      </w:r>
      <w:r w:rsidR="00843AA1">
        <w:rPr>
          <w:rFonts w:ascii="Arial" w:hAnsi="Arial" w:cs="Arial"/>
          <w:color w:val="4D5156"/>
          <w:sz w:val="27"/>
          <w:szCs w:val="27"/>
          <w:shd w:val="clear" w:color="auto" w:fill="FFFFFF"/>
          <w:rtl/>
        </w:rPr>
        <w:t> </w:t>
      </w:r>
      <w:r w:rsidR="00B02E64">
        <w:rPr>
          <w:rFonts w:ascii="Traditional Arabic" w:hAnsi="Traditional Arabic" w:cs="Traditional Arabic" w:hint="cs"/>
          <w:b/>
          <w:bCs/>
          <w:sz w:val="66"/>
          <w:szCs w:val="66"/>
          <w:rtl/>
        </w:rPr>
        <w:t xml:space="preserve">أولى أن تكون </w:t>
      </w:r>
      <w:r w:rsidR="00AB4C8A">
        <w:rPr>
          <w:rFonts w:ascii="Traditional Arabic" w:hAnsi="Traditional Arabic" w:cs="Traditional Arabic" w:hint="cs"/>
          <w:b/>
          <w:bCs/>
          <w:sz w:val="66"/>
          <w:szCs w:val="66"/>
          <w:rtl/>
        </w:rPr>
        <w:t xml:space="preserve">حياتهم </w:t>
      </w:r>
      <w:r w:rsidR="00B02E64">
        <w:rPr>
          <w:rFonts w:ascii="Traditional Arabic" w:hAnsi="Traditional Arabic" w:cs="Traditional Arabic" w:hint="cs"/>
          <w:b/>
          <w:bCs/>
          <w:sz w:val="66"/>
          <w:szCs w:val="66"/>
          <w:rtl/>
        </w:rPr>
        <w:t xml:space="preserve">منظمةً، يحكمها ملك وقائد يدير شؤونها. </w:t>
      </w:r>
    </w:p>
    <w:p w14:paraId="2F7C3EB8" w14:textId="49FC002B" w:rsidR="00CA57E2" w:rsidRPr="004D7F22" w:rsidRDefault="00CA57E2" w:rsidP="00CA57E2">
      <w:pPr>
        <w:pStyle w:val="a5"/>
        <w:bidi/>
        <w:rPr>
          <w:rFonts w:ascii="Traditional Arabic" w:hAnsi="Traditional Arabic" w:cs="Traditional Arabic"/>
          <w:b/>
          <w:bCs/>
          <w:sz w:val="66"/>
          <w:szCs w:val="66"/>
          <w:rtl/>
        </w:rPr>
      </w:pPr>
      <w:r w:rsidRPr="004D7F22">
        <w:rPr>
          <w:rFonts w:ascii="Traditional Arabic" w:hAnsi="Traditional Arabic" w:cs="Traditional Arabic"/>
          <w:b/>
          <w:bCs/>
          <w:sz w:val="66"/>
          <w:szCs w:val="66"/>
          <w:rtl/>
        </w:rPr>
        <w:t>فمن هذا أتت الشريعة الإسلامية بنصوص كثيرة تنص على أهمية طاعة ولي الأمر وأنه لا يصلح عيش الناس إلا بوال يرعى شؤونها ويصلح معايشها ويقيم شرع الله وينهي الخصومات بين الناس ويصلح بينهم، لذلك أول السبعة الذين يظلهم الله في ظله يوم لا ظ</w:t>
      </w:r>
      <w:r w:rsidR="007C7AEA">
        <w:rPr>
          <w:rFonts w:ascii="Traditional Arabic" w:hAnsi="Traditional Arabic" w:cs="Traditional Arabic"/>
          <w:b/>
          <w:bCs/>
          <w:sz w:val="66"/>
          <w:szCs w:val="66"/>
          <w:rtl/>
        </w:rPr>
        <w:t>ل إلا ظله (إمام عادل)</w:t>
      </w:r>
      <w:r w:rsidRPr="004D7F22">
        <w:rPr>
          <w:rFonts w:ascii="Traditional Arabic" w:hAnsi="Traditional Arabic" w:cs="Traditional Arabic"/>
          <w:b/>
          <w:bCs/>
          <w:sz w:val="66"/>
          <w:szCs w:val="66"/>
          <w:rtl/>
        </w:rPr>
        <w:t xml:space="preserve"> ذلك أن</w:t>
      </w:r>
      <w:r w:rsidR="007C7AEA">
        <w:rPr>
          <w:rFonts w:ascii="Traditional Arabic" w:hAnsi="Traditional Arabic" w:cs="Traditional Arabic" w:hint="cs"/>
          <w:b/>
          <w:bCs/>
          <w:sz w:val="66"/>
          <w:szCs w:val="66"/>
          <w:rtl/>
        </w:rPr>
        <w:t>َّ</w:t>
      </w:r>
      <w:r w:rsidRPr="004D7F22">
        <w:rPr>
          <w:rFonts w:ascii="Traditional Arabic" w:hAnsi="Traditional Arabic" w:cs="Traditional Arabic"/>
          <w:b/>
          <w:bCs/>
          <w:sz w:val="66"/>
          <w:szCs w:val="66"/>
          <w:rtl/>
        </w:rPr>
        <w:t xml:space="preserve"> الله آتاه الدنيا ومكنه من ظلم الناس إذ لا حسيب عليه إلا هو سبحانه، ومع ذلك اختار ما عند الله وآثر الناس على نفسه وحكم بينهم </w:t>
      </w:r>
      <w:r w:rsidRPr="004D7F22">
        <w:rPr>
          <w:rFonts w:ascii="Traditional Arabic" w:hAnsi="Traditional Arabic" w:cs="Traditional Arabic"/>
          <w:b/>
          <w:bCs/>
          <w:sz w:val="66"/>
          <w:szCs w:val="66"/>
          <w:rtl/>
        </w:rPr>
        <w:lastRenderedPageBreak/>
        <w:t>بالعدل، فهو أول السبعة الذ</w:t>
      </w:r>
      <w:r w:rsidR="00A8058A">
        <w:rPr>
          <w:rFonts w:ascii="Traditional Arabic" w:hAnsi="Traditional Arabic" w:cs="Traditional Arabic"/>
          <w:b/>
          <w:bCs/>
          <w:sz w:val="66"/>
          <w:szCs w:val="66"/>
          <w:rtl/>
        </w:rPr>
        <w:t>ين يظلهم بظله يوم لا ظل إلا ظله</w:t>
      </w:r>
      <w:r w:rsidR="00A8058A">
        <w:rPr>
          <w:rFonts w:ascii="Traditional Arabic" w:hAnsi="Traditional Arabic" w:cs="Traditional Arabic" w:hint="cs"/>
          <w:b/>
          <w:bCs/>
          <w:sz w:val="66"/>
          <w:szCs w:val="66"/>
          <w:rtl/>
        </w:rPr>
        <w:t>.</w:t>
      </w:r>
    </w:p>
    <w:p w14:paraId="4C7EE7F8" w14:textId="77777777" w:rsidR="00CA57E2" w:rsidRPr="004D7F22" w:rsidRDefault="00CA57E2" w:rsidP="00CA57E2">
      <w:pPr>
        <w:pStyle w:val="a5"/>
        <w:bidi/>
        <w:rPr>
          <w:rFonts w:ascii="Traditional Arabic" w:hAnsi="Traditional Arabic" w:cs="Traditional Arabic"/>
          <w:b/>
          <w:bCs/>
          <w:sz w:val="66"/>
          <w:szCs w:val="66"/>
        </w:rPr>
      </w:pPr>
      <w:r w:rsidRPr="004D7F22">
        <w:rPr>
          <w:rFonts w:ascii="Traditional Arabic" w:hAnsi="Traditional Arabic" w:cs="Traditional Arabic"/>
          <w:b/>
          <w:bCs/>
          <w:sz w:val="66"/>
          <w:szCs w:val="66"/>
          <w:rtl/>
        </w:rPr>
        <w:t>ولا شك أن السلطان مع جوره خير من فقده، فقد قال شيخ الإسلام في الفتاوى</w:t>
      </w:r>
      <w:r w:rsidRPr="004D7F22">
        <w:rPr>
          <w:rFonts w:ascii="Traditional Arabic" w:hAnsi="Traditional Arabic" w:cs="Traditional Arabic"/>
          <w:b/>
          <w:bCs/>
          <w:sz w:val="66"/>
          <w:szCs w:val="66"/>
        </w:rPr>
        <w:t>: </w:t>
      </w:r>
      <w:r w:rsidRPr="004D7F22">
        <w:rPr>
          <w:rFonts w:ascii="Traditional Arabic" w:hAnsi="Traditional Arabic" w:cs="Traditional Arabic"/>
          <w:b/>
          <w:bCs/>
          <w:sz w:val="66"/>
          <w:szCs w:val="66"/>
          <w:rtl/>
        </w:rPr>
        <w:t>يجب أن ي</w:t>
      </w:r>
      <w:r w:rsidRPr="004D7F22">
        <w:rPr>
          <w:rFonts w:ascii="Traditional Arabic" w:hAnsi="Traditional Arabic" w:cs="Traditional Arabic" w:hint="cs"/>
          <w:b/>
          <w:bCs/>
          <w:sz w:val="66"/>
          <w:szCs w:val="66"/>
          <w:rtl/>
        </w:rPr>
        <w:t>ُ</w:t>
      </w:r>
      <w:r w:rsidRPr="004D7F22">
        <w:rPr>
          <w:rFonts w:ascii="Traditional Arabic" w:hAnsi="Traditional Arabic" w:cs="Traditional Arabic"/>
          <w:b/>
          <w:bCs/>
          <w:sz w:val="66"/>
          <w:szCs w:val="66"/>
          <w:rtl/>
        </w:rPr>
        <w:t xml:space="preserve">عرف أن ولاية أمر الناس من أعظم واجبات الدين بل لا قيام للدين ولا للدنيا إلا بها، فإن بني آدم لا تتم مصلحتهم إلا بالاجتماع لحاجة بعضهم إلى بعض، ولا بد لهم عند الاجتماع من رأس حتى قال </w:t>
      </w:r>
      <w:proofErr w:type="gramStart"/>
      <w:r w:rsidRPr="004D7F22">
        <w:rPr>
          <w:rFonts w:ascii="Traditional Arabic" w:hAnsi="Traditional Arabic" w:cs="Traditional Arabic"/>
          <w:b/>
          <w:bCs/>
          <w:sz w:val="66"/>
          <w:szCs w:val="66"/>
          <w:rtl/>
        </w:rPr>
        <w:t>النبي</w:t>
      </w:r>
      <w:r w:rsidRPr="004D7F22">
        <w:rPr>
          <w:rFonts w:ascii="Traditional Arabic" w:hAnsi="Traditional Arabic" w:cs="Traditional Arabic" w:hint="cs"/>
          <w:b/>
          <w:bCs/>
          <w:sz w:val="66"/>
          <w:szCs w:val="66"/>
          <w:rtl/>
        </w:rPr>
        <w:t xml:space="preserve"> </w:t>
      </w:r>
      <w:r w:rsidRPr="004D7F22">
        <w:rPr>
          <w:rFonts w:ascii="Traditional Arabic" w:hAnsi="Traditional Arabic" w:cs="Traditional Arabic"/>
          <w:b/>
          <w:bCs/>
          <w:sz w:val="66"/>
          <w:szCs w:val="66"/>
        </w:rPr>
        <w:sym w:font="AGA Arabesque" w:char="F065"/>
      </w:r>
      <w:r w:rsidRPr="004D7F22">
        <w:rPr>
          <w:rFonts w:ascii="Traditional Arabic" w:hAnsi="Traditional Arabic" w:cs="Traditional Arabic" w:hint="cs"/>
          <w:b/>
          <w:bCs/>
          <w:sz w:val="66"/>
          <w:szCs w:val="66"/>
          <w:rtl/>
        </w:rPr>
        <w:t xml:space="preserve"> </w:t>
      </w:r>
      <w:r w:rsidRPr="004D7F22">
        <w:rPr>
          <w:rFonts w:ascii="Traditional Arabic" w:hAnsi="Traditional Arabic" w:cs="Traditional Arabic"/>
          <w:b/>
          <w:bCs/>
          <w:sz w:val="66"/>
          <w:szCs w:val="66"/>
          <w:rtl/>
        </w:rPr>
        <w:t>:</w:t>
      </w:r>
      <w:proofErr w:type="gramEnd"/>
      <w:r w:rsidRPr="004D7F22">
        <w:rPr>
          <w:rFonts w:ascii="Traditional Arabic" w:hAnsi="Traditional Arabic" w:cs="Traditional Arabic"/>
          <w:b/>
          <w:bCs/>
          <w:sz w:val="66"/>
          <w:szCs w:val="66"/>
          <w:rtl/>
        </w:rPr>
        <w:t xml:space="preserve"> إذا خرج ثلاثة في سفر فليؤمروا أحدهم. رواه أبو داود</w:t>
      </w:r>
      <w:r w:rsidRPr="004D7F22">
        <w:rPr>
          <w:rFonts w:ascii="Traditional Arabic" w:hAnsi="Traditional Arabic" w:cs="Traditional Arabic"/>
          <w:b/>
          <w:bCs/>
          <w:sz w:val="66"/>
          <w:szCs w:val="66"/>
        </w:rPr>
        <w:t>.</w:t>
      </w:r>
    </w:p>
    <w:p w14:paraId="64DCE405" w14:textId="6A5D226F" w:rsidR="00CA57E2" w:rsidRPr="006F54D5" w:rsidRDefault="00CA57E2" w:rsidP="003F212A">
      <w:pPr>
        <w:pStyle w:val="a5"/>
        <w:bidi/>
        <w:rPr>
          <w:rFonts w:ascii="Traditional Arabic" w:hAnsi="Traditional Arabic" w:cs="Traditional Arabic"/>
          <w:b/>
          <w:bCs/>
          <w:sz w:val="58"/>
          <w:szCs w:val="58"/>
        </w:rPr>
      </w:pPr>
      <w:r w:rsidRPr="004D7F22">
        <w:rPr>
          <w:rFonts w:ascii="Traditional Arabic" w:hAnsi="Traditional Arabic" w:cs="Traditional Arabic"/>
          <w:b/>
          <w:bCs/>
          <w:sz w:val="66"/>
          <w:szCs w:val="66"/>
          <w:rtl/>
        </w:rPr>
        <w:t xml:space="preserve">فأوجب تأمير الواحد في الاجتماع القليل العارض في السفر تنبيها بذلك على سائر أنواع الاجتماع، ولأن الله تعالى أوجب الأمر بالمعروف والنهي عن المنكر، ولا يتم ذلك إلا بقوة وإمارة، وكذلك سائر ما أوجبه من الجهاد والعدل وإقامة الحج والجمع والأعياد ونصر المظلوم </w:t>
      </w:r>
      <w:r w:rsidRPr="004D7F22">
        <w:rPr>
          <w:rFonts w:ascii="Traditional Arabic" w:hAnsi="Traditional Arabic" w:cs="Traditional Arabic"/>
          <w:b/>
          <w:bCs/>
          <w:sz w:val="66"/>
          <w:szCs w:val="66"/>
          <w:rtl/>
        </w:rPr>
        <w:lastRenderedPageBreak/>
        <w:t>وإقامة الحدود لا تتم إلا بالقوة والإمارة، ولهذا روي (إن السلطان ظل الله في الأرض) ويقال (ستون سنة من إمام جائر أصلح من ليلة واحدة بلا سلطان) والتجربة تبين ذلك ولهذا كان السلف كالفضيل بن عياض وأحمد بن حنبل وغيرهما يقولون: لو كان لنا دعوة مجابة لدعونا بها للسلطان</w:t>
      </w:r>
      <w:r w:rsidR="003F212A">
        <w:rPr>
          <w:rFonts w:ascii="Traditional Arabic" w:hAnsi="Traditional Arabic" w:cs="Traditional Arabic"/>
          <w:b/>
          <w:bCs/>
          <w:sz w:val="66"/>
          <w:szCs w:val="66"/>
        </w:rPr>
        <w:t xml:space="preserve"> … </w:t>
      </w:r>
      <w:r w:rsidRPr="004D7F22">
        <w:rPr>
          <w:rFonts w:ascii="Traditional Arabic" w:hAnsi="Traditional Arabic" w:cs="Traditional Arabic"/>
          <w:b/>
          <w:bCs/>
          <w:sz w:val="66"/>
          <w:szCs w:val="66"/>
          <w:rtl/>
        </w:rPr>
        <w:t>فالواجب اتخاذ الإمارة دينا وقربة يتقرب بها إلى الله، فإن التقرب إليه فيها بطاعته وطاعة رسوله من أفضل القربات،</w:t>
      </w:r>
      <w:r w:rsidR="003F212A">
        <w:rPr>
          <w:rFonts w:ascii="Traditional Arabic" w:hAnsi="Traditional Arabic" w:cs="Traditional Arabic" w:hint="cs"/>
          <w:b/>
          <w:bCs/>
          <w:sz w:val="66"/>
          <w:szCs w:val="66"/>
          <w:rtl/>
        </w:rPr>
        <w:t>)</w:t>
      </w:r>
      <w:r w:rsidR="003F212A">
        <w:rPr>
          <w:rFonts w:ascii="Traditional Arabic" w:hAnsi="Traditional Arabic" w:cs="Traditional Arabic"/>
          <w:b/>
          <w:bCs/>
          <w:sz w:val="66"/>
          <w:szCs w:val="66"/>
          <w:rtl/>
        </w:rPr>
        <w:t xml:space="preserve"> وقال في موضع آخ</w:t>
      </w:r>
      <w:r w:rsidR="003F212A">
        <w:rPr>
          <w:rFonts w:ascii="Traditional Arabic" w:hAnsi="Traditional Arabic" w:cs="Traditional Arabic" w:hint="cs"/>
          <w:b/>
          <w:bCs/>
          <w:sz w:val="66"/>
          <w:szCs w:val="66"/>
          <w:rtl/>
        </w:rPr>
        <w:t>ر: (</w:t>
      </w:r>
      <w:r w:rsidRPr="004D7F22">
        <w:rPr>
          <w:rFonts w:ascii="Traditional Arabic" w:hAnsi="Traditional Arabic" w:cs="Traditional Arabic"/>
          <w:b/>
          <w:bCs/>
          <w:sz w:val="66"/>
          <w:szCs w:val="66"/>
        </w:rPr>
        <w:t> </w:t>
      </w:r>
      <w:r w:rsidRPr="004D7F22">
        <w:rPr>
          <w:rFonts w:ascii="Traditional Arabic" w:hAnsi="Traditional Arabic" w:cs="Traditional Arabic"/>
          <w:b/>
          <w:bCs/>
          <w:sz w:val="66"/>
          <w:szCs w:val="66"/>
          <w:rtl/>
        </w:rPr>
        <w:t>والشريعة جاءت بتحصيل المصالح وتكميلها وتعطيل المفاسد وتقليلها، ورجحت خير الخيرين بتفويت أدناهما، وهذا من فوائد نصب ولاة الأمور ولو كان على ما يظنه الجاهل لكان وجود السلطان كعدمه، وهذا لا يقوله عاقل فضلاً عن أن يقوله مسلم، وما أحسن قول عبد الله بن المبارك</w:t>
      </w:r>
      <w:r w:rsidRPr="004D7F22">
        <w:rPr>
          <w:rFonts w:ascii="Traditional Arabic" w:hAnsi="Traditional Arabic" w:cs="Traditional Arabic"/>
          <w:b/>
          <w:bCs/>
          <w:sz w:val="66"/>
          <w:szCs w:val="66"/>
        </w:rPr>
        <w:t>:</w:t>
      </w:r>
      <w:r w:rsidRPr="004D7F22">
        <w:rPr>
          <w:rFonts w:ascii="Traditional Arabic" w:hAnsi="Traditional Arabic" w:cs="Traditional Arabic" w:hint="cs"/>
          <w:b/>
          <w:bCs/>
          <w:sz w:val="66"/>
          <w:szCs w:val="66"/>
          <w:rtl/>
        </w:rPr>
        <w:t xml:space="preserve">  </w:t>
      </w:r>
      <w:r w:rsidR="006F54D5">
        <w:rPr>
          <w:rFonts w:ascii="Traditional Arabic" w:hAnsi="Traditional Arabic" w:cs="Traditional Arabic"/>
          <w:b/>
          <w:bCs/>
          <w:sz w:val="58"/>
          <w:szCs w:val="58"/>
          <w:rtl/>
        </w:rPr>
        <w:t>لولا الأئمة</w:t>
      </w:r>
      <w:r w:rsidR="00896274">
        <w:rPr>
          <w:rFonts w:ascii="Traditional Arabic" w:hAnsi="Traditional Arabic" w:cs="Traditional Arabic" w:hint="cs"/>
          <w:b/>
          <w:bCs/>
          <w:sz w:val="58"/>
          <w:szCs w:val="58"/>
          <w:rtl/>
        </w:rPr>
        <w:t>ُ</w:t>
      </w:r>
      <w:r w:rsidR="00896274">
        <w:rPr>
          <w:rFonts w:ascii="Traditional Arabic" w:hAnsi="Traditional Arabic" w:cs="Traditional Arabic"/>
          <w:b/>
          <w:bCs/>
          <w:sz w:val="58"/>
          <w:szCs w:val="58"/>
          <w:rtl/>
        </w:rPr>
        <w:t xml:space="preserve"> لم يأمن لنا سبل</w:t>
      </w:r>
      <w:r w:rsidR="00896274">
        <w:rPr>
          <w:rFonts w:ascii="Traditional Arabic" w:hAnsi="Traditional Arabic" w:cs="Traditional Arabic" w:hint="cs"/>
          <w:b/>
          <w:bCs/>
          <w:sz w:val="58"/>
          <w:szCs w:val="58"/>
          <w:rtl/>
        </w:rPr>
        <w:t>ٌ</w:t>
      </w:r>
      <w:r w:rsidR="006F54D5">
        <w:rPr>
          <w:rFonts w:ascii="Traditional Arabic" w:hAnsi="Traditional Arabic" w:cs="Traditional Arabic" w:hint="cs"/>
          <w:b/>
          <w:bCs/>
          <w:sz w:val="58"/>
          <w:szCs w:val="58"/>
          <w:rtl/>
        </w:rPr>
        <w:t>***</w:t>
      </w:r>
      <w:r w:rsidRPr="006F54D5">
        <w:rPr>
          <w:rFonts w:ascii="Traditional Arabic" w:hAnsi="Traditional Arabic" w:cs="Traditional Arabic"/>
          <w:b/>
          <w:bCs/>
          <w:sz w:val="58"/>
          <w:szCs w:val="58"/>
          <w:rtl/>
        </w:rPr>
        <w:t>* وكان أضعف</w:t>
      </w:r>
      <w:r w:rsidR="002158A8">
        <w:rPr>
          <w:rFonts w:ascii="Traditional Arabic" w:hAnsi="Traditional Arabic" w:cs="Traditional Arabic" w:hint="cs"/>
          <w:b/>
          <w:bCs/>
          <w:sz w:val="58"/>
          <w:szCs w:val="58"/>
          <w:rtl/>
        </w:rPr>
        <w:t>ُ</w:t>
      </w:r>
      <w:r w:rsidRPr="006F54D5">
        <w:rPr>
          <w:rFonts w:ascii="Traditional Arabic" w:hAnsi="Traditional Arabic" w:cs="Traditional Arabic"/>
          <w:b/>
          <w:bCs/>
          <w:sz w:val="58"/>
          <w:szCs w:val="58"/>
          <w:rtl/>
        </w:rPr>
        <w:t>نا نهبا</w:t>
      </w:r>
      <w:r w:rsidR="002158A8">
        <w:rPr>
          <w:rFonts w:ascii="Traditional Arabic" w:hAnsi="Traditional Arabic" w:cs="Traditional Arabic" w:hint="cs"/>
          <w:b/>
          <w:bCs/>
          <w:sz w:val="58"/>
          <w:szCs w:val="58"/>
          <w:rtl/>
        </w:rPr>
        <w:t>ً</w:t>
      </w:r>
      <w:r w:rsidRPr="006F54D5">
        <w:rPr>
          <w:rFonts w:ascii="Traditional Arabic" w:hAnsi="Traditional Arabic" w:cs="Traditional Arabic"/>
          <w:b/>
          <w:bCs/>
          <w:sz w:val="58"/>
          <w:szCs w:val="58"/>
          <w:rtl/>
        </w:rPr>
        <w:t xml:space="preserve"> </w:t>
      </w:r>
      <w:proofErr w:type="spellStart"/>
      <w:r w:rsidRPr="006F54D5">
        <w:rPr>
          <w:rFonts w:ascii="Traditional Arabic" w:hAnsi="Traditional Arabic" w:cs="Traditional Arabic"/>
          <w:b/>
          <w:bCs/>
          <w:sz w:val="58"/>
          <w:szCs w:val="58"/>
          <w:rtl/>
        </w:rPr>
        <w:t>لأقو</w:t>
      </w:r>
      <w:r w:rsidR="002158A8">
        <w:rPr>
          <w:rFonts w:ascii="Traditional Arabic" w:hAnsi="Traditional Arabic" w:cs="Traditional Arabic" w:hint="cs"/>
          <w:b/>
          <w:bCs/>
          <w:sz w:val="58"/>
          <w:szCs w:val="58"/>
          <w:rtl/>
        </w:rPr>
        <w:t>َ</w:t>
      </w:r>
      <w:r w:rsidRPr="006F54D5">
        <w:rPr>
          <w:rFonts w:ascii="Traditional Arabic" w:hAnsi="Traditional Arabic" w:cs="Traditional Arabic"/>
          <w:b/>
          <w:bCs/>
          <w:sz w:val="58"/>
          <w:szCs w:val="58"/>
          <w:rtl/>
        </w:rPr>
        <w:t>انا</w:t>
      </w:r>
      <w:proofErr w:type="spellEnd"/>
      <w:r w:rsidRPr="006F54D5">
        <w:rPr>
          <w:rFonts w:ascii="Traditional Arabic" w:hAnsi="Traditional Arabic" w:cs="Traditional Arabic"/>
          <w:b/>
          <w:bCs/>
          <w:sz w:val="58"/>
          <w:szCs w:val="58"/>
        </w:rPr>
        <w:t xml:space="preserve"> </w:t>
      </w:r>
      <w:r w:rsidR="003F212A">
        <w:rPr>
          <w:rFonts w:ascii="Traditional Arabic" w:hAnsi="Traditional Arabic" w:cs="Traditional Arabic"/>
          <w:b/>
          <w:bCs/>
          <w:sz w:val="58"/>
          <w:szCs w:val="58"/>
        </w:rPr>
        <w:t>(</w:t>
      </w:r>
      <w:r w:rsidRPr="006F54D5">
        <w:rPr>
          <w:rFonts w:ascii="Traditional Arabic" w:hAnsi="Traditional Arabic" w:cs="Traditional Arabic"/>
          <w:b/>
          <w:bCs/>
          <w:sz w:val="58"/>
          <w:szCs w:val="58"/>
        </w:rPr>
        <w:t>. </w:t>
      </w:r>
      <w:r w:rsidRPr="006F54D5">
        <w:rPr>
          <w:rFonts w:ascii="Traditional Arabic" w:hAnsi="Traditional Arabic" w:cs="Traditional Arabic"/>
          <w:b/>
          <w:bCs/>
          <w:sz w:val="58"/>
          <w:szCs w:val="58"/>
          <w:rtl/>
        </w:rPr>
        <w:t>اهـ</w:t>
      </w:r>
    </w:p>
    <w:p w14:paraId="42D0CE88" w14:textId="1CCCD17A" w:rsidR="00466B68" w:rsidRDefault="000928B2" w:rsidP="00D86122">
      <w:pPr>
        <w:rPr>
          <w:rFonts w:ascii="Traditional Arabic" w:hAnsi="Traditional Arabic" w:cs="Traditional Arabic"/>
          <w:b/>
          <w:bCs/>
          <w:sz w:val="66"/>
          <w:szCs w:val="66"/>
          <w:rtl/>
        </w:rPr>
      </w:pPr>
      <w:r>
        <w:rPr>
          <w:rFonts w:ascii="Traditional Arabic" w:hAnsi="Traditional Arabic" w:cs="Traditional Arabic" w:hint="cs"/>
          <w:b/>
          <w:bCs/>
          <w:sz w:val="66"/>
          <w:szCs w:val="66"/>
          <w:rtl/>
        </w:rPr>
        <w:lastRenderedPageBreak/>
        <w:t>ومن أعظم وظائف ولي أمر المسلمين، إقامة حدود الله في الأرض</w:t>
      </w:r>
      <w:r w:rsidR="00D86122">
        <w:rPr>
          <w:rFonts w:ascii="Traditional Arabic" w:hAnsi="Traditional Arabic" w:cs="Traditional Arabic" w:hint="cs"/>
          <w:b/>
          <w:bCs/>
          <w:sz w:val="66"/>
          <w:szCs w:val="66"/>
          <w:rtl/>
        </w:rPr>
        <w:t xml:space="preserve"> والقصاص بين الناس، وقطع دابر المفسدين،</w:t>
      </w:r>
    </w:p>
    <w:p w14:paraId="1B977153" w14:textId="614E6F3C" w:rsidR="004A31AB" w:rsidRDefault="006D7217" w:rsidP="00DF551E">
      <w:pPr>
        <w:ind w:firstLine="397"/>
        <w:jc w:val="both"/>
        <w:rPr>
          <w:rFonts w:ascii="Traditional Arabic" w:hAnsi="Traditional Arabic" w:cs="Traditional Arabic"/>
          <w:b/>
          <w:bCs/>
          <w:sz w:val="66"/>
          <w:szCs w:val="66"/>
          <w:rtl/>
        </w:rPr>
      </w:pPr>
      <w:r w:rsidRPr="0093004D">
        <w:rPr>
          <w:rFonts w:ascii="Traditional Arabic" w:hAnsi="Traditional Arabic" w:cs="Traditional Arabic"/>
          <w:b/>
          <w:bCs/>
          <w:sz w:val="66"/>
          <w:szCs w:val="66"/>
          <w:rtl/>
        </w:rPr>
        <w:t>و</w:t>
      </w:r>
      <w:r w:rsidR="00037136">
        <w:rPr>
          <w:rFonts w:ascii="Traditional Arabic" w:hAnsi="Traditional Arabic" w:cs="Traditional Arabic" w:hint="cs"/>
          <w:b/>
          <w:bCs/>
          <w:sz w:val="66"/>
          <w:szCs w:val="66"/>
          <w:rtl/>
        </w:rPr>
        <w:t xml:space="preserve">هذه الحدود </w:t>
      </w:r>
      <w:r w:rsidR="00037136">
        <w:rPr>
          <w:rFonts w:ascii="Traditional Arabic" w:hAnsi="Traditional Arabic" w:cs="Traditional Arabic"/>
          <w:b/>
          <w:bCs/>
          <w:sz w:val="66"/>
          <w:szCs w:val="66"/>
          <w:rtl/>
        </w:rPr>
        <w:t>جَعَلَه</w:t>
      </w:r>
      <w:r w:rsidR="00037136">
        <w:rPr>
          <w:rFonts w:ascii="Traditional Arabic" w:hAnsi="Traditional Arabic" w:cs="Traditional Arabic" w:hint="cs"/>
          <w:b/>
          <w:bCs/>
          <w:sz w:val="66"/>
          <w:szCs w:val="66"/>
          <w:rtl/>
        </w:rPr>
        <w:t>ا</w:t>
      </w:r>
      <w:r w:rsidRPr="0093004D">
        <w:rPr>
          <w:rFonts w:ascii="Traditional Arabic" w:hAnsi="Traditional Arabic" w:cs="Traditional Arabic"/>
          <w:b/>
          <w:bCs/>
          <w:sz w:val="66"/>
          <w:szCs w:val="66"/>
          <w:rtl/>
        </w:rPr>
        <w:t xml:space="preserve"> اللهُ تَعَالَى حَيَاةً لِلنَّاسِ بِاسْتِبْقَاءِ النُّفُوسِ الْبَرِيئَةِ</w:t>
      </w:r>
      <w:proofErr w:type="gramStart"/>
      <w:r w:rsidRPr="0093004D">
        <w:rPr>
          <w:rFonts w:ascii="Traditional Arabic" w:hAnsi="Traditional Arabic" w:cs="Traditional Arabic"/>
          <w:b/>
          <w:bCs/>
          <w:sz w:val="66"/>
          <w:szCs w:val="66"/>
          <w:rtl/>
        </w:rPr>
        <w:t xml:space="preserve">، </w:t>
      </w:r>
      <w:r w:rsidRPr="0093004D">
        <w:rPr>
          <w:rStyle w:val="a7"/>
          <w:rFonts w:ascii="Traditional Arabic" w:hAnsi="Traditional Arabic" w:hint="default"/>
          <w:b/>
          <w:bCs/>
          <w:sz w:val="66"/>
          <w:szCs w:val="66"/>
          <w:rtl/>
        </w:rPr>
        <w:t>﴿</w:t>
      </w:r>
      <w:r w:rsidRPr="0093004D">
        <w:rPr>
          <w:rFonts w:ascii="Traditional Arabic" w:hAnsi="Traditional Arabic" w:cs="Traditional Arabic"/>
          <w:b/>
          <w:bCs/>
          <w:sz w:val="66"/>
          <w:szCs w:val="66"/>
          <w:rtl/>
        </w:rPr>
        <w:t>وَلَكُمْ</w:t>
      </w:r>
      <w:proofErr w:type="gramEnd"/>
      <w:r w:rsidRPr="0093004D">
        <w:rPr>
          <w:rFonts w:ascii="Traditional Arabic" w:hAnsi="Traditional Arabic" w:cs="Traditional Arabic"/>
          <w:b/>
          <w:bCs/>
          <w:sz w:val="66"/>
          <w:szCs w:val="66"/>
          <w:rtl/>
        </w:rPr>
        <w:t xml:space="preserve"> فِي القِصَاصِ حَيَاةٌ يَا أُولِي الأَلْبَابِ لَعَلَّكُمْ تَتَّقُونَ</w:t>
      </w:r>
      <w:r w:rsidRPr="0093004D">
        <w:rPr>
          <w:rStyle w:val="a7"/>
          <w:rFonts w:ascii="Traditional Arabic" w:hAnsi="Traditional Arabic" w:hint="default"/>
          <w:b/>
          <w:bCs/>
          <w:color w:val="000000"/>
          <w:sz w:val="66"/>
          <w:szCs w:val="66"/>
          <w:rtl/>
          <w:lang w:bidi="ar-EG"/>
        </w:rPr>
        <w:t>﴾</w:t>
      </w:r>
      <w:r w:rsidRPr="0093004D">
        <w:rPr>
          <w:rFonts w:ascii="Traditional Arabic" w:hAnsi="Traditional Arabic" w:cs="Traditional Arabic"/>
          <w:b/>
          <w:bCs/>
          <w:sz w:val="66"/>
          <w:szCs w:val="66"/>
          <w:rtl/>
        </w:rPr>
        <w:t xml:space="preserve"> [البقرة: 179]،</w:t>
      </w:r>
      <w:r w:rsidR="000C75BF">
        <w:rPr>
          <w:rFonts w:ascii="Traditional Arabic" w:hAnsi="Traditional Arabic" w:cs="Traditional Arabic" w:hint="cs"/>
          <w:b/>
          <w:bCs/>
          <w:sz w:val="66"/>
          <w:szCs w:val="66"/>
          <w:rtl/>
        </w:rPr>
        <w:t xml:space="preserve"> </w:t>
      </w:r>
    </w:p>
    <w:p w14:paraId="7475F8A7" w14:textId="2368B6D4" w:rsidR="006D7217" w:rsidRPr="0093004D" w:rsidRDefault="00C142A2" w:rsidP="00B14146">
      <w:pPr>
        <w:ind w:firstLine="397"/>
        <w:jc w:val="both"/>
        <w:rPr>
          <w:rFonts w:ascii="Traditional Arabic" w:hAnsi="Traditional Arabic" w:cs="Traditional Arabic"/>
          <w:b/>
          <w:bCs/>
          <w:sz w:val="66"/>
          <w:szCs w:val="66"/>
          <w:rtl/>
        </w:rPr>
      </w:pPr>
      <w:r w:rsidRPr="00C142A2">
        <w:rPr>
          <w:rFonts w:ascii="Traditional Arabic" w:hAnsi="Traditional Arabic" w:cs="Traditional Arabic" w:hint="cs"/>
          <w:b/>
          <w:bCs/>
          <w:sz w:val="66"/>
          <w:szCs w:val="66"/>
          <w:rtl/>
        </w:rPr>
        <w:t>وقال</w:t>
      </w:r>
      <w:r w:rsidRPr="00C142A2">
        <w:rPr>
          <w:rFonts w:ascii="Traditional Arabic" w:hAnsi="Traditional Arabic" w:cs="Traditional Arabic"/>
          <w:b/>
          <w:bCs/>
          <w:sz w:val="66"/>
          <w:szCs w:val="66"/>
          <w:rtl/>
        </w:rPr>
        <w:t xml:space="preserve"> </w:t>
      </w:r>
      <w:r w:rsidRPr="00C142A2">
        <w:rPr>
          <w:rFonts w:ascii="Traditional Arabic" w:hAnsi="Traditional Arabic" w:cs="Traditional Arabic" w:hint="cs"/>
          <w:b/>
          <w:bCs/>
          <w:sz w:val="66"/>
          <w:szCs w:val="66"/>
          <w:rtl/>
        </w:rPr>
        <w:t>الله</w:t>
      </w:r>
      <w:r w:rsidRPr="00C142A2">
        <w:rPr>
          <w:rFonts w:ascii="Traditional Arabic" w:hAnsi="Traditional Arabic" w:cs="Traditional Arabic"/>
          <w:b/>
          <w:bCs/>
          <w:sz w:val="66"/>
          <w:szCs w:val="66"/>
          <w:rtl/>
        </w:rPr>
        <w:t xml:space="preserve"> </w:t>
      </w:r>
      <w:r w:rsidRPr="00C142A2">
        <w:rPr>
          <w:rFonts w:ascii="Traditional Arabic" w:hAnsi="Traditional Arabic" w:cs="Traditional Arabic" w:hint="cs"/>
          <w:b/>
          <w:bCs/>
          <w:sz w:val="66"/>
          <w:szCs w:val="66"/>
          <w:rtl/>
        </w:rPr>
        <w:t>تعالى</w:t>
      </w:r>
      <w:proofErr w:type="gramStart"/>
      <w:r>
        <w:rPr>
          <w:rFonts w:ascii="Traditional Arabic" w:hAnsi="Traditional Arabic" w:cs="Traditional Arabic" w:hint="cs"/>
          <w:b/>
          <w:bCs/>
          <w:sz w:val="66"/>
          <w:szCs w:val="66"/>
          <w:rtl/>
        </w:rPr>
        <w:t>:</w:t>
      </w:r>
      <w:r>
        <w:rPr>
          <w:rStyle w:val="a7"/>
          <w:rFonts w:ascii="Traditional Arabic" w:hAnsi="Traditional Arabic" w:hint="default"/>
          <w:b/>
          <w:bCs/>
          <w:sz w:val="66"/>
          <w:szCs w:val="66"/>
          <w:rtl/>
        </w:rPr>
        <w:t xml:space="preserve"> </w:t>
      </w:r>
      <w:r w:rsidR="006D7217" w:rsidRPr="0093004D">
        <w:rPr>
          <w:rStyle w:val="a7"/>
          <w:rFonts w:ascii="Traditional Arabic" w:hAnsi="Traditional Arabic" w:hint="default"/>
          <w:b/>
          <w:bCs/>
          <w:sz w:val="66"/>
          <w:szCs w:val="66"/>
          <w:rtl/>
        </w:rPr>
        <w:t>﴿</w:t>
      </w:r>
      <w:r w:rsidR="006D7217" w:rsidRPr="0093004D">
        <w:rPr>
          <w:rFonts w:ascii="Traditional Arabic" w:hAnsi="Traditional Arabic" w:cs="Traditional Arabic"/>
          <w:b/>
          <w:bCs/>
          <w:sz w:val="66"/>
          <w:szCs w:val="66"/>
          <w:rtl/>
        </w:rPr>
        <w:t>وَكَتَبْنَا</w:t>
      </w:r>
      <w:proofErr w:type="gramEnd"/>
      <w:r w:rsidR="006D7217" w:rsidRPr="0093004D">
        <w:rPr>
          <w:rFonts w:ascii="Traditional Arabic" w:hAnsi="Traditional Arabic" w:cs="Traditional Arabic"/>
          <w:b/>
          <w:bCs/>
          <w:sz w:val="66"/>
          <w:szCs w:val="66"/>
          <w:rtl/>
        </w:rPr>
        <w:t xml:space="preserve"> عَلَيْهِمْ فِيهَا أَنَّ النَّفْسَ بِالنَّفْسِ وَالعَيْنَ بِالعَيْنِ وَالأَنْفَ بِالأَنْفِ وَالأُذُنَ بِالأُذُنِ وَالسِّنَّ بِالسِّنِّ وَالجُرُوحَ قِصَاصٌ </w:t>
      </w:r>
      <w:r w:rsidR="006D7217" w:rsidRPr="0093004D">
        <w:rPr>
          <w:rStyle w:val="a7"/>
          <w:rFonts w:ascii="Traditional Arabic" w:hAnsi="Traditional Arabic" w:hint="default"/>
          <w:b/>
          <w:bCs/>
          <w:color w:val="000000"/>
          <w:sz w:val="66"/>
          <w:szCs w:val="66"/>
          <w:rtl/>
          <w:lang w:bidi="ar-EG"/>
        </w:rPr>
        <w:t>﴾</w:t>
      </w:r>
      <w:r w:rsidR="006D7217" w:rsidRPr="0093004D">
        <w:rPr>
          <w:rFonts w:ascii="Traditional Arabic" w:hAnsi="Traditional Arabic" w:cs="Traditional Arabic"/>
          <w:b/>
          <w:bCs/>
          <w:sz w:val="66"/>
          <w:szCs w:val="66"/>
          <w:rtl/>
        </w:rPr>
        <w:t xml:space="preserve"> [المائدة: 45].</w:t>
      </w:r>
    </w:p>
    <w:p w14:paraId="2997F101" w14:textId="1AB8EEAE" w:rsidR="006D7217" w:rsidRPr="0093004D" w:rsidRDefault="00F34A6F" w:rsidP="00F34A6F">
      <w:pPr>
        <w:ind w:firstLine="397"/>
        <w:jc w:val="both"/>
        <w:rPr>
          <w:rFonts w:ascii="Traditional Arabic" w:hAnsi="Traditional Arabic" w:cs="Traditional Arabic"/>
          <w:b/>
          <w:bCs/>
          <w:sz w:val="66"/>
          <w:szCs w:val="66"/>
          <w:rtl/>
        </w:rPr>
      </w:pPr>
      <w:r w:rsidRPr="00C142A2">
        <w:rPr>
          <w:rFonts w:ascii="Traditional Arabic" w:hAnsi="Traditional Arabic" w:cs="Traditional Arabic" w:hint="cs"/>
          <w:b/>
          <w:bCs/>
          <w:sz w:val="66"/>
          <w:szCs w:val="66"/>
          <w:rtl/>
        </w:rPr>
        <w:t>وقال</w:t>
      </w:r>
      <w:r w:rsidRPr="00C142A2">
        <w:rPr>
          <w:rFonts w:ascii="Traditional Arabic" w:hAnsi="Traditional Arabic" w:cs="Traditional Arabic"/>
          <w:b/>
          <w:bCs/>
          <w:sz w:val="66"/>
          <w:szCs w:val="66"/>
          <w:rtl/>
        </w:rPr>
        <w:t xml:space="preserve"> </w:t>
      </w:r>
      <w:r w:rsidRPr="00C142A2">
        <w:rPr>
          <w:rFonts w:ascii="Traditional Arabic" w:hAnsi="Traditional Arabic" w:cs="Traditional Arabic" w:hint="cs"/>
          <w:b/>
          <w:bCs/>
          <w:sz w:val="66"/>
          <w:szCs w:val="66"/>
          <w:rtl/>
        </w:rPr>
        <w:t>تعالى</w:t>
      </w:r>
      <w:proofErr w:type="gramStart"/>
      <w:r>
        <w:rPr>
          <w:rFonts w:ascii="Traditional Arabic" w:hAnsi="Traditional Arabic" w:cs="Traditional Arabic" w:hint="cs"/>
          <w:b/>
          <w:bCs/>
          <w:sz w:val="66"/>
          <w:szCs w:val="66"/>
          <w:rtl/>
        </w:rPr>
        <w:t>:</w:t>
      </w:r>
      <w:r>
        <w:rPr>
          <w:rStyle w:val="a7"/>
          <w:rFonts w:ascii="Traditional Arabic" w:hAnsi="Traditional Arabic" w:hint="default"/>
          <w:b/>
          <w:bCs/>
          <w:sz w:val="66"/>
          <w:szCs w:val="66"/>
          <w:rtl/>
        </w:rPr>
        <w:t xml:space="preserve"> </w:t>
      </w:r>
      <w:r w:rsidR="006D7217" w:rsidRPr="0093004D">
        <w:rPr>
          <w:rStyle w:val="a7"/>
          <w:rFonts w:ascii="Traditional Arabic" w:hAnsi="Traditional Arabic" w:hint="default"/>
          <w:b/>
          <w:bCs/>
          <w:sz w:val="66"/>
          <w:szCs w:val="66"/>
          <w:rtl/>
        </w:rPr>
        <w:t>﴿</w:t>
      </w:r>
      <w:r w:rsidR="006D7217" w:rsidRPr="0093004D">
        <w:rPr>
          <w:rFonts w:ascii="Traditional Arabic" w:hAnsi="Traditional Arabic" w:cs="Traditional Arabic"/>
          <w:b/>
          <w:bCs/>
          <w:sz w:val="66"/>
          <w:szCs w:val="66"/>
          <w:rtl/>
        </w:rPr>
        <w:t>الزَّانِيَةُ</w:t>
      </w:r>
      <w:proofErr w:type="gramEnd"/>
      <w:r w:rsidR="006D7217" w:rsidRPr="0093004D">
        <w:rPr>
          <w:rFonts w:ascii="Traditional Arabic" w:hAnsi="Traditional Arabic" w:cs="Traditional Arabic"/>
          <w:b/>
          <w:bCs/>
          <w:sz w:val="66"/>
          <w:szCs w:val="66"/>
          <w:rtl/>
        </w:rPr>
        <w:t xml:space="preserve"> وَالزَّانِي فَاجْلِدُوا كُلَّ وَاحِدٍ مِنْهُمَا مِئَةَ جَلْدَةٍ وَلَا تَأْخُذْكُمْ بِهِمَا رَأْفَةٌ فِي دِينِ اللَّـهِ إِنْ كُنْتُمْ تُؤْمِنُونَ بِاللَّـهِ وَاليَوْمِ الآخِرِ وَلْيَشْهَدْ عَذَابَهُمَا طَائِفَةٌ مِنَ المُؤْمِنِينَ</w:t>
      </w:r>
      <w:r w:rsidR="006D7217" w:rsidRPr="0093004D">
        <w:rPr>
          <w:rStyle w:val="a7"/>
          <w:rFonts w:ascii="Traditional Arabic" w:hAnsi="Traditional Arabic" w:hint="default"/>
          <w:b/>
          <w:bCs/>
          <w:color w:val="000000"/>
          <w:sz w:val="66"/>
          <w:szCs w:val="66"/>
          <w:rtl/>
          <w:lang w:bidi="ar-EG"/>
        </w:rPr>
        <w:t>﴾</w:t>
      </w:r>
      <w:r w:rsidR="006D7217" w:rsidRPr="0093004D">
        <w:rPr>
          <w:rFonts w:ascii="Traditional Arabic" w:hAnsi="Traditional Arabic" w:cs="Traditional Arabic"/>
          <w:b/>
          <w:bCs/>
          <w:sz w:val="66"/>
          <w:szCs w:val="66"/>
          <w:rtl/>
        </w:rPr>
        <w:t xml:space="preserve"> </w:t>
      </w:r>
    </w:p>
    <w:p w14:paraId="7B491483" w14:textId="02E1199A" w:rsidR="00B14146" w:rsidRDefault="007A037B" w:rsidP="007A037B">
      <w:pPr>
        <w:ind w:firstLine="397"/>
        <w:jc w:val="both"/>
        <w:rPr>
          <w:rFonts w:ascii="Traditional Arabic" w:hAnsi="Traditional Arabic" w:cs="Traditional Arabic"/>
          <w:b/>
          <w:bCs/>
          <w:sz w:val="66"/>
          <w:szCs w:val="66"/>
          <w:rtl/>
        </w:rPr>
      </w:pPr>
      <w:r>
        <w:rPr>
          <w:rFonts w:ascii="Traditional Arabic" w:hAnsi="Traditional Arabic" w:cs="Traditional Arabic"/>
          <w:b/>
          <w:bCs/>
          <w:sz w:val="66"/>
          <w:szCs w:val="66"/>
          <w:rtl/>
        </w:rPr>
        <w:lastRenderedPageBreak/>
        <w:t>وَ</w:t>
      </w:r>
      <w:r w:rsidR="00B14146">
        <w:rPr>
          <w:rFonts w:ascii="Traditional Arabic" w:hAnsi="Traditional Arabic" w:cs="Traditional Arabic"/>
          <w:b/>
          <w:bCs/>
          <w:sz w:val="66"/>
          <w:szCs w:val="66"/>
          <w:rtl/>
        </w:rPr>
        <w:t xml:space="preserve">رَجَمَ </w:t>
      </w:r>
      <w:proofErr w:type="gramStart"/>
      <w:r w:rsidR="00B14146">
        <w:rPr>
          <w:rFonts w:ascii="Traditional Arabic" w:hAnsi="Traditional Arabic" w:cs="Traditional Arabic"/>
          <w:b/>
          <w:bCs/>
          <w:sz w:val="66"/>
          <w:szCs w:val="66"/>
          <w:rtl/>
        </w:rPr>
        <w:t xml:space="preserve">النَّبِيُّ </w:t>
      </w:r>
      <w:r w:rsidR="00B14146" w:rsidRPr="00B14146">
        <w:rPr>
          <w:rFonts w:ascii="Traditional Arabic" w:hAnsi="Traditional Arabic" w:cs="Traditional Arabic"/>
          <w:b/>
          <w:bCs/>
          <w:sz w:val="66"/>
          <w:szCs w:val="66"/>
        </w:rPr>
        <w:sym w:font="AGA Arabesque" w:char="F065"/>
      </w:r>
      <w:r w:rsidR="00B14146">
        <w:rPr>
          <w:rFonts w:ascii="Traditional Arabic" w:hAnsi="Traditional Arabic" w:cs="Traditional Arabic" w:hint="cs"/>
          <w:b/>
          <w:bCs/>
          <w:sz w:val="66"/>
          <w:szCs w:val="66"/>
          <w:rtl/>
        </w:rPr>
        <w:t xml:space="preserve"> </w:t>
      </w:r>
      <w:r w:rsidR="006D7217" w:rsidRPr="0093004D">
        <w:rPr>
          <w:rFonts w:ascii="Traditional Arabic" w:hAnsi="Traditional Arabic" w:cs="Traditional Arabic"/>
          <w:b/>
          <w:bCs/>
          <w:sz w:val="66"/>
          <w:szCs w:val="66"/>
          <w:rtl/>
        </w:rPr>
        <w:t>فِي</w:t>
      </w:r>
      <w:proofErr w:type="gramEnd"/>
      <w:r w:rsidR="00B14146">
        <w:rPr>
          <w:rFonts w:ascii="Traditional Arabic" w:hAnsi="Traditional Arabic" w:cs="Traditional Arabic" w:hint="cs"/>
          <w:b/>
          <w:bCs/>
          <w:sz w:val="66"/>
          <w:szCs w:val="66"/>
          <w:rtl/>
        </w:rPr>
        <w:t xml:space="preserve"> حد الزنا رجلاً وامرأة حتى الموت.</w:t>
      </w:r>
    </w:p>
    <w:p w14:paraId="7F51E937" w14:textId="15A1722A" w:rsidR="006D7217" w:rsidRPr="0093004D" w:rsidRDefault="002E3C8A" w:rsidP="00131361">
      <w:pPr>
        <w:ind w:firstLine="397"/>
        <w:jc w:val="both"/>
        <w:rPr>
          <w:rFonts w:ascii="Traditional Arabic" w:hAnsi="Traditional Arabic" w:cs="Traditional Arabic"/>
          <w:b/>
          <w:bCs/>
          <w:sz w:val="66"/>
          <w:szCs w:val="66"/>
          <w:rtl/>
        </w:rPr>
      </w:pPr>
      <w:r>
        <w:rPr>
          <w:rFonts w:ascii="Traditional Arabic" w:hAnsi="Traditional Arabic" w:cs="Traditional Arabic" w:hint="cs"/>
          <w:b/>
          <w:bCs/>
          <w:sz w:val="66"/>
          <w:szCs w:val="66"/>
          <w:rtl/>
        </w:rPr>
        <w:t>وشرع لله حد القذف فقال</w:t>
      </w:r>
      <w:proofErr w:type="gramStart"/>
      <w:r>
        <w:rPr>
          <w:rFonts w:ascii="Traditional Arabic" w:hAnsi="Traditional Arabic" w:cs="Traditional Arabic" w:hint="cs"/>
          <w:b/>
          <w:bCs/>
          <w:sz w:val="66"/>
          <w:szCs w:val="66"/>
          <w:rtl/>
        </w:rPr>
        <w:t>:</w:t>
      </w:r>
      <w:r w:rsidR="0030540D">
        <w:rPr>
          <w:rStyle w:val="a7"/>
          <w:rFonts w:ascii="Traditional Arabic" w:hAnsi="Traditional Arabic" w:hint="default"/>
          <w:b/>
          <w:bCs/>
          <w:sz w:val="66"/>
          <w:szCs w:val="66"/>
          <w:rtl/>
        </w:rPr>
        <w:t xml:space="preserve"> </w:t>
      </w:r>
      <w:r w:rsidR="006D7217" w:rsidRPr="0093004D">
        <w:rPr>
          <w:rStyle w:val="a7"/>
          <w:rFonts w:ascii="Traditional Arabic" w:hAnsi="Traditional Arabic" w:hint="default"/>
          <w:b/>
          <w:bCs/>
          <w:sz w:val="66"/>
          <w:szCs w:val="66"/>
          <w:rtl/>
        </w:rPr>
        <w:t>﴿</w:t>
      </w:r>
      <w:r w:rsidR="006D7217" w:rsidRPr="0093004D">
        <w:rPr>
          <w:rFonts w:ascii="Traditional Arabic" w:hAnsi="Traditional Arabic" w:cs="Traditional Arabic"/>
          <w:b/>
          <w:bCs/>
          <w:sz w:val="66"/>
          <w:szCs w:val="66"/>
          <w:rtl/>
        </w:rPr>
        <w:t>وَالَّذِينَ</w:t>
      </w:r>
      <w:proofErr w:type="gramEnd"/>
      <w:r w:rsidR="006D7217" w:rsidRPr="0093004D">
        <w:rPr>
          <w:rFonts w:ascii="Traditional Arabic" w:hAnsi="Traditional Arabic" w:cs="Traditional Arabic"/>
          <w:b/>
          <w:bCs/>
          <w:sz w:val="66"/>
          <w:szCs w:val="66"/>
          <w:rtl/>
        </w:rPr>
        <w:t xml:space="preserve"> يَرْمُونَ المُحْصَنَاتِ ثُمَّ لَمْ يَأْتُوا بِأَرْبَعَةِ شُهَدَاءَ فَاجْلِدُوهُمْ ثَمَانِينَ جَلْدَةً وَلَا تَقْبَلُوا لَهُمْ شَهَادَةً أَبَدًا وَأُولَئِكَ هُمُ الفَا</w:t>
      </w:r>
      <w:r w:rsidR="00774DB4">
        <w:rPr>
          <w:rFonts w:ascii="Traditional Arabic" w:hAnsi="Traditional Arabic" w:cs="Traditional Arabic"/>
          <w:b/>
          <w:bCs/>
          <w:sz w:val="66"/>
          <w:szCs w:val="66"/>
          <w:rtl/>
        </w:rPr>
        <w:t>سِقُونَ</w:t>
      </w:r>
      <w:r w:rsidR="006D7217" w:rsidRPr="0093004D">
        <w:rPr>
          <w:rStyle w:val="a7"/>
          <w:rFonts w:ascii="Traditional Arabic" w:hAnsi="Traditional Arabic" w:hint="default"/>
          <w:b/>
          <w:bCs/>
          <w:color w:val="000000"/>
          <w:sz w:val="66"/>
          <w:szCs w:val="66"/>
          <w:rtl/>
          <w:lang w:bidi="ar-EG"/>
        </w:rPr>
        <w:t>﴾</w:t>
      </w:r>
      <w:r w:rsidR="006D7217" w:rsidRPr="0093004D">
        <w:rPr>
          <w:rFonts w:ascii="Traditional Arabic" w:hAnsi="Traditional Arabic" w:cs="Traditional Arabic"/>
          <w:b/>
          <w:bCs/>
          <w:sz w:val="66"/>
          <w:szCs w:val="66"/>
          <w:rtl/>
        </w:rPr>
        <w:t xml:space="preserve"> </w:t>
      </w:r>
    </w:p>
    <w:p w14:paraId="046CEF53" w14:textId="3EFC93B8" w:rsidR="006D7217" w:rsidRPr="0093004D" w:rsidRDefault="00D703DC" w:rsidP="002C6917">
      <w:pPr>
        <w:ind w:firstLine="397"/>
        <w:jc w:val="both"/>
        <w:rPr>
          <w:rFonts w:ascii="Traditional Arabic" w:hAnsi="Traditional Arabic" w:cs="Traditional Arabic"/>
          <w:b/>
          <w:bCs/>
          <w:sz w:val="66"/>
          <w:szCs w:val="66"/>
          <w:rtl/>
        </w:rPr>
      </w:pPr>
      <w:r>
        <w:rPr>
          <w:rFonts w:ascii="Traditional Arabic" w:hAnsi="Traditional Arabic" w:cs="Traditional Arabic" w:hint="cs"/>
          <w:b/>
          <w:bCs/>
          <w:sz w:val="66"/>
          <w:szCs w:val="66"/>
          <w:rtl/>
        </w:rPr>
        <w:t>وقال:</w:t>
      </w:r>
      <w:r w:rsidR="006D7217" w:rsidRPr="0093004D">
        <w:rPr>
          <w:rFonts w:ascii="Traditional Arabic" w:hAnsi="Traditional Arabic" w:cs="Traditional Arabic"/>
          <w:b/>
          <w:bCs/>
          <w:sz w:val="66"/>
          <w:szCs w:val="66"/>
          <w:rtl/>
        </w:rPr>
        <w:t xml:space="preserve"> </w:t>
      </w:r>
      <w:r w:rsidR="006D7217" w:rsidRPr="0093004D">
        <w:rPr>
          <w:rStyle w:val="a7"/>
          <w:rFonts w:ascii="Traditional Arabic" w:hAnsi="Traditional Arabic" w:hint="default"/>
          <w:b/>
          <w:bCs/>
          <w:sz w:val="66"/>
          <w:szCs w:val="66"/>
          <w:rtl/>
        </w:rPr>
        <w:t>﴿</w:t>
      </w:r>
      <w:r w:rsidR="006D7217" w:rsidRPr="0093004D">
        <w:rPr>
          <w:rFonts w:ascii="Traditional Arabic" w:hAnsi="Traditional Arabic" w:cs="Traditional Arabic"/>
          <w:b/>
          <w:bCs/>
          <w:sz w:val="66"/>
          <w:szCs w:val="66"/>
          <w:rtl/>
        </w:rPr>
        <w:t>وَالسَّارِقُ وَالسَّارِقَةُ فَاقْطَعُوا أَيْدِيَهُمَا جَزَاءً بِمَا كَسَبَا نَكَالًا مِنَ اللَّـهِ وَاللهُ عَزِيزٌ حَكِيمٌ</w:t>
      </w:r>
      <w:r w:rsidR="006D7217" w:rsidRPr="0093004D">
        <w:rPr>
          <w:rStyle w:val="a7"/>
          <w:rFonts w:ascii="Traditional Arabic" w:hAnsi="Traditional Arabic" w:hint="default"/>
          <w:b/>
          <w:bCs/>
          <w:color w:val="000000"/>
          <w:sz w:val="66"/>
          <w:szCs w:val="66"/>
          <w:rtl/>
          <w:lang w:bidi="ar-EG"/>
        </w:rPr>
        <w:t>﴾</w:t>
      </w:r>
      <w:r w:rsidR="006D7217" w:rsidRPr="0093004D">
        <w:rPr>
          <w:rFonts w:ascii="Traditional Arabic" w:hAnsi="Traditional Arabic" w:cs="Traditional Arabic"/>
          <w:b/>
          <w:bCs/>
          <w:sz w:val="66"/>
          <w:szCs w:val="66"/>
          <w:rtl/>
        </w:rPr>
        <w:t xml:space="preserve"> [المائدة: 38]، </w:t>
      </w:r>
      <w:r w:rsidR="005B3A40">
        <w:rPr>
          <w:rFonts w:ascii="Traditional Arabic" w:hAnsi="Traditional Arabic" w:cs="Traditional Arabic" w:hint="cs"/>
          <w:b/>
          <w:bCs/>
          <w:sz w:val="66"/>
          <w:szCs w:val="66"/>
          <w:rtl/>
        </w:rPr>
        <w:t>وحرم الشفاعة في الحدود فقال لأسامة بن زيد</w:t>
      </w:r>
      <w:r w:rsidR="006D7217" w:rsidRPr="0093004D">
        <w:rPr>
          <w:rFonts w:ascii="Traditional Arabic" w:hAnsi="Traditional Arabic" w:cs="Traditional Arabic"/>
          <w:b/>
          <w:bCs/>
          <w:sz w:val="66"/>
          <w:szCs w:val="66"/>
          <w:rtl/>
        </w:rPr>
        <w:t>: «أَتَشْفَعُ فِي حَدٍّ مِنْ حُدُودِ اللَّـهِ، إِنَّمَا أَهْلَكَ الَّذِينَ قَبْلَكُمْ، أَنَّهُمْ كَانُوا إِذَا سَرَقَ فِيهِمُ الشَّرِيفُ تَرَكُوهُ، وَإِذَا سَرَقَ فِيهِمُ الضَّعِيفُ أَقَامُوا عَلَيْهِ الحَدَّ، وَايْمُ اللَّـهِ لَوْ أَنَّ فَاطِمَةَ بِنْتَ مُحَمَّدٍ سَرَقَتْ لَقَطَعْتُ يَدَهَا» رَوَاهُ الشَّيْخَانِ(</w:t>
      </w:r>
      <w:r w:rsidR="006D7217" w:rsidRPr="0093004D">
        <w:rPr>
          <w:rFonts w:ascii="Traditional Arabic" w:hAnsi="Traditional Arabic" w:cs="Traditional Arabic"/>
          <w:b/>
          <w:bCs/>
          <w:sz w:val="66"/>
          <w:szCs w:val="66"/>
          <w:rtl/>
        </w:rPr>
        <w:footnoteReference w:id="1"/>
      </w:r>
      <w:r w:rsidR="006D7217" w:rsidRPr="0093004D">
        <w:rPr>
          <w:rFonts w:ascii="Traditional Arabic" w:hAnsi="Traditional Arabic" w:cs="Traditional Arabic"/>
          <w:b/>
          <w:bCs/>
          <w:sz w:val="66"/>
          <w:szCs w:val="66"/>
          <w:rtl/>
        </w:rPr>
        <w:t>).</w:t>
      </w:r>
    </w:p>
    <w:p w14:paraId="23AE8783" w14:textId="77777777" w:rsidR="00620453" w:rsidRDefault="00311B02" w:rsidP="00620453">
      <w:pPr>
        <w:ind w:firstLine="397"/>
        <w:jc w:val="both"/>
        <w:rPr>
          <w:rFonts w:ascii="Traditional Arabic" w:hAnsi="Traditional Arabic" w:cs="Traditional Arabic" w:hint="cs"/>
          <w:b/>
          <w:bCs/>
          <w:sz w:val="66"/>
          <w:szCs w:val="66"/>
          <w:rtl/>
        </w:rPr>
      </w:pPr>
      <w:r>
        <w:rPr>
          <w:rFonts w:ascii="Traditional Arabic" w:hAnsi="Traditional Arabic" w:cs="Traditional Arabic" w:hint="cs"/>
          <w:b/>
          <w:bCs/>
          <w:sz w:val="66"/>
          <w:szCs w:val="66"/>
          <w:rtl/>
        </w:rPr>
        <w:lastRenderedPageBreak/>
        <w:t>و</w:t>
      </w:r>
      <w:r w:rsidR="00620453">
        <w:rPr>
          <w:rFonts w:ascii="Traditional Arabic" w:hAnsi="Traditional Arabic" w:cs="Traditional Arabic" w:hint="cs"/>
          <w:b/>
          <w:bCs/>
          <w:sz w:val="66"/>
          <w:szCs w:val="66"/>
          <w:rtl/>
        </w:rPr>
        <w:t xml:space="preserve">جلد </w:t>
      </w:r>
      <w:proofErr w:type="gramStart"/>
      <w:r w:rsidR="00620453">
        <w:rPr>
          <w:rFonts w:ascii="Traditional Arabic" w:hAnsi="Traditional Arabic" w:cs="Traditional Arabic" w:hint="cs"/>
          <w:b/>
          <w:bCs/>
          <w:sz w:val="66"/>
          <w:szCs w:val="66"/>
          <w:rtl/>
        </w:rPr>
        <w:t>علي</w:t>
      </w:r>
      <w:proofErr w:type="gramEnd"/>
      <w:r w:rsidR="00620453">
        <w:rPr>
          <w:rFonts w:ascii="Traditional Arabic" w:hAnsi="Traditional Arabic" w:cs="Traditional Arabic" w:hint="cs"/>
          <w:b/>
          <w:bCs/>
          <w:sz w:val="66"/>
          <w:szCs w:val="66"/>
          <w:rtl/>
        </w:rPr>
        <w:t xml:space="preserve"> </w:t>
      </w:r>
      <w:r w:rsidR="006D7217" w:rsidRPr="0093004D">
        <w:rPr>
          <w:rFonts w:ascii="Traditional Arabic" w:hAnsi="Traditional Arabic" w:cs="Traditional Arabic"/>
          <w:b/>
          <w:bCs/>
          <w:sz w:val="66"/>
          <w:szCs w:val="66"/>
          <w:rtl/>
        </w:rPr>
        <w:t>ٌ</w:t>
      </w:r>
      <w:r w:rsidR="00431116" w:rsidRPr="00431116">
        <w:rPr>
          <w:rFonts w:ascii="Traditional Arabic" w:hAnsi="Traditional Arabic" w:cs="Traditional Arabic"/>
          <w:b/>
          <w:bCs/>
          <w:sz w:val="66"/>
          <w:szCs w:val="66"/>
        </w:rPr>
        <w:sym w:font="AGA Arabesque" w:char="F074"/>
      </w:r>
      <w:r w:rsidR="00431116">
        <w:rPr>
          <w:rFonts w:ascii="Traditional Arabic" w:hAnsi="Traditional Arabic" w:cs="Traditional Arabic" w:hint="cs"/>
          <w:b/>
          <w:bCs/>
          <w:sz w:val="66"/>
          <w:szCs w:val="66"/>
          <w:rtl/>
        </w:rPr>
        <w:t xml:space="preserve"> في </w:t>
      </w:r>
      <w:r w:rsidR="006D7217" w:rsidRPr="0093004D">
        <w:rPr>
          <w:rFonts w:ascii="Traditional Arabic" w:hAnsi="Traditional Arabic" w:cs="Traditional Arabic"/>
          <w:b/>
          <w:bCs/>
          <w:sz w:val="66"/>
          <w:szCs w:val="66"/>
          <w:rtl/>
        </w:rPr>
        <w:t>حَدِّ الْخَمْرِ</w:t>
      </w:r>
      <w:r w:rsidR="00620453">
        <w:rPr>
          <w:rFonts w:ascii="Traditional Arabic" w:hAnsi="Traditional Arabic" w:cs="Traditional Arabic" w:hint="cs"/>
          <w:b/>
          <w:bCs/>
          <w:sz w:val="66"/>
          <w:szCs w:val="66"/>
          <w:rtl/>
        </w:rPr>
        <w:t xml:space="preserve"> ثمانين جلدة </w:t>
      </w:r>
    </w:p>
    <w:p w14:paraId="4E150644" w14:textId="77777777" w:rsidR="009A1281" w:rsidRPr="0093004D" w:rsidRDefault="009A1281" w:rsidP="009A1281">
      <w:pPr>
        <w:ind w:firstLine="397"/>
        <w:jc w:val="both"/>
        <w:rPr>
          <w:rFonts w:ascii="Traditional Arabic" w:hAnsi="Traditional Arabic" w:cs="Traditional Arabic"/>
          <w:b/>
          <w:bCs/>
          <w:sz w:val="66"/>
          <w:szCs w:val="66"/>
          <w:rtl/>
        </w:rPr>
      </w:pPr>
      <w:r>
        <w:rPr>
          <w:rFonts w:ascii="Traditional Arabic" w:hAnsi="Traditional Arabic" w:cs="Traditional Arabic" w:hint="cs"/>
          <w:b/>
          <w:bCs/>
          <w:sz w:val="66"/>
          <w:szCs w:val="66"/>
          <w:rtl/>
        </w:rPr>
        <w:t>وقال في حد الردة</w:t>
      </w:r>
      <w:r w:rsidRPr="0093004D">
        <w:rPr>
          <w:rFonts w:ascii="Traditional Arabic" w:hAnsi="Traditional Arabic" w:cs="Traditional Arabic"/>
          <w:b/>
          <w:bCs/>
          <w:sz w:val="66"/>
          <w:szCs w:val="66"/>
          <w:rtl/>
        </w:rPr>
        <w:t xml:space="preserve"> «مَنْ بَدَّلَ دِينَهُ فَاقْتُلُوهُ» رَوَاهُ </w:t>
      </w:r>
      <w:proofErr w:type="gramStart"/>
      <w:r w:rsidRPr="0093004D">
        <w:rPr>
          <w:rFonts w:ascii="Traditional Arabic" w:hAnsi="Traditional Arabic" w:cs="Traditional Arabic"/>
          <w:b/>
          <w:bCs/>
          <w:sz w:val="66"/>
          <w:szCs w:val="66"/>
          <w:rtl/>
        </w:rPr>
        <w:t>الْبُخَارِيُّ(</w:t>
      </w:r>
      <w:proofErr w:type="gramEnd"/>
      <w:r w:rsidRPr="0093004D">
        <w:rPr>
          <w:rFonts w:ascii="Traditional Arabic" w:hAnsi="Traditional Arabic" w:cs="Traditional Arabic"/>
          <w:b/>
          <w:bCs/>
          <w:sz w:val="66"/>
          <w:szCs w:val="66"/>
          <w:rtl/>
        </w:rPr>
        <w:footnoteReference w:id="2"/>
      </w:r>
      <w:r w:rsidRPr="0093004D">
        <w:rPr>
          <w:rFonts w:ascii="Traditional Arabic" w:hAnsi="Traditional Arabic" w:cs="Traditional Arabic"/>
          <w:b/>
          <w:bCs/>
          <w:sz w:val="66"/>
          <w:szCs w:val="66"/>
          <w:rtl/>
        </w:rPr>
        <w:t>).</w:t>
      </w:r>
    </w:p>
    <w:p w14:paraId="546D7AF1" w14:textId="77777777" w:rsidR="00656D56" w:rsidRDefault="006A01C5" w:rsidP="00656D56">
      <w:pPr>
        <w:rPr>
          <w:rFonts w:ascii="Traditional Arabic" w:hAnsi="Traditional Arabic" w:cs="Traditional Arabic"/>
          <w:b/>
          <w:bCs/>
          <w:sz w:val="66"/>
          <w:szCs w:val="66"/>
          <w:rtl/>
        </w:rPr>
      </w:pPr>
      <w:r>
        <w:rPr>
          <w:rFonts w:ascii="Traditional Arabic" w:hAnsi="Traditional Arabic" w:cs="Traditional Arabic" w:hint="cs"/>
          <w:b/>
          <w:bCs/>
          <w:sz w:val="66"/>
          <w:szCs w:val="66"/>
          <w:rtl/>
        </w:rPr>
        <w:t>وقال في المفسدين في الأرض وقطاع الطريق ومن يشهروا السلاح في وجه المسلمين</w:t>
      </w:r>
      <w:r w:rsidR="00656D56">
        <w:rPr>
          <w:rFonts w:ascii="Traditional Arabic" w:hAnsi="Traditional Arabic" w:cs="Traditional Arabic" w:hint="cs"/>
          <w:b/>
          <w:bCs/>
          <w:sz w:val="66"/>
          <w:szCs w:val="66"/>
          <w:rtl/>
        </w:rPr>
        <w:t xml:space="preserve">: </w:t>
      </w:r>
      <w:proofErr w:type="gramStart"/>
      <w:r w:rsidR="00656D56" w:rsidRPr="004D7F22">
        <w:rPr>
          <w:rFonts w:ascii="Traditional Arabic" w:hAnsi="Traditional Arabic" w:cs="Traditional Arabic"/>
          <w:b/>
          <w:bCs/>
          <w:sz w:val="66"/>
          <w:szCs w:val="66"/>
          <w:rtl/>
        </w:rPr>
        <w:t xml:space="preserve">{ </w:t>
      </w:r>
      <w:r w:rsidR="00656D56" w:rsidRPr="004D7F22">
        <w:rPr>
          <w:rFonts w:ascii="Traditional Arabic" w:hAnsi="Traditional Arabic" w:cs="Traditional Arabic" w:hint="cs"/>
          <w:b/>
          <w:bCs/>
          <w:sz w:val="66"/>
          <w:szCs w:val="66"/>
          <w:rtl/>
        </w:rPr>
        <w:t>إِنَّمَا</w:t>
      </w:r>
      <w:proofErr w:type="gramEnd"/>
      <w:r w:rsidR="00656D56" w:rsidRPr="004D7F22">
        <w:rPr>
          <w:rFonts w:ascii="Traditional Arabic" w:hAnsi="Traditional Arabic" w:cs="Traditional Arabic"/>
          <w:b/>
          <w:bCs/>
          <w:sz w:val="66"/>
          <w:szCs w:val="66"/>
          <w:rtl/>
        </w:rPr>
        <w:t xml:space="preserve"> </w:t>
      </w:r>
      <w:r w:rsidR="00656D56" w:rsidRPr="004D7F22">
        <w:rPr>
          <w:rFonts w:ascii="Traditional Arabic" w:hAnsi="Traditional Arabic" w:cs="Traditional Arabic" w:hint="cs"/>
          <w:b/>
          <w:bCs/>
          <w:sz w:val="66"/>
          <w:szCs w:val="66"/>
          <w:rtl/>
        </w:rPr>
        <w:t>جَزَاءُ</w:t>
      </w:r>
      <w:r w:rsidR="00656D56" w:rsidRPr="004D7F22">
        <w:rPr>
          <w:rFonts w:ascii="Traditional Arabic" w:hAnsi="Traditional Arabic" w:cs="Traditional Arabic"/>
          <w:b/>
          <w:bCs/>
          <w:sz w:val="66"/>
          <w:szCs w:val="66"/>
          <w:rtl/>
        </w:rPr>
        <w:t xml:space="preserve"> </w:t>
      </w:r>
      <w:r w:rsidR="00656D56" w:rsidRPr="004D7F22">
        <w:rPr>
          <w:rFonts w:ascii="Traditional Arabic" w:hAnsi="Traditional Arabic" w:cs="Traditional Arabic" w:hint="cs"/>
          <w:b/>
          <w:bCs/>
          <w:sz w:val="66"/>
          <w:szCs w:val="66"/>
          <w:rtl/>
        </w:rPr>
        <w:t>الَّذِينَ</w:t>
      </w:r>
      <w:r w:rsidR="00656D56" w:rsidRPr="004D7F22">
        <w:rPr>
          <w:rFonts w:ascii="Traditional Arabic" w:hAnsi="Traditional Arabic" w:cs="Traditional Arabic"/>
          <w:b/>
          <w:bCs/>
          <w:sz w:val="66"/>
          <w:szCs w:val="66"/>
          <w:rtl/>
        </w:rPr>
        <w:t xml:space="preserve"> </w:t>
      </w:r>
      <w:r w:rsidR="00656D56" w:rsidRPr="004D7F22">
        <w:rPr>
          <w:rFonts w:ascii="Traditional Arabic" w:hAnsi="Traditional Arabic" w:cs="Traditional Arabic" w:hint="cs"/>
          <w:b/>
          <w:bCs/>
          <w:sz w:val="66"/>
          <w:szCs w:val="66"/>
          <w:rtl/>
        </w:rPr>
        <w:t>يُحَارِبُونَ</w:t>
      </w:r>
      <w:r w:rsidR="00656D56" w:rsidRPr="004D7F22">
        <w:rPr>
          <w:rFonts w:ascii="Traditional Arabic" w:hAnsi="Traditional Arabic" w:cs="Traditional Arabic"/>
          <w:b/>
          <w:bCs/>
          <w:sz w:val="66"/>
          <w:szCs w:val="66"/>
          <w:rtl/>
        </w:rPr>
        <w:t xml:space="preserve"> </w:t>
      </w:r>
      <w:r w:rsidR="00656D56" w:rsidRPr="004D7F22">
        <w:rPr>
          <w:rFonts w:ascii="Traditional Arabic" w:hAnsi="Traditional Arabic" w:cs="Traditional Arabic" w:hint="cs"/>
          <w:b/>
          <w:bCs/>
          <w:sz w:val="66"/>
          <w:szCs w:val="66"/>
          <w:rtl/>
        </w:rPr>
        <w:t>اللَّهَ</w:t>
      </w:r>
      <w:r w:rsidR="00656D56" w:rsidRPr="004D7F22">
        <w:rPr>
          <w:rFonts w:ascii="Traditional Arabic" w:hAnsi="Traditional Arabic" w:cs="Traditional Arabic"/>
          <w:b/>
          <w:bCs/>
          <w:sz w:val="66"/>
          <w:szCs w:val="66"/>
          <w:rtl/>
        </w:rPr>
        <w:t xml:space="preserve"> </w:t>
      </w:r>
      <w:r w:rsidR="00656D56" w:rsidRPr="004D7F22">
        <w:rPr>
          <w:rFonts w:ascii="Traditional Arabic" w:hAnsi="Traditional Arabic" w:cs="Traditional Arabic" w:hint="cs"/>
          <w:b/>
          <w:bCs/>
          <w:sz w:val="66"/>
          <w:szCs w:val="66"/>
          <w:rtl/>
        </w:rPr>
        <w:t>وَرَسُولَهُ</w:t>
      </w:r>
      <w:r w:rsidR="00656D56" w:rsidRPr="004D7F22">
        <w:rPr>
          <w:rFonts w:ascii="Traditional Arabic" w:hAnsi="Traditional Arabic" w:cs="Traditional Arabic"/>
          <w:b/>
          <w:bCs/>
          <w:sz w:val="66"/>
          <w:szCs w:val="66"/>
          <w:rtl/>
        </w:rPr>
        <w:t xml:space="preserve"> </w:t>
      </w:r>
      <w:r w:rsidR="00656D56" w:rsidRPr="004D7F22">
        <w:rPr>
          <w:rFonts w:ascii="Traditional Arabic" w:hAnsi="Traditional Arabic" w:cs="Traditional Arabic" w:hint="cs"/>
          <w:b/>
          <w:bCs/>
          <w:sz w:val="66"/>
          <w:szCs w:val="66"/>
          <w:rtl/>
        </w:rPr>
        <w:t>وَيَسْعَوْنَ</w:t>
      </w:r>
      <w:r w:rsidR="00656D56" w:rsidRPr="004D7F22">
        <w:rPr>
          <w:rFonts w:ascii="Traditional Arabic" w:hAnsi="Traditional Arabic" w:cs="Traditional Arabic"/>
          <w:b/>
          <w:bCs/>
          <w:sz w:val="66"/>
          <w:szCs w:val="66"/>
          <w:rtl/>
        </w:rPr>
        <w:t xml:space="preserve"> </w:t>
      </w:r>
      <w:r w:rsidR="00656D56" w:rsidRPr="004D7F22">
        <w:rPr>
          <w:rFonts w:ascii="Traditional Arabic" w:hAnsi="Traditional Arabic" w:cs="Traditional Arabic" w:hint="cs"/>
          <w:b/>
          <w:bCs/>
          <w:sz w:val="66"/>
          <w:szCs w:val="66"/>
          <w:rtl/>
        </w:rPr>
        <w:t>فِي</w:t>
      </w:r>
      <w:r w:rsidR="00656D56" w:rsidRPr="004D7F22">
        <w:rPr>
          <w:rFonts w:ascii="Traditional Arabic" w:hAnsi="Traditional Arabic" w:cs="Traditional Arabic"/>
          <w:b/>
          <w:bCs/>
          <w:sz w:val="66"/>
          <w:szCs w:val="66"/>
          <w:rtl/>
        </w:rPr>
        <w:t xml:space="preserve"> </w:t>
      </w:r>
      <w:r w:rsidR="00656D56" w:rsidRPr="004D7F22">
        <w:rPr>
          <w:rFonts w:ascii="Traditional Arabic" w:hAnsi="Traditional Arabic" w:cs="Traditional Arabic" w:hint="cs"/>
          <w:b/>
          <w:bCs/>
          <w:sz w:val="66"/>
          <w:szCs w:val="66"/>
          <w:rtl/>
        </w:rPr>
        <w:t>الْأَرْضِ</w:t>
      </w:r>
      <w:r w:rsidR="00656D56" w:rsidRPr="004D7F22">
        <w:rPr>
          <w:rFonts w:ascii="Traditional Arabic" w:hAnsi="Traditional Arabic" w:cs="Traditional Arabic"/>
          <w:b/>
          <w:bCs/>
          <w:sz w:val="66"/>
          <w:szCs w:val="66"/>
          <w:rtl/>
        </w:rPr>
        <w:t xml:space="preserve"> </w:t>
      </w:r>
      <w:r w:rsidR="00656D56" w:rsidRPr="004D7F22">
        <w:rPr>
          <w:rFonts w:ascii="Traditional Arabic" w:hAnsi="Traditional Arabic" w:cs="Traditional Arabic" w:hint="cs"/>
          <w:b/>
          <w:bCs/>
          <w:sz w:val="66"/>
          <w:szCs w:val="66"/>
          <w:rtl/>
        </w:rPr>
        <w:t>فَسَادًا</w:t>
      </w:r>
      <w:r w:rsidR="00656D56" w:rsidRPr="004D7F22">
        <w:rPr>
          <w:rFonts w:ascii="Traditional Arabic" w:hAnsi="Traditional Arabic" w:cs="Traditional Arabic"/>
          <w:b/>
          <w:bCs/>
          <w:sz w:val="66"/>
          <w:szCs w:val="66"/>
          <w:rtl/>
        </w:rPr>
        <w:t xml:space="preserve"> </w:t>
      </w:r>
      <w:r w:rsidR="00656D56" w:rsidRPr="004D7F22">
        <w:rPr>
          <w:rFonts w:ascii="Traditional Arabic" w:hAnsi="Traditional Arabic" w:cs="Traditional Arabic" w:hint="cs"/>
          <w:b/>
          <w:bCs/>
          <w:sz w:val="66"/>
          <w:szCs w:val="66"/>
          <w:rtl/>
        </w:rPr>
        <w:t>أَنْ</w:t>
      </w:r>
      <w:r w:rsidR="00656D56" w:rsidRPr="004D7F22">
        <w:rPr>
          <w:rFonts w:ascii="Traditional Arabic" w:hAnsi="Traditional Arabic" w:cs="Traditional Arabic"/>
          <w:b/>
          <w:bCs/>
          <w:sz w:val="66"/>
          <w:szCs w:val="66"/>
          <w:rtl/>
        </w:rPr>
        <w:t xml:space="preserve"> </w:t>
      </w:r>
      <w:r w:rsidR="00656D56" w:rsidRPr="004D7F22">
        <w:rPr>
          <w:rFonts w:ascii="Traditional Arabic" w:hAnsi="Traditional Arabic" w:cs="Traditional Arabic" w:hint="cs"/>
          <w:b/>
          <w:bCs/>
          <w:sz w:val="66"/>
          <w:szCs w:val="66"/>
          <w:rtl/>
        </w:rPr>
        <w:t>يُقَتَّلُوا</w:t>
      </w:r>
      <w:r w:rsidR="00656D56" w:rsidRPr="004D7F22">
        <w:rPr>
          <w:rFonts w:ascii="Traditional Arabic" w:hAnsi="Traditional Arabic" w:cs="Traditional Arabic"/>
          <w:b/>
          <w:bCs/>
          <w:sz w:val="66"/>
          <w:szCs w:val="66"/>
          <w:rtl/>
        </w:rPr>
        <w:t xml:space="preserve"> </w:t>
      </w:r>
      <w:r w:rsidR="00656D56" w:rsidRPr="004D7F22">
        <w:rPr>
          <w:rFonts w:ascii="Traditional Arabic" w:hAnsi="Traditional Arabic" w:cs="Traditional Arabic" w:hint="cs"/>
          <w:b/>
          <w:bCs/>
          <w:sz w:val="66"/>
          <w:szCs w:val="66"/>
          <w:rtl/>
        </w:rPr>
        <w:t>أَوْ</w:t>
      </w:r>
      <w:r w:rsidR="00656D56" w:rsidRPr="004D7F22">
        <w:rPr>
          <w:rFonts w:ascii="Traditional Arabic" w:hAnsi="Traditional Arabic" w:cs="Traditional Arabic"/>
          <w:b/>
          <w:bCs/>
          <w:sz w:val="66"/>
          <w:szCs w:val="66"/>
          <w:rtl/>
        </w:rPr>
        <w:t xml:space="preserve"> </w:t>
      </w:r>
      <w:r w:rsidR="00656D56" w:rsidRPr="004D7F22">
        <w:rPr>
          <w:rFonts w:ascii="Traditional Arabic" w:hAnsi="Traditional Arabic" w:cs="Traditional Arabic" w:hint="cs"/>
          <w:b/>
          <w:bCs/>
          <w:sz w:val="66"/>
          <w:szCs w:val="66"/>
          <w:rtl/>
        </w:rPr>
        <w:t>يُصَلَّبُوا</w:t>
      </w:r>
      <w:r w:rsidR="00656D56" w:rsidRPr="004D7F22">
        <w:rPr>
          <w:rFonts w:ascii="Traditional Arabic" w:hAnsi="Traditional Arabic" w:cs="Traditional Arabic"/>
          <w:b/>
          <w:bCs/>
          <w:sz w:val="66"/>
          <w:szCs w:val="66"/>
          <w:rtl/>
        </w:rPr>
        <w:t xml:space="preserve"> </w:t>
      </w:r>
      <w:r w:rsidR="00656D56" w:rsidRPr="004D7F22">
        <w:rPr>
          <w:rFonts w:ascii="Traditional Arabic" w:hAnsi="Traditional Arabic" w:cs="Traditional Arabic" w:hint="cs"/>
          <w:b/>
          <w:bCs/>
          <w:sz w:val="66"/>
          <w:szCs w:val="66"/>
          <w:rtl/>
        </w:rPr>
        <w:t>أَوْ</w:t>
      </w:r>
      <w:r w:rsidR="00656D56" w:rsidRPr="004D7F22">
        <w:rPr>
          <w:rFonts w:ascii="Traditional Arabic" w:hAnsi="Traditional Arabic" w:cs="Traditional Arabic"/>
          <w:b/>
          <w:bCs/>
          <w:sz w:val="66"/>
          <w:szCs w:val="66"/>
          <w:rtl/>
        </w:rPr>
        <w:t xml:space="preserve"> </w:t>
      </w:r>
      <w:r w:rsidR="00656D56" w:rsidRPr="004D7F22">
        <w:rPr>
          <w:rFonts w:ascii="Traditional Arabic" w:hAnsi="Traditional Arabic" w:cs="Traditional Arabic" w:hint="cs"/>
          <w:b/>
          <w:bCs/>
          <w:sz w:val="66"/>
          <w:szCs w:val="66"/>
          <w:rtl/>
        </w:rPr>
        <w:t>تُقَطَّعَ</w:t>
      </w:r>
      <w:r w:rsidR="00656D56" w:rsidRPr="004D7F22">
        <w:rPr>
          <w:rFonts w:ascii="Traditional Arabic" w:hAnsi="Traditional Arabic" w:cs="Traditional Arabic"/>
          <w:b/>
          <w:bCs/>
          <w:sz w:val="66"/>
          <w:szCs w:val="66"/>
          <w:rtl/>
        </w:rPr>
        <w:t xml:space="preserve"> </w:t>
      </w:r>
      <w:r w:rsidR="00656D56" w:rsidRPr="004D7F22">
        <w:rPr>
          <w:rFonts w:ascii="Traditional Arabic" w:hAnsi="Traditional Arabic" w:cs="Traditional Arabic" w:hint="cs"/>
          <w:b/>
          <w:bCs/>
          <w:sz w:val="66"/>
          <w:szCs w:val="66"/>
          <w:rtl/>
        </w:rPr>
        <w:t>أَيْدِيهِمْ</w:t>
      </w:r>
      <w:r w:rsidR="00656D56" w:rsidRPr="004D7F22">
        <w:rPr>
          <w:rFonts w:ascii="Traditional Arabic" w:hAnsi="Traditional Arabic" w:cs="Traditional Arabic"/>
          <w:b/>
          <w:bCs/>
          <w:sz w:val="66"/>
          <w:szCs w:val="66"/>
          <w:rtl/>
        </w:rPr>
        <w:t xml:space="preserve"> </w:t>
      </w:r>
      <w:r w:rsidR="00656D56" w:rsidRPr="004D7F22">
        <w:rPr>
          <w:rFonts w:ascii="Traditional Arabic" w:hAnsi="Traditional Arabic" w:cs="Traditional Arabic" w:hint="cs"/>
          <w:b/>
          <w:bCs/>
          <w:sz w:val="66"/>
          <w:szCs w:val="66"/>
          <w:rtl/>
        </w:rPr>
        <w:t>وَأَرْجُلُهُمْ</w:t>
      </w:r>
      <w:r w:rsidR="00656D56" w:rsidRPr="004D7F22">
        <w:rPr>
          <w:rFonts w:ascii="Traditional Arabic" w:hAnsi="Traditional Arabic" w:cs="Traditional Arabic"/>
          <w:b/>
          <w:bCs/>
          <w:sz w:val="66"/>
          <w:szCs w:val="66"/>
          <w:rtl/>
        </w:rPr>
        <w:t xml:space="preserve"> </w:t>
      </w:r>
      <w:r w:rsidR="00656D56" w:rsidRPr="004D7F22">
        <w:rPr>
          <w:rFonts w:ascii="Traditional Arabic" w:hAnsi="Traditional Arabic" w:cs="Traditional Arabic" w:hint="cs"/>
          <w:b/>
          <w:bCs/>
          <w:sz w:val="66"/>
          <w:szCs w:val="66"/>
          <w:rtl/>
        </w:rPr>
        <w:t>مِنْ</w:t>
      </w:r>
      <w:r w:rsidR="00656D56" w:rsidRPr="004D7F22">
        <w:rPr>
          <w:rFonts w:ascii="Traditional Arabic" w:hAnsi="Traditional Arabic" w:cs="Traditional Arabic"/>
          <w:b/>
          <w:bCs/>
          <w:sz w:val="66"/>
          <w:szCs w:val="66"/>
          <w:rtl/>
        </w:rPr>
        <w:t xml:space="preserve"> </w:t>
      </w:r>
      <w:r w:rsidR="00656D56" w:rsidRPr="004D7F22">
        <w:rPr>
          <w:rFonts w:ascii="Traditional Arabic" w:hAnsi="Traditional Arabic" w:cs="Traditional Arabic" w:hint="cs"/>
          <w:b/>
          <w:bCs/>
          <w:sz w:val="66"/>
          <w:szCs w:val="66"/>
          <w:rtl/>
        </w:rPr>
        <w:t>خِلَافٍ</w:t>
      </w:r>
      <w:r w:rsidR="00656D56" w:rsidRPr="004D7F22">
        <w:rPr>
          <w:rFonts w:ascii="Traditional Arabic" w:hAnsi="Traditional Arabic" w:cs="Traditional Arabic"/>
          <w:b/>
          <w:bCs/>
          <w:sz w:val="66"/>
          <w:szCs w:val="66"/>
          <w:rtl/>
        </w:rPr>
        <w:t xml:space="preserve"> </w:t>
      </w:r>
      <w:r w:rsidR="00656D56" w:rsidRPr="004D7F22">
        <w:rPr>
          <w:rFonts w:ascii="Traditional Arabic" w:hAnsi="Traditional Arabic" w:cs="Traditional Arabic" w:hint="cs"/>
          <w:b/>
          <w:bCs/>
          <w:sz w:val="66"/>
          <w:szCs w:val="66"/>
          <w:rtl/>
        </w:rPr>
        <w:t>أَوْ</w:t>
      </w:r>
      <w:r w:rsidR="00656D56" w:rsidRPr="004D7F22">
        <w:rPr>
          <w:rFonts w:ascii="Traditional Arabic" w:hAnsi="Traditional Arabic" w:cs="Traditional Arabic"/>
          <w:b/>
          <w:bCs/>
          <w:sz w:val="66"/>
          <w:szCs w:val="66"/>
          <w:rtl/>
        </w:rPr>
        <w:t xml:space="preserve"> </w:t>
      </w:r>
      <w:r w:rsidR="00656D56" w:rsidRPr="004D7F22">
        <w:rPr>
          <w:rFonts w:ascii="Traditional Arabic" w:hAnsi="Traditional Arabic" w:cs="Traditional Arabic" w:hint="cs"/>
          <w:b/>
          <w:bCs/>
          <w:sz w:val="66"/>
          <w:szCs w:val="66"/>
          <w:rtl/>
        </w:rPr>
        <w:t>يُنْفَوْا</w:t>
      </w:r>
      <w:r w:rsidR="00656D56" w:rsidRPr="004D7F22">
        <w:rPr>
          <w:rFonts w:ascii="Traditional Arabic" w:hAnsi="Traditional Arabic" w:cs="Traditional Arabic"/>
          <w:b/>
          <w:bCs/>
          <w:sz w:val="66"/>
          <w:szCs w:val="66"/>
          <w:rtl/>
        </w:rPr>
        <w:t xml:space="preserve"> </w:t>
      </w:r>
      <w:r w:rsidR="00656D56" w:rsidRPr="004D7F22">
        <w:rPr>
          <w:rFonts w:ascii="Traditional Arabic" w:hAnsi="Traditional Arabic" w:cs="Traditional Arabic" w:hint="cs"/>
          <w:b/>
          <w:bCs/>
          <w:sz w:val="66"/>
          <w:szCs w:val="66"/>
          <w:rtl/>
        </w:rPr>
        <w:t>مِنَ</w:t>
      </w:r>
      <w:r w:rsidR="00656D56" w:rsidRPr="004D7F22">
        <w:rPr>
          <w:rFonts w:ascii="Traditional Arabic" w:hAnsi="Traditional Arabic" w:cs="Traditional Arabic"/>
          <w:b/>
          <w:bCs/>
          <w:sz w:val="66"/>
          <w:szCs w:val="66"/>
          <w:rtl/>
        </w:rPr>
        <w:t xml:space="preserve"> </w:t>
      </w:r>
      <w:r w:rsidR="00656D56" w:rsidRPr="004D7F22">
        <w:rPr>
          <w:rFonts w:ascii="Traditional Arabic" w:hAnsi="Traditional Arabic" w:cs="Traditional Arabic" w:hint="cs"/>
          <w:b/>
          <w:bCs/>
          <w:sz w:val="66"/>
          <w:szCs w:val="66"/>
          <w:rtl/>
        </w:rPr>
        <w:t>الْأَرْضِ</w:t>
      </w:r>
      <w:r w:rsidR="00656D56" w:rsidRPr="004D7F22">
        <w:rPr>
          <w:rFonts w:ascii="Traditional Arabic" w:hAnsi="Traditional Arabic" w:cs="Traditional Arabic"/>
          <w:b/>
          <w:bCs/>
          <w:sz w:val="66"/>
          <w:szCs w:val="66"/>
          <w:rtl/>
        </w:rPr>
        <w:t xml:space="preserve"> </w:t>
      </w:r>
      <w:r w:rsidR="00656D56" w:rsidRPr="004D7F22">
        <w:rPr>
          <w:rFonts w:ascii="Traditional Arabic" w:hAnsi="Traditional Arabic" w:cs="Traditional Arabic" w:hint="cs"/>
          <w:b/>
          <w:bCs/>
          <w:sz w:val="66"/>
          <w:szCs w:val="66"/>
          <w:rtl/>
        </w:rPr>
        <w:t>ذَلِكَ</w:t>
      </w:r>
      <w:r w:rsidR="00656D56" w:rsidRPr="004D7F22">
        <w:rPr>
          <w:rFonts w:ascii="Traditional Arabic" w:hAnsi="Traditional Arabic" w:cs="Traditional Arabic"/>
          <w:b/>
          <w:bCs/>
          <w:sz w:val="66"/>
          <w:szCs w:val="66"/>
          <w:rtl/>
        </w:rPr>
        <w:t xml:space="preserve"> </w:t>
      </w:r>
      <w:r w:rsidR="00656D56" w:rsidRPr="004D7F22">
        <w:rPr>
          <w:rFonts w:ascii="Traditional Arabic" w:hAnsi="Traditional Arabic" w:cs="Traditional Arabic" w:hint="cs"/>
          <w:b/>
          <w:bCs/>
          <w:sz w:val="66"/>
          <w:szCs w:val="66"/>
          <w:rtl/>
        </w:rPr>
        <w:t>لَهُمْ</w:t>
      </w:r>
      <w:r w:rsidR="00656D56" w:rsidRPr="004D7F22">
        <w:rPr>
          <w:rFonts w:ascii="Traditional Arabic" w:hAnsi="Traditional Arabic" w:cs="Traditional Arabic"/>
          <w:b/>
          <w:bCs/>
          <w:sz w:val="66"/>
          <w:szCs w:val="66"/>
          <w:rtl/>
        </w:rPr>
        <w:t xml:space="preserve"> </w:t>
      </w:r>
      <w:r w:rsidR="00656D56" w:rsidRPr="004D7F22">
        <w:rPr>
          <w:rFonts w:ascii="Traditional Arabic" w:hAnsi="Traditional Arabic" w:cs="Traditional Arabic" w:hint="cs"/>
          <w:b/>
          <w:bCs/>
          <w:sz w:val="66"/>
          <w:szCs w:val="66"/>
          <w:rtl/>
        </w:rPr>
        <w:t>خِزْيٌ</w:t>
      </w:r>
      <w:r w:rsidR="00656D56" w:rsidRPr="004D7F22">
        <w:rPr>
          <w:rFonts w:ascii="Traditional Arabic" w:hAnsi="Traditional Arabic" w:cs="Traditional Arabic"/>
          <w:b/>
          <w:bCs/>
          <w:sz w:val="66"/>
          <w:szCs w:val="66"/>
          <w:rtl/>
        </w:rPr>
        <w:t xml:space="preserve"> </w:t>
      </w:r>
      <w:r w:rsidR="00656D56" w:rsidRPr="004D7F22">
        <w:rPr>
          <w:rFonts w:ascii="Traditional Arabic" w:hAnsi="Traditional Arabic" w:cs="Traditional Arabic" w:hint="cs"/>
          <w:b/>
          <w:bCs/>
          <w:sz w:val="66"/>
          <w:szCs w:val="66"/>
          <w:rtl/>
        </w:rPr>
        <w:t>فِي</w:t>
      </w:r>
      <w:r w:rsidR="00656D56" w:rsidRPr="004D7F22">
        <w:rPr>
          <w:rFonts w:ascii="Traditional Arabic" w:hAnsi="Traditional Arabic" w:cs="Traditional Arabic"/>
          <w:b/>
          <w:bCs/>
          <w:sz w:val="66"/>
          <w:szCs w:val="66"/>
          <w:rtl/>
        </w:rPr>
        <w:t xml:space="preserve"> </w:t>
      </w:r>
      <w:r w:rsidR="00656D56" w:rsidRPr="004D7F22">
        <w:rPr>
          <w:rFonts w:ascii="Traditional Arabic" w:hAnsi="Traditional Arabic" w:cs="Traditional Arabic" w:hint="cs"/>
          <w:b/>
          <w:bCs/>
          <w:sz w:val="66"/>
          <w:szCs w:val="66"/>
          <w:rtl/>
        </w:rPr>
        <w:t>الدُّنْيَا</w:t>
      </w:r>
      <w:r w:rsidR="00656D56" w:rsidRPr="004D7F22">
        <w:rPr>
          <w:rFonts w:ascii="Traditional Arabic" w:hAnsi="Traditional Arabic" w:cs="Traditional Arabic"/>
          <w:b/>
          <w:bCs/>
          <w:sz w:val="66"/>
          <w:szCs w:val="66"/>
          <w:rtl/>
        </w:rPr>
        <w:t xml:space="preserve"> </w:t>
      </w:r>
      <w:r w:rsidR="00656D56" w:rsidRPr="004D7F22">
        <w:rPr>
          <w:rFonts w:ascii="Traditional Arabic" w:hAnsi="Traditional Arabic" w:cs="Traditional Arabic" w:hint="cs"/>
          <w:b/>
          <w:bCs/>
          <w:sz w:val="66"/>
          <w:szCs w:val="66"/>
          <w:rtl/>
        </w:rPr>
        <w:t>وَلَهُمْ</w:t>
      </w:r>
      <w:r w:rsidR="00656D56" w:rsidRPr="004D7F22">
        <w:rPr>
          <w:rFonts w:ascii="Traditional Arabic" w:hAnsi="Traditional Arabic" w:cs="Traditional Arabic"/>
          <w:b/>
          <w:bCs/>
          <w:sz w:val="66"/>
          <w:szCs w:val="66"/>
          <w:rtl/>
        </w:rPr>
        <w:t xml:space="preserve"> </w:t>
      </w:r>
      <w:r w:rsidR="00656D56" w:rsidRPr="004D7F22">
        <w:rPr>
          <w:rFonts w:ascii="Traditional Arabic" w:hAnsi="Traditional Arabic" w:cs="Traditional Arabic" w:hint="cs"/>
          <w:b/>
          <w:bCs/>
          <w:sz w:val="66"/>
          <w:szCs w:val="66"/>
          <w:rtl/>
        </w:rPr>
        <w:t>فِي</w:t>
      </w:r>
      <w:r w:rsidR="00656D56" w:rsidRPr="004D7F22">
        <w:rPr>
          <w:rFonts w:ascii="Traditional Arabic" w:hAnsi="Traditional Arabic" w:cs="Traditional Arabic"/>
          <w:b/>
          <w:bCs/>
          <w:sz w:val="66"/>
          <w:szCs w:val="66"/>
          <w:rtl/>
        </w:rPr>
        <w:t xml:space="preserve"> </w:t>
      </w:r>
      <w:r w:rsidR="00656D56" w:rsidRPr="004D7F22">
        <w:rPr>
          <w:rFonts w:ascii="Traditional Arabic" w:hAnsi="Traditional Arabic" w:cs="Traditional Arabic" w:hint="cs"/>
          <w:b/>
          <w:bCs/>
          <w:sz w:val="66"/>
          <w:szCs w:val="66"/>
          <w:rtl/>
        </w:rPr>
        <w:t>الْآخِرَةِ</w:t>
      </w:r>
      <w:r w:rsidR="00656D56" w:rsidRPr="004D7F22">
        <w:rPr>
          <w:rFonts w:ascii="Traditional Arabic" w:hAnsi="Traditional Arabic" w:cs="Traditional Arabic"/>
          <w:b/>
          <w:bCs/>
          <w:sz w:val="66"/>
          <w:szCs w:val="66"/>
          <w:rtl/>
        </w:rPr>
        <w:t xml:space="preserve"> </w:t>
      </w:r>
      <w:r w:rsidR="00656D56" w:rsidRPr="004D7F22">
        <w:rPr>
          <w:rFonts w:ascii="Traditional Arabic" w:hAnsi="Traditional Arabic" w:cs="Traditional Arabic" w:hint="cs"/>
          <w:b/>
          <w:bCs/>
          <w:sz w:val="66"/>
          <w:szCs w:val="66"/>
          <w:rtl/>
        </w:rPr>
        <w:t>عَذَابٌ</w:t>
      </w:r>
      <w:r w:rsidR="00656D56" w:rsidRPr="004D7F22">
        <w:rPr>
          <w:rFonts w:ascii="Traditional Arabic" w:hAnsi="Traditional Arabic" w:cs="Traditional Arabic"/>
          <w:b/>
          <w:bCs/>
          <w:sz w:val="66"/>
          <w:szCs w:val="66"/>
          <w:rtl/>
        </w:rPr>
        <w:t xml:space="preserve"> </w:t>
      </w:r>
      <w:r w:rsidR="00656D56" w:rsidRPr="004D7F22">
        <w:rPr>
          <w:rFonts w:ascii="Traditional Arabic" w:hAnsi="Traditional Arabic" w:cs="Traditional Arabic" w:hint="cs"/>
          <w:b/>
          <w:bCs/>
          <w:sz w:val="66"/>
          <w:szCs w:val="66"/>
          <w:rtl/>
        </w:rPr>
        <w:t>عَظِيمٌ</w:t>
      </w:r>
      <w:r w:rsidR="00656D56" w:rsidRPr="004D7F22">
        <w:rPr>
          <w:rFonts w:ascii="Traditional Arabic" w:hAnsi="Traditional Arabic" w:cs="Traditional Arabic"/>
          <w:b/>
          <w:bCs/>
          <w:sz w:val="66"/>
          <w:szCs w:val="66"/>
          <w:rtl/>
        </w:rPr>
        <w:t xml:space="preserve"> } [</w:t>
      </w:r>
      <w:r w:rsidR="00656D56" w:rsidRPr="004D7F22">
        <w:rPr>
          <w:rFonts w:ascii="Traditional Arabic" w:hAnsi="Traditional Arabic" w:cs="Traditional Arabic" w:hint="cs"/>
          <w:b/>
          <w:bCs/>
          <w:sz w:val="66"/>
          <w:szCs w:val="66"/>
          <w:rtl/>
        </w:rPr>
        <w:t>المائدة</w:t>
      </w:r>
      <w:r w:rsidR="00656D56" w:rsidRPr="004D7F22">
        <w:rPr>
          <w:rFonts w:ascii="Traditional Arabic" w:hAnsi="Traditional Arabic" w:cs="Traditional Arabic"/>
          <w:b/>
          <w:bCs/>
          <w:sz w:val="66"/>
          <w:szCs w:val="66"/>
          <w:rtl/>
        </w:rPr>
        <w:t>: 33]</w:t>
      </w:r>
    </w:p>
    <w:p w14:paraId="27164B0D" w14:textId="77777777" w:rsidR="006D7217" w:rsidRPr="0093004D" w:rsidRDefault="006D7217" w:rsidP="006D7217">
      <w:pPr>
        <w:ind w:firstLine="397"/>
        <w:jc w:val="both"/>
        <w:rPr>
          <w:rFonts w:ascii="Traditional Arabic" w:hAnsi="Traditional Arabic" w:cs="Traditional Arabic"/>
          <w:b/>
          <w:bCs/>
          <w:sz w:val="66"/>
          <w:szCs w:val="66"/>
          <w:rtl/>
        </w:rPr>
      </w:pPr>
      <w:r w:rsidRPr="0093004D">
        <w:rPr>
          <w:rFonts w:ascii="Traditional Arabic" w:hAnsi="Traditional Arabic" w:cs="Traditional Arabic"/>
          <w:b/>
          <w:bCs/>
          <w:sz w:val="66"/>
          <w:szCs w:val="66"/>
          <w:rtl/>
        </w:rPr>
        <w:lastRenderedPageBreak/>
        <w:t>نَسْأَلُ اللهَ تَعَالَى أَنْ يُلْهِمَنَا رُشْدَنَا، وَأَنْ يَكْفِيَنَا شُرُورَ أَنْفُسِنَا، وَأَنْ يُعَلِّمَنَا مَا يَنْفَعُنَا، وَأَنْ يَرْزُقَنَا التَّسْلِيمَ بِحُكْمِهِ وَشَرْعِهِ إِنَّهُ سَمِيعٌ مُجِيبٌ.</w:t>
      </w:r>
    </w:p>
    <w:p w14:paraId="00000008" w14:textId="312BEDD2" w:rsidR="009E308D" w:rsidRDefault="00F60BA1" w:rsidP="001F29FF">
      <w:pPr>
        <w:pBdr>
          <w:top w:val="nil"/>
          <w:left w:val="nil"/>
          <w:bottom w:val="nil"/>
          <w:right w:val="nil"/>
          <w:between w:val="nil"/>
        </w:pBdr>
        <w:spacing w:after="0" w:line="240" w:lineRule="auto"/>
        <w:rPr>
          <w:rFonts w:ascii="Traditional Arabic" w:eastAsia="Traditional Arabic" w:hAnsi="Traditional Arabic" w:cs="Traditional Arabic"/>
          <w:b/>
          <w:bCs/>
          <w:sz w:val="66"/>
          <w:szCs w:val="66"/>
          <w:rtl/>
        </w:rPr>
      </w:pPr>
      <w:r w:rsidRPr="000836F2">
        <w:rPr>
          <w:rFonts w:ascii="Traditional Arabic" w:eastAsia="Traditional Arabic" w:hAnsi="Traditional Arabic" w:cs="Traditional Arabic"/>
          <w:b/>
          <w:bCs/>
          <w:sz w:val="66"/>
          <w:szCs w:val="66"/>
          <w:rtl/>
        </w:rPr>
        <w:t xml:space="preserve">بارك الله لي ولكم في القرآن والسنة، ونفعني وإياكم بما فيه من الآيات والذكر والحكمة، أقول قولي هذا وأستغفر الله العظيم لي </w:t>
      </w:r>
      <w:proofErr w:type="gramStart"/>
      <w:r w:rsidRPr="000836F2">
        <w:rPr>
          <w:rFonts w:ascii="Traditional Arabic" w:eastAsia="Traditional Arabic" w:hAnsi="Traditional Arabic" w:cs="Traditional Arabic"/>
          <w:b/>
          <w:bCs/>
          <w:sz w:val="66"/>
          <w:szCs w:val="66"/>
          <w:rtl/>
        </w:rPr>
        <w:t>ولكم..</w:t>
      </w:r>
      <w:proofErr w:type="gramEnd"/>
    </w:p>
    <w:p w14:paraId="7D4F6BE0" w14:textId="66F6F1A4" w:rsidR="00FB3F52" w:rsidRDefault="00FB3F52" w:rsidP="001F29FF">
      <w:pPr>
        <w:pBdr>
          <w:top w:val="nil"/>
          <w:left w:val="nil"/>
          <w:bottom w:val="nil"/>
          <w:right w:val="nil"/>
          <w:between w:val="nil"/>
        </w:pBdr>
        <w:spacing w:after="0" w:line="240" w:lineRule="auto"/>
        <w:rPr>
          <w:rFonts w:ascii="Traditional Arabic" w:eastAsia="Traditional Arabic" w:hAnsi="Traditional Arabic" w:cs="Traditional Arabic"/>
          <w:b/>
          <w:bCs/>
          <w:sz w:val="66"/>
          <w:szCs w:val="66"/>
          <w:rtl/>
        </w:rPr>
      </w:pPr>
    </w:p>
    <w:p w14:paraId="2AA118C4" w14:textId="77777777" w:rsidR="00FB3F52" w:rsidRPr="000836F2" w:rsidRDefault="00FB3F52" w:rsidP="001F29FF">
      <w:pPr>
        <w:pBdr>
          <w:top w:val="nil"/>
          <w:left w:val="nil"/>
          <w:bottom w:val="nil"/>
          <w:right w:val="nil"/>
          <w:between w:val="nil"/>
        </w:pBdr>
        <w:spacing w:after="0" w:line="240" w:lineRule="auto"/>
        <w:rPr>
          <w:rFonts w:ascii="Traditional Arabic" w:eastAsia="Traditional Arabic" w:hAnsi="Traditional Arabic" w:cs="Traditional Arabic" w:hint="cs"/>
          <w:b/>
          <w:bCs/>
          <w:sz w:val="66"/>
          <w:szCs w:val="66"/>
          <w:rtl/>
        </w:rPr>
      </w:pPr>
    </w:p>
    <w:p w14:paraId="7F2CA868" w14:textId="77777777" w:rsidR="00AA484A" w:rsidRDefault="00F60BA1" w:rsidP="00885678">
      <w:pPr>
        <w:pBdr>
          <w:top w:val="nil"/>
          <w:left w:val="nil"/>
          <w:bottom w:val="nil"/>
          <w:right w:val="nil"/>
          <w:between w:val="nil"/>
        </w:pBdr>
        <w:spacing w:after="0" w:line="240" w:lineRule="auto"/>
        <w:rPr>
          <w:rFonts w:ascii="Traditional Arabic" w:eastAsia="Traditional Arabic" w:hAnsi="Traditional Arabic" w:cs="Traditional Arabic"/>
          <w:b/>
          <w:bCs/>
          <w:sz w:val="66"/>
          <w:szCs w:val="66"/>
        </w:rPr>
      </w:pPr>
      <w:r w:rsidRPr="000836F2">
        <w:rPr>
          <w:rFonts w:ascii="Traditional Arabic" w:eastAsia="Traditional Arabic" w:hAnsi="Traditional Arabic" w:cs="Traditional Arabic"/>
          <w:b/>
          <w:bCs/>
          <w:sz w:val="66"/>
          <w:szCs w:val="66"/>
        </w:rPr>
        <w:t> </w:t>
      </w:r>
    </w:p>
    <w:p w14:paraId="5AC255C6" w14:textId="77777777" w:rsidR="00AA484A" w:rsidRDefault="00AA484A" w:rsidP="00885678">
      <w:pPr>
        <w:pBdr>
          <w:top w:val="nil"/>
          <w:left w:val="nil"/>
          <w:bottom w:val="nil"/>
          <w:right w:val="nil"/>
          <w:between w:val="nil"/>
        </w:pBdr>
        <w:spacing w:after="0" w:line="240" w:lineRule="auto"/>
        <w:rPr>
          <w:rFonts w:ascii="Traditional Arabic" w:eastAsia="Traditional Arabic" w:hAnsi="Traditional Arabic" w:cs="Traditional Arabic"/>
          <w:b/>
          <w:bCs/>
          <w:sz w:val="66"/>
          <w:szCs w:val="66"/>
        </w:rPr>
      </w:pPr>
    </w:p>
    <w:p w14:paraId="6C618556" w14:textId="77777777" w:rsidR="00AA484A" w:rsidRDefault="00AA484A" w:rsidP="00885678">
      <w:pPr>
        <w:pBdr>
          <w:top w:val="nil"/>
          <w:left w:val="nil"/>
          <w:bottom w:val="nil"/>
          <w:right w:val="nil"/>
          <w:between w:val="nil"/>
        </w:pBdr>
        <w:spacing w:after="0" w:line="240" w:lineRule="auto"/>
        <w:rPr>
          <w:rFonts w:ascii="Traditional Arabic" w:eastAsia="Traditional Arabic" w:hAnsi="Traditional Arabic" w:cs="Traditional Arabic"/>
          <w:b/>
          <w:bCs/>
          <w:sz w:val="66"/>
          <w:szCs w:val="66"/>
          <w:rtl/>
        </w:rPr>
      </w:pPr>
    </w:p>
    <w:p w14:paraId="7D47EED7" w14:textId="77777777" w:rsidR="00C17129" w:rsidRDefault="00C17129" w:rsidP="00885678">
      <w:pPr>
        <w:pBdr>
          <w:top w:val="nil"/>
          <w:left w:val="nil"/>
          <w:bottom w:val="nil"/>
          <w:right w:val="nil"/>
          <w:between w:val="nil"/>
        </w:pBdr>
        <w:spacing w:after="0" w:line="240" w:lineRule="auto"/>
        <w:rPr>
          <w:rFonts w:ascii="Traditional Arabic" w:eastAsia="Traditional Arabic" w:hAnsi="Traditional Arabic" w:cs="Traditional Arabic"/>
          <w:b/>
          <w:bCs/>
          <w:sz w:val="66"/>
          <w:szCs w:val="66"/>
          <w:rtl/>
        </w:rPr>
      </w:pPr>
    </w:p>
    <w:p w14:paraId="4BA2A338" w14:textId="77777777" w:rsidR="00C17129" w:rsidRDefault="00C17129" w:rsidP="00885678">
      <w:pPr>
        <w:pBdr>
          <w:top w:val="nil"/>
          <w:left w:val="nil"/>
          <w:bottom w:val="nil"/>
          <w:right w:val="nil"/>
          <w:between w:val="nil"/>
        </w:pBdr>
        <w:spacing w:after="0" w:line="240" w:lineRule="auto"/>
        <w:rPr>
          <w:rFonts w:ascii="Traditional Arabic" w:eastAsia="Traditional Arabic" w:hAnsi="Traditional Arabic" w:cs="Traditional Arabic"/>
          <w:b/>
          <w:bCs/>
          <w:sz w:val="66"/>
          <w:szCs w:val="66"/>
          <w:rtl/>
        </w:rPr>
      </w:pPr>
    </w:p>
    <w:p w14:paraId="395C7196" w14:textId="77777777" w:rsidR="00C17129" w:rsidRDefault="00C17129" w:rsidP="00885678">
      <w:pPr>
        <w:pBdr>
          <w:top w:val="nil"/>
          <w:left w:val="nil"/>
          <w:bottom w:val="nil"/>
          <w:right w:val="nil"/>
          <w:between w:val="nil"/>
        </w:pBdr>
        <w:spacing w:after="0" w:line="240" w:lineRule="auto"/>
        <w:rPr>
          <w:rFonts w:ascii="Traditional Arabic" w:eastAsia="Traditional Arabic" w:hAnsi="Traditional Arabic" w:cs="Traditional Arabic"/>
          <w:b/>
          <w:bCs/>
          <w:sz w:val="66"/>
          <w:szCs w:val="66"/>
        </w:rPr>
      </w:pPr>
    </w:p>
    <w:p w14:paraId="5DB9D0D5" w14:textId="77777777" w:rsidR="00F61F4E" w:rsidRDefault="00F60BA1" w:rsidP="00885678">
      <w:pPr>
        <w:pBdr>
          <w:top w:val="nil"/>
          <w:left w:val="nil"/>
          <w:bottom w:val="nil"/>
          <w:right w:val="nil"/>
          <w:between w:val="nil"/>
        </w:pBdr>
        <w:spacing w:after="0" w:line="240" w:lineRule="auto"/>
        <w:rPr>
          <w:rFonts w:ascii="Traditional Arabic" w:eastAsia="Traditional Arabic" w:hAnsi="Traditional Arabic" w:cs="Traditional Arabic"/>
          <w:b/>
          <w:bCs/>
          <w:sz w:val="66"/>
          <w:szCs w:val="66"/>
          <w:rtl/>
        </w:rPr>
      </w:pPr>
      <w:r w:rsidRPr="000836F2">
        <w:rPr>
          <w:rFonts w:ascii="Traditional Arabic" w:eastAsia="Traditional Arabic" w:hAnsi="Traditional Arabic" w:cs="Traditional Arabic"/>
          <w:b/>
          <w:bCs/>
          <w:sz w:val="66"/>
          <w:szCs w:val="66"/>
          <w:rtl/>
        </w:rPr>
        <w:lastRenderedPageBreak/>
        <w:t xml:space="preserve">الخطبة الثانية: </w:t>
      </w:r>
    </w:p>
    <w:p w14:paraId="0000000A" w14:textId="3C8D75F6" w:rsidR="009E308D" w:rsidRPr="000836F2" w:rsidRDefault="00D5547D" w:rsidP="00885678">
      <w:pPr>
        <w:pBdr>
          <w:top w:val="nil"/>
          <w:left w:val="nil"/>
          <w:bottom w:val="nil"/>
          <w:right w:val="nil"/>
          <w:between w:val="nil"/>
        </w:pBdr>
        <w:spacing w:after="0" w:line="240" w:lineRule="auto"/>
        <w:rPr>
          <w:rFonts w:ascii="Traditional Arabic" w:eastAsia="Traditional Arabic" w:hAnsi="Traditional Arabic" w:cs="Traditional Arabic"/>
          <w:b/>
          <w:bCs/>
          <w:sz w:val="66"/>
          <w:szCs w:val="66"/>
        </w:rPr>
      </w:pPr>
      <w:r>
        <w:rPr>
          <w:rFonts w:ascii="Traditional Arabic" w:eastAsia="Traditional Arabic" w:hAnsi="Traditional Arabic" w:cs="Traditional Arabic" w:hint="cs"/>
          <w:b/>
          <w:bCs/>
          <w:sz w:val="66"/>
          <w:szCs w:val="66"/>
          <w:rtl/>
        </w:rPr>
        <w:t xml:space="preserve">الحمد لله الأحد الصمد الذي لم يلد ولم يولد ولم يكن له كفواً أحد، والصلاة والسلام الأتمان </w:t>
      </w:r>
      <w:proofErr w:type="spellStart"/>
      <w:r>
        <w:rPr>
          <w:rFonts w:ascii="Traditional Arabic" w:eastAsia="Traditional Arabic" w:hAnsi="Traditional Arabic" w:cs="Traditional Arabic" w:hint="cs"/>
          <w:b/>
          <w:bCs/>
          <w:sz w:val="66"/>
          <w:szCs w:val="66"/>
          <w:rtl/>
        </w:rPr>
        <w:t>الأكملان</w:t>
      </w:r>
      <w:proofErr w:type="spellEnd"/>
      <w:r>
        <w:rPr>
          <w:rFonts w:ascii="Traditional Arabic" w:eastAsia="Traditional Arabic" w:hAnsi="Traditional Arabic" w:cs="Traditional Arabic" w:hint="cs"/>
          <w:b/>
          <w:bCs/>
          <w:sz w:val="66"/>
          <w:szCs w:val="66"/>
          <w:rtl/>
        </w:rPr>
        <w:t xml:space="preserve"> على البشير النذير والسراج المنير محمد بن عبد </w:t>
      </w:r>
      <w:proofErr w:type="gramStart"/>
      <w:r>
        <w:rPr>
          <w:rFonts w:ascii="Traditional Arabic" w:eastAsia="Traditional Arabic" w:hAnsi="Traditional Arabic" w:cs="Traditional Arabic" w:hint="cs"/>
          <w:b/>
          <w:bCs/>
          <w:sz w:val="66"/>
          <w:szCs w:val="66"/>
          <w:rtl/>
        </w:rPr>
        <w:t xml:space="preserve">الله </w:t>
      </w:r>
      <w:r w:rsidRPr="00D5547D">
        <w:rPr>
          <w:rFonts w:ascii="Traditional Arabic" w:eastAsia="Traditional Arabic" w:hAnsi="Traditional Arabic" w:cs="Traditional Arabic"/>
          <w:b/>
          <w:bCs/>
          <w:sz w:val="66"/>
          <w:szCs w:val="66"/>
        </w:rPr>
        <w:sym w:font="AGA Arabesque" w:char="F065"/>
      </w:r>
      <w:r>
        <w:rPr>
          <w:rFonts w:ascii="Traditional Arabic" w:eastAsia="Traditional Arabic" w:hAnsi="Traditional Arabic" w:cs="Traditional Arabic" w:hint="cs"/>
          <w:b/>
          <w:bCs/>
          <w:sz w:val="66"/>
          <w:szCs w:val="66"/>
          <w:rtl/>
        </w:rPr>
        <w:t xml:space="preserve"> ،</w:t>
      </w:r>
      <w:proofErr w:type="gramEnd"/>
      <w:r>
        <w:rPr>
          <w:rFonts w:ascii="Traditional Arabic" w:eastAsia="Traditional Arabic" w:hAnsi="Traditional Arabic" w:cs="Traditional Arabic" w:hint="cs"/>
          <w:b/>
          <w:bCs/>
          <w:sz w:val="66"/>
          <w:szCs w:val="66"/>
          <w:rtl/>
        </w:rPr>
        <w:t xml:space="preserve"> (يا أيها الذين آمنوا اتقوا الله حق تقاته ولا تموتن إلا وأنتم مسلمون).</w:t>
      </w:r>
    </w:p>
    <w:p w14:paraId="7385444F" w14:textId="145FB05F" w:rsidR="002168F6" w:rsidRPr="004D7F22" w:rsidRDefault="00A4710F" w:rsidP="002168F6">
      <w:pPr>
        <w:rPr>
          <w:rFonts w:ascii="Traditional Arabic" w:hAnsi="Traditional Arabic" w:cs="Traditional Arabic"/>
          <w:b/>
          <w:bCs/>
          <w:sz w:val="66"/>
          <w:szCs w:val="66"/>
          <w:rtl/>
        </w:rPr>
      </w:pPr>
      <w:r>
        <w:rPr>
          <w:rFonts w:ascii="Traditional Arabic" w:hAnsi="Traditional Arabic" w:cs="Traditional Arabic" w:hint="cs"/>
          <w:b/>
          <w:bCs/>
          <w:sz w:val="66"/>
          <w:szCs w:val="66"/>
          <w:rtl/>
        </w:rPr>
        <w:t xml:space="preserve">عباد الله: </w:t>
      </w:r>
      <w:r w:rsidR="002168F6">
        <w:rPr>
          <w:rFonts w:ascii="Traditional Arabic" w:hAnsi="Traditional Arabic" w:cs="Traditional Arabic" w:hint="cs"/>
          <w:b/>
          <w:bCs/>
          <w:sz w:val="66"/>
          <w:szCs w:val="66"/>
          <w:rtl/>
        </w:rPr>
        <w:t xml:space="preserve">وإن من أعظم الإفساد في الأرض الانتماء إلى الجماعات الإرهابية الضالة، وإن المفسدين في الأرض قد يكونون أحياناً من بني جلدتنا، ويتكلمون بلساننا، </w:t>
      </w:r>
    </w:p>
    <w:p w14:paraId="5A9A7997" w14:textId="77777777" w:rsidR="002168F6" w:rsidRPr="004D7F22" w:rsidRDefault="002168F6" w:rsidP="002168F6">
      <w:pPr>
        <w:rPr>
          <w:rFonts w:ascii="Traditional Arabic" w:hAnsi="Traditional Arabic" w:cs="Traditional Arabic"/>
          <w:b/>
          <w:bCs/>
          <w:sz w:val="66"/>
          <w:szCs w:val="66"/>
        </w:rPr>
      </w:pPr>
      <w:r w:rsidRPr="004D7F22">
        <w:rPr>
          <w:rFonts w:ascii="Traditional Arabic" w:hAnsi="Traditional Arabic" w:cs="Traditional Arabic"/>
          <w:b/>
          <w:bCs/>
          <w:sz w:val="66"/>
          <w:szCs w:val="66"/>
          <w:rtl/>
        </w:rPr>
        <w:t xml:space="preserve">عَنْ أَبِي سَعِيدٍ الْخُدْرِيِّ، </w:t>
      </w:r>
      <w:r>
        <w:rPr>
          <w:rFonts w:ascii="Traditional Arabic" w:hAnsi="Traditional Arabic" w:cs="Traditional Arabic" w:hint="cs"/>
          <w:b/>
          <w:bCs/>
          <w:sz w:val="66"/>
          <w:szCs w:val="66"/>
          <w:rtl/>
        </w:rPr>
        <w:t xml:space="preserve">أن النبي </w:t>
      </w:r>
      <w:r w:rsidRPr="00715902">
        <w:rPr>
          <w:rFonts w:ascii="Traditional Arabic" w:hAnsi="Traditional Arabic" w:cs="Traditional Arabic"/>
          <w:b/>
          <w:bCs/>
          <w:sz w:val="66"/>
          <w:szCs w:val="66"/>
        </w:rPr>
        <w:sym w:font="AGA Arabesque" w:char="F065"/>
      </w:r>
      <w:r>
        <w:rPr>
          <w:rFonts w:ascii="Traditional Arabic" w:hAnsi="Traditional Arabic" w:cs="Traditional Arabic" w:hint="cs"/>
          <w:b/>
          <w:bCs/>
          <w:sz w:val="66"/>
          <w:szCs w:val="66"/>
          <w:rtl/>
        </w:rPr>
        <w:t xml:space="preserve"> بينا هو يقسم أموال اليمن على المؤلفة قلوبهم،</w:t>
      </w:r>
      <w:r w:rsidRPr="004D7F22">
        <w:rPr>
          <w:rFonts w:ascii="Traditional Arabic" w:hAnsi="Traditional Arabic" w:cs="Traditional Arabic"/>
          <w:b/>
          <w:bCs/>
          <w:sz w:val="66"/>
          <w:szCs w:val="66"/>
          <w:rtl/>
        </w:rPr>
        <w:t xml:space="preserve"> فَجَاءَ رَجُلٌ كَثُّ اللِّحْيَةِ مُشْرِفُ الْوَجْنَتَيْنِ غَائِرُ الْعَيْنَيْنِ نَاتِئُ الْجَبِينِ مَحْلُوقُ الرَّأْسِ فَقَالَ اتَّقِ اللَّهَ يَا مُحَمَّدُ ‏.‏ - قَالَ - فَقَالَ رَسُولُ </w:t>
      </w:r>
      <w:r w:rsidRPr="004D7F22">
        <w:rPr>
          <w:rFonts w:ascii="Traditional Arabic" w:hAnsi="Traditional Arabic" w:cs="Traditional Arabic"/>
          <w:b/>
          <w:bCs/>
          <w:sz w:val="66"/>
          <w:szCs w:val="66"/>
          <w:rtl/>
        </w:rPr>
        <w:lastRenderedPageBreak/>
        <w:t xml:space="preserve">اللَّهِ صلى الله عليه وسلم ‏"‏ فَمَنْ يُطِعِ اللَّهَ إِنْ عَصَيْتُهُ أَيَأْمَنُنِي عَلَى أَهْلِ الأَرْضِ وَلاَ تَأْمَنُونِي ‏"‏ قَالَ ثُمَّ أَدْبَرَ الرَّجُلُ فَاسْتَأْذَنَ رَجُلٌ مِنَ الْقَوْمِ فِي قَتْلِهِ - يُرَوْنَ أَنَّهُ خَالِدُ بْنُ الْوَلِيدِ - فَقَالَ رَسُولُ اللَّهِ صلى الله عليه وسلم ‏"‏ إِنَّ مِنْ </w:t>
      </w:r>
      <w:proofErr w:type="spellStart"/>
      <w:r w:rsidRPr="004D7F22">
        <w:rPr>
          <w:rFonts w:ascii="Traditional Arabic" w:hAnsi="Traditional Arabic" w:cs="Traditional Arabic"/>
          <w:b/>
          <w:bCs/>
          <w:sz w:val="66"/>
          <w:szCs w:val="66"/>
          <w:rtl/>
        </w:rPr>
        <w:t>ضِئْضِئِ</w:t>
      </w:r>
      <w:proofErr w:type="spellEnd"/>
      <w:r w:rsidRPr="004D7F22">
        <w:rPr>
          <w:rFonts w:ascii="Traditional Arabic" w:hAnsi="Traditional Arabic" w:cs="Traditional Arabic"/>
          <w:b/>
          <w:bCs/>
          <w:sz w:val="66"/>
          <w:szCs w:val="66"/>
          <w:rtl/>
        </w:rPr>
        <w:t xml:space="preserve"> هَذَا قَوْمًا يَقْرَءُونَ الْقُرْآنَ لاَ يُجَاوِزُ حَنَاجِرَهُمْ يَقْتُلُونَ أَهْلَ الإِسْلاَمِ وَيَدَعُونَ أَهْلَ الأَوْثَانِ يَمْرُقُونَ مِنَ الإِسْلاَمِ كَمَا يَمْرُقُ السَّهْمُ مِنَ الرَّمِيَّةِ لَئِنْ أَدْرَكْتُهُمْ </w:t>
      </w:r>
      <w:proofErr w:type="spellStart"/>
      <w:r w:rsidRPr="004D7F22">
        <w:rPr>
          <w:rFonts w:ascii="Traditional Arabic" w:hAnsi="Traditional Arabic" w:cs="Traditional Arabic"/>
          <w:b/>
          <w:bCs/>
          <w:sz w:val="66"/>
          <w:szCs w:val="66"/>
          <w:rtl/>
        </w:rPr>
        <w:t>لأَقْتُلَنَّهُمْ</w:t>
      </w:r>
      <w:proofErr w:type="spellEnd"/>
      <w:r w:rsidRPr="004D7F22">
        <w:rPr>
          <w:rFonts w:ascii="Traditional Arabic" w:hAnsi="Traditional Arabic" w:cs="Traditional Arabic"/>
          <w:b/>
          <w:bCs/>
          <w:sz w:val="66"/>
          <w:szCs w:val="66"/>
          <w:rtl/>
        </w:rPr>
        <w:t xml:space="preserve"> قَتْلَ عَادٍ ‏"‏ ‏.‏ ‏‏ متفق عليه</w:t>
      </w:r>
    </w:p>
    <w:p w14:paraId="35879A81" w14:textId="77777777" w:rsidR="002168F6" w:rsidRDefault="002168F6" w:rsidP="002168F6">
      <w:pPr>
        <w:rPr>
          <w:rFonts w:ascii="Traditional Arabic" w:hAnsi="Traditional Arabic" w:cs="Traditional Arabic"/>
          <w:b/>
          <w:bCs/>
          <w:sz w:val="66"/>
          <w:szCs w:val="66"/>
          <w:rtl/>
        </w:rPr>
      </w:pPr>
      <w:r w:rsidRPr="004D7F22">
        <w:rPr>
          <w:rFonts w:ascii="Traditional Arabic" w:hAnsi="Traditional Arabic" w:cs="Traditional Arabic" w:hint="cs"/>
          <w:b/>
          <w:bCs/>
          <w:sz w:val="66"/>
          <w:szCs w:val="66"/>
          <w:rtl/>
        </w:rPr>
        <w:t>وتهمة الافساد في الارض من أعظم التهم والجرائم</w:t>
      </w:r>
      <w:r>
        <w:rPr>
          <w:rFonts w:ascii="Traditional Arabic" w:hAnsi="Traditional Arabic" w:cs="Traditional Arabic" w:hint="cs"/>
          <w:b/>
          <w:bCs/>
          <w:sz w:val="66"/>
          <w:szCs w:val="66"/>
          <w:rtl/>
        </w:rPr>
        <w:t xml:space="preserve">، وقد شرع الله </w:t>
      </w:r>
      <w:proofErr w:type="gramStart"/>
      <w:r>
        <w:rPr>
          <w:rFonts w:ascii="Traditional Arabic" w:hAnsi="Traditional Arabic" w:cs="Traditional Arabic" w:hint="cs"/>
          <w:b/>
          <w:bCs/>
          <w:sz w:val="66"/>
          <w:szCs w:val="66"/>
          <w:rtl/>
        </w:rPr>
        <w:t xml:space="preserve">لرسوله </w:t>
      </w:r>
      <w:r w:rsidRPr="00EC787F">
        <w:rPr>
          <w:rFonts w:ascii="Traditional Arabic" w:hAnsi="Traditional Arabic" w:cs="Traditional Arabic"/>
          <w:b/>
          <w:bCs/>
          <w:sz w:val="66"/>
          <w:szCs w:val="66"/>
        </w:rPr>
        <w:sym w:font="AGA Arabesque" w:char="F065"/>
      </w:r>
      <w:r>
        <w:rPr>
          <w:rFonts w:ascii="Traditional Arabic" w:hAnsi="Traditional Arabic" w:cs="Traditional Arabic" w:hint="cs"/>
          <w:b/>
          <w:bCs/>
          <w:sz w:val="66"/>
          <w:szCs w:val="66"/>
          <w:rtl/>
        </w:rPr>
        <w:t xml:space="preserve"> قتل</w:t>
      </w:r>
      <w:proofErr w:type="gramEnd"/>
      <w:r>
        <w:rPr>
          <w:rFonts w:ascii="Traditional Arabic" w:hAnsi="Traditional Arabic" w:cs="Traditional Arabic" w:hint="cs"/>
          <w:b/>
          <w:bCs/>
          <w:sz w:val="66"/>
          <w:szCs w:val="66"/>
          <w:rtl/>
        </w:rPr>
        <w:t xml:space="preserve"> كل مارق عن الدين مؤلب على ولي الأمر مزعزع للأمن في البلاد </w:t>
      </w:r>
    </w:p>
    <w:p w14:paraId="43A60FCB" w14:textId="77777777" w:rsidR="002168F6" w:rsidRPr="002F0FA9" w:rsidRDefault="002168F6" w:rsidP="002168F6">
      <w:pPr>
        <w:pBdr>
          <w:top w:val="nil"/>
          <w:left w:val="nil"/>
          <w:bottom w:val="nil"/>
          <w:right w:val="nil"/>
          <w:between w:val="nil"/>
        </w:pBdr>
        <w:spacing w:after="0" w:line="240" w:lineRule="auto"/>
        <w:rPr>
          <w:rFonts w:ascii="Traditional Arabic" w:eastAsia="Traditional Arabic" w:hAnsi="Traditional Arabic" w:cs="Traditional Arabic"/>
          <w:sz w:val="40"/>
          <w:szCs w:val="40"/>
          <w:rtl/>
        </w:rPr>
      </w:pPr>
      <w:r>
        <w:rPr>
          <w:rFonts w:ascii="Traditional Arabic" w:eastAsia="Traditional Arabic" w:hAnsi="Traditional Arabic" w:cs="Traditional Arabic" w:hint="cs"/>
          <w:b/>
          <w:bCs/>
          <w:sz w:val="66"/>
          <w:szCs w:val="66"/>
          <w:rtl/>
        </w:rPr>
        <w:t>عن</w:t>
      </w:r>
      <w:r w:rsidRPr="002F0FA9">
        <w:rPr>
          <w:rFonts w:ascii="Traditional Arabic" w:eastAsia="Traditional Arabic" w:hAnsi="Traditional Arabic" w:cs="Traditional Arabic"/>
          <w:b/>
          <w:bCs/>
          <w:sz w:val="66"/>
          <w:szCs w:val="66"/>
          <w:rtl/>
        </w:rPr>
        <w:t xml:space="preserve"> أَنَسٌ</w:t>
      </w:r>
      <w:r>
        <w:rPr>
          <w:rFonts w:ascii="Traditional Arabic" w:eastAsia="Traditional Arabic" w:hAnsi="Traditional Arabic" w:cs="Traditional Arabic" w:hint="cs"/>
          <w:b/>
          <w:bCs/>
          <w:sz w:val="66"/>
          <w:szCs w:val="66"/>
          <w:rtl/>
        </w:rPr>
        <w:t xml:space="preserve"> </w:t>
      </w:r>
      <w:r w:rsidRPr="002F0FA9">
        <w:rPr>
          <w:rFonts w:ascii="Traditional Arabic" w:eastAsia="Traditional Arabic" w:hAnsi="Traditional Arabic" w:cs="Traditional Arabic"/>
          <w:b/>
          <w:bCs/>
          <w:sz w:val="66"/>
          <w:szCs w:val="66"/>
        </w:rPr>
        <w:sym w:font="AGA Arabesque" w:char="F074"/>
      </w:r>
      <w:r>
        <w:rPr>
          <w:rFonts w:ascii="Traditional Arabic" w:eastAsia="Traditional Arabic" w:hAnsi="Traditional Arabic" w:cs="Traditional Arabic" w:hint="cs"/>
          <w:b/>
          <w:bCs/>
          <w:sz w:val="66"/>
          <w:szCs w:val="66"/>
          <w:rtl/>
        </w:rPr>
        <w:t>: {</w:t>
      </w:r>
      <w:r w:rsidRPr="002F0FA9">
        <w:rPr>
          <w:rFonts w:ascii="Traditional Arabic" w:eastAsia="Traditional Arabic" w:hAnsi="Traditional Arabic" w:cs="Traditional Arabic"/>
          <w:b/>
          <w:bCs/>
          <w:sz w:val="66"/>
          <w:szCs w:val="66"/>
          <w:rtl/>
        </w:rPr>
        <w:t xml:space="preserve">أَنَّ نَفَرًا مِنْ عُكْلٍ ثَمَانِيَةً، قَدِمُوا عَلَى رَسُولِ اللهِ صَلَّى اللهُ عَلَيْهِ وَسَلَّمَ، فَبَايَعُوهُ عَلَى الْإِسْلَامِ، </w:t>
      </w:r>
      <w:r w:rsidRPr="002F0FA9">
        <w:rPr>
          <w:rFonts w:ascii="Traditional Arabic" w:eastAsia="Traditional Arabic" w:hAnsi="Traditional Arabic" w:cs="Traditional Arabic"/>
          <w:b/>
          <w:bCs/>
          <w:sz w:val="66"/>
          <w:szCs w:val="66"/>
          <w:rtl/>
        </w:rPr>
        <w:lastRenderedPageBreak/>
        <w:t>فَاسْتَوْخَمُوا الْأَرْضَ، وَسَقِمَتْ أَجْسَامُ</w:t>
      </w:r>
      <w:bookmarkStart w:id="0" w:name="_GoBack"/>
      <w:bookmarkEnd w:id="0"/>
      <w:r w:rsidRPr="002F0FA9">
        <w:rPr>
          <w:rFonts w:ascii="Traditional Arabic" w:eastAsia="Traditional Arabic" w:hAnsi="Traditional Arabic" w:cs="Traditional Arabic"/>
          <w:b/>
          <w:bCs/>
          <w:sz w:val="66"/>
          <w:szCs w:val="66"/>
          <w:rtl/>
        </w:rPr>
        <w:t>هُمْ، فَشَكَوْا ذَلِكَ إِلَى رَسُولِ اللهِ صَلَّى اللهُ عَلَيْهِ وَسَلَّمَ، فَقَالَ: «أَلَا تَخْرُجُونَ مَعَ رَاعِينَا فِي إِبِلِهِ، فَتُصِيبُونَ مِنْ أَبْوَالِهَا وَأَلْبَانِهَا»، فَقَالُوا: بَلَى، فَخَرَجُوا، فَشَرِبُوا مِنْ أَبْوَالِهَا وَأَلْبَانِهَا، فَصَحُّوا، فَقَتَلُوا الرَّاعِيَ وَطَرَدُوا الْإِبِلَ، فَبَلَغَ ذَلِكَ رَسُولَ اللهِ صَلَّى اللهُ عَلَيْهِ وَسَلَّمَ، فَبَعَثَ فِي آثَارِهِمْ، فَأُدْرِكُوا، فَجِيءَ بِهِمْ، فَأَمَرَ بِهِمْ فَقُطِعَتْ أَيْدِيهِمْ وَأَرْجُلُهُمْ، وَسُمِرَ أَعْيُنُهُمْ، ثُمَّ نُبِذُوا فِي الشَّمْسِ حَتَّى مَاتُوا، وقَالَ ابْنُ الصَّبَّاحِ فِي رِوَايَتِهِ: وَاطَّرَدُوا النَّعَمَ، وَ</w:t>
      </w:r>
      <w:r>
        <w:rPr>
          <w:rFonts w:ascii="Traditional Arabic" w:eastAsia="Traditional Arabic" w:hAnsi="Traditional Arabic" w:cs="Traditional Arabic"/>
          <w:b/>
          <w:bCs/>
          <w:sz w:val="66"/>
          <w:szCs w:val="66"/>
          <w:rtl/>
        </w:rPr>
        <w:t>قَالَ: وَسُمِّرَتْ أَعْيُنُهُمْ</w:t>
      </w:r>
      <w:r>
        <w:rPr>
          <w:rFonts w:ascii="Traditional Arabic" w:eastAsia="Traditional Arabic" w:hAnsi="Traditional Arabic" w:cs="Traditional Arabic" w:hint="cs"/>
          <w:b/>
          <w:bCs/>
          <w:sz w:val="66"/>
          <w:szCs w:val="66"/>
          <w:rtl/>
        </w:rPr>
        <w:t xml:space="preserve">} </w:t>
      </w:r>
      <w:r w:rsidRPr="002F0FA9">
        <w:rPr>
          <w:rFonts w:ascii="Traditional Arabic" w:eastAsia="Traditional Arabic" w:hAnsi="Traditional Arabic" w:cs="Traditional Arabic"/>
          <w:sz w:val="40"/>
          <w:szCs w:val="40"/>
          <w:rtl/>
        </w:rPr>
        <w:t>صحيح البخاري (8/ 163)</w:t>
      </w:r>
      <w:r w:rsidRPr="002F0FA9">
        <w:rPr>
          <w:rFonts w:ascii="Traditional Arabic" w:eastAsia="Traditional Arabic" w:hAnsi="Traditional Arabic" w:cs="Traditional Arabic" w:hint="cs"/>
          <w:sz w:val="40"/>
          <w:szCs w:val="40"/>
          <w:rtl/>
        </w:rPr>
        <w:t xml:space="preserve">، </w:t>
      </w:r>
      <w:r w:rsidRPr="002F0FA9">
        <w:rPr>
          <w:rFonts w:ascii="Traditional Arabic" w:eastAsia="Traditional Arabic" w:hAnsi="Traditional Arabic" w:cs="Traditional Arabic"/>
          <w:sz w:val="40"/>
          <w:szCs w:val="40"/>
          <w:rtl/>
        </w:rPr>
        <w:t>صحيح مسلم (3/ 1296)</w:t>
      </w:r>
    </w:p>
    <w:p w14:paraId="03495A88" w14:textId="2F829B75" w:rsidR="00075FFF" w:rsidRDefault="00810592" w:rsidP="00DC7457">
      <w:pPr>
        <w:pBdr>
          <w:top w:val="nil"/>
          <w:left w:val="nil"/>
          <w:bottom w:val="nil"/>
          <w:right w:val="nil"/>
          <w:between w:val="nil"/>
        </w:pBdr>
        <w:spacing w:after="0" w:line="240" w:lineRule="auto"/>
        <w:rPr>
          <w:rFonts w:ascii="Traditional Arabic" w:eastAsia="Traditional Arabic" w:hAnsi="Traditional Arabic" w:cs="Traditional Arabic" w:hint="cs"/>
          <w:b/>
          <w:bCs/>
          <w:sz w:val="66"/>
          <w:szCs w:val="66"/>
          <w:rtl/>
        </w:rPr>
      </w:pPr>
      <w:r>
        <w:rPr>
          <w:rFonts w:ascii="Traditional Arabic" w:eastAsia="Traditional Arabic" w:hAnsi="Traditional Arabic" w:cs="Traditional Arabic" w:hint="cs"/>
          <w:b/>
          <w:bCs/>
          <w:sz w:val="66"/>
          <w:szCs w:val="66"/>
          <w:rtl/>
        </w:rPr>
        <w:t xml:space="preserve">وإن ما قامت به الدولة </w:t>
      </w:r>
      <w:r w:rsidR="0024511C">
        <w:rPr>
          <w:rFonts w:ascii="Traditional Arabic" w:eastAsia="Traditional Arabic" w:hAnsi="Traditional Arabic" w:cs="Traditional Arabic"/>
          <w:b/>
          <w:bCs/>
          <w:sz w:val="66"/>
          <w:szCs w:val="66"/>
          <w:rtl/>
        </w:rPr>
        <w:t>–</w:t>
      </w:r>
      <w:r w:rsidR="0024511C">
        <w:rPr>
          <w:rFonts w:ascii="Traditional Arabic" w:eastAsia="Traditional Arabic" w:hAnsi="Traditional Arabic" w:cs="Traditional Arabic" w:hint="cs"/>
          <w:b/>
          <w:bCs/>
          <w:sz w:val="66"/>
          <w:szCs w:val="66"/>
          <w:rtl/>
        </w:rPr>
        <w:t xml:space="preserve">وفقها الله </w:t>
      </w:r>
      <w:proofErr w:type="gramStart"/>
      <w:r w:rsidR="0024511C">
        <w:rPr>
          <w:rFonts w:ascii="Traditional Arabic" w:eastAsia="Traditional Arabic" w:hAnsi="Traditional Arabic" w:cs="Traditional Arabic" w:hint="cs"/>
          <w:b/>
          <w:bCs/>
          <w:sz w:val="66"/>
          <w:szCs w:val="66"/>
          <w:rtl/>
        </w:rPr>
        <w:t xml:space="preserve">تعالى- </w:t>
      </w:r>
      <w:r>
        <w:rPr>
          <w:rFonts w:ascii="Traditional Arabic" w:eastAsia="Traditional Arabic" w:hAnsi="Traditional Arabic" w:cs="Traditional Arabic" w:hint="cs"/>
          <w:b/>
          <w:bCs/>
          <w:sz w:val="66"/>
          <w:szCs w:val="66"/>
          <w:rtl/>
        </w:rPr>
        <w:t>من</w:t>
      </w:r>
      <w:proofErr w:type="gramEnd"/>
      <w:r>
        <w:rPr>
          <w:rFonts w:ascii="Traditional Arabic" w:eastAsia="Traditional Arabic" w:hAnsi="Traditional Arabic" w:cs="Traditional Arabic" w:hint="cs"/>
          <w:b/>
          <w:bCs/>
          <w:sz w:val="66"/>
          <w:szCs w:val="66"/>
          <w:rtl/>
        </w:rPr>
        <w:t xml:space="preserve"> قتل المنتمين للجماعات الإرهابية من الذين قاموا بالقتل والتخريب وزعزعة الأمن وإثارة الفتن والقلاقل، إنه من توفيق الله لولاة أمرنا وفقهم الله تعالى وسدد</w:t>
      </w:r>
      <w:r w:rsidR="0024511C">
        <w:rPr>
          <w:rFonts w:ascii="Traditional Arabic" w:eastAsia="Traditional Arabic" w:hAnsi="Traditional Arabic" w:cs="Traditional Arabic" w:hint="cs"/>
          <w:b/>
          <w:bCs/>
          <w:sz w:val="66"/>
          <w:szCs w:val="66"/>
          <w:rtl/>
        </w:rPr>
        <w:t>هم، حيث قضوا على كل ناعق ومثيرٍ</w:t>
      </w:r>
      <w:r>
        <w:rPr>
          <w:rFonts w:ascii="Traditional Arabic" w:eastAsia="Traditional Arabic" w:hAnsi="Traditional Arabic" w:cs="Traditional Arabic" w:hint="cs"/>
          <w:b/>
          <w:bCs/>
          <w:sz w:val="66"/>
          <w:szCs w:val="66"/>
          <w:rtl/>
        </w:rPr>
        <w:t xml:space="preserve"> للفتنة، وكان من ثمارها ولله </w:t>
      </w:r>
      <w:r>
        <w:rPr>
          <w:rFonts w:ascii="Traditional Arabic" w:eastAsia="Traditional Arabic" w:hAnsi="Traditional Arabic" w:cs="Traditional Arabic" w:hint="cs"/>
          <w:b/>
          <w:bCs/>
          <w:sz w:val="66"/>
          <w:szCs w:val="66"/>
          <w:rtl/>
        </w:rPr>
        <w:lastRenderedPageBreak/>
        <w:t>الحمد أن صارت المملكة العربية السعودية</w:t>
      </w:r>
      <w:r w:rsidR="00BD70D4">
        <w:rPr>
          <w:rFonts w:ascii="Traditional Arabic" w:eastAsia="Traditional Arabic" w:hAnsi="Traditional Arabic" w:cs="Traditional Arabic" w:hint="cs"/>
          <w:b/>
          <w:bCs/>
          <w:sz w:val="66"/>
          <w:szCs w:val="66"/>
          <w:rtl/>
        </w:rPr>
        <w:t xml:space="preserve"> الدولة الأولى من بين مجموعة العشرين الأكثر أماناً، </w:t>
      </w:r>
      <w:r w:rsidR="004A22AC">
        <w:rPr>
          <w:rFonts w:ascii="Traditional Arabic" w:eastAsia="Traditional Arabic" w:hAnsi="Traditional Arabic" w:cs="Traditional Arabic" w:hint="cs"/>
          <w:b/>
          <w:bCs/>
          <w:sz w:val="66"/>
          <w:szCs w:val="66"/>
          <w:rtl/>
        </w:rPr>
        <w:t>وكل هذا بفضل الله، ثم بتطبيق المملكة العربية السعودية للقصاص وحدود الله تعالى.</w:t>
      </w:r>
    </w:p>
    <w:p w14:paraId="0000001B" w14:textId="40929B17" w:rsidR="009E308D" w:rsidRPr="00DC7457" w:rsidRDefault="00DC7457" w:rsidP="0024511C">
      <w:pPr>
        <w:pBdr>
          <w:top w:val="nil"/>
          <w:left w:val="nil"/>
          <w:bottom w:val="nil"/>
          <w:right w:val="nil"/>
          <w:between w:val="nil"/>
        </w:pBdr>
        <w:spacing w:after="0" w:line="240" w:lineRule="auto"/>
        <w:rPr>
          <w:rFonts w:ascii="Traditional Arabic" w:eastAsia="Traditional Arabic" w:hAnsi="Traditional Arabic" w:cs="Traditional Arabic"/>
          <w:b/>
          <w:bCs/>
          <w:sz w:val="66"/>
          <w:szCs w:val="66"/>
        </w:rPr>
      </w:pPr>
      <w:r w:rsidRPr="00DC7457">
        <w:rPr>
          <w:rFonts w:ascii="Traditional Arabic" w:eastAsia="Traditional Arabic" w:hAnsi="Traditional Arabic" w:cs="Traditional Arabic"/>
          <w:b/>
          <w:bCs/>
          <w:sz w:val="66"/>
          <w:szCs w:val="66"/>
          <w:rtl/>
        </w:rPr>
        <w:t>صلوا وسلموا</w:t>
      </w:r>
      <w:r w:rsidRPr="00DC7457">
        <w:rPr>
          <w:rFonts w:ascii="Traditional Arabic" w:eastAsia="Traditional Arabic" w:hAnsi="Traditional Arabic" w:cs="Traditional Arabic"/>
          <w:b/>
          <w:bCs/>
          <w:sz w:val="66"/>
          <w:szCs w:val="66"/>
        </w:rPr>
        <w:t>...</w:t>
      </w:r>
    </w:p>
    <w:sectPr w:rsidR="009E308D" w:rsidRPr="00DC7457">
      <w:footerReference w:type="default" r:id="rId6"/>
      <w:pgSz w:w="11906" w:h="16838"/>
      <w:pgMar w:top="568" w:right="1134" w:bottom="993" w:left="1134" w:header="709" w:footer="54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264D1C" w14:textId="77777777" w:rsidR="002A425D" w:rsidRDefault="002A425D">
      <w:pPr>
        <w:spacing w:after="0" w:line="240" w:lineRule="auto"/>
      </w:pPr>
      <w:r>
        <w:separator/>
      </w:r>
    </w:p>
  </w:endnote>
  <w:endnote w:type="continuationSeparator" w:id="0">
    <w:p w14:paraId="24D2202B" w14:textId="77777777" w:rsidR="002A425D" w:rsidRDefault="002A42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Lotus Linotype">
    <w:altName w:val="Times New Roman"/>
    <w:charset w:val="00"/>
    <w:family w:val="auto"/>
    <w:pitch w:val="variable"/>
    <w:sig w:usb0="00000000" w:usb1="80000000" w:usb2="00000008" w:usb3="00000000" w:csb0="0000004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1C" w14:textId="3B42944F" w:rsidR="009E308D" w:rsidRDefault="00F60BA1">
    <w:pPr>
      <w:pBdr>
        <w:top w:val="nil"/>
        <w:left w:val="nil"/>
        <w:bottom w:val="nil"/>
        <w:right w:val="nil"/>
        <w:between w:val="nil"/>
      </w:pBdr>
      <w:tabs>
        <w:tab w:val="center" w:pos="4153"/>
        <w:tab w:val="right" w:pos="8306"/>
      </w:tabs>
      <w:spacing w:after="0" w:line="240" w:lineRule="auto"/>
      <w:jc w:val="center"/>
      <w:rPr>
        <w:color w:val="000000"/>
      </w:rPr>
    </w:pPr>
    <w:r>
      <w:rPr>
        <w:rFonts w:cs="Times New Roman"/>
        <w:color w:val="000000"/>
        <w:rtl/>
      </w:rPr>
      <w:t xml:space="preserve">الصفحة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7454F6">
      <w:rPr>
        <w:rFonts w:cs="Times New Roman"/>
        <w:b/>
        <w:noProof/>
        <w:color w:val="000000"/>
        <w:sz w:val="24"/>
        <w:szCs w:val="24"/>
        <w:rtl/>
      </w:rPr>
      <w:t>9</w:t>
    </w:r>
    <w:r>
      <w:rPr>
        <w:b/>
        <w:color w:val="000000"/>
        <w:sz w:val="24"/>
        <w:szCs w:val="24"/>
      </w:rPr>
      <w:fldChar w:fldCharType="end"/>
    </w:r>
    <w:r>
      <w:rPr>
        <w:rFonts w:cs="Times New Roman"/>
        <w:color w:val="000000"/>
        <w:rtl/>
      </w:rPr>
      <w:t xml:space="preserve"> من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7454F6">
      <w:rPr>
        <w:rFonts w:cs="Times New Roman"/>
        <w:b/>
        <w:noProof/>
        <w:color w:val="000000"/>
        <w:sz w:val="24"/>
        <w:szCs w:val="24"/>
        <w:rtl/>
      </w:rPr>
      <w:t>14</w:t>
    </w:r>
    <w:r>
      <w:rPr>
        <w:b/>
        <w:color w:val="00000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9E32EB" w14:textId="77777777" w:rsidR="002A425D" w:rsidRDefault="002A425D">
      <w:pPr>
        <w:spacing w:after="0" w:line="240" w:lineRule="auto"/>
      </w:pPr>
      <w:r>
        <w:separator/>
      </w:r>
    </w:p>
  </w:footnote>
  <w:footnote w:type="continuationSeparator" w:id="0">
    <w:p w14:paraId="182B1B15" w14:textId="77777777" w:rsidR="002A425D" w:rsidRDefault="002A425D">
      <w:pPr>
        <w:spacing w:after="0" w:line="240" w:lineRule="auto"/>
      </w:pPr>
      <w:r>
        <w:continuationSeparator/>
      </w:r>
    </w:p>
  </w:footnote>
  <w:footnote w:id="1">
    <w:p w14:paraId="7EB99981" w14:textId="77777777" w:rsidR="006D7217" w:rsidRPr="003E2919" w:rsidRDefault="006D7217" w:rsidP="006D7217">
      <w:pPr>
        <w:autoSpaceDE w:val="0"/>
        <w:autoSpaceDN w:val="0"/>
        <w:adjustRightInd w:val="0"/>
        <w:jc w:val="both"/>
        <w:rPr>
          <w:rFonts w:ascii="Lotus Linotype" w:hAnsi="Lotus Linotype" w:cs="Lotus Linotype"/>
          <w:color w:val="000000"/>
          <w:szCs w:val="24"/>
          <w:rtl/>
          <w:lang w:bidi="ar-EG"/>
        </w:rPr>
      </w:pPr>
      <w:r w:rsidRPr="005A0618">
        <w:rPr>
          <w:rFonts w:ascii="Lotus Linotype" w:hAnsi="Lotus Linotype" w:cs="Lotus Linotype"/>
          <w:szCs w:val="24"/>
          <w:rtl/>
          <w:lang w:bidi="ar-EG"/>
        </w:rPr>
        <w:t>(</w:t>
      </w:r>
      <w:r w:rsidRPr="005A0618">
        <w:rPr>
          <w:rStyle w:val="a8"/>
          <w:rFonts w:ascii="Lotus Linotype" w:hAnsi="Lotus Linotype" w:cs="Lotus Linotype"/>
          <w:szCs w:val="24"/>
          <w:rtl/>
          <w:lang w:bidi="ar-EG"/>
        </w:rPr>
        <w:footnoteRef/>
      </w:r>
      <w:r w:rsidRPr="005A0618">
        <w:rPr>
          <w:rFonts w:ascii="Lotus Linotype" w:hAnsi="Lotus Linotype" w:cs="Lotus Linotype"/>
          <w:szCs w:val="24"/>
          <w:rtl/>
          <w:lang w:bidi="ar-EG"/>
        </w:rPr>
        <w:t>)</w:t>
      </w:r>
      <w:r w:rsidRPr="005A0618">
        <w:rPr>
          <w:rFonts w:ascii="Lotus Linotype" w:hAnsi="Lotus Linotype" w:cs="Lotus Linotype" w:hint="cs"/>
          <w:color w:val="000000"/>
          <w:szCs w:val="24"/>
          <w:rtl/>
          <w:lang w:bidi="ar-EG"/>
        </w:rPr>
        <w:t xml:space="preserve"> </w:t>
      </w:r>
      <w:r>
        <w:rPr>
          <w:rFonts w:ascii="Lotus Linotype" w:hAnsi="Lotus Linotype" w:cs="Lotus Linotype" w:hint="cs"/>
          <w:color w:val="000000"/>
          <w:szCs w:val="24"/>
          <w:rtl/>
          <w:lang w:bidi="ar-EG"/>
        </w:rPr>
        <w:t>رواه من حديث عائشة رضي الله عنها: البخاري في أحاديث الأنبياء، باب حديث الغار (3475) و</w:t>
      </w:r>
      <w:r w:rsidRPr="003E2919">
        <w:rPr>
          <w:rFonts w:ascii="Lotus Linotype" w:hAnsi="Lotus Linotype" w:cs="Lotus Linotype"/>
          <w:color w:val="000000"/>
          <w:szCs w:val="24"/>
          <w:rtl/>
          <w:lang w:bidi="ar-EG"/>
        </w:rPr>
        <w:t xml:space="preserve">مسلم في الحدود باب قطع السارق الشريف وغيره </w:t>
      </w:r>
      <w:r>
        <w:rPr>
          <w:rFonts w:ascii="Lotus Linotype" w:hAnsi="Lotus Linotype" w:cs="Lotus Linotype" w:hint="cs"/>
          <w:color w:val="000000"/>
          <w:szCs w:val="24"/>
          <w:rtl/>
          <w:lang w:bidi="ar-EG"/>
        </w:rPr>
        <w:t>(</w:t>
      </w:r>
      <w:r w:rsidRPr="003E2919">
        <w:rPr>
          <w:rFonts w:ascii="Lotus Linotype" w:hAnsi="Lotus Linotype" w:cs="Lotus Linotype"/>
          <w:color w:val="000000"/>
          <w:szCs w:val="24"/>
          <w:rtl/>
          <w:lang w:bidi="ar-EG"/>
        </w:rPr>
        <w:t>1688</w:t>
      </w:r>
      <w:r>
        <w:rPr>
          <w:rFonts w:ascii="Lotus Linotype" w:hAnsi="Lotus Linotype" w:cs="Lotus Linotype" w:hint="cs"/>
          <w:color w:val="000000"/>
          <w:szCs w:val="24"/>
          <w:rtl/>
          <w:lang w:bidi="ar-EG"/>
        </w:rPr>
        <w:t>)</w:t>
      </w:r>
      <w:r w:rsidRPr="003E2919">
        <w:rPr>
          <w:rFonts w:ascii="Lotus Linotype" w:hAnsi="Lotus Linotype" w:cs="Lotus Linotype"/>
          <w:color w:val="000000"/>
          <w:szCs w:val="24"/>
          <w:rtl/>
          <w:lang w:bidi="ar-EG"/>
        </w:rPr>
        <w:t>.</w:t>
      </w:r>
    </w:p>
  </w:footnote>
  <w:footnote w:id="2">
    <w:p w14:paraId="179E4C53" w14:textId="77777777" w:rsidR="009A1281" w:rsidRPr="006125D6" w:rsidRDefault="009A1281" w:rsidP="009A1281">
      <w:pPr>
        <w:autoSpaceDE w:val="0"/>
        <w:autoSpaceDN w:val="0"/>
        <w:adjustRightInd w:val="0"/>
        <w:jc w:val="both"/>
        <w:rPr>
          <w:rFonts w:ascii="Lotus Linotype" w:hAnsi="Lotus Linotype" w:cs="Lotus Linotype"/>
          <w:color w:val="000000"/>
          <w:szCs w:val="24"/>
          <w:rtl/>
          <w:lang w:bidi="ar-EG"/>
        </w:rPr>
      </w:pPr>
      <w:r w:rsidRPr="005A0618">
        <w:rPr>
          <w:rFonts w:ascii="Lotus Linotype" w:hAnsi="Lotus Linotype" w:cs="Lotus Linotype"/>
          <w:szCs w:val="24"/>
          <w:rtl/>
          <w:lang w:bidi="ar-EG"/>
        </w:rPr>
        <w:t>(</w:t>
      </w:r>
      <w:r w:rsidRPr="005A0618">
        <w:rPr>
          <w:rStyle w:val="a8"/>
          <w:rFonts w:ascii="Lotus Linotype" w:hAnsi="Lotus Linotype" w:cs="Lotus Linotype"/>
          <w:szCs w:val="24"/>
          <w:rtl/>
          <w:lang w:bidi="ar-EG"/>
        </w:rPr>
        <w:footnoteRef/>
      </w:r>
      <w:r w:rsidRPr="005A0618">
        <w:rPr>
          <w:rFonts w:ascii="Lotus Linotype" w:hAnsi="Lotus Linotype" w:cs="Lotus Linotype"/>
          <w:szCs w:val="24"/>
          <w:rtl/>
          <w:lang w:bidi="ar-EG"/>
        </w:rPr>
        <w:t>)</w:t>
      </w:r>
      <w:r w:rsidRPr="005A0618">
        <w:rPr>
          <w:rFonts w:ascii="Lotus Linotype" w:hAnsi="Lotus Linotype" w:cs="Lotus Linotype" w:hint="cs"/>
          <w:color w:val="000000"/>
          <w:szCs w:val="24"/>
          <w:rtl/>
          <w:lang w:bidi="ar-EG"/>
        </w:rPr>
        <w:t xml:space="preserve"> </w:t>
      </w:r>
      <w:r>
        <w:rPr>
          <w:rFonts w:ascii="Lotus Linotype" w:hAnsi="Lotus Linotype" w:cs="Lotus Linotype" w:hint="cs"/>
          <w:color w:val="000000"/>
          <w:szCs w:val="24"/>
          <w:rtl/>
          <w:lang w:bidi="ar-EG"/>
        </w:rPr>
        <w:t xml:space="preserve">رواه من حديث ابن عباس رضي الله عنهما: البخاري في الجهاد والسير، </w:t>
      </w:r>
      <w:r w:rsidRPr="006125D6">
        <w:rPr>
          <w:rFonts w:ascii="Lotus Linotype" w:hAnsi="Lotus Linotype" w:cs="Lotus Linotype"/>
          <w:color w:val="000000"/>
          <w:szCs w:val="24"/>
          <w:rtl/>
          <w:lang w:bidi="ar-EG"/>
        </w:rPr>
        <w:t>باب: لا يعذب بعذاب الله</w:t>
      </w:r>
      <w:r>
        <w:rPr>
          <w:rFonts w:ascii="Lotus Linotype" w:hAnsi="Lotus Linotype" w:cs="Lotus Linotype" w:hint="cs"/>
          <w:color w:val="000000"/>
          <w:szCs w:val="24"/>
          <w:rtl/>
          <w:lang w:bidi="ar-EG"/>
        </w:rPr>
        <w:t xml:space="preserve"> (3017).</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A2E5D01"/>
    <w:rsid w:val="00033A38"/>
    <w:rsid w:val="00037136"/>
    <w:rsid w:val="00056F78"/>
    <w:rsid w:val="00075FFF"/>
    <w:rsid w:val="000836F2"/>
    <w:rsid w:val="000928B2"/>
    <w:rsid w:val="000C75BF"/>
    <w:rsid w:val="00100265"/>
    <w:rsid w:val="00131361"/>
    <w:rsid w:val="001E1F5D"/>
    <w:rsid w:val="001F29FF"/>
    <w:rsid w:val="00204683"/>
    <w:rsid w:val="00205157"/>
    <w:rsid w:val="002158A8"/>
    <w:rsid w:val="002168F6"/>
    <w:rsid w:val="00233827"/>
    <w:rsid w:val="00237178"/>
    <w:rsid w:val="0024511C"/>
    <w:rsid w:val="002921F9"/>
    <w:rsid w:val="002A425D"/>
    <w:rsid w:val="002B1CC8"/>
    <w:rsid w:val="002B51D4"/>
    <w:rsid w:val="002C6917"/>
    <w:rsid w:val="002E3C8A"/>
    <w:rsid w:val="002E7201"/>
    <w:rsid w:val="002F0FA9"/>
    <w:rsid w:val="0030540D"/>
    <w:rsid w:val="00311B02"/>
    <w:rsid w:val="00327A63"/>
    <w:rsid w:val="003543E0"/>
    <w:rsid w:val="003F212A"/>
    <w:rsid w:val="00401ED4"/>
    <w:rsid w:val="00431116"/>
    <w:rsid w:val="00464DF3"/>
    <w:rsid w:val="00466B68"/>
    <w:rsid w:val="0047165B"/>
    <w:rsid w:val="004A22AC"/>
    <w:rsid w:val="004A31AB"/>
    <w:rsid w:val="004E4923"/>
    <w:rsid w:val="00542F99"/>
    <w:rsid w:val="005B3A40"/>
    <w:rsid w:val="00620453"/>
    <w:rsid w:val="00655049"/>
    <w:rsid w:val="00656D56"/>
    <w:rsid w:val="006712C1"/>
    <w:rsid w:val="006A01C5"/>
    <w:rsid w:val="006A2957"/>
    <w:rsid w:val="006B0B68"/>
    <w:rsid w:val="006B6A1A"/>
    <w:rsid w:val="006D7217"/>
    <w:rsid w:val="006F54D5"/>
    <w:rsid w:val="0070464D"/>
    <w:rsid w:val="00715902"/>
    <w:rsid w:val="00733310"/>
    <w:rsid w:val="007454F6"/>
    <w:rsid w:val="00750B45"/>
    <w:rsid w:val="00755915"/>
    <w:rsid w:val="00774DB4"/>
    <w:rsid w:val="00776028"/>
    <w:rsid w:val="007A037B"/>
    <w:rsid w:val="007C7AEA"/>
    <w:rsid w:val="007F1499"/>
    <w:rsid w:val="00810592"/>
    <w:rsid w:val="00813BAB"/>
    <w:rsid w:val="00843AA1"/>
    <w:rsid w:val="00861073"/>
    <w:rsid w:val="00861E9F"/>
    <w:rsid w:val="00877D7F"/>
    <w:rsid w:val="00885678"/>
    <w:rsid w:val="00893B75"/>
    <w:rsid w:val="00896274"/>
    <w:rsid w:val="008C1BD7"/>
    <w:rsid w:val="009009AF"/>
    <w:rsid w:val="009248FC"/>
    <w:rsid w:val="009565AC"/>
    <w:rsid w:val="009A1281"/>
    <w:rsid w:val="009C65DF"/>
    <w:rsid w:val="009D7475"/>
    <w:rsid w:val="009E308D"/>
    <w:rsid w:val="009E79C5"/>
    <w:rsid w:val="00A41954"/>
    <w:rsid w:val="00A4710F"/>
    <w:rsid w:val="00A8058A"/>
    <w:rsid w:val="00AA484A"/>
    <w:rsid w:val="00AB2589"/>
    <w:rsid w:val="00AB4C8A"/>
    <w:rsid w:val="00AC2C00"/>
    <w:rsid w:val="00AF5B78"/>
    <w:rsid w:val="00B02E64"/>
    <w:rsid w:val="00B07E9A"/>
    <w:rsid w:val="00B14146"/>
    <w:rsid w:val="00B16F06"/>
    <w:rsid w:val="00B462BD"/>
    <w:rsid w:val="00B55857"/>
    <w:rsid w:val="00BB06AE"/>
    <w:rsid w:val="00BC01E0"/>
    <w:rsid w:val="00BD70D4"/>
    <w:rsid w:val="00BF621E"/>
    <w:rsid w:val="00C142A2"/>
    <w:rsid w:val="00C17129"/>
    <w:rsid w:val="00CA2A8E"/>
    <w:rsid w:val="00CA57E2"/>
    <w:rsid w:val="00D03612"/>
    <w:rsid w:val="00D3478A"/>
    <w:rsid w:val="00D46C52"/>
    <w:rsid w:val="00D5547D"/>
    <w:rsid w:val="00D703DC"/>
    <w:rsid w:val="00D86122"/>
    <w:rsid w:val="00DB2124"/>
    <w:rsid w:val="00DC3A3F"/>
    <w:rsid w:val="00DC7457"/>
    <w:rsid w:val="00DF551E"/>
    <w:rsid w:val="00DF6C94"/>
    <w:rsid w:val="00E71E9E"/>
    <w:rsid w:val="00EC6A52"/>
    <w:rsid w:val="00EC787F"/>
    <w:rsid w:val="00ED70BF"/>
    <w:rsid w:val="00F34A6F"/>
    <w:rsid w:val="00F35E20"/>
    <w:rsid w:val="00F60BA1"/>
    <w:rsid w:val="00F61F4E"/>
    <w:rsid w:val="00F83AE9"/>
    <w:rsid w:val="00F96736"/>
    <w:rsid w:val="00FA7A9B"/>
    <w:rsid w:val="00FB3F52"/>
    <w:rsid w:val="00FB6FCB"/>
    <w:rsid w:val="00FE122C"/>
    <w:rsid w:val="3A2E5D0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0FB83"/>
  <w15:docId w15:val="{0D01F248-73B5-4A97-9D7A-55976C1C3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US" w:bidi="ar-SA"/>
      </w:rPr>
    </w:rPrDefault>
    <w:pPrDefault>
      <w:pPr>
        <w:bidi/>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spacing w:line="240" w:lineRule="auto"/>
      <w:outlineLvl w:val="1"/>
    </w:pPr>
    <w:rPr>
      <w:rFonts w:ascii="Times New Roman" w:eastAsia="Times New Roman" w:hAnsi="Times New Roman" w:cs="Times New Roman"/>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spacing w:line="240" w:lineRule="auto"/>
      <w:outlineLvl w:val="3"/>
    </w:pPr>
    <w:rPr>
      <w:rFonts w:ascii="Times New Roman" w:eastAsia="Times New Roman" w:hAnsi="Times New Roman" w:cs="Times New Roman"/>
      <w:b/>
      <w:sz w:val="24"/>
      <w:szCs w:val="24"/>
    </w:rPr>
  </w:style>
  <w:style w:type="paragraph" w:styleId="5">
    <w:name w:val="heading 5"/>
    <w:basedOn w:val="a"/>
    <w:next w:val="a"/>
    <w:pPr>
      <w:spacing w:line="240" w:lineRule="auto"/>
      <w:outlineLvl w:val="4"/>
    </w:pPr>
    <w:rPr>
      <w:rFonts w:ascii="Times New Roman" w:eastAsia="Times New Roman" w:hAnsi="Times New Roman" w:cs="Times New Roman"/>
      <w:b/>
      <w:sz w:val="20"/>
      <w:szCs w:val="20"/>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5">
    <w:name w:val="Normal (Web)"/>
    <w:basedOn w:val="a"/>
    <w:uiPriority w:val="99"/>
    <w:unhideWhenUsed/>
    <w:rsid w:val="000836F2"/>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6">
    <w:name w:val="Strong"/>
    <w:basedOn w:val="a0"/>
    <w:uiPriority w:val="22"/>
    <w:qFormat/>
    <w:rsid w:val="00DC7457"/>
    <w:rPr>
      <w:b/>
      <w:bCs/>
    </w:rPr>
  </w:style>
  <w:style w:type="character" w:customStyle="1" w:styleId="primary-text-color">
    <w:name w:val="primary-text-color"/>
    <w:basedOn w:val="a0"/>
    <w:rsid w:val="00CA2A8E"/>
  </w:style>
  <w:style w:type="character" w:customStyle="1" w:styleId="a7">
    <w:name w:val="الأماكن"/>
    <w:basedOn w:val="a0"/>
    <w:rsid w:val="006D7217"/>
    <w:rPr>
      <w:rFonts w:cs="Traditional Arabic" w:hint="cs"/>
      <w:color w:val="FF0000"/>
      <w:szCs w:val="32"/>
      <w:u w:val="single"/>
    </w:rPr>
  </w:style>
  <w:style w:type="character" w:styleId="a8">
    <w:name w:val="footnote reference"/>
    <w:rsid w:val="006D7217"/>
    <w:rPr>
      <w:vertAlign w:val="superscript"/>
    </w:rPr>
  </w:style>
  <w:style w:type="character" w:styleId="a9">
    <w:name w:val="Emphasis"/>
    <w:basedOn w:val="a0"/>
    <w:uiPriority w:val="20"/>
    <w:qFormat/>
    <w:rsid w:val="00843AA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322301">
      <w:bodyDiv w:val="1"/>
      <w:marLeft w:val="0"/>
      <w:marRight w:val="0"/>
      <w:marTop w:val="0"/>
      <w:marBottom w:val="0"/>
      <w:divBdr>
        <w:top w:val="none" w:sz="0" w:space="0" w:color="auto"/>
        <w:left w:val="none" w:sz="0" w:space="0" w:color="auto"/>
        <w:bottom w:val="none" w:sz="0" w:space="0" w:color="auto"/>
        <w:right w:val="none" w:sz="0" w:space="0" w:color="auto"/>
      </w:divBdr>
    </w:div>
    <w:div w:id="1126318099">
      <w:bodyDiv w:val="1"/>
      <w:marLeft w:val="0"/>
      <w:marRight w:val="0"/>
      <w:marTop w:val="0"/>
      <w:marBottom w:val="0"/>
      <w:divBdr>
        <w:top w:val="none" w:sz="0" w:space="0" w:color="auto"/>
        <w:left w:val="none" w:sz="0" w:space="0" w:color="auto"/>
        <w:bottom w:val="none" w:sz="0" w:space="0" w:color="auto"/>
        <w:right w:val="none" w:sz="0" w:space="0" w:color="auto"/>
      </w:divBdr>
    </w:div>
    <w:div w:id="1502623488">
      <w:bodyDiv w:val="1"/>
      <w:marLeft w:val="0"/>
      <w:marRight w:val="0"/>
      <w:marTop w:val="0"/>
      <w:marBottom w:val="0"/>
      <w:divBdr>
        <w:top w:val="none" w:sz="0" w:space="0" w:color="auto"/>
        <w:left w:val="none" w:sz="0" w:space="0" w:color="auto"/>
        <w:bottom w:val="none" w:sz="0" w:space="0" w:color="auto"/>
        <w:right w:val="none" w:sz="0" w:space="0" w:color="auto"/>
      </w:divBdr>
    </w:div>
    <w:div w:id="1880896367">
      <w:bodyDiv w:val="1"/>
      <w:marLeft w:val="0"/>
      <w:marRight w:val="0"/>
      <w:marTop w:val="0"/>
      <w:marBottom w:val="0"/>
      <w:divBdr>
        <w:top w:val="none" w:sz="0" w:space="0" w:color="auto"/>
        <w:left w:val="none" w:sz="0" w:space="0" w:color="auto"/>
        <w:bottom w:val="none" w:sz="0" w:space="0" w:color="auto"/>
        <w:right w:val="none" w:sz="0" w:space="0" w:color="auto"/>
      </w:divBdr>
      <w:divsChild>
        <w:div w:id="1468934690">
          <w:marLeft w:val="0"/>
          <w:marRight w:val="0"/>
          <w:marTop w:val="0"/>
          <w:marBottom w:val="0"/>
          <w:divBdr>
            <w:top w:val="none" w:sz="0" w:space="0" w:color="auto"/>
            <w:left w:val="none" w:sz="0" w:space="0" w:color="auto"/>
            <w:bottom w:val="none" w:sz="0" w:space="0" w:color="auto"/>
            <w:right w:val="none" w:sz="0" w:space="0" w:color="auto"/>
          </w:divBdr>
          <w:divsChild>
            <w:div w:id="1506942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5712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14</Pages>
  <Words>1499</Words>
  <Characters>8550</Characters>
  <Application>Microsoft Office Word</Application>
  <DocSecurity>0</DocSecurity>
  <Lines>71</Lines>
  <Paragraphs>20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10029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أبو أسامة ماجد</dc:creator>
  <cp:lastModifiedBy>Majid Bilal Faraj</cp:lastModifiedBy>
  <cp:revision>96</cp:revision>
  <cp:lastPrinted>2022-03-16T06:46:00Z</cp:lastPrinted>
  <dcterms:created xsi:type="dcterms:W3CDTF">2022-03-15T14:11:00Z</dcterms:created>
  <dcterms:modified xsi:type="dcterms:W3CDTF">2022-03-16T06:46:00Z</dcterms:modified>
</cp:coreProperties>
</file>