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8E" w:rsidRPr="00F653FD" w:rsidRDefault="007D3E8E" w:rsidP="003D3C6E">
      <w:pPr>
        <w:bidi/>
        <w:ind w:right="142" w:firstLine="368"/>
        <w:jc w:val="both"/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</w:pP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الحمد</w:t>
      </w:r>
      <w:r w:rsidR="00F653FD"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ُ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لله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ِ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الْمَلِكِ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الدَّيَّانِ،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وَأَشْهَدُ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أَنْ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لَا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إلَهَ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إلَّا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اللَّهُ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وَحْدَهُ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لَا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شَرِيكَ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لَهُ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ما تعاقب الملوان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.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وَأَشْهَدُ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أَنَّ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مُحَمَّدًا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عَبْدُهُ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وَرَسُولُهُ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أَرْسَلَهُ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إلَى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الإنس والجان،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صَلَّى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اللَّهُ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وَسَلَّمَ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عَلَيْهِ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وَعَلَى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آلِهِ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وَأَصْحَابِهِ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وَالتَّابِعِينَ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لَهُمْ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بِإِحْسَانٍ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.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أَمَّا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بَعْدُ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>:</w:t>
      </w:r>
    </w:p>
    <w:p w:rsidR="007D3E8E" w:rsidRPr="00F653FD" w:rsidRDefault="007D3E8E" w:rsidP="00F653FD">
      <w:pPr>
        <w:bidi/>
        <w:ind w:right="142" w:firstLine="368"/>
        <w:jc w:val="both"/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</w:pP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إنها مفزعُنا، إنها راحت</w:t>
      </w:r>
      <w:r w:rsidR="00F653FD"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ُ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نا، إنها الصلاة</w:t>
      </w:r>
      <w:r w:rsidR="00F653FD"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ُ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.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أليس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َ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 xml:space="preserve"> رسول</w:t>
      </w:r>
      <w:r w:rsidR="00F653FD"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ُ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الله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ِ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="00E070DC"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 xml:space="preserve">-صَلَّى اللهُ عليهِ وسلَّمَ- 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يقول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: </w:t>
      </w:r>
      <w:r w:rsidRPr="00F653FD">
        <w:rPr>
          <w:rFonts w:ascii="Calibri" w:eastAsiaTheme="minorHAnsi" w:hAnsi="Calibri" w:cs="KFGQPC Uthman Taha Naskh"/>
          <w:b/>
          <w:bCs/>
          <w:color w:val="000000" w:themeColor="text1"/>
          <w:sz w:val="34"/>
          <w:szCs w:val="44"/>
          <w:rtl/>
        </w:rPr>
        <w:t>قُمْ يَا بِلاَلُ فَأَرِحْنَا بِالصَّلاَةِ.</w:t>
      </w:r>
      <w:r w:rsidRPr="00F653FD">
        <w:rPr>
          <w:rFonts w:ascii="Calibri" w:eastAsiaTheme="minorHAnsi" w:hAnsi="Calibri" w:cs="KFGQPC Uthman Taha Naskh" w:hint="cs"/>
          <w:b/>
          <w:bCs/>
          <w:color w:val="000000" w:themeColor="text1"/>
          <w:sz w:val="34"/>
          <w:szCs w:val="44"/>
          <w:rtl/>
        </w:rPr>
        <w:t xml:space="preserve"> </w:t>
      </w:r>
      <w:r w:rsidR="00F653FD"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وقد كان</w:t>
      </w:r>
      <w:r w:rsidR="00F653FD"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إِذَا حَزَبَهُ أَمْرٌ صَلَّى</w:t>
      </w:r>
      <w:r w:rsidR="00F653FD"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 xml:space="preserve">.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فعجبًا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لمن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فقد</w:t>
      </w:r>
      <w:r w:rsidR="00E72E8A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َ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الراحة</w:t>
      </w:r>
      <w:r w:rsidR="00E72E8A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َ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="00F653FD"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والسكينة</w:t>
      </w:r>
      <w:r w:rsidR="00E72E8A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َ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وهو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يلتمس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ُ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ها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في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غير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ِ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 xml:space="preserve">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الصلاة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ِ</w:t>
      </w:r>
      <w:r w:rsidRPr="00F653FD">
        <w:rPr>
          <w:rFonts w:ascii="Calibri" w:eastAsiaTheme="minorHAnsi" w:hAnsi="Calibri" w:cs="KFGQPC Uthman Taha Naskh"/>
          <w:color w:val="000000" w:themeColor="text1"/>
          <w:sz w:val="34"/>
          <w:szCs w:val="44"/>
          <w:rtl/>
        </w:rPr>
        <w:t>!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 xml:space="preserve"> </w:t>
      </w:r>
    </w:p>
    <w:p w:rsidR="007D3E8E" w:rsidRPr="00F653FD" w:rsidRDefault="00F653FD" w:rsidP="00841BBD">
      <w:pPr>
        <w:widowControl w:val="0"/>
        <w:bidi/>
        <w:ind w:firstLine="454"/>
        <w:jc w:val="both"/>
        <w:rPr>
          <w:rFonts w:cs="KFGQPC Uthman Taha Naskh"/>
          <w:color w:val="000000" w:themeColor="text1"/>
          <w:spacing w:val="-4"/>
          <w:sz w:val="44"/>
          <w:szCs w:val="44"/>
          <w:rtl/>
        </w:rPr>
      </w:pPr>
      <w:r w:rsidRPr="00F653F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>نعم؛</w:t>
      </w:r>
      <w:r w:rsidR="007D3E8E" w:rsidRPr="00F653F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 xml:space="preserve"> صلات</w:t>
      </w:r>
      <w:r w:rsidR="00841BB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>ُ</w:t>
      </w:r>
      <w:r w:rsidR="007D3E8E" w:rsidRPr="00F653F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>نا نجات</w:t>
      </w:r>
      <w:r w:rsidR="00841BB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>ُ</w:t>
      </w:r>
      <w:r w:rsidR="007D3E8E" w:rsidRPr="00F653F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>نا بل حيات</w:t>
      </w:r>
      <w:r w:rsidR="00841BB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>ُ</w:t>
      </w:r>
      <w:r w:rsidR="007D3E8E" w:rsidRPr="00F653F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 xml:space="preserve">نا، وإليكم يا </w:t>
      </w:r>
      <w:r w:rsidR="007D3E8E" w:rsidRPr="00F653FD">
        <w:rPr>
          <w:rFonts w:cs="KFGQPC Uthman Taha Naskh" w:hint="cs"/>
          <w:color w:val="000000" w:themeColor="text1"/>
          <w:spacing w:val="-8"/>
          <w:sz w:val="44"/>
          <w:szCs w:val="44"/>
          <w:rtl/>
        </w:rPr>
        <w:t>مرتاد</w:t>
      </w:r>
      <w:r w:rsidR="00841BBD">
        <w:rPr>
          <w:rFonts w:cs="KFGQPC Uthman Taha Naskh" w:hint="cs"/>
          <w:color w:val="000000" w:themeColor="text1"/>
          <w:spacing w:val="-8"/>
          <w:sz w:val="44"/>
          <w:szCs w:val="44"/>
          <w:rtl/>
        </w:rPr>
        <w:t>ِ</w:t>
      </w:r>
      <w:r w:rsidR="007D3E8E" w:rsidRPr="00F653FD">
        <w:rPr>
          <w:rFonts w:cs="KFGQPC Uthman Taha Naskh" w:hint="cs"/>
          <w:color w:val="000000" w:themeColor="text1"/>
          <w:spacing w:val="-8"/>
          <w:sz w:val="44"/>
          <w:szCs w:val="44"/>
          <w:rtl/>
        </w:rPr>
        <w:t>ي</w:t>
      </w:r>
      <w:r w:rsidR="007D3E8E" w:rsidRPr="00F653F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 xml:space="preserve"> </w:t>
      </w:r>
      <w:r w:rsidR="007D3E8E" w:rsidRPr="00F653FD">
        <w:rPr>
          <w:rFonts w:ascii="Calibri" w:eastAsiaTheme="minorHAnsi" w:hAnsi="Calibri" w:cs="KFGQPC Uthman Taha Naskh"/>
          <w:color w:val="000000" w:themeColor="text1"/>
          <w:sz w:val="44"/>
          <w:szCs w:val="44"/>
          <w:rtl/>
        </w:rPr>
        <w:t>المساجد</w:t>
      </w:r>
      <w:r w:rsidR="007D3E8E" w:rsidRPr="00F653F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 xml:space="preserve"> بالصلوات</w:t>
      </w:r>
      <w:r w:rsidR="00841BB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>ِ</w:t>
      </w:r>
      <w:r w:rsidR="007D3E8E" w:rsidRPr="00F653F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 xml:space="preserve"> سَبعَ </w:t>
      </w:r>
      <w:r w:rsidR="007D3E8E" w:rsidRPr="00F653FD">
        <w:rPr>
          <w:rFonts w:ascii="Calibri" w:eastAsiaTheme="minorHAnsi" w:hAnsi="Calibri" w:cs="KFGQPC Uthman Taha Naskh"/>
          <w:color w:val="000000" w:themeColor="text1"/>
          <w:sz w:val="44"/>
          <w:szCs w:val="44"/>
          <w:rtl/>
        </w:rPr>
        <w:t>ب</w:t>
      </w:r>
      <w:r w:rsidR="007D3E8E" w:rsidRPr="00F653F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>ِ</w:t>
      </w:r>
      <w:r w:rsidR="007D3E8E" w:rsidRPr="00F653FD">
        <w:rPr>
          <w:rFonts w:ascii="Calibri" w:eastAsiaTheme="minorHAnsi" w:hAnsi="Calibri" w:cs="KFGQPC Uthman Taha Naskh"/>
          <w:color w:val="000000" w:themeColor="text1"/>
          <w:sz w:val="44"/>
          <w:szCs w:val="44"/>
          <w:rtl/>
        </w:rPr>
        <w:t>ش</w:t>
      </w:r>
      <w:r w:rsidR="007D3E8E" w:rsidRPr="00F653F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>اراتٍ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 xml:space="preserve"> وبركات</w:t>
      </w:r>
      <w:r w:rsidR="00841BB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>ٍ</w:t>
      </w:r>
      <w:r w:rsidR="007D3E8E" w:rsidRPr="00F653FD">
        <w:rPr>
          <w:rFonts w:ascii="Calibri" w:eastAsiaTheme="minorHAnsi" w:hAnsi="Calibri" w:cs="KFGQPC Uthman Taha Naskh" w:hint="cs"/>
          <w:color w:val="000000" w:themeColor="text1"/>
          <w:sz w:val="44"/>
          <w:szCs w:val="44"/>
          <w:rtl/>
        </w:rPr>
        <w:t>: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استغفار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ُ 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الملائكة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ل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كم</w:t>
      </w:r>
      <w:r w:rsidR="00E72E8A">
        <w:rPr>
          <w:rFonts w:cs="KFGQPC Uthman Taha Naskh" w:hint="cs"/>
          <w:color w:val="000000" w:themeColor="text1"/>
          <w:sz w:val="44"/>
          <w:szCs w:val="44"/>
          <w:rtl/>
        </w:rPr>
        <w:t>، و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غفران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الذنوب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بعد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قول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ه: 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رب</w:t>
      </w:r>
      <w:r w:rsidR="00E72E8A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نا ولك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الحمد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E72E8A">
        <w:rPr>
          <w:rFonts w:cs="KFGQPC Uthman Taha Naskh" w:hint="cs"/>
          <w:color w:val="000000" w:themeColor="text1"/>
          <w:sz w:val="44"/>
          <w:szCs w:val="44"/>
          <w:rtl/>
        </w:rPr>
        <w:t>، و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إرغام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الشيطان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E72E8A">
        <w:rPr>
          <w:rFonts w:cs="KFGQPC Uthman Taha Naskh" w:hint="cs"/>
          <w:color w:val="000000" w:themeColor="text1"/>
          <w:sz w:val="44"/>
          <w:szCs w:val="44"/>
          <w:rtl/>
        </w:rPr>
        <w:t>، و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التأمين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؛ 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إن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واف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ق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تأمين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الملائكة</w:t>
      </w:r>
      <w:r w:rsidR="00E72E8A">
        <w:rPr>
          <w:rFonts w:cs="KFGQPC Uthman Taha Naskh" w:hint="cs"/>
          <w:color w:val="000000" w:themeColor="text1"/>
          <w:sz w:val="44"/>
          <w:szCs w:val="44"/>
          <w:rtl/>
        </w:rPr>
        <w:t>ِ، و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الإنصات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لقراءة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الإمام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E72E8A">
        <w:rPr>
          <w:rFonts w:cs="KFGQPC Uthman Taha Naskh" w:hint="cs"/>
          <w:color w:val="000000" w:themeColor="text1"/>
          <w:sz w:val="44"/>
          <w:szCs w:val="44"/>
          <w:rtl/>
        </w:rPr>
        <w:t>، و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البراءةُ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من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</w:t>
      </w:r>
      <w:r w:rsidR="00E72E8A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النارِ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 ومن ا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لنفاق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</w:rPr>
        <w:t>.</w:t>
      </w:r>
      <w:r w:rsidR="00AF650A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 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قال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="003B7A4F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 -صَلَّى اللهُ عليهِ وسلَّمَ-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: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 xml:space="preserve"> 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م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ن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ْ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 xml:space="preserve"> صل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َّ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ى لله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 xml:space="preserve"> أربعين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 xml:space="preserve"> يومًا في ج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ماعة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ٍ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 xml:space="preserve"> ي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ُ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در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ك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ُ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 xml:space="preserve"> التكبيرة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 xml:space="preserve"> الأولى ك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ُ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ت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ب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 xml:space="preserve"> له ب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راء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تان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: ب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راءة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ٌ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 xml:space="preserve"> م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ن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 xml:space="preserve"> النار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، وب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راءة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ٌ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 xml:space="preserve"> من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 xml:space="preserve"> الن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ِّ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فاق</w:t>
      </w:r>
      <w:r w:rsidR="007D3E8E" w:rsidRPr="00F653FD">
        <w:rPr>
          <w:rFonts w:cs="KFGQPC Uthman Taha Naskh" w:hint="cs"/>
          <w:b/>
          <w:bCs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.</w:t>
      </w:r>
      <w:r w:rsidR="00255CAC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 </w:t>
      </w:r>
      <w:r w:rsidR="00255CAC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رواه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ُ</w:t>
      </w:r>
      <w:r w:rsidR="00255CAC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الترمذي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ُ</w:t>
      </w:r>
      <w:r w:rsidR="00255CAC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 بسند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ٍ</w:t>
      </w:r>
      <w:r w:rsidR="00255CAC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 صحيح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ٍ</w:t>
      </w:r>
      <w:r w:rsidR="00255CAC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.</w:t>
      </w:r>
    </w:p>
    <w:p w:rsidR="00585467" w:rsidRPr="00F653FD" w:rsidRDefault="007D3E8E" w:rsidP="00F653FD">
      <w:pPr>
        <w:widowControl w:val="0"/>
        <w:bidi/>
        <w:ind w:right="142" w:firstLine="368"/>
        <w:jc w:val="both"/>
        <w:rPr>
          <w:rFonts w:cs="KFGQPC Uthman Taha Naskh"/>
          <w:color w:val="000000" w:themeColor="text1"/>
          <w:sz w:val="44"/>
          <w:szCs w:val="44"/>
          <w:rtl/>
        </w:rPr>
      </w:pP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أي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ها المصلون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احمد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وا رب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كم أنكم 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على  صلوات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كم</w:t>
      </w:r>
      <w:r w:rsidR="00EA4C1F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محافظون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، وسلوا الله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الثبات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والمزيد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، وناصح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وا إخوان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كم جيران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المسجد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؛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شفقةً عليهم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.</w:t>
      </w:r>
      <w:r w:rsidR="00EA4C1F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وارع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EA4C1F" w:rsidRPr="00F653FD">
        <w:rPr>
          <w:rFonts w:cs="KFGQPC Uthman Taha Naskh" w:hint="cs"/>
          <w:color w:val="000000" w:themeColor="text1"/>
          <w:sz w:val="44"/>
          <w:szCs w:val="44"/>
          <w:rtl/>
        </w:rPr>
        <w:t>وا</w:t>
      </w:r>
      <w:r w:rsidR="00815515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أهل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815515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بيوت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815515" w:rsidRPr="00F653FD">
        <w:rPr>
          <w:rFonts w:cs="KFGQPC Uthman Taha Naskh" w:hint="cs"/>
          <w:color w:val="000000" w:themeColor="text1"/>
          <w:sz w:val="44"/>
          <w:szCs w:val="44"/>
          <w:rtl/>
        </w:rPr>
        <w:t>كم</w:t>
      </w:r>
      <w:r w:rsidR="00585467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ذكورًا وإناثًا</w:t>
      </w:r>
      <w:r w:rsidR="0081551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وأيق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 xml:space="preserve">ظوهم </w:t>
      </w:r>
      <w:r w:rsidR="00815515" w:rsidRPr="00F653FD">
        <w:rPr>
          <w:rFonts w:cs="KFGQPC Uthman Taha Naskh" w:hint="cs"/>
          <w:color w:val="000000" w:themeColor="text1"/>
          <w:sz w:val="44"/>
          <w:szCs w:val="44"/>
          <w:rtl/>
        </w:rPr>
        <w:t>للمحافظة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81551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على الصلاة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585467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، </w:t>
      </w:r>
      <w:r w:rsidR="00815515" w:rsidRPr="00F653FD">
        <w:rPr>
          <w:rFonts w:cs="KFGQPC Uthman Taha Naskh" w:hint="cs"/>
          <w:color w:val="000000" w:themeColor="text1"/>
          <w:sz w:val="44"/>
          <w:szCs w:val="44"/>
          <w:rtl/>
        </w:rPr>
        <w:t>لا سيما صلاة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81551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0C1766">
        <w:rPr>
          <w:rFonts w:cs="KFGQPC Uthman Taha Naskh"/>
          <w:color w:val="000000" w:themeColor="text1"/>
          <w:sz w:val="44"/>
          <w:szCs w:val="44"/>
          <w:rtl/>
        </w:rPr>
        <w:t>الظهر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0C1766">
        <w:rPr>
          <w:rFonts w:cs="KFGQPC Uthman Taha Naskh"/>
          <w:color w:val="000000" w:themeColor="text1"/>
          <w:sz w:val="44"/>
          <w:szCs w:val="44"/>
          <w:rtl/>
        </w:rPr>
        <w:t xml:space="preserve"> والعصر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585467" w:rsidRPr="00F653FD">
        <w:rPr>
          <w:rFonts w:cs="KFGQPC Uthman Taha Naskh"/>
          <w:color w:val="000000" w:themeColor="text1"/>
          <w:sz w:val="44"/>
          <w:szCs w:val="44"/>
          <w:rtl/>
        </w:rPr>
        <w:t>، وتحمل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وا</w:t>
      </w:r>
      <w:r w:rsidR="000C1766">
        <w:rPr>
          <w:rFonts w:cs="KFGQPC Uthman Taha Naskh"/>
          <w:color w:val="000000" w:themeColor="text1"/>
          <w:sz w:val="44"/>
          <w:szCs w:val="44"/>
          <w:rtl/>
        </w:rPr>
        <w:t xml:space="preserve"> ال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أ</w:t>
      </w:r>
      <w:r w:rsidR="000C1766">
        <w:rPr>
          <w:rFonts w:cs="KFGQPC Uthman Taha Naskh"/>
          <w:color w:val="000000" w:themeColor="text1"/>
          <w:sz w:val="44"/>
          <w:szCs w:val="44"/>
          <w:rtl/>
        </w:rPr>
        <w:t>ذى والتعب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0C1766">
        <w:rPr>
          <w:rFonts w:cs="KFGQPC Uthman Taha Naskh"/>
          <w:color w:val="000000" w:themeColor="text1"/>
          <w:sz w:val="44"/>
          <w:szCs w:val="44"/>
          <w:rtl/>
        </w:rPr>
        <w:t xml:space="preserve"> من جرائ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0C1766">
        <w:rPr>
          <w:rFonts w:cs="KFGQPC Uthman Taha Naskh"/>
          <w:color w:val="000000" w:themeColor="text1"/>
          <w:sz w:val="44"/>
          <w:szCs w:val="44"/>
          <w:rtl/>
        </w:rPr>
        <w:t xml:space="preserve">ه، </w:t>
      </w:r>
      <w:r w:rsidR="00585467" w:rsidRPr="00F653FD">
        <w:rPr>
          <w:rFonts w:cs="KFGQPC Uthman Taha Naskh"/>
          <w:color w:val="000000" w:themeColor="text1"/>
          <w:sz w:val="44"/>
          <w:szCs w:val="44"/>
          <w:rtl/>
        </w:rPr>
        <w:t>امتثال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اً</w:t>
      </w:r>
      <w:r w:rsidR="00585467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</w:t>
      </w:r>
      <w:r w:rsidR="000C1766">
        <w:rPr>
          <w:rFonts w:cs="KFGQPC Uthman Taha Naskh" w:hint="cs"/>
          <w:color w:val="000000" w:themeColor="text1"/>
          <w:sz w:val="44"/>
          <w:szCs w:val="44"/>
          <w:rtl/>
        </w:rPr>
        <w:t>ل</w:t>
      </w:r>
      <w:r w:rsidR="00585467" w:rsidRPr="00F653FD">
        <w:rPr>
          <w:rFonts w:cs="KFGQPC Uthman Taha Naskh"/>
          <w:color w:val="000000" w:themeColor="text1"/>
          <w:sz w:val="44"/>
          <w:szCs w:val="44"/>
          <w:rtl/>
        </w:rPr>
        <w:t>قول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585467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رب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585467" w:rsidRPr="00F653FD">
        <w:rPr>
          <w:rFonts w:cs="KFGQPC Uthman Taha Naskh"/>
          <w:color w:val="000000" w:themeColor="text1"/>
          <w:sz w:val="44"/>
          <w:szCs w:val="44"/>
          <w:rtl/>
        </w:rPr>
        <w:t>نا: {</w:t>
      </w:r>
      <w:r w:rsidR="00585467" w:rsidRPr="00F653FD">
        <w:rPr>
          <w:rFonts w:cs="KFGQPC Uthman Taha Naskh"/>
          <w:b/>
          <w:bCs/>
          <w:color w:val="000000" w:themeColor="text1"/>
          <w:sz w:val="44"/>
          <w:szCs w:val="44"/>
          <w:rtl/>
        </w:rPr>
        <w:t>وَأْمُرْ أَهْلَكَ بِالصَّلَاةِ وَاصْطَبِرْ عَلَيْهَا</w:t>
      </w:r>
      <w:r w:rsidR="00585467" w:rsidRPr="00F653FD">
        <w:rPr>
          <w:rFonts w:cs="KFGQPC Uthman Taha Naskh"/>
          <w:color w:val="000000" w:themeColor="text1"/>
          <w:sz w:val="44"/>
          <w:szCs w:val="44"/>
          <w:rtl/>
        </w:rPr>
        <w:t>}</w:t>
      </w:r>
      <w:r w:rsidR="00585467" w:rsidRPr="00F653FD">
        <w:rPr>
          <w:rFonts w:cs="KFGQPC Uthman Taha Naskh"/>
          <w:color w:val="000000" w:themeColor="text1"/>
          <w:sz w:val="44"/>
          <w:szCs w:val="44"/>
        </w:rPr>
        <w:t>.</w:t>
      </w:r>
    </w:p>
    <w:p w:rsidR="00B0122E" w:rsidRPr="00F653FD" w:rsidRDefault="00815515" w:rsidP="00841BBD">
      <w:pPr>
        <w:bidi/>
        <w:ind w:right="142" w:firstLine="368"/>
        <w:jc w:val="both"/>
        <w:rPr>
          <w:rFonts w:cs="KFGQPC Uthman Taha Naskh"/>
          <w:color w:val="000000" w:themeColor="text1"/>
          <w:sz w:val="44"/>
          <w:szCs w:val="44"/>
          <w:rtl/>
        </w:rPr>
      </w:pPr>
      <w:r w:rsidRPr="00F653FD">
        <w:rPr>
          <w:rFonts w:cs="KFGQPC Uthman Taha Naskh"/>
          <w:color w:val="000000" w:themeColor="text1"/>
          <w:sz w:val="44"/>
          <w:szCs w:val="44"/>
          <w:rtl/>
        </w:rPr>
        <w:t>أي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ها الأب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الموفَّق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: ادع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لأولاد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ك و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أبشر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وأمِّل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، ولا تقُل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: تعبتُ! وردِّد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كثيرًا دعاء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الأنبياء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{</w:t>
      </w:r>
      <w:r w:rsidRPr="00F653FD">
        <w:rPr>
          <w:rFonts w:cs="KFGQPC Uthman Taha Naskh"/>
          <w:b/>
          <w:bCs/>
          <w:color w:val="000000" w:themeColor="text1"/>
          <w:sz w:val="44"/>
          <w:szCs w:val="44"/>
          <w:rtl/>
        </w:rPr>
        <w:t>ربِّ اجْعَلْنِي مُقِيمَ الصَّلَاةِ وَمِنْ ذُرِّيَّتِي رَبَّنَا وَتَقَبَّلْ دُعَاءِ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}. واستشعر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أنَّ 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فلذات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 xml:space="preserve">ِ 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كبد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ك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إذا </w:t>
      </w:r>
      <w:r w:rsidR="005B0777">
        <w:rPr>
          <w:rFonts w:cs="KFGQPC Uthman Taha Naskh"/>
          <w:color w:val="000000" w:themeColor="text1"/>
          <w:sz w:val="44"/>
          <w:szCs w:val="44"/>
          <w:rtl/>
        </w:rPr>
        <w:t>لم يُصلّ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وا</w:t>
      </w:r>
      <w:r w:rsidR="005B0777">
        <w:rPr>
          <w:rFonts w:cs="KFGQPC Uthman Taha Naskh"/>
          <w:color w:val="000000" w:themeColor="text1"/>
          <w:sz w:val="44"/>
          <w:szCs w:val="44"/>
          <w:rtl/>
        </w:rPr>
        <w:t xml:space="preserve"> فسيكون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ون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5B0777">
        <w:rPr>
          <w:rFonts w:cs="KFGQPC Uthman Taha Naskh"/>
          <w:color w:val="000000" w:themeColor="text1"/>
          <w:sz w:val="44"/>
          <w:szCs w:val="44"/>
          <w:rtl/>
        </w:rPr>
        <w:t xml:space="preserve"> حطبًا لجهنم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5B0777">
        <w:rPr>
          <w:rFonts w:cs="KFGQPC Uthman Taha Naskh"/>
          <w:color w:val="000000" w:themeColor="text1"/>
          <w:sz w:val="44"/>
          <w:szCs w:val="44"/>
          <w:rtl/>
        </w:rPr>
        <w:t xml:space="preserve"> فـ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{</w:t>
      </w:r>
      <w:r w:rsidRPr="00F653FD">
        <w:rPr>
          <w:rFonts w:cs="KFGQPC Uthman Taha Naskh"/>
          <w:b/>
          <w:bCs/>
          <w:color w:val="000000" w:themeColor="text1"/>
          <w:sz w:val="44"/>
          <w:szCs w:val="44"/>
          <w:rtl/>
        </w:rPr>
        <w:t>قُوا أَنْفُسَكُمْ وَأَهْلِيكُمْ نَارًا وَقُودُهَا النَّاسُ وَالْحِجَارَةُ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}. ولا ت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لقِ الحِمل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5B0777">
        <w:rPr>
          <w:rFonts w:cs="KFGQPC Uthman Taha Naskh"/>
          <w:color w:val="000000" w:themeColor="text1"/>
          <w:sz w:val="44"/>
          <w:szCs w:val="44"/>
          <w:rtl/>
        </w:rPr>
        <w:t xml:space="preserve"> على أمِّه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م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؛ فأنت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أهيب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، واصطبر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وتذكر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أن 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lastRenderedPageBreak/>
        <w:t>بيوت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ال</w:t>
      </w:r>
      <w:r w:rsidR="00F653FD" w:rsidRPr="00F653FD">
        <w:rPr>
          <w:rFonts w:cs="KFGQPC Uthman Taha Naskh"/>
          <w:color w:val="000000" w:themeColor="text1"/>
          <w:sz w:val="44"/>
          <w:szCs w:val="44"/>
          <w:rtl/>
        </w:rPr>
        <w:t>أنبياء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F653FD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فيها أمر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ٌ</w:t>
      </w:r>
      <w:r w:rsidR="00F653FD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للأهل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F653FD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بالصلاة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F653FD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، 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ف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التقصير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والغفلة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واردة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ٌ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، فهذا نبي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الله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إسماعيل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كان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{</w:t>
      </w:r>
      <w:r w:rsidRPr="00F653FD">
        <w:rPr>
          <w:rFonts w:cs="KFGQPC Uthman Taha Naskh"/>
          <w:b/>
          <w:bCs/>
          <w:color w:val="000000" w:themeColor="text1"/>
          <w:sz w:val="44"/>
          <w:szCs w:val="44"/>
          <w:rtl/>
        </w:rPr>
        <w:t>يَأْمُرُ أَهْلَهُ بِالصَّلَاةِ وَالزَّكَاةِ وَكَانَ عِنْدَ رَبِّهِ مَرْضِيًّا</w:t>
      </w:r>
      <w:r w:rsidR="00B0122E" w:rsidRPr="00F653FD">
        <w:rPr>
          <w:rFonts w:cs="KFGQPC Uthman Taha Naskh"/>
          <w:color w:val="000000" w:themeColor="text1"/>
          <w:sz w:val="44"/>
          <w:szCs w:val="44"/>
          <w:rtl/>
        </w:rPr>
        <w:t>}</w:t>
      </w:r>
      <w:r w:rsidR="00B0122E" w:rsidRPr="00F653FD">
        <w:rPr>
          <w:rFonts w:cs="KFGQPC Uthman Taha Naskh" w:hint="cs"/>
          <w:color w:val="000000" w:themeColor="text1"/>
          <w:sz w:val="44"/>
          <w:szCs w:val="44"/>
          <w:rtl/>
        </w:rPr>
        <w:t>.</w:t>
      </w:r>
    </w:p>
    <w:p w:rsidR="00815515" w:rsidRPr="00F653FD" w:rsidRDefault="00815515" w:rsidP="00841BBD">
      <w:pPr>
        <w:bidi/>
        <w:ind w:right="142" w:firstLine="368"/>
        <w:jc w:val="both"/>
        <w:rPr>
          <w:rFonts w:cs="KFGQPC Uthman Taha Naskh"/>
          <w:color w:val="000000" w:themeColor="text1"/>
          <w:sz w:val="44"/>
          <w:szCs w:val="44"/>
          <w:rtl/>
        </w:rPr>
      </w:pPr>
      <w:r w:rsidRPr="00F653FD">
        <w:rPr>
          <w:rFonts w:cs="KFGQPC Uthman Taha Naskh"/>
          <w:color w:val="000000" w:themeColor="text1"/>
          <w:sz w:val="44"/>
          <w:szCs w:val="44"/>
          <w:rtl/>
        </w:rPr>
        <w:t>فمن أراد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أن يكون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عند رب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ه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مرضياً فليح</w:t>
      </w:r>
      <w:r w:rsidR="00B0122E" w:rsidRPr="00F653F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ضَّ أهل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ه كلما أ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ذن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للصلاة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. ومن المهم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أن تكون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حازمًا في تحديد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أوقات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ٍ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لهم مع هذه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الأجهزة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الذكية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، وإلا ضي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َّ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عوا 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حيات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هم و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صلات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هم، 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وقل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و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5B0777">
        <w:rPr>
          <w:rFonts w:cs="KFGQPC Uthman Taha Naskh" w:hint="cs"/>
          <w:color w:val="000000" w:themeColor="text1"/>
          <w:sz w:val="44"/>
          <w:szCs w:val="44"/>
          <w:rtl/>
        </w:rPr>
        <w:t>ا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ليل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هم بالسهر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، ونهار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هم بالنوم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.</w:t>
      </w:r>
    </w:p>
    <w:p w:rsidR="007D3E8E" w:rsidRPr="00F653FD" w:rsidRDefault="00F653FD" w:rsidP="00815515">
      <w:pPr>
        <w:bidi/>
        <w:ind w:right="142" w:firstLine="368"/>
        <w:jc w:val="both"/>
        <w:rPr>
          <w:rFonts w:cs="KFGQPC Uthman Taha Naskh"/>
          <w:color w:val="000000" w:themeColor="text1"/>
          <w:sz w:val="44"/>
          <w:szCs w:val="44"/>
          <w:rtl/>
        </w:rPr>
      </w:pPr>
      <w:r w:rsidRPr="00F653FD">
        <w:rPr>
          <w:rFonts w:cs="KFGQPC Uthman Taha Naskh" w:hint="cs"/>
          <w:b/>
          <w:color w:val="000000" w:themeColor="text1"/>
          <w:spacing w:val="-4"/>
          <w:sz w:val="44"/>
          <w:szCs w:val="44"/>
          <w:rtl/>
        </w:rPr>
        <w:t>و</w:t>
      </w:r>
      <w:r w:rsidR="007D3E8E" w:rsidRPr="00F653FD">
        <w:rPr>
          <w:rFonts w:cs="KFGQPC Uthman Taha Naskh" w:hint="cs"/>
          <w:b/>
          <w:color w:val="000000" w:themeColor="text1"/>
          <w:spacing w:val="-4"/>
          <w:sz w:val="44"/>
          <w:szCs w:val="44"/>
          <w:rtl/>
        </w:rPr>
        <w:t xml:space="preserve">يا أخي </w:t>
      </w:r>
      <w:r w:rsidR="007D3E8E" w:rsidRPr="00F653FD">
        <w:rPr>
          <w:rFonts w:cs="KFGQPC Uthman Taha Naskh"/>
          <w:b/>
          <w:color w:val="000000" w:themeColor="text1"/>
          <w:spacing w:val="-4"/>
          <w:sz w:val="44"/>
          <w:szCs w:val="44"/>
          <w:rtl/>
        </w:rPr>
        <w:t>جار</w:t>
      </w:r>
      <w:r w:rsidR="007D3E8E" w:rsidRPr="00F653FD">
        <w:rPr>
          <w:rFonts w:cs="KFGQPC Uthman Taha Naskh" w:hint="cs"/>
          <w:b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b/>
          <w:color w:val="000000" w:themeColor="text1"/>
          <w:spacing w:val="-4"/>
          <w:sz w:val="44"/>
          <w:szCs w:val="44"/>
          <w:rtl/>
        </w:rPr>
        <w:t xml:space="preserve"> المسجد</w:t>
      </w:r>
      <w:r w:rsidR="007D3E8E" w:rsidRPr="00F653FD">
        <w:rPr>
          <w:rFonts w:cs="KFGQPC Uthman Taha Naskh" w:hint="cs"/>
          <w:b/>
          <w:color w:val="000000" w:themeColor="text1"/>
          <w:spacing w:val="-4"/>
          <w:sz w:val="44"/>
          <w:szCs w:val="44"/>
          <w:rtl/>
        </w:rPr>
        <w:t xml:space="preserve">ِ: 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ك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ن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خير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جار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ٍ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لخيرِ بقعةٍ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. قال نبيُّك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</w:t>
      </w:r>
      <w:r w:rsidR="003B7A4F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-صَلَّى اللهُ عليهِ وسلَّمَ-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:</w:t>
      </w:r>
      <w:r w:rsidR="003B7A4F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 </w:t>
      </w:r>
      <w:r w:rsidR="007D3E8E" w:rsidRPr="00F653FD">
        <w:rPr>
          <w:rFonts w:cs="KFGQPC Uthman Taha Naskh"/>
          <w:b/>
          <w:bCs/>
          <w:color w:val="000000" w:themeColor="text1"/>
          <w:spacing w:val="-4"/>
          <w:sz w:val="44"/>
          <w:szCs w:val="44"/>
          <w:rtl/>
        </w:rPr>
        <w:t>أَحَبُّ الْبِلاَدِ إِلَى اللَّهِ مَسَاجِدُهَا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.</w:t>
      </w:r>
      <w:r w:rsidR="003B7A4F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 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رواه مسلم.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أت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د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ري م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ن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جار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المسجد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؟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ي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جيب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ك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علي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ٌّ 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حينَ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قال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: لا صلاة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لجار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المسجد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إلا في المسجد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!</w:t>
      </w:r>
      <w:r w:rsidR="007D3E8E" w:rsidRPr="00F653FD">
        <w:rPr>
          <w:rFonts w:cs="KFGQPC Uthman Taha Naskh"/>
          <w:color w:val="000000" w:themeColor="text1"/>
          <w:sz w:val="44"/>
          <w:szCs w:val="44"/>
        </w:rPr>
        <w:t>.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قيل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: وم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ن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جار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المسجد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؟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قال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: م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ن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</w:t>
      </w:r>
      <w:r w:rsidR="007D3E8E" w:rsidRPr="006E310C">
        <w:rPr>
          <w:rFonts w:cs="KFGQPC Uthman Taha Naskh"/>
          <w:color w:val="000000" w:themeColor="text1"/>
          <w:sz w:val="44"/>
          <w:szCs w:val="44"/>
          <w:rtl/>
        </w:rPr>
        <w:t>سم</w:t>
      </w:r>
      <w:r w:rsidR="007D3E8E" w:rsidRPr="006E310C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7D3E8E" w:rsidRPr="006E310C">
        <w:rPr>
          <w:rFonts w:cs="KFGQPC Uthman Taha Naskh"/>
          <w:color w:val="000000" w:themeColor="text1"/>
          <w:sz w:val="44"/>
          <w:szCs w:val="44"/>
          <w:rtl/>
        </w:rPr>
        <w:t>ع</w:t>
      </w:r>
      <w:r w:rsidR="007D3E8E" w:rsidRPr="006E310C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7D3E8E" w:rsidRPr="006E310C">
        <w:rPr>
          <w:rFonts w:cs="KFGQPC Uthman Taha Naskh"/>
          <w:color w:val="000000" w:themeColor="text1"/>
          <w:sz w:val="44"/>
          <w:szCs w:val="44"/>
          <w:rtl/>
        </w:rPr>
        <w:t xml:space="preserve"> الأذان</w:t>
      </w:r>
      <w:r w:rsidR="007D3E8E" w:rsidRPr="006E310C">
        <w:rPr>
          <w:rFonts w:cs="KFGQPC Uthman Taha Naskh" w:hint="cs"/>
          <w:color w:val="000000" w:themeColor="text1"/>
          <w:sz w:val="44"/>
          <w:szCs w:val="44"/>
          <w:rtl/>
        </w:rPr>
        <w:t>َ.</w:t>
      </w:r>
    </w:p>
    <w:p w:rsidR="00A800A1" w:rsidRPr="00F653FD" w:rsidRDefault="007D3E8E" w:rsidP="008A2E2A">
      <w:pPr>
        <w:widowControl w:val="0"/>
        <w:bidi/>
        <w:ind w:firstLine="454"/>
        <w:jc w:val="both"/>
        <w:rPr>
          <w:rFonts w:cs="KFGQPC Uthman Taha Naskh"/>
          <w:color w:val="000000" w:themeColor="text1"/>
          <w:sz w:val="44"/>
          <w:szCs w:val="44"/>
          <w:rtl/>
        </w:rPr>
      </w:pPr>
      <w:r w:rsidRPr="00F653FD">
        <w:rPr>
          <w:rFonts w:cs="KFGQPC Uthman Taha Naskh"/>
          <w:bCs/>
          <w:color w:val="000000" w:themeColor="text1"/>
          <w:sz w:val="44"/>
          <w:szCs w:val="44"/>
          <w:rtl/>
        </w:rPr>
        <w:t>أخي جار</w:t>
      </w:r>
      <w:r w:rsidRPr="00F653FD">
        <w:rPr>
          <w:rFonts w:cs="KFGQPC Uthman Taha Naskh" w:hint="cs"/>
          <w:bCs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bCs/>
          <w:color w:val="000000" w:themeColor="text1"/>
          <w:sz w:val="44"/>
          <w:szCs w:val="44"/>
          <w:rtl/>
        </w:rPr>
        <w:t xml:space="preserve"> المسجد: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هل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م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ن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الدين </w:t>
      </w:r>
      <w:r w:rsidRPr="00F653FD">
        <w:rPr>
          <w:rFonts w:cs="KFGQPC Uthman Taha Naskh" w:hint="cs"/>
          <w:color w:val="000000" w:themeColor="text1"/>
          <w:spacing w:val="-8"/>
          <w:sz w:val="44"/>
          <w:szCs w:val="44"/>
          <w:rtl/>
        </w:rPr>
        <w:t>و</w:t>
      </w:r>
      <w:r w:rsidRPr="00F653FD">
        <w:rPr>
          <w:rFonts w:cs="KFGQPC Uthman Taha Naskh"/>
          <w:color w:val="000000" w:themeColor="text1"/>
          <w:spacing w:val="-8"/>
          <w:sz w:val="44"/>
          <w:szCs w:val="44"/>
          <w:rtl/>
        </w:rPr>
        <w:t>العقل</w:t>
      </w:r>
      <w:r w:rsidRPr="00F653FD">
        <w:rPr>
          <w:rFonts w:cs="KFGQPC Uthman Taha Naskh" w:hint="cs"/>
          <w:color w:val="000000" w:themeColor="text1"/>
          <w:spacing w:val="-8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أن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ينادي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ك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ر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بُّ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ك تعالى في اليوم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والليلة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خمس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مرات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ٍ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ثم لا ت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جيب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ه؟</w:t>
      </w:r>
      <w:r w:rsidRPr="00F653FD">
        <w:rPr>
          <w:rFonts w:cs="KFGQPC Uthman Taha Naskh"/>
          <w:color w:val="000000" w:themeColor="text1"/>
          <w:sz w:val="44"/>
          <w:szCs w:val="44"/>
        </w:rPr>
        <w:t>!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ولو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ناداك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م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ل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ك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ٌ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إلى 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قَصْرِه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لو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ج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د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ت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ك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م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باد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رًا 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ل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لحضور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</w:rPr>
        <w:t xml:space="preserve"> !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فكيف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بك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وم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ل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ك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الملوك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ي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>دعوك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إلى خير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ٍ</w:t>
      </w:r>
      <w:r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لنفسِك؟</w:t>
      </w:r>
      <w:r w:rsidRPr="00F653FD">
        <w:rPr>
          <w:rFonts w:cs="KFGQPC Uthman Taha Naskh"/>
          <w:color w:val="000000" w:themeColor="text1"/>
          <w:sz w:val="44"/>
          <w:szCs w:val="44"/>
        </w:rPr>
        <w:t>!</w:t>
      </w:r>
    </w:p>
    <w:p w:rsidR="00E72E8A" w:rsidRDefault="00A800A1" w:rsidP="00E72E8A">
      <w:pPr>
        <w:bidi/>
        <w:ind w:right="142" w:firstLine="368"/>
        <w:jc w:val="both"/>
        <w:rPr>
          <w:rFonts w:cs="KFGQPC Uthman Taha Naskh"/>
          <w:color w:val="000000" w:themeColor="text1"/>
          <w:sz w:val="44"/>
          <w:szCs w:val="44"/>
          <w:rtl/>
        </w:rPr>
      </w:pP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يا مفرطًا بصلاة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ٍ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 xml:space="preserve"> إثر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َ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 xml:space="preserve"> صلاة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ٍ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 xml:space="preserve">، ومفوتًا </w:t>
      </w:r>
      <w:r w:rsidR="00F653FD"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 xml:space="preserve">من 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كل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ِ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 xml:space="preserve"> </w:t>
      </w:r>
      <w:r w:rsidR="00F653FD"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صلاة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ٍ</w:t>
      </w:r>
      <w:r w:rsidR="00F653FD"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 xml:space="preserve"> ركعات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ٍ</w:t>
      </w:r>
      <w:r w:rsidR="00F653FD"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: ألا ترتدع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ُ</w:t>
      </w:r>
      <w:r w:rsidR="00F653FD"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 xml:space="preserve"> وتمتنع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ُ</w:t>
      </w:r>
      <w:r w:rsidR="00F653FD"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، و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تعاهد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ُ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 xml:space="preserve"> رب</w:t>
      </w:r>
      <w:r w:rsidR="00841BB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َ</w:t>
      </w:r>
      <w:r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>ك؟!</w:t>
      </w:r>
      <w:r w:rsidR="006771A7" w:rsidRPr="00F653FD">
        <w:rPr>
          <w:rFonts w:ascii="Calibri" w:eastAsiaTheme="minorHAnsi" w:hAnsi="Calibri" w:cs="KFGQPC Uthman Taha Naskh" w:hint="cs"/>
          <w:color w:val="000000" w:themeColor="text1"/>
          <w:sz w:val="34"/>
          <w:szCs w:val="44"/>
          <w:rtl/>
        </w:rPr>
        <w:t xml:space="preserve"> 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ألا تعتبر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ُ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 بموتات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 الفجأة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، وبحوادث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 السيارات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. ت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ذك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ّ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ر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ْ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أنك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ستموت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ُ،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وستقِفُ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بين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يدي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الله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تعالى عاريًا، حافيًا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، 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لا مال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ولا جاه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َ،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ويوم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ها ستعلم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ُ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أن أرب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ح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عمل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ٍ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تزو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َّ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دت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به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هو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ش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ُ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هود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ُ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ك للجماعات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ِ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بالمساجدِ،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وإن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ْ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كنت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من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المتخل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ِّ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فين! فو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َا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ح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سر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تاهُ! إن كنتَ </w:t>
      </w:r>
      <w:r w:rsidR="007D3E8E"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من</w:t>
      </w:r>
      <w:r w:rsidR="007D3E8E"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 xml:space="preserve"> الهالك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7D3E8E" w:rsidRPr="00F653FD">
        <w:rPr>
          <w:rFonts w:cs="KFGQPC Uthman Taha Naskh"/>
          <w:color w:val="000000" w:themeColor="text1"/>
          <w:sz w:val="44"/>
          <w:szCs w:val="44"/>
          <w:rtl/>
        </w:rPr>
        <w:t>ين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َ، 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المتخلفين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الذين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: </w:t>
      </w:r>
      <w:r w:rsidR="00F653FD" w:rsidRPr="00F653FD">
        <w:rPr>
          <w:rFonts w:cs="KFGQPC Uthman Taha Naskh"/>
          <w:color w:val="000000" w:themeColor="text1"/>
          <w:sz w:val="44"/>
          <w:szCs w:val="44"/>
          <w:rtl/>
        </w:rPr>
        <w:t>{</w:t>
      </w:r>
      <w:r w:rsidR="00F653FD" w:rsidRPr="00F653FD">
        <w:rPr>
          <w:rFonts w:cs="KFGQPC Uthman Taha Naskh"/>
          <w:b/>
          <w:bCs/>
          <w:color w:val="000000" w:themeColor="text1"/>
          <w:sz w:val="44"/>
          <w:szCs w:val="44"/>
          <w:rtl/>
        </w:rPr>
        <w:t>أَضَاعُوا الصَّلَاةَ وَاتَّبَعُوا الشَّهَوَاتِ فَسَوْفَ يَلْقَوْنَ غَيًّا</w:t>
      </w:r>
      <w:r w:rsidR="00F653FD" w:rsidRPr="00F653FD">
        <w:rPr>
          <w:rFonts w:cs="KFGQPC Uthman Taha Naskh"/>
          <w:color w:val="000000" w:themeColor="text1"/>
          <w:sz w:val="44"/>
          <w:szCs w:val="44"/>
          <w:rtl/>
        </w:rPr>
        <w:t>}</w:t>
      </w:r>
      <w:r w:rsidR="00F653FD" w:rsidRPr="00F653FD">
        <w:rPr>
          <w:rFonts w:cs="KFGQPC Uthman Taha Naskh"/>
          <w:color w:val="000000" w:themeColor="text1"/>
          <w:sz w:val="22"/>
          <w:szCs w:val="22"/>
          <w:rtl/>
        </w:rPr>
        <w:t>[مريم59]</w:t>
      </w:r>
      <w:r w:rsidR="00E72E8A">
        <w:rPr>
          <w:rFonts w:cs="KFGQPC Uthman Taha Naskh" w:hint="cs"/>
          <w:color w:val="000000" w:themeColor="text1"/>
          <w:sz w:val="44"/>
          <w:szCs w:val="44"/>
          <w:rtl/>
        </w:rPr>
        <w:t xml:space="preserve"> و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هل تعلم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أن تارك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الصلاة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مجرم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ٌ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أشد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من مجرم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ي العصابات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، ألم تسمع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أن أهل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النار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7D3E8E" w:rsidRPr="00F653FD">
        <w:rPr>
          <w:rFonts w:cs="KFGQPC Uthman Taha Naskh" w:hint="cs"/>
          <w:color w:val="000000" w:themeColor="text1"/>
          <w:sz w:val="44"/>
          <w:szCs w:val="44"/>
          <w:rtl/>
        </w:rPr>
        <w:t>:</w:t>
      </w:r>
      <w:r w:rsidR="007D3E8E" w:rsidRPr="00F653FD">
        <w:rPr>
          <w:rFonts w:ascii="QCF2BSML" w:hAnsi="QCF2BSML" w:cs="QCF2BSML" w:hint="cs"/>
          <w:color w:val="000000" w:themeColor="text1"/>
          <w:sz w:val="44"/>
          <w:szCs w:val="44"/>
          <w:rtl/>
        </w:rPr>
        <w:t xml:space="preserve"> </w:t>
      </w:r>
      <w:r w:rsidR="00C12305" w:rsidRPr="00F653FD">
        <w:rPr>
          <w:rFonts w:cs="KFGQPC Uthman Taha Naskh"/>
          <w:color w:val="000000" w:themeColor="text1"/>
          <w:sz w:val="44"/>
          <w:szCs w:val="44"/>
          <w:rtl/>
        </w:rPr>
        <w:t>{</w:t>
      </w:r>
      <w:r w:rsidR="00C12305" w:rsidRPr="00F653FD">
        <w:rPr>
          <w:rFonts w:cs="KFGQPC Uthman Taha Naskh"/>
          <w:b/>
          <w:bCs/>
          <w:color w:val="000000" w:themeColor="text1"/>
          <w:sz w:val="44"/>
          <w:szCs w:val="44"/>
          <w:rtl/>
        </w:rPr>
        <w:t>يَتَسَا</w:t>
      </w:r>
      <w:r w:rsidR="00C12305" w:rsidRPr="00F653FD">
        <w:rPr>
          <w:rFonts w:cs="KFGQPC Uthman Taha Naskh" w:hint="cs"/>
          <w:b/>
          <w:bCs/>
          <w:color w:val="000000" w:themeColor="text1"/>
          <w:sz w:val="44"/>
          <w:szCs w:val="44"/>
          <w:rtl/>
        </w:rPr>
        <w:t>ءَلُونَ</w:t>
      </w:r>
      <w:r w:rsidR="00C12305" w:rsidRPr="00F653FD">
        <w:rPr>
          <w:rFonts w:cs="KFGQPC Uthman Taha Naskh"/>
          <w:b/>
          <w:bCs/>
          <w:color w:val="000000" w:themeColor="text1"/>
          <w:sz w:val="26"/>
          <w:szCs w:val="26"/>
          <w:rtl/>
        </w:rPr>
        <w:t>(40)</w:t>
      </w:r>
      <w:r w:rsidR="00C12305" w:rsidRPr="00F653FD">
        <w:rPr>
          <w:rFonts w:cs="KFGQPC Uthman Taha Naskh" w:hint="cs"/>
          <w:b/>
          <w:bCs/>
          <w:color w:val="000000" w:themeColor="text1"/>
          <w:sz w:val="44"/>
          <w:szCs w:val="44"/>
          <w:rtl/>
        </w:rPr>
        <w:t>عَنِ</w:t>
      </w:r>
      <w:r w:rsidR="00C12305" w:rsidRPr="00F653FD">
        <w:rPr>
          <w:rFonts w:cs="KFGQPC Uthman Taha Naskh"/>
          <w:b/>
          <w:bCs/>
          <w:color w:val="000000" w:themeColor="text1"/>
          <w:sz w:val="44"/>
          <w:szCs w:val="44"/>
          <w:rtl/>
        </w:rPr>
        <w:t xml:space="preserve"> </w:t>
      </w:r>
      <w:r w:rsidR="00C12305" w:rsidRPr="00F653FD">
        <w:rPr>
          <w:rFonts w:cs="KFGQPC Uthman Taha Naskh" w:hint="cs"/>
          <w:b/>
          <w:bCs/>
          <w:color w:val="000000" w:themeColor="text1"/>
          <w:sz w:val="44"/>
          <w:szCs w:val="44"/>
          <w:rtl/>
        </w:rPr>
        <w:t>الْمُجْرِمِينَ</w:t>
      </w:r>
      <w:r w:rsidR="00C12305" w:rsidRPr="00F653FD">
        <w:rPr>
          <w:rFonts w:cs="KFGQPC Uthman Taha Naskh"/>
          <w:b/>
          <w:bCs/>
          <w:color w:val="000000" w:themeColor="text1"/>
          <w:sz w:val="26"/>
          <w:szCs w:val="26"/>
          <w:rtl/>
        </w:rPr>
        <w:t>(41)</w:t>
      </w:r>
      <w:r w:rsidR="00C12305" w:rsidRPr="00F653FD">
        <w:rPr>
          <w:rFonts w:cs="KFGQPC Uthman Taha Naskh" w:hint="cs"/>
          <w:b/>
          <w:bCs/>
          <w:color w:val="000000" w:themeColor="text1"/>
          <w:sz w:val="44"/>
          <w:szCs w:val="44"/>
          <w:rtl/>
        </w:rPr>
        <w:t>مَا</w:t>
      </w:r>
      <w:r w:rsidR="00C12305" w:rsidRPr="00F653FD">
        <w:rPr>
          <w:rFonts w:cs="KFGQPC Uthman Taha Naskh"/>
          <w:b/>
          <w:bCs/>
          <w:color w:val="000000" w:themeColor="text1"/>
          <w:sz w:val="44"/>
          <w:szCs w:val="44"/>
          <w:rtl/>
        </w:rPr>
        <w:t xml:space="preserve"> </w:t>
      </w:r>
      <w:r w:rsidR="00C12305" w:rsidRPr="00F653FD">
        <w:rPr>
          <w:rFonts w:cs="KFGQPC Uthman Taha Naskh" w:hint="cs"/>
          <w:b/>
          <w:bCs/>
          <w:color w:val="000000" w:themeColor="text1"/>
          <w:sz w:val="44"/>
          <w:szCs w:val="44"/>
          <w:rtl/>
        </w:rPr>
        <w:t>سَلَكَكُمْ</w:t>
      </w:r>
      <w:r w:rsidR="00C12305" w:rsidRPr="00F653FD">
        <w:rPr>
          <w:rFonts w:cs="KFGQPC Uthman Taha Naskh"/>
          <w:b/>
          <w:bCs/>
          <w:color w:val="000000" w:themeColor="text1"/>
          <w:sz w:val="44"/>
          <w:szCs w:val="44"/>
          <w:rtl/>
        </w:rPr>
        <w:t xml:space="preserve"> </w:t>
      </w:r>
      <w:r w:rsidR="00C12305" w:rsidRPr="00F653FD">
        <w:rPr>
          <w:rFonts w:cs="KFGQPC Uthman Taha Naskh" w:hint="cs"/>
          <w:b/>
          <w:bCs/>
          <w:color w:val="000000" w:themeColor="text1"/>
          <w:sz w:val="44"/>
          <w:szCs w:val="44"/>
          <w:rtl/>
        </w:rPr>
        <w:t>فِي</w:t>
      </w:r>
      <w:r w:rsidR="00C12305" w:rsidRPr="00F653FD">
        <w:rPr>
          <w:rFonts w:cs="KFGQPC Uthman Taha Naskh"/>
          <w:b/>
          <w:bCs/>
          <w:color w:val="000000" w:themeColor="text1"/>
          <w:sz w:val="44"/>
          <w:szCs w:val="44"/>
          <w:rtl/>
        </w:rPr>
        <w:t xml:space="preserve"> </w:t>
      </w:r>
      <w:r w:rsidR="00C12305" w:rsidRPr="00F653FD">
        <w:rPr>
          <w:rFonts w:cs="KFGQPC Uthman Taha Naskh" w:hint="cs"/>
          <w:b/>
          <w:bCs/>
          <w:color w:val="000000" w:themeColor="text1"/>
          <w:sz w:val="44"/>
          <w:szCs w:val="44"/>
          <w:rtl/>
        </w:rPr>
        <w:t>سَقَرَ</w:t>
      </w:r>
      <w:r w:rsidR="00C12305" w:rsidRPr="00F653FD">
        <w:rPr>
          <w:rFonts w:cs="KFGQPC Uthman Taha Naskh"/>
          <w:b/>
          <w:bCs/>
          <w:color w:val="000000" w:themeColor="text1"/>
          <w:sz w:val="26"/>
          <w:szCs w:val="26"/>
          <w:rtl/>
        </w:rPr>
        <w:t>(42)</w:t>
      </w:r>
      <w:r w:rsidR="000D1456" w:rsidRPr="00F653FD">
        <w:rPr>
          <w:rFonts w:cs="KFGQPC Uthman Taha Naskh" w:hint="cs"/>
          <w:b/>
          <w:bCs/>
          <w:color w:val="000000" w:themeColor="text1"/>
          <w:sz w:val="44"/>
          <w:szCs w:val="44"/>
          <w:rtl/>
        </w:rPr>
        <w:t xml:space="preserve"> </w:t>
      </w:r>
      <w:r w:rsidR="00C12305" w:rsidRPr="00F653FD">
        <w:rPr>
          <w:rFonts w:cs="KFGQPC Uthman Taha Naskh" w:hint="cs"/>
          <w:b/>
          <w:bCs/>
          <w:color w:val="000000" w:themeColor="text1"/>
          <w:sz w:val="44"/>
          <w:szCs w:val="44"/>
          <w:rtl/>
        </w:rPr>
        <w:t>قَالُوا</w:t>
      </w:r>
      <w:r w:rsidR="00C12305" w:rsidRPr="00F653FD">
        <w:rPr>
          <w:rFonts w:cs="KFGQPC Uthman Taha Naskh"/>
          <w:b/>
          <w:bCs/>
          <w:color w:val="000000" w:themeColor="text1"/>
          <w:sz w:val="44"/>
          <w:szCs w:val="44"/>
          <w:rtl/>
        </w:rPr>
        <w:t xml:space="preserve"> </w:t>
      </w:r>
      <w:r w:rsidR="00C12305" w:rsidRPr="00F653FD">
        <w:rPr>
          <w:rFonts w:cs="KFGQPC Uthman Taha Naskh" w:hint="cs"/>
          <w:b/>
          <w:bCs/>
          <w:color w:val="000000" w:themeColor="text1"/>
          <w:sz w:val="44"/>
          <w:szCs w:val="44"/>
          <w:rtl/>
        </w:rPr>
        <w:t>لَمْ</w:t>
      </w:r>
      <w:r w:rsidR="00C12305" w:rsidRPr="00F653FD">
        <w:rPr>
          <w:rFonts w:cs="KFGQPC Uthman Taha Naskh"/>
          <w:b/>
          <w:bCs/>
          <w:color w:val="000000" w:themeColor="text1"/>
          <w:sz w:val="44"/>
          <w:szCs w:val="44"/>
          <w:rtl/>
        </w:rPr>
        <w:t xml:space="preserve"> </w:t>
      </w:r>
      <w:r w:rsidR="00C12305" w:rsidRPr="00F653FD">
        <w:rPr>
          <w:rFonts w:cs="KFGQPC Uthman Taha Naskh" w:hint="cs"/>
          <w:b/>
          <w:bCs/>
          <w:color w:val="000000" w:themeColor="text1"/>
          <w:sz w:val="44"/>
          <w:szCs w:val="44"/>
          <w:rtl/>
        </w:rPr>
        <w:t>نَكُ</w:t>
      </w:r>
      <w:r w:rsidR="00C12305" w:rsidRPr="00F653FD">
        <w:rPr>
          <w:rFonts w:cs="KFGQPC Uthman Taha Naskh"/>
          <w:b/>
          <w:bCs/>
          <w:color w:val="000000" w:themeColor="text1"/>
          <w:sz w:val="44"/>
          <w:szCs w:val="44"/>
          <w:rtl/>
        </w:rPr>
        <w:t xml:space="preserve"> </w:t>
      </w:r>
      <w:r w:rsidR="00C12305" w:rsidRPr="00F653FD">
        <w:rPr>
          <w:rFonts w:cs="KFGQPC Uthman Taha Naskh" w:hint="cs"/>
          <w:b/>
          <w:bCs/>
          <w:color w:val="000000" w:themeColor="text1"/>
          <w:sz w:val="44"/>
          <w:szCs w:val="44"/>
          <w:rtl/>
        </w:rPr>
        <w:t>مِنَ</w:t>
      </w:r>
      <w:r w:rsidR="00C12305" w:rsidRPr="00F653FD">
        <w:rPr>
          <w:rFonts w:cs="KFGQPC Uthman Taha Naskh"/>
          <w:b/>
          <w:bCs/>
          <w:color w:val="000000" w:themeColor="text1"/>
          <w:sz w:val="44"/>
          <w:szCs w:val="44"/>
          <w:rtl/>
        </w:rPr>
        <w:t xml:space="preserve"> </w:t>
      </w:r>
      <w:r w:rsidR="00C12305" w:rsidRPr="00F653FD">
        <w:rPr>
          <w:rFonts w:cs="KFGQPC Uthman Taha Naskh" w:hint="cs"/>
          <w:b/>
          <w:bCs/>
          <w:color w:val="000000" w:themeColor="text1"/>
          <w:sz w:val="44"/>
          <w:szCs w:val="44"/>
          <w:rtl/>
        </w:rPr>
        <w:t>الْمُصَلِّينَ</w:t>
      </w:r>
      <w:r w:rsidR="00C12305" w:rsidRPr="00F653FD">
        <w:rPr>
          <w:rFonts w:cs="KFGQPC Uthman Taha Naskh"/>
          <w:color w:val="000000" w:themeColor="text1"/>
          <w:sz w:val="44"/>
          <w:szCs w:val="44"/>
          <w:rtl/>
        </w:rPr>
        <w:t>}</w:t>
      </w:r>
      <w:r w:rsidR="00C12305" w:rsidRPr="00F653FD">
        <w:rPr>
          <w:rFonts w:cs="KFGQPC Uthman Taha Naskh" w:hint="cs"/>
          <w:color w:val="000000" w:themeColor="text1"/>
          <w:sz w:val="44"/>
          <w:szCs w:val="44"/>
          <w:rtl/>
        </w:rPr>
        <w:t>.</w:t>
      </w:r>
    </w:p>
    <w:p w:rsidR="00E72E8A" w:rsidRPr="00E72E8A" w:rsidRDefault="00E72E8A" w:rsidP="00E72E8A">
      <w:pPr>
        <w:pBdr>
          <w:top w:val="single" w:sz="6" w:space="1" w:color="auto"/>
          <w:bottom w:val="single" w:sz="6" w:space="1" w:color="auto"/>
        </w:pBdr>
        <w:bidi/>
        <w:ind w:right="142" w:firstLine="368"/>
        <w:jc w:val="both"/>
        <w:rPr>
          <w:rFonts w:cs="KFGQPC Uthman Taha Naskh" w:hint="cs"/>
          <w:color w:val="000000" w:themeColor="text1"/>
          <w:sz w:val="2"/>
          <w:szCs w:val="2"/>
          <w:rtl/>
        </w:rPr>
      </w:pPr>
    </w:p>
    <w:p w:rsidR="007D3E8E" w:rsidRPr="00F653FD" w:rsidRDefault="007D3E8E" w:rsidP="00E72E8A">
      <w:pPr>
        <w:bidi/>
        <w:ind w:right="142" w:firstLine="368"/>
        <w:jc w:val="both"/>
        <w:rPr>
          <w:rFonts w:cs="KFGQPC Uthman Taha Naskh"/>
          <w:color w:val="000000" w:themeColor="text1"/>
          <w:sz w:val="44"/>
          <w:szCs w:val="44"/>
          <w:rtl/>
        </w:rPr>
      </w:pPr>
      <w:r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الحمد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ُ</w:t>
      </w:r>
      <w:r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لله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حمد</w:t>
      </w:r>
      <w:r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ً</w:t>
      </w:r>
      <w:r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ا كثير</w:t>
      </w:r>
      <w:r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ً</w:t>
      </w:r>
      <w:r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ا كما أمر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، 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وصلى</w:t>
      </w:r>
      <w:r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 الله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ُ</w:t>
      </w:r>
      <w:r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 وسلم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 على </w:t>
      </w:r>
      <w:r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محمد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ٍ</w:t>
      </w:r>
      <w:r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سيد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 xml:space="preserve"> البشر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ِ</w:t>
      </w:r>
      <w:r w:rsidRPr="00F653FD">
        <w:rPr>
          <w:rFonts w:cs="KFGQPC Uthman Taha Naskh"/>
          <w:color w:val="000000" w:themeColor="text1"/>
          <w:spacing w:val="-4"/>
          <w:sz w:val="44"/>
          <w:szCs w:val="44"/>
          <w:rtl/>
        </w:rPr>
        <w:t>.</w:t>
      </w:r>
      <w:r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 xml:space="preserve"> أما بعد</w:t>
      </w:r>
      <w:r w:rsidR="00841BB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ُ</w:t>
      </w:r>
      <w:r w:rsidRPr="00F653FD">
        <w:rPr>
          <w:rFonts w:cs="KFGQPC Uthman Taha Naskh" w:hint="cs"/>
          <w:color w:val="000000" w:themeColor="text1"/>
          <w:spacing w:val="-4"/>
          <w:sz w:val="44"/>
          <w:szCs w:val="44"/>
          <w:rtl/>
        </w:rPr>
        <w:t>:</w:t>
      </w:r>
    </w:p>
    <w:p w:rsidR="00902EE4" w:rsidRPr="00F653FD" w:rsidRDefault="00F653FD" w:rsidP="00F653FD">
      <w:pPr>
        <w:widowControl w:val="0"/>
        <w:bidi/>
        <w:ind w:right="142" w:firstLine="368"/>
        <w:jc w:val="both"/>
        <w:rPr>
          <w:rFonts w:cs="KFGQPC Uthman Taha Naskh"/>
          <w:color w:val="000000" w:themeColor="text1"/>
          <w:sz w:val="44"/>
          <w:szCs w:val="44"/>
          <w:rtl/>
        </w:rPr>
      </w:pP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lastRenderedPageBreak/>
        <w:t xml:space="preserve">فقد 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>قاربت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bookmarkStart w:id="0" w:name="_GoBack"/>
      <w:bookmarkEnd w:id="0"/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>الإجازة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على الانتصاف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>. فسل نفس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>ك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وف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>كر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وقدِّر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ْ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>: ما نصيب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الآخرة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منها؟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>فهي أمانة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ٌ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>اجتمع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فيها مرحلة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شباب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ٍ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وفترة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إجازة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ٍ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، 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>وسوف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>سألون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>، فالمرء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سيُسأل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عن مرحلة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الشباب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مرتين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>، عن عمره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عمومًا، ثم عن شباب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902EE4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ه خصوصًا. </w:t>
      </w:r>
    </w:p>
    <w:p w:rsidR="00902EE4" w:rsidRPr="00F653FD" w:rsidRDefault="00902EE4" w:rsidP="00841BBD">
      <w:pPr>
        <w:widowControl w:val="0"/>
        <w:bidi/>
        <w:ind w:firstLine="454"/>
        <w:jc w:val="both"/>
        <w:rPr>
          <w:rFonts w:cs="KFGQPC Uthman Taha Naskh"/>
          <w:color w:val="000000" w:themeColor="text1"/>
          <w:sz w:val="44"/>
          <w:szCs w:val="44"/>
          <w:rtl/>
        </w:rPr>
      </w:pP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أما الجادون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فهم كثير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ٌ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بحمد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الل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ه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.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{</w:t>
      </w:r>
      <w:r w:rsidR="00F653FD" w:rsidRPr="00F653FD">
        <w:rPr>
          <w:rFonts w:cs="KFGQPC Uthman Taha Naskh" w:hint="cs"/>
          <w:b/>
          <w:bCs/>
          <w:color w:val="000000" w:themeColor="text1"/>
          <w:sz w:val="44"/>
          <w:szCs w:val="44"/>
          <w:rtl/>
        </w:rPr>
        <w:t>وَالَّذِينَ اهْتَدَوْا زَادَهُمْ هُدًى وَآتَاهُمْ تَقْوَاهُمْ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}.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ومن النماذج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>المفرحة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لمن استثمروا إجازت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هم: 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>معلمون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841BBD" w:rsidRPr="00F653FD">
        <w:rPr>
          <w:rFonts w:cs="KFGQPC Uthman Taha Naskh" w:hint="cs"/>
          <w:color w:val="000000" w:themeColor="text1"/>
          <w:sz w:val="44"/>
          <w:szCs w:val="44"/>
          <w:rtl/>
        </w:rPr>
        <w:t>ومعلمات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ٌ</w:t>
      </w:r>
      <w:r w:rsidR="00841BB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>في جمعية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القرآن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في ال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>د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>ور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>والحلقات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>، بذلوا أوقات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هم 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لأجلِ كتابِ ربِهم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، 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>ومنع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>و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>ا أنفس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>هم من السفر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بالإجازة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>، وقطعوا إجازات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>هم الرسمية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>، لي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>حفظ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وليراجع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الشباب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والشواب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حفظ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هم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في دورات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ٍ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صيفية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ٍ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مكثفة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ٍ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مركزة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ٍ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في ست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ةِ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جوامع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وأربع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د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>ور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ٍ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>: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و[</w:t>
      </w:r>
      <w:r w:rsidR="00F653FD" w:rsidRPr="00F653FD">
        <w:rPr>
          <w:rFonts w:cs="KFGQPC Uthman Taha Naskh" w:hint="cs"/>
          <w:b/>
          <w:bCs/>
          <w:color w:val="000000" w:themeColor="text1"/>
          <w:sz w:val="44"/>
          <w:szCs w:val="44"/>
          <w:rtl/>
        </w:rPr>
        <w:t>ذَلِكَ مِنْ فَضْلِ اللهِ عَلَيْنَا وَعَلَى النَّاسِ وَلَكِنَّ أَكْثَرَ النَّاسِ لَا يَشْكُرُونَ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].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فجزى الله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>الجمعية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و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م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ن رباهم على الخير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خيرًا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>، و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حفظ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>الله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2130AB">
        <w:rPr>
          <w:rFonts w:cs="KFGQPC Uthman Taha Naskh" w:hint="cs"/>
          <w:color w:val="000000" w:themeColor="text1"/>
          <w:sz w:val="44"/>
          <w:szCs w:val="44"/>
          <w:rtl/>
        </w:rPr>
        <w:t>أولاد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2130AB">
        <w:rPr>
          <w:rFonts w:cs="KFGQPC Uthman Taha Naskh" w:hint="cs"/>
          <w:color w:val="000000" w:themeColor="text1"/>
          <w:sz w:val="44"/>
          <w:szCs w:val="44"/>
          <w:rtl/>
        </w:rPr>
        <w:t>نا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من 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>شر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الفراغ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والشباب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="00A376D5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والجِدة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.</w:t>
      </w:r>
      <w:r w:rsidR="003B7A4F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</w:p>
    <w:p w:rsidR="006F4C2E" w:rsidRPr="00F653FD" w:rsidRDefault="00902EE4" w:rsidP="00F653FD">
      <w:pPr>
        <w:widowControl w:val="0"/>
        <w:bidi/>
        <w:ind w:firstLine="454"/>
        <w:jc w:val="both"/>
        <w:rPr>
          <w:rFonts w:cs="KFGQPC Uthman Taha Naskh"/>
          <w:color w:val="000000" w:themeColor="text1"/>
          <w:sz w:val="44"/>
          <w:szCs w:val="44"/>
          <w:rtl/>
        </w:rPr>
      </w:pP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أيها المتم</w:t>
      </w:r>
      <w:r w:rsidR="005061F8" w:rsidRPr="00F653FD">
        <w:rPr>
          <w:rFonts w:cs="KFGQPC Uthman Taha Naskh" w:hint="cs"/>
          <w:color w:val="000000" w:themeColor="text1"/>
          <w:sz w:val="44"/>
          <w:szCs w:val="44"/>
          <w:rtl/>
        </w:rPr>
        <w:t>ت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عون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بإجازتهم: بقي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منها 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>نصف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>ها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، فليتذكر أحد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نا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 آخر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الإجازة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ِ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،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حين يرجع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الرابح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ُ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بمكاسب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، وأنت ق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ض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َّ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يت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>ه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>بنوم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ٍ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وعكوف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ٍ</w:t>
      </w:r>
      <w:r w:rsidR="006F4C2E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على جوال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ٍ</w:t>
      </w:r>
      <w:r w:rsidRPr="00F653FD">
        <w:rPr>
          <w:rFonts w:cs="KFGQPC Uthman Taha Naskh" w:hint="cs"/>
          <w:color w:val="000000" w:themeColor="text1"/>
          <w:sz w:val="44"/>
          <w:szCs w:val="44"/>
          <w:rtl/>
        </w:rPr>
        <w:t>.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فاحذر أن تكون</w:t>
      </w:r>
      <w:r w:rsidR="00841BBD">
        <w:rPr>
          <w:rFonts w:cs="KFGQPC Uthman Taha Naskh" w:hint="cs"/>
          <w:color w:val="000000" w:themeColor="text1"/>
          <w:sz w:val="44"/>
          <w:szCs w:val="44"/>
          <w:rtl/>
        </w:rPr>
        <w:t>َ</w:t>
      </w:r>
      <w:r w:rsidR="00F653FD" w:rsidRPr="00F653FD">
        <w:rPr>
          <w:rFonts w:cs="KFGQPC Uthman Taha Naskh" w:hint="cs"/>
          <w:color w:val="000000" w:themeColor="text1"/>
          <w:sz w:val="44"/>
          <w:szCs w:val="44"/>
          <w:rtl/>
        </w:rPr>
        <w:t xml:space="preserve"> ممن </w:t>
      </w:r>
      <w:r w:rsidR="00F653FD" w:rsidRPr="00F653FD">
        <w:rPr>
          <w:rFonts w:cs="KFGQPC Uthman Taha Naskh"/>
          <w:color w:val="000000" w:themeColor="text1"/>
          <w:sz w:val="44"/>
          <w:szCs w:val="44"/>
          <w:rtl/>
        </w:rPr>
        <w:t>{</w:t>
      </w:r>
      <w:r w:rsidR="00F653FD" w:rsidRPr="00F653FD">
        <w:rPr>
          <w:rFonts w:cs="KFGQPC Uthman Taha Naskh"/>
          <w:b/>
          <w:bCs/>
          <w:color w:val="000000" w:themeColor="text1"/>
          <w:sz w:val="44"/>
          <w:szCs w:val="44"/>
          <w:rtl/>
        </w:rPr>
        <w:t>يَقُولُ يَالَيْتَنِي قَدَّمْتُ لِحَيَاتِي</w:t>
      </w:r>
      <w:r w:rsidR="00F653FD" w:rsidRPr="00F653FD">
        <w:rPr>
          <w:rFonts w:cs="KFGQPC Uthman Taha Naskh"/>
          <w:color w:val="000000" w:themeColor="text1"/>
          <w:sz w:val="44"/>
          <w:szCs w:val="44"/>
          <w:rtl/>
        </w:rPr>
        <w:t>}</w:t>
      </w:r>
      <w:r w:rsidR="00F653FD" w:rsidRPr="00F653FD">
        <w:rPr>
          <w:rFonts w:cs="KFGQPC Uthman Taha Naskh"/>
          <w:color w:val="000000" w:themeColor="text1"/>
          <w:sz w:val="22"/>
          <w:szCs w:val="22"/>
          <w:rtl/>
        </w:rPr>
        <w:t>[الفجر24]</w:t>
      </w:r>
    </w:p>
    <w:p w:rsidR="00902EE4" w:rsidRPr="00F653FD" w:rsidRDefault="00902EE4" w:rsidP="006F4C2E">
      <w:pPr>
        <w:widowControl w:val="0"/>
        <w:bidi/>
        <w:ind w:firstLine="454"/>
        <w:jc w:val="both"/>
        <w:rPr>
          <w:rFonts w:cs="Generator Black"/>
          <w:color w:val="000000" w:themeColor="text1"/>
          <w:sz w:val="40"/>
          <w:szCs w:val="40"/>
          <w:rtl/>
        </w:rPr>
      </w:pPr>
      <w:r w:rsidRPr="00F653FD">
        <w:rPr>
          <w:rFonts w:cs="Generator Black" w:hint="cs"/>
          <w:color w:val="000000" w:themeColor="text1"/>
          <w:sz w:val="40"/>
          <w:szCs w:val="40"/>
          <w:rtl/>
        </w:rPr>
        <w:t>أسأل الله</w:t>
      </w:r>
      <w:r w:rsidR="00841BBD">
        <w:rPr>
          <w:rFonts w:cs="Generator Black" w:hint="cs"/>
          <w:color w:val="000000" w:themeColor="text1"/>
          <w:sz w:val="40"/>
          <w:szCs w:val="40"/>
          <w:rtl/>
        </w:rPr>
        <w:t>َ</w:t>
      </w:r>
      <w:r w:rsidRPr="00F653FD">
        <w:rPr>
          <w:rFonts w:cs="Generator Black" w:hint="cs"/>
          <w:color w:val="000000" w:themeColor="text1"/>
          <w:sz w:val="40"/>
          <w:szCs w:val="40"/>
          <w:rtl/>
        </w:rPr>
        <w:t xml:space="preserve"> أن يبارك</w:t>
      </w:r>
      <w:r w:rsidR="00841BBD">
        <w:rPr>
          <w:rFonts w:cs="Generator Black" w:hint="cs"/>
          <w:color w:val="000000" w:themeColor="text1"/>
          <w:sz w:val="40"/>
          <w:szCs w:val="40"/>
          <w:rtl/>
        </w:rPr>
        <w:t>َ</w:t>
      </w:r>
      <w:r w:rsidRPr="00F653FD">
        <w:rPr>
          <w:rFonts w:cs="Generator Black" w:hint="cs"/>
          <w:color w:val="000000" w:themeColor="text1"/>
          <w:sz w:val="40"/>
          <w:szCs w:val="40"/>
          <w:rtl/>
        </w:rPr>
        <w:t xml:space="preserve"> في أوقات</w:t>
      </w:r>
      <w:r w:rsidR="00841BBD">
        <w:rPr>
          <w:rFonts w:cs="Generator Black" w:hint="cs"/>
          <w:color w:val="000000" w:themeColor="text1"/>
          <w:sz w:val="40"/>
          <w:szCs w:val="40"/>
          <w:rtl/>
        </w:rPr>
        <w:t>ِ</w:t>
      </w:r>
      <w:r w:rsidRPr="00F653FD">
        <w:rPr>
          <w:rFonts w:cs="Generator Black" w:hint="cs"/>
          <w:color w:val="000000" w:themeColor="text1"/>
          <w:sz w:val="40"/>
          <w:szCs w:val="40"/>
          <w:rtl/>
        </w:rPr>
        <w:t>نا وأعمار</w:t>
      </w:r>
      <w:r w:rsidR="00841BBD">
        <w:rPr>
          <w:rFonts w:cs="Generator Black" w:hint="cs"/>
          <w:color w:val="000000" w:themeColor="text1"/>
          <w:sz w:val="40"/>
          <w:szCs w:val="40"/>
          <w:rtl/>
        </w:rPr>
        <w:t>ِ</w:t>
      </w:r>
      <w:r w:rsidRPr="00F653FD">
        <w:rPr>
          <w:rFonts w:cs="Generator Black" w:hint="cs"/>
          <w:color w:val="000000" w:themeColor="text1"/>
          <w:sz w:val="40"/>
          <w:szCs w:val="40"/>
          <w:rtl/>
        </w:rPr>
        <w:t>نا، وأن يجعل</w:t>
      </w:r>
      <w:r w:rsidR="00841BBD">
        <w:rPr>
          <w:rFonts w:cs="Generator Black" w:hint="cs"/>
          <w:color w:val="000000" w:themeColor="text1"/>
          <w:sz w:val="40"/>
          <w:szCs w:val="40"/>
          <w:rtl/>
        </w:rPr>
        <w:t>َ</w:t>
      </w:r>
      <w:r w:rsidRPr="00F653FD">
        <w:rPr>
          <w:rFonts w:cs="Generator Black" w:hint="cs"/>
          <w:color w:val="000000" w:themeColor="text1"/>
          <w:sz w:val="40"/>
          <w:szCs w:val="40"/>
          <w:rtl/>
        </w:rPr>
        <w:t xml:space="preserve"> الفراغ</w:t>
      </w:r>
      <w:r w:rsidR="00841BBD">
        <w:rPr>
          <w:rFonts w:cs="Generator Black" w:hint="cs"/>
          <w:color w:val="000000" w:themeColor="text1"/>
          <w:sz w:val="40"/>
          <w:szCs w:val="40"/>
          <w:rtl/>
        </w:rPr>
        <w:t>َ</w:t>
      </w:r>
      <w:r w:rsidRPr="00F653FD">
        <w:rPr>
          <w:rFonts w:cs="Generator Black" w:hint="cs"/>
          <w:color w:val="000000" w:themeColor="text1"/>
          <w:sz w:val="40"/>
          <w:szCs w:val="40"/>
          <w:rtl/>
        </w:rPr>
        <w:t xml:space="preserve"> نعمة</w:t>
      </w:r>
      <w:r w:rsidR="00841BBD">
        <w:rPr>
          <w:rFonts w:cs="Generator Black" w:hint="cs"/>
          <w:color w:val="000000" w:themeColor="text1"/>
          <w:sz w:val="40"/>
          <w:szCs w:val="40"/>
          <w:rtl/>
        </w:rPr>
        <w:t>ً</w:t>
      </w:r>
      <w:r w:rsidRPr="00F653FD">
        <w:rPr>
          <w:rFonts w:cs="Generator Black" w:hint="cs"/>
          <w:color w:val="000000" w:themeColor="text1"/>
          <w:sz w:val="40"/>
          <w:szCs w:val="40"/>
          <w:rtl/>
        </w:rPr>
        <w:t xml:space="preserve"> لا نقمة</w:t>
      </w:r>
      <w:r w:rsidR="00841BBD">
        <w:rPr>
          <w:rFonts w:cs="Generator Black" w:hint="cs"/>
          <w:color w:val="000000" w:themeColor="text1"/>
          <w:sz w:val="40"/>
          <w:szCs w:val="40"/>
          <w:rtl/>
        </w:rPr>
        <w:t>ً</w:t>
      </w:r>
      <w:r w:rsidRPr="00F653FD">
        <w:rPr>
          <w:rFonts w:cs="Generator Black" w:hint="cs"/>
          <w:color w:val="000000" w:themeColor="text1"/>
          <w:sz w:val="40"/>
          <w:szCs w:val="40"/>
          <w:rtl/>
        </w:rPr>
        <w:t>.</w:t>
      </w:r>
      <w:r w:rsidRPr="00F653FD">
        <w:rPr>
          <w:rFonts w:cs="Generator Black"/>
          <w:color w:val="000000" w:themeColor="text1"/>
          <w:sz w:val="40"/>
          <w:szCs w:val="40"/>
          <w:rtl/>
        </w:rPr>
        <w:t xml:space="preserve"> </w:t>
      </w:r>
    </w:p>
    <w:p w:rsidR="00F653FD" w:rsidRPr="00F653FD" w:rsidRDefault="00F653FD" w:rsidP="00F653FD">
      <w:pPr>
        <w:widowControl w:val="0"/>
        <w:bidi/>
        <w:ind w:firstLine="454"/>
        <w:jc w:val="both"/>
        <w:rPr>
          <w:rFonts w:cs="Generator Black"/>
          <w:color w:val="000000" w:themeColor="text1"/>
          <w:sz w:val="28"/>
          <w:szCs w:val="28"/>
        </w:rPr>
      </w:pPr>
      <w:r w:rsidRPr="00F653FD">
        <w:rPr>
          <w:rFonts w:cs="Generator Black" w:hint="cs"/>
          <w:color w:val="000000" w:themeColor="text1"/>
          <w:sz w:val="40"/>
          <w:szCs w:val="40"/>
          <w:rtl/>
        </w:rPr>
        <w:t>اللَّهُمَّ اجْعَلْ خَيْرَ أعْمَارِنَا أواخِرَهَا، وخَيْرَ أعْمَالِنَا خَوَاتِمَهَا وخَيْرَ أيَّامِنَا يَوْمَ نَلْقَاك.</w:t>
      </w:r>
    </w:p>
    <w:p w:rsidR="00421DCE" w:rsidRPr="00F653FD" w:rsidRDefault="007D3E8E" w:rsidP="006F4C2E">
      <w:pPr>
        <w:widowControl w:val="0"/>
        <w:bidi/>
        <w:ind w:firstLine="454"/>
        <w:jc w:val="both"/>
        <w:rPr>
          <w:rFonts w:cs="Generator Black"/>
          <w:color w:val="000000" w:themeColor="text1"/>
          <w:sz w:val="40"/>
          <w:szCs w:val="40"/>
          <w:rtl/>
        </w:rPr>
      </w:pPr>
      <w:r w:rsidRPr="00F653FD">
        <w:rPr>
          <w:rFonts w:cs="Generator Black"/>
          <w:color w:val="000000" w:themeColor="text1"/>
          <w:sz w:val="40"/>
          <w:szCs w:val="40"/>
          <w:rtl/>
        </w:rPr>
        <w:t>اللهم لا تخي</w:t>
      </w:r>
      <w:r w:rsidRPr="00F653FD">
        <w:rPr>
          <w:rFonts w:cs="Generator Black" w:hint="cs"/>
          <w:color w:val="000000" w:themeColor="text1"/>
          <w:sz w:val="40"/>
          <w:szCs w:val="40"/>
          <w:rtl/>
        </w:rPr>
        <w:t>ِّ</w:t>
      </w:r>
      <w:r w:rsidRPr="00F653FD">
        <w:rPr>
          <w:rFonts w:cs="Generator Black"/>
          <w:color w:val="000000" w:themeColor="text1"/>
          <w:sz w:val="40"/>
          <w:szCs w:val="40"/>
          <w:rtl/>
        </w:rPr>
        <w:t>بنا ونحن نرجوك</w:t>
      </w:r>
      <w:r w:rsidRPr="00F653FD">
        <w:rPr>
          <w:rFonts w:cs="Generator Black" w:hint="cs"/>
          <w:color w:val="000000" w:themeColor="text1"/>
          <w:sz w:val="40"/>
          <w:szCs w:val="40"/>
          <w:rtl/>
        </w:rPr>
        <w:t>َ</w:t>
      </w:r>
      <w:r w:rsidRPr="00F653FD">
        <w:rPr>
          <w:rFonts w:cs="Generator Black"/>
          <w:color w:val="000000" w:themeColor="text1"/>
          <w:sz w:val="40"/>
          <w:szCs w:val="40"/>
          <w:rtl/>
        </w:rPr>
        <w:t>، ولا تعذ</w:t>
      </w:r>
      <w:r w:rsidRPr="00F653FD">
        <w:rPr>
          <w:rFonts w:cs="Generator Black" w:hint="cs"/>
          <w:color w:val="000000" w:themeColor="text1"/>
          <w:sz w:val="40"/>
          <w:szCs w:val="40"/>
          <w:rtl/>
        </w:rPr>
        <w:t>ِ</w:t>
      </w:r>
      <w:r w:rsidRPr="00F653FD">
        <w:rPr>
          <w:rFonts w:cs="Generator Black"/>
          <w:color w:val="000000" w:themeColor="text1"/>
          <w:sz w:val="40"/>
          <w:szCs w:val="40"/>
          <w:rtl/>
        </w:rPr>
        <w:t>بنا ونحن ندعوك</w:t>
      </w:r>
      <w:r w:rsidRPr="00F653FD">
        <w:rPr>
          <w:rFonts w:cs="Generator Black" w:hint="cs"/>
          <w:color w:val="000000" w:themeColor="text1"/>
          <w:sz w:val="40"/>
          <w:szCs w:val="40"/>
          <w:rtl/>
        </w:rPr>
        <w:t>َ</w:t>
      </w:r>
      <w:r w:rsidRPr="00F653FD">
        <w:rPr>
          <w:rFonts w:cs="Generator Black"/>
          <w:color w:val="000000" w:themeColor="text1"/>
          <w:sz w:val="40"/>
          <w:szCs w:val="40"/>
          <w:rtl/>
        </w:rPr>
        <w:t xml:space="preserve">. </w:t>
      </w:r>
    </w:p>
    <w:p w:rsidR="006F4C2E" w:rsidRPr="00F653FD" w:rsidRDefault="006F4C2E" w:rsidP="006F4C2E">
      <w:pPr>
        <w:widowControl w:val="0"/>
        <w:bidi/>
        <w:ind w:firstLine="454"/>
        <w:jc w:val="both"/>
        <w:rPr>
          <w:rFonts w:cs="Generator Black"/>
          <w:color w:val="000000" w:themeColor="text1"/>
          <w:sz w:val="40"/>
          <w:szCs w:val="40"/>
          <w:rtl/>
        </w:rPr>
      </w:pPr>
      <w:r w:rsidRPr="00F653FD">
        <w:rPr>
          <w:rFonts w:cs="Generator Black" w:hint="cs"/>
          <w:color w:val="000000" w:themeColor="text1"/>
          <w:sz w:val="40"/>
          <w:szCs w:val="40"/>
          <w:rtl/>
        </w:rPr>
        <w:t xml:space="preserve">اللَّهُمَّ لا تَحْرِمْنَا خَيْرَ ما عِنْدَكَ بِشَرِّ ما عِنْدَنَا. </w:t>
      </w:r>
    </w:p>
    <w:p w:rsidR="006F4C2E" w:rsidRPr="00F653FD" w:rsidRDefault="006F4C2E" w:rsidP="006F4C2E">
      <w:pPr>
        <w:widowControl w:val="0"/>
        <w:bidi/>
        <w:ind w:firstLine="454"/>
        <w:jc w:val="both"/>
        <w:rPr>
          <w:rFonts w:cs="Generator Black"/>
          <w:color w:val="000000" w:themeColor="text1"/>
          <w:sz w:val="40"/>
          <w:szCs w:val="40"/>
          <w:rtl/>
        </w:rPr>
      </w:pPr>
      <w:r w:rsidRPr="00F653FD">
        <w:rPr>
          <w:rFonts w:cs="Generator Black" w:hint="cs"/>
          <w:color w:val="000000" w:themeColor="text1"/>
          <w:sz w:val="40"/>
          <w:szCs w:val="40"/>
          <w:rtl/>
        </w:rPr>
        <w:t>اللَّهُمَّ صُبَّ عَليْنا الخَيْر صَبَّا</w:t>
      </w:r>
      <w:r w:rsidR="00F653FD" w:rsidRPr="00F653FD">
        <w:rPr>
          <w:rFonts w:cs="Generator Black" w:hint="cs"/>
          <w:color w:val="000000" w:themeColor="text1"/>
          <w:sz w:val="40"/>
          <w:szCs w:val="40"/>
          <w:rtl/>
        </w:rPr>
        <w:t xml:space="preserve"> صَبَّـًا</w:t>
      </w:r>
      <w:r w:rsidRPr="00F653FD">
        <w:rPr>
          <w:rFonts w:cs="Generator Black" w:hint="cs"/>
          <w:color w:val="000000" w:themeColor="text1"/>
          <w:sz w:val="40"/>
          <w:szCs w:val="40"/>
          <w:rtl/>
        </w:rPr>
        <w:t>، ولا تَجْعَل عَيْشَنَا كَدَّا كَدَّا.</w:t>
      </w:r>
    </w:p>
    <w:p w:rsidR="007D3E8E" w:rsidRPr="00F653FD" w:rsidRDefault="007D3E8E" w:rsidP="007D3E8E">
      <w:pPr>
        <w:widowControl w:val="0"/>
        <w:bidi/>
        <w:ind w:firstLine="454"/>
        <w:jc w:val="both"/>
        <w:rPr>
          <w:rFonts w:cs="Generator Black"/>
          <w:color w:val="000000" w:themeColor="text1"/>
          <w:sz w:val="40"/>
          <w:szCs w:val="40"/>
          <w:rtl/>
          <w:lang w:eastAsia="ar-SA"/>
        </w:rPr>
      </w:pPr>
      <w:r w:rsidRPr="00F653FD">
        <w:rPr>
          <w:rFonts w:cs="Generator Black" w:hint="cs"/>
          <w:color w:val="000000" w:themeColor="text1"/>
          <w:sz w:val="40"/>
          <w:szCs w:val="40"/>
          <w:rtl/>
        </w:rPr>
        <w:t>اللهم وفقْ إمامَنا ووليَ عهدِه بتوفيقِك، اللهم ارزقُهم باطنةَ الصلاحِ والسدادِ.</w:t>
      </w:r>
    </w:p>
    <w:p w:rsidR="006F4C2E" w:rsidRPr="00F653FD" w:rsidRDefault="00D4021D" w:rsidP="00F653FD">
      <w:pPr>
        <w:widowControl w:val="0"/>
        <w:bidi/>
        <w:ind w:firstLine="454"/>
        <w:jc w:val="both"/>
        <w:rPr>
          <w:rFonts w:cs="Generator Black"/>
          <w:color w:val="000000" w:themeColor="text1"/>
          <w:sz w:val="28"/>
          <w:szCs w:val="28"/>
        </w:rPr>
      </w:pPr>
      <w:r w:rsidRPr="00F653FD">
        <w:rPr>
          <w:rFonts w:cs="Generator Black" w:hint="cs"/>
          <w:color w:val="000000" w:themeColor="text1"/>
          <w:sz w:val="40"/>
          <w:szCs w:val="40"/>
          <w:rtl/>
        </w:rPr>
        <w:t>اللهم صلِّ وسلِمْ على عبدِكَ ورسولِكَ محمدٍ.</w:t>
      </w:r>
    </w:p>
    <w:sectPr w:rsidR="006F4C2E" w:rsidRPr="00F653FD" w:rsidSect="00E207FD">
      <w:headerReference w:type="default" r:id="rId7"/>
      <w:footnotePr>
        <w:numRestart w:val="eachPage"/>
      </w:footnotePr>
      <w:pgSz w:w="11906" w:h="16838"/>
      <w:pgMar w:top="142" w:right="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34" w:rsidRDefault="00010A34" w:rsidP="00CB520A">
      <w:r>
        <w:separator/>
      </w:r>
    </w:p>
  </w:endnote>
  <w:endnote w:type="continuationSeparator" w:id="0">
    <w:p w:rsidR="00010A34" w:rsidRDefault="00010A34" w:rsidP="00CB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QCF2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34" w:rsidRDefault="00010A34" w:rsidP="00CB520A">
      <w:r>
        <w:separator/>
      </w:r>
    </w:p>
  </w:footnote>
  <w:footnote w:type="continuationSeparator" w:id="0">
    <w:p w:rsidR="00010A34" w:rsidRDefault="00010A34" w:rsidP="00CB5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20A" w:rsidRPr="00CD3E6E" w:rsidRDefault="00CB520A" w:rsidP="000B5EE1">
    <w:pPr>
      <w:pStyle w:val="a8"/>
      <w:pBdr>
        <w:bottom w:val="thinThickLargeGap" w:sz="48" w:space="0" w:color="auto"/>
      </w:pBdr>
      <w:bidi/>
      <w:jc w:val="left"/>
      <w:rPr>
        <w:sz w:val="36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227784</wp:posOffset>
              </wp:positionH>
              <wp:positionV relativeFrom="paragraph">
                <wp:posOffset>48259</wp:posOffset>
              </wp:positionV>
              <wp:extent cx="359228" cy="283029"/>
              <wp:effectExtent l="0" t="0" r="22225" b="222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9228" cy="283029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520A" w:rsidRPr="00CD3E6E" w:rsidRDefault="00CB520A">
                          <w:pPr>
                            <w:pStyle w:val="a8"/>
                            <w:jc w:val="center"/>
                            <w:rPr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0B5EE1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7.95pt;margin-top:3.8pt;width:28.3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5d8QQIAAGYEAAAOAAAAZHJzL2Uyb0RvYy54bWysVMGO0zAQvSPxD5bvNG1WhTbadLXqUoS0&#10;wEoLH+DaTmKwPcZ2m5Y7e+BHOPBD279h4qRlFzghcrBm4pmXmfdmcn6xM5pspQ8KbEknozEl0nIQ&#10;ytYl/fB+9WxGSYjMCqbBypLuZaAXi6dPzltXyBwa0EJ6giA2FK0raROjK7Is8EYaFkbgpMXLCrxh&#10;EV1fZ8KzFtGNzvLx+HnWghfOA5ch4Nur/pIuEn5VSR7fVVWQkeiSYm0xnT6d6+7MFuesqD1zjeJD&#10;GewfqjBMWfzoCeqKRUY2Xv0BZRT3EKCKIw4mg6pSXKYesJvJ+LdubhvmZOoFyQnuRFP4f7D87fbG&#10;EyVQO0osMyjR/Y/D1/vvh7vDNzLp+GldKDDs1t34rsPgroF/CsTCsmG2lpfeQ9tIJrCqFJ89Suic&#10;gKlk3b4BgfBsEyFRtau86QCRBLJLiuxPishdJBxfnk3neY4jxPEqn52N83lXUcaKY7LzIb6SYEhn&#10;lBR4ZDX0UrDtdYhJEzF0xsRHSiqjUeEt0ySf57MXA94QjMhHxNQraCVWSuvk+Hq91J5gaklX6RmS&#10;w8MwbUlb0vk0n6YuH92FhxDj9PwNwqiIS6GVKensFMSKjuSXVqSRjUzp3saStUVOjkT3gsXdejdo&#10;twaxR/499MOPy4pGA/4LJS0OfknD5w3zkhL92qKG3ZYcDX801keDWY6pJY2U9OYy9tu0cV7VDSJP&#10;UtsWLlHnSsVOrq60vorBwWFOKg6L123LQz9F/fo9LH4CAAD//wMAUEsDBBQABgAIAAAAIQC8EXEg&#10;3AAAAAYBAAAPAAAAZHJzL2Rvd25yZXYueG1sTI7LTsMwFET3SPyDdZHYIGo3KKENuakQEgsEleiD&#10;vRtfEgs/Itttw99jVrAczejMaVaTNexEIWrvEOYzAYxc55V2PcJ+93y7ABaTdEoa7wjhmyKs2suL&#10;RtbKn92GTtvUswxxsZYIQ0pjzXnsBrIyzvxILnefPliZcgw9V0GeM9waXghRcSu1yw+DHOlpoO5r&#10;e7QI3cdmJ+Zaa1O9rm96Icr3t/CCeH01PT4ASzSlvzH86md1aLPTwR+diswg3JXLvES4r4DlelmU&#10;wA4IZVEAbxv+X7/9AQAA//8DAFBLAQItABQABgAIAAAAIQC2gziS/gAAAOEBAAATAAAAAAAAAAAA&#10;AAAAAAAAAABbQ29udGVudF9UeXBlc10ueG1sUEsBAi0AFAAGAAgAAAAhADj9If/WAAAAlAEAAAsA&#10;AAAAAAAAAAAAAAAALwEAAF9yZWxzLy5yZWxzUEsBAi0AFAAGAAgAAAAhAFnnl3xBAgAAZgQAAA4A&#10;AAAAAAAAAAAAAAAALgIAAGRycy9lMm9Eb2MueG1sUEsBAi0AFAAGAAgAAAAhALwRcSDcAAAABgEA&#10;AA8AAAAAAAAAAAAAAAAAmwQAAGRycy9kb3ducmV2LnhtbFBLBQYAAAAABAAEAPMAAACkBQAAAAA=&#10;">
              <v:textbox inset="0,0,0,0">
                <w:txbxContent>
                  <w:p w:rsidR="00CB520A" w:rsidRPr="00CD3E6E" w:rsidRDefault="00CB520A">
                    <w:pPr>
                      <w:pStyle w:val="a8"/>
                      <w:jc w:val="center"/>
                      <w:rPr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0B5EE1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B5EE1">
      <w:rPr>
        <w:sz w:val="36"/>
      </w:rPr>
      <w:t xml:space="preserve"> </w:t>
    </w:r>
    <w:r w:rsidR="000B5EE1" w:rsidRPr="000B5EE1">
      <w:rPr>
        <w:rFonts w:hint="cs"/>
        <w:b/>
        <w:bCs/>
        <w:sz w:val="40"/>
        <w:szCs w:val="24"/>
        <w:rtl/>
      </w:rPr>
      <w:t>أضاعوا الصلاة</w:t>
    </w:r>
    <w:r w:rsidR="000B5EE1" w:rsidRPr="000B5EE1">
      <w:rPr>
        <w:rFonts w:hint="cs"/>
        <w:sz w:val="40"/>
        <w:szCs w:val="24"/>
        <w:rtl/>
      </w:rPr>
      <w:t xml:space="preserve"> </w:t>
    </w:r>
    <w:r w:rsidR="000B5EE1">
      <w:rPr>
        <w:rFonts w:hint="cs"/>
        <w:sz w:val="36"/>
        <w:rtl/>
      </w:rPr>
      <w:t xml:space="preserve">(راشد البداح </w:t>
    </w:r>
    <w:r w:rsidR="000B5EE1">
      <w:rPr>
        <w:sz w:val="36"/>
        <w:rtl/>
      </w:rPr>
      <w:t>–</w:t>
    </w:r>
    <w:r w:rsidR="000B5EE1">
      <w:rPr>
        <w:rFonts w:hint="cs"/>
        <w:sz w:val="36"/>
        <w:rtl/>
      </w:rPr>
      <w:t xml:space="preserve"> الزلفي) 23ذو الحجة1443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24977DAB"/>
    <w:multiLevelType w:val="hybridMultilevel"/>
    <w:tmpl w:val="9F144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201C9"/>
    <w:multiLevelType w:val="hybridMultilevel"/>
    <w:tmpl w:val="34E0FD14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>
      <w:start w:val="1"/>
      <w:numFmt w:val="lowerLetter"/>
      <w:lvlText w:val="%2."/>
      <w:lvlJc w:val="left"/>
      <w:pPr>
        <w:ind w:left="1894" w:hanging="360"/>
      </w:pPr>
    </w:lvl>
    <w:lvl w:ilvl="2" w:tplc="0409001B">
      <w:start w:val="1"/>
      <w:numFmt w:val="lowerRoman"/>
      <w:lvlText w:val="%3."/>
      <w:lvlJc w:val="right"/>
      <w:pPr>
        <w:ind w:left="2614" w:hanging="180"/>
      </w:pPr>
    </w:lvl>
    <w:lvl w:ilvl="3" w:tplc="0409000F">
      <w:start w:val="1"/>
      <w:numFmt w:val="decimal"/>
      <w:lvlText w:val="%4."/>
      <w:lvlJc w:val="left"/>
      <w:pPr>
        <w:ind w:left="3334" w:hanging="360"/>
      </w:pPr>
    </w:lvl>
    <w:lvl w:ilvl="4" w:tplc="04090019">
      <w:start w:val="1"/>
      <w:numFmt w:val="lowerLetter"/>
      <w:lvlText w:val="%5."/>
      <w:lvlJc w:val="left"/>
      <w:pPr>
        <w:ind w:left="4054" w:hanging="360"/>
      </w:pPr>
    </w:lvl>
    <w:lvl w:ilvl="5" w:tplc="0409001B">
      <w:start w:val="1"/>
      <w:numFmt w:val="lowerRoman"/>
      <w:lvlText w:val="%6."/>
      <w:lvlJc w:val="right"/>
      <w:pPr>
        <w:ind w:left="4774" w:hanging="180"/>
      </w:pPr>
    </w:lvl>
    <w:lvl w:ilvl="6" w:tplc="0409000F">
      <w:start w:val="1"/>
      <w:numFmt w:val="decimal"/>
      <w:lvlText w:val="%7."/>
      <w:lvlJc w:val="left"/>
      <w:pPr>
        <w:ind w:left="5494" w:hanging="360"/>
      </w:pPr>
    </w:lvl>
    <w:lvl w:ilvl="7" w:tplc="04090019">
      <w:start w:val="1"/>
      <w:numFmt w:val="lowerLetter"/>
      <w:lvlText w:val="%8."/>
      <w:lvlJc w:val="left"/>
      <w:pPr>
        <w:ind w:left="6214" w:hanging="360"/>
      </w:pPr>
    </w:lvl>
    <w:lvl w:ilvl="8" w:tplc="0409001B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A6"/>
    <w:rsid w:val="00010A34"/>
    <w:rsid w:val="00015293"/>
    <w:rsid w:val="0001607C"/>
    <w:rsid w:val="000344F6"/>
    <w:rsid w:val="00051AF1"/>
    <w:rsid w:val="00060750"/>
    <w:rsid w:val="00064127"/>
    <w:rsid w:val="00075B92"/>
    <w:rsid w:val="00075DAF"/>
    <w:rsid w:val="000762B5"/>
    <w:rsid w:val="00083E2A"/>
    <w:rsid w:val="000863C6"/>
    <w:rsid w:val="00091A37"/>
    <w:rsid w:val="000968A5"/>
    <w:rsid w:val="00097DCB"/>
    <w:rsid w:val="00097FFE"/>
    <w:rsid w:val="000A4F6E"/>
    <w:rsid w:val="000B5EE1"/>
    <w:rsid w:val="000B6F11"/>
    <w:rsid w:val="000C08E4"/>
    <w:rsid w:val="000C1766"/>
    <w:rsid w:val="000C2D73"/>
    <w:rsid w:val="000D1456"/>
    <w:rsid w:val="000D202C"/>
    <w:rsid w:val="000D739E"/>
    <w:rsid w:val="000E2621"/>
    <w:rsid w:val="000E41C8"/>
    <w:rsid w:val="000F2C80"/>
    <w:rsid w:val="000F66E4"/>
    <w:rsid w:val="001068B1"/>
    <w:rsid w:val="00107BA5"/>
    <w:rsid w:val="001128A7"/>
    <w:rsid w:val="00112F64"/>
    <w:rsid w:val="001133DC"/>
    <w:rsid w:val="001202C6"/>
    <w:rsid w:val="00140B83"/>
    <w:rsid w:val="00141577"/>
    <w:rsid w:val="001565A6"/>
    <w:rsid w:val="00166094"/>
    <w:rsid w:val="00182666"/>
    <w:rsid w:val="00194E3A"/>
    <w:rsid w:val="001B3220"/>
    <w:rsid w:val="001B6605"/>
    <w:rsid w:val="001C6544"/>
    <w:rsid w:val="001D052F"/>
    <w:rsid w:val="001D481B"/>
    <w:rsid w:val="001D620C"/>
    <w:rsid w:val="001E4C5C"/>
    <w:rsid w:val="001F006E"/>
    <w:rsid w:val="001F1FB8"/>
    <w:rsid w:val="00207B7C"/>
    <w:rsid w:val="00211079"/>
    <w:rsid w:val="002130AB"/>
    <w:rsid w:val="00214E29"/>
    <w:rsid w:val="00220289"/>
    <w:rsid w:val="00220A74"/>
    <w:rsid w:val="00247F6A"/>
    <w:rsid w:val="00251DDA"/>
    <w:rsid w:val="00255CAC"/>
    <w:rsid w:val="00260773"/>
    <w:rsid w:val="00262077"/>
    <w:rsid w:val="0027116D"/>
    <w:rsid w:val="002731DF"/>
    <w:rsid w:val="00273263"/>
    <w:rsid w:val="00276A12"/>
    <w:rsid w:val="002943F3"/>
    <w:rsid w:val="002A02E6"/>
    <w:rsid w:val="002A45F0"/>
    <w:rsid w:val="002A5995"/>
    <w:rsid w:val="002A61B9"/>
    <w:rsid w:val="002B0C36"/>
    <w:rsid w:val="002C089D"/>
    <w:rsid w:val="002C0C10"/>
    <w:rsid w:val="002C46BD"/>
    <w:rsid w:val="002C64D5"/>
    <w:rsid w:val="002D09AE"/>
    <w:rsid w:val="002D41EC"/>
    <w:rsid w:val="002E171D"/>
    <w:rsid w:val="00300625"/>
    <w:rsid w:val="00305526"/>
    <w:rsid w:val="00317A2F"/>
    <w:rsid w:val="003267A6"/>
    <w:rsid w:val="003342E2"/>
    <w:rsid w:val="00336EC0"/>
    <w:rsid w:val="00345E70"/>
    <w:rsid w:val="00354155"/>
    <w:rsid w:val="00355E33"/>
    <w:rsid w:val="003739E2"/>
    <w:rsid w:val="00394560"/>
    <w:rsid w:val="00396E40"/>
    <w:rsid w:val="003A21AB"/>
    <w:rsid w:val="003A3EF7"/>
    <w:rsid w:val="003B1D08"/>
    <w:rsid w:val="003B7A4F"/>
    <w:rsid w:val="003C01B4"/>
    <w:rsid w:val="003C19C2"/>
    <w:rsid w:val="003C5B5B"/>
    <w:rsid w:val="003D12C9"/>
    <w:rsid w:val="003D2173"/>
    <w:rsid w:val="003D3C6E"/>
    <w:rsid w:val="003D7B61"/>
    <w:rsid w:val="003E41D6"/>
    <w:rsid w:val="003E7979"/>
    <w:rsid w:val="00414585"/>
    <w:rsid w:val="00421DCE"/>
    <w:rsid w:val="004227FF"/>
    <w:rsid w:val="00422AC8"/>
    <w:rsid w:val="00434778"/>
    <w:rsid w:val="004445F8"/>
    <w:rsid w:val="00455BDB"/>
    <w:rsid w:val="00456458"/>
    <w:rsid w:val="004A3F44"/>
    <w:rsid w:val="004B3041"/>
    <w:rsid w:val="004B6872"/>
    <w:rsid w:val="004C083A"/>
    <w:rsid w:val="004D35AB"/>
    <w:rsid w:val="004D38C4"/>
    <w:rsid w:val="004F0AF2"/>
    <w:rsid w:val="004F0B14"/>
    <w:rsid w:val="00501762"/>
    <w:rsid w:val="005061F8"/>
    <w:rsid w:val="00512C46"/>
    <w:rsid w:val="00514C93"/>
    <w:rsid w:val="00520570"/>
    <w:rsid w:val="0052688C"/>
    <w:rsid w:val="005528A1"/>
    <w:rsid w:val="0055422E"/>
    <w:rsid w:val="00562912"/>
    <w:rsid w:val="00565256"/>
    <w:rsid w:val="00567503"/>
    <w:rsid w:val="00573C37"/>
    <w:rsid w:val="005764AE"/>
    <w:rsid w:val="00585467"/>
    <w:rsid w:val="005A62BC"/>
    <w:rsid w:val="005B0777"/>
    <w:rsid w:val="005C0825"/>
    <w:rsid w:val="005C4483"/>
    <w:rsid w:val="005C7977"/>
    <w:rsid w:val="005C7D9D"/>
    <w:rsid w:val="005D62BA"/>
    <w:rsid w:val="005E1A43"/>
    <w:rsid w:val="005E1E6A"/>
    <w:rsid w:val="00617E2A"/>
    <w:rsid w:val="00621228"/>
    <w:rsid w:val="00626F29"/>
    <w:rsid w:val="0064321A"/>
    <w:rsid w:val="006479DE"/>
    <w:rsid w:val="00651C94"/>
    <w:rsid w:val="0066046F"/>
    <w:rsid w:val="006636F9"/>
    <w:rsid w:val="006722CA"/>
    <w:rsid w:val="006771A7"/>
    <w:rsid w:val="006826BC"/>
    <w:rsid w:val="0068596A"/>
    <w:rsid w:val="00691EEE"/>
    <w:rsid w:val="006A1749"/>
    <w:rsid w:val="006A7EAD"/>
    <w:rsid w:val="006B627E"/>
    <w:rsid w:val="006D00E4"/>
    <w:rsid w:val="006E234E"/>
    <w:rsid w:val="006E310C"/>
    <w:rsid w:val="006E6B72"/>
    <w:rsid w:val="006E6BA2"/>
    <w:rsid w:val="006F0EDE"/>
    <w:rsid w:val="006F4C2E"/>
    <w:rsid w:val="006F4CA7"/>
    <w:rsid w:val="006F54FF"/>
    <w:rsid w:val="00707563"/>
    <w:rsid w:val="00731BD0"/>
    <w:rsid w:val="007348A1"/>
    <w:rsid w:val="007374A0"/>
    <w:rsid w:val="0074174C"/>
    <w:rsid w:val="0074520F"/>
    <w:rsid w:val="00745613"/>
    <w:rsid w:val="00747324"/>
    <w:rsid w:val="00747BA8"/>
    <w:rsid w:val="007564FE"/>
    <w:rsid w:val="00756708"/>
    <w:rsid w:val="00777673"/>
    <w:rsid w:val="00780CC1"/>
    <w:rsid w:val="00783999"/>
    <w:rsid w:val="00793F74"/>
    <w:rsid w:val="00794202"/>
    <w:rsid w:val="007A2796"/>
    <w:rsid w:val="007A3384"/>
    <w:rsid w:val="007A4213"/>
    <w:rsid w:val="007A56D3"/>
    <w:rsid w:val="007B018D"/>
    <w:rsid w:val="007B10E0"/>
    <w:rsid w:val="007B2186"/>
    <w:rsid w:val="007B250C"/>
    <w:rsid w:val="007B36E8"/>
    <w:rsid w:val="007B5D2B"/>
    <w:rsid w:val="007C1B82"/>
    <w:rsid w:val="007C3ACF"/>
    <w:rsid w:val="007D3E8E"/>
    <w:rsid w:val="007E42BC"/>
    <w:rsid w:val="007E6640"/>
    <w:rsid w:val="007F6F87"/>
    <w:rsid w:val="00807F8F"/>
    <w:rsid w:val="00814458"/>
    <w:rsid w:val="00815515"/>
    <w:rsid w:val="00816B8A"/>
    <w:rsid w:val="008207F2"/>
    <w:rsid w:val="00822292"/>
    <w:rsid w:val="00832CAE"/>
    <w:rsid w:val="008335F9"/>
    <w:rsid w:val="008372A8"/>
    <w:rsid w:val="00841405"/>
    <w:rsid w:val="00841BBD"/>
    <w:rsid w:val="008452E1"/>
    <w:rsid w:val="00847E7E"/>
    <w:rsid w:val="00852ABB"/>
    <w:rsid w:val="00853157"/>
    <w:rsid w:val="00854EAA"/>
    <w:rsid w:val="00857C20"/>
    <w:rsid w:val="00862D71"/>
    <w:rsid w:val="00870222"/>
    <w:rsid w:val="00875E98"/>
    <w:rsid w:val="00890336"/>
    <w:rsid w:val="008958C7"/>
    <w:rsid w:val="008964A1"/>
    <w:rsid w:val="008A2E2A"/>
    <w:rsid w:val="008A4E0F"/>
    <w:rsid w:val="008C7879"/>
    <w:rsid w:val="008E14F9"/>
    <w:rsid w:val="008E6667"/>
    <w:rsid w:val="008F2D1E"/>
    <w:rsid w:val="008F42FA"/>
    <w:rsid w:val="008F4869"/>
    <w:rsid w:val="0090227D"/>
    <w:rsid w:val="00902EE4"/>
    <w:rsid w:val="009079E8"/>
    <w:rsid w:val="00911256"/>
    <w:rsid w:val="0091687B"/>
    <w:rsid w:val="0093462D"/>
    <w:rsid w:val="00946EBF"/>
    <w:rsid w:val="00971066"/>
    <w:rsid w:val="009732C8"/>
    <w:rsid w:val="00981625"/>
    <w:rsid w:val="00991E40"/>
    <w:rsid w:val="009A4474"/>
    <w:rsid w:val="009A7ACE"/>
    <w:rsid w:val="009B62FC"/>
    <w:rsid w:val="009B682D"/>
    <w:rsid w:val="009B7238"/>
    <w:rsid w:val="009D60C9"/>
    <w:rsid w:val="009F0B97"/>
    <w:rsid w:val="009F26D1"/>
    <w:rsid w:val="009F30F0"/>
    <w:rsid w:val="009F3F76"/>
    <w:rsid w:val="00A00837"/>
    <w:rsid w:val="00A0466F"/>
    <w:rsid w:val="00A164AF"/>
    <w:rsid w:val="00A24879"/>
    <w:rsid w:val="00A342DF"/>
    <w:rsid w:val="00A376D5"/>
    <w:rsid w:val="00A44C74"/>
    <w:rsid w:val="00A62F0C"/>
    <w:rsid w:val="00A65CAD"/>
    <w:rsid w:val="00A76098"/>
    <w:rsid w:val="00A770CA"/>
    <w:rsid w:val="00A77F53"/>
    <w:rsid w:val="00A800A1"/>
    <w:rsid w:val="00A82313"/>
    <w:rsid w:val="00A94140"/>
    <w:rsid w:val="00A966C4"/>
    <w:rsid w:val="00AA3838"/>
    <w:rsid w:val="00AC2E92"/>
    <w:rsid w:val="00AC48BD"/>
    <w:rsid w:val="00AC6D95"/>
    <w:rsid w:val="00AC7E29"/>
    <w:rsid w:val="00AD4E8E"/>
    <w:rsid w:val="00AF2F3C"/>
    <w:rsid w:val="00AF650A"/>
    <w:rsid w:val="00B0122E"/>
    <w:rsid w:val="00B045DE"/>
    <w:rsid w:val="00B12635"/>
    <w:rsid w:val="00B12D3A"/>
    <w:rsid w:val="00B1463C"/>
    <w:rsid w:val="00B1694C"/>
    <w:rsid w:val="00B26F80"/>
    <w:rsid w:val="00B3520D"/>
    <w:rsid w:val="00B37DF0"/>
    <w:rsid w:val="00B432B8"/>
    <w:rsid w:val="00B52B22"/>
    <w:rsid w:val="00B62BA3"/>
    <w:rsid w:val="00B83FD7"/>
    <w:rsid w:val="00BB4639"/>
    <w:rsid w:val="00BB6BAD"/>
    <w:rsid w:val="00BC3CF1"/>
    <w:rsid w:val="00BC6176"/>
    <w:rsid w:val="00BF28D3"/>
    <w:rsid w:val="00C12305"/>
    <w:rsid w:val="00C126BD"/>
    <w:rsid w:val="00C21F71"/>
    <w:rsid w:val="00C24DDC"/>
    <w:rsid w:val="00C33A02"/>
    <w:rsid w:val="00C43562"/>
    <w:rsid w:val="00C5563F"/>
    <w:rsid w:val="00C603CB"/>
    <w:rsid w:val="00C64646"/>
    <w:rsid w:val="00C929B9"/>
    <w:rsid w:val="00CA6FD4"/>
    <w:rsid w:val="00CB3113"/>
    <w:rsid w:val="00CB520A"/>
    <w:rsid w:val="00CB6B30"/>
    <w:rsid w:val="00CC2130"/>
    <w:rsid w:val="00CD470B"/>
    <w:rsid w:val="00CE4C14"/>
    <w:rsid w:val="00CF7BB9"/>
    <w:rsid w:val="00D0082E"/>
    <w:rsid w:val="00D0214C"/>
    <w:rsid w:val="00D04780"/>
    <w:rsid w:val="00D20A5F"/>
    <w:rsid w:val="00D23590"/>
    <w:rsid w:val="00D35CE2"/>
    <w:rsid w:val="00D4021D"/>
    <w:rsid w:val="00D404E6"/>
    <w:rsid w:val="00D457FB"/>
    <w:rsid w:val="00D551F1"/>
    <w:rsid w:val="00D62CDA"/>
    <w:rsid w:val="00D63D87"/>
    <w:rsid w:val="00D67B73"/>
    <w:rsid w:val="00D93BF4"/>
    <w:rsid w:val="00DA2616"/>
    <w:rsid w:val="00DB31DB"/>
    <w:rsid w:val="00DB3DD2"/>
    <w:rsid w:val="00DB5871"/>
    <w:rsid w:val="00DB7982"/>
    <w:rsid w:val="00DC2003"/>
    <w:rsid w:val="00DC58C1"/>
    <w:rsid w:val="00DD0BB5"/>
    <w:rsid w:val="00DE4C74"/>
    <w:rsid w:val="00DE569D"/>
    <w:rsid w:val="00E04A37"/>
    <w:rsid w:val="00E050A3"/>
    <w:rsid w:val="00E070DC"/>
    <w:rsid w:val="00E07E2A"/>
    <w:rsid w:val="00E10EBF"/>
    <w:rsid w:val="00E11D81"/>
    <w:rsid w:val="00E13880"/>
    <w:rsid w:val="00E143F7"/>
    <w:rsid w:val="00E207FD"/>
    <w:rsid w:val="00E24222"/>
    <w:rsid w:val="00E33BCD"/>
    <w:rsid w:val="00E37070"/>
    <w:rsid w:val="00E40ACF"/>
    <w:rsid w:val="00E40F6C"/>
    <w:rsid w:val="00E44EA9"/>
    <w:rsid w:val="00E54FD6"/>
    <w:rsid w:val="00E61427"/>
    <w:rsid w:val="00E6291B"/>
    <w:rsid w:val="00E64F99"/>
    <w:rsid w:val="00E72E8A"/>
    <w:rsid w:val="00E7543C"/>
    <w:rsid w:val="00E777A9"/>
    <w:rsid w:val="00E8634B"/>
    <w:rsid w:val="00E94E01"/>
    <w:rsid w:val="00E97D36"/>
    <w:rsid w:val="00EA4C1F"/>
    <w:rsid w:val="00EB7469"/>
    <w:rsid w:val="00EC5007"/>
    <w:rsid w:val="00EC7CA6"/>
    <w:rsid w:val="00ED6969"/>
    <w:rsid w:val="00EE0FE9"/>
    <w:rsid w:val="00EE790C"/>
    <w:rsid w:val="00F033F4"/>
    <w:rsid w:val="00F04318"/>
    <w:rsid w:val="00F04665"/>
    <w:rsid w:val="00F04A4F"/>
    <w:rsid w:val="00F04B3F"/>
    <w:rsid w:val="00F132B9"/>
    <w:rsid w:val="00F1412A"/>
    <w:rsid w:val="00F20848"/>
    <w:rsid w:val="00F25D0B"/>
    <w:rsid w:val="00F43E7A"/>
    <w:rsid w:val="00F61602"/>
    <w:rsid w:val="00F653FD"/>
    <w:rsid w:val="00F70AF8"/>
    <w:rsid w:val="00F72BE2"/>
    <w:rsid w:val="00F77344"/>
    <w:rsid w:val="00F82CA1"/>
    <w:rsid w:val="00F85708"/>
    <w:rsid w:val="00F92281"/>
    <w:rsid w:val="00F97628"/>
    <w:rsid w:val="00FA10C1"/>
    <w:rsid w:val="00FA2C9F"/>
    <w:rsid w:val="00FA5657"/>
    <w:rsid w:val="00FB29F4"/>
    <w:rsid w:val="00FB4F82"/>
    <w:rsid w:val="00FC039A"/>
    <w:rsid w:val="00FC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13143C1-0727-46FF-9D99-833DEFD0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6"/>
    <w:rPr>
      <w:sz w:val="24"/>
      <w:szCs w:val="24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jc w:val="mediumKashida"/>
    </w:pPr>
    <w:rPr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3C01B4"/>
    <w:pPr>
      <w:ind w:left="720"/>
      <w:contextualSpacing/>
    </w:pPr>
  </w:style>
  <w:style w:type="paragraph" w:styleId="afd">
    <w:name w:val="footer"/>
    <w:basedOn w:val="a"/>
    <w:link w:val="Char0"/>
    <w:unhideWhenUsed/>
    <w:rsid w:val="00CB520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CB520A"/>
    <w:rPr>
      <w:sz w:val="24"/>
      <w:szCs w:val="24"/>
    </w:rPr>
  </w:style>
  <w:style w:type="paragraph" w:styleId="afe">
    <w:name w:val="No Spacing"/>
    <w:uiPriority w:val="1"/>
    <w:qFormat/>
    <w:rsid w:val="00422AC8"/>
    <w:pPr>
      <w:bidi/>
    </w:pPr>
    <w:rPr>
      <w:rFonts w:ascii="Calibri" w:eastAsiaTheme="minorHAnsi" w:hAnsi="Calibri" w:cs="KFGQPC Uthman Taha Naskh"/>
      <w:sz w:val="22"/>
      <w:szCs w:val="32"/>
    </w:rPr>
  </w:style>
  <w:style w:type="character" w:customStyle="1" w:styleId="Char">
    <w:name w:val="نص حاشية سفلية Char"/>
    <w:basedOn w:val="a0"/>
    <w:link w:val="af3"/>
    <w:rsid w:val="007A279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87</cp:revision>
  <cp:lastPrinted>2022-07-21T14:28:00Z</cp:lastPrinted>
  <dcterms:created xsi:type="dcterms:W3CDTF">2019-12-24T17:13:00Z</dcterms:created>
  <dcterms:modified xsi:type="dcterms:W3CDTF">2022-07-21T15:59:00Z</dcterms:modified>
</cp:coreProperties>
</file>