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AC" w:rsidRPr="008023AC" w:rsidRDefault="002223D9" w:rsidP="00F65D9F">
      <w:pPr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إِنَّ الْحَمْدَ لِل</w:t>
      </w:r>
      <w:r>
        <w:rPr>
          <w:rFonts w:cs="KFGQPC Uthman Taha Naskh" w:hint="cs"/>
          <w:sz w:val="44"/>
          <w:szCs w:val="44"/>
          <w:rtl/>
        </w:rPr>
        <w:t xml:space="preserve">هِ، </w:t>
      </w:r>
      <w:proofErr w:type="spellStart"/>
      <w:r w:rsidR="008023AC" w:rsidRPr="008023AC">
        <w:rPr>
          <w:rFonts w:cs="KFGQPC Uthman Taha Naskh"/>
          <w:sz w:val="44"/>
          <w:szCs w:val="44"/>
          <w:rtl/>
        </w:rPr>
        <w:t>نَسْتَعِينُهُ</w:t>
      </w:r>
      <w:proofErr w:type="spellEnd"/>
      <w:r w:rsidR="008023AC" w:rsidRPr="008023AC">
        <w:rPr>
          <w:rFonts w:cs="KFGQPC Uthman Taha Naskh"/>
          <w:sz w:val="44"/>
          <w:szCs w:val="44"/>
          <w:rtl/>
        </w:rPr>
        <w:t xml:space="preserve"> وَنَسْتَغْفِرُهُ</w:t>
      </w:r>
      <w:r>
        <w:rPr>
          <w:rFonts w:cs="KFGQPC Uthman Taha Naskh" w:hint="cs"/>
          <w:sz w:val="44"/>
          <w:szCs w:val="44"/>
          <w:rtl/>
        </w:rPr>
        <w:t>،</w:t>
      </w:r>
      <w:r w:rsidR="008023AC" w:rsidRPr="008023AC">
        <w:rPr>
          <w:rFonts w:cs="KFGQPC Uthman Taha Naskh"/>
          <w:sz w:val="44"/>
          <w:szCs w:val="44"/>
          <w:rtl/>
        </w:rPr>
        <w:t xml:space="preserve"> وَنَعُوذُ بِهِ مِنْ شُرُورِ أَنْفُسِنَا</w:t>
      </w:r>
      <w:r>
        <w:rPr>
          <w:rFonts w:cs="KFGQPC Uthman Taha Naskh" w:hint="cs"/>
          <w:sz w:val="44"/>
          <w:szCs w:val="44"/>
          <w:rtl/>
        </w:rPr>
        <w:t>،</w:t>
      </w:r>
      <w:r w:rsidR="008023AC" w:rsidRPr="008023AC">
        <w:rPr>
          <w:rFonts w:cs="KFGQPC Uthman Taha Naskh"/>
          <w:sz w:val="44"/>
          <w:szCs w:val="44"/>
          <w:rtl/>
        </w:rPr>
        <w:t xml:space="preserve"> مَنْ يَهْدِ اللَّهُ فَلاَ مُضِلَّ لَهُ</w:t>
      </w:r>
      <w:r>
        <w:rPr>
          <w:rFonts w:cs="KFGQPC Uthman Taha Naskh" w:hint="cs"/>
          <w:sz w:val="44"/>
          <w:szCs w:val="44"/>
          <w:rtl/>
        </w:rPr>
        <w:t>،</w:t>
      </w:r>
      <w:r w:rsidR="008023AC" w:rsidRPr="008023AC">
        <w:rPr>
          <w:rFonts w:cs="KFGQPC Uthman Taha Naskh"/>
          <w:sz w:val="44"/>
          <w:szCs w:val="44"/>
          <w:rtl/>
        </w:rPr>
        <w:t xml:space="preserve"> وَمَنْ يُضْلِلْ فَلاَ هَادِىَ لَهُ</w:t>
      </w:r>
      <w:r>
        <w:rPr>
          <w:rFonts w:cs="KFGQPC Uthman Taha Naskh" w:hint="cs"/>
          <w:sz w:val="44"/>
          <w:szCs w:val="44"/>
          <w:rtl/>
        </w:rPr>
        <w:t>،</w:t>
      </w:r>
      <w:r w:rsidR="008023AC" w:rsidRPr="008023AC">
        <w:rPr>
          <w:rFonts w:cs="KFGQPC Uthman Taha Naskh"/>
          <w:sz w:val="44"/>
          <w:szCs w:val="44"/>
          <w:rtl/>
        </w:rPr>
        <w:t xml:space="preserve"> وَأَشْهَد</w:t>
      </w:r>
      <w:r>
        <w:rPr>
          <w:rFonts w:cs="KFGQPC Uthman Taha Naskh"/>
          <w:sz w:val="44"/>
          <w:szCs w:val="44"/>
          <w:rtl/>
        </w:rPr>
        <w:t>ُ أَنْ لاَ إِلَهَ إِلاَّ الل</w:t>
      </w:r>
      <w:r>
        <w:rPr>
          <w:rFonts w:cs="KFGQPC Uthman Taha Naskh" w:hint="cs"/>
          <w:sz w:val="44"/>
          <w:szCs w:val="44"/>
          <w:rtl/>
        </w:rPr>
        <w:t>هُ،</w:t>
      </w:r>
      <w:r w:rsidR="008023AC" w:rsidRPr="008023AC">
        <w:rPr>
          <w:rFonts w:cs="KFGQPC Uthman Taha Naskh"/>
          <w:sz w:val="44"/>
          <w:szCs w:val="44"/>
          <w:rtl/>
        </w:rPr>
        <w:t xml:space="preserve"> وَأَشْهَدُ أَنَّ مُحَمَّدًا عَبْدُهُ وَرَسُولُهُ. (</w:t>
      </w:r>
      <w:r w:rsidR="008023AC" w:rsidRPr="00C46BD0">
        <w:rPr>
          <w:rFonts w:cs="KFGQPC Uthman Taha Naskh"/>
          <w:b/>
          <w:bCs/>
          <w:sz w:val="44"/>
          <w:szCs w:val="44"/>
          <w:rtl/>
        </w:rPr>
        <w:t>يَا أَيُّهَا الَّذِينَ آمَنُوا اتَّقُوا اللَّهَ وَقُولُوا قَوْلاً سَدِيدًا يُصْلِحْ لَكُمْ أَعْمَالَكُمْ وَيَغْفِرْ لَكُمْ ذُنُوبَكُمْ</w:t>
      </w:r>
      <w:r w:rsidR="008023AC" w:rsidRPr="008023AC">
        <w:rPr>
          <w:rFonts w:cs="KFGQPC Uthman Taha Naskh"/>
          <w:sz w:val="44"/>
          <w:szCs w:val="44"/>
          <w:rtl/>
        </w:rPr>
        <w:t>) أما بعد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8023AC" w:rsidRPr="008023AC">
        <w:rPr>
          <w:rFonts w:cs="KFGQPC Uthman Taha Naskh"/>
          <w:sz w:val="44"/>
          <w:szCs w:val="44"/>
          <w:rtl/>
        </w:rPr>
        <w:t>:</w:t>
      </w:r>
    </w:p>
    <w:p w:rsidR="00C5563F" w:rsidRPr="002B2A37" w:rsidRDefault="00415A9D" w:rsidP="00415A9D">
      <w:pPr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ف</w:t>
      </w:r>
      <w:r>
        <w:rPr>
          <w:rFonts w:cs="KFGQPC Uthman Taha Naskh" w:hint="cs"/>
          <w:sz w:val="44"/>
          <w:szCs w:val="44"/>
          <w:rtl/>
        </w:rPr>
        <w:t>ما أكثر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696BBA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</w:t>
      </w:r>
      <w:r w:rsidR="00696BBA">
        <w:rPr>
          <w:rFonts w:cs="KFGQPC Uthman Taha Naskh"/>
          <w:sz w:val="44"/>
          <w:szCs w:val="44"/>
          <w:rtl/>
        </w:rPr>
        <w:t>آيات</w:t>
      </w:r>
      <w:r>
        <w:rPr>
          <w:rFonts w:cs="KFGQPC Uthman Taha Naskh" w:hint="cs"/>
          <w:sz w:val="44"/>
          <w:szCs w:val="44"/>
          <w:rtl/>
        </w:rPr>
        <w:t>ِ</w:t>
      </w:r>
      <w:r w:rsidR="00696BBA">
        <w:rPr>
          <w:rFonts w:cs="KFGQPC Uthman Taha Naskh"/>
          <w:sz w:val="44"/>
          <w:szCs w:val="44"/>
          <w:rtl/>
        </w:rPr>
        <w:t xml:space="preserve"> و</w:t>
      </w:r>
      <w:r>
        <w:rPr>
          <w:rFonts w:cs="KFGQPC Uthman Taha Naskh" w:hint="cs"/>
          <w:sz w:val="44"/>
          <w:szCs w:val="44"/>
          <w:rtl/>
        </w:rPr>
        <w:t>ال</w:t>
      </w:r>
      <w:r w:rsidR="00696BBA">
        <w:rPr>
          <w:rFonts w:cs="KFGQPC Uthman Taha Naskh" w:hint="cs"/>
          <w:sz w:val="44"/>
          <w:szCs w:val="44"/>
          <w:rtl/>
        </w:rPr>
        <w:t>عظات</w:t>
      </w:r>
      <w:r>
        <w:rPr>
          <w:rFonts w:cs="KFGQPC Uthman Taha Naskh" w:hint="cs"/>
          <w:sz w:val="44"/>
          <w:szCs w:val="44"/>
          <w:rtl/>
        </w:rPr>
        <w:t>ِ</w:t>
      </w:r>
      <w:r w:rsidR="008023AC" w:rsidRPr="008023AC">
        <w:rPr>
          <w:rFonts w:cs="KFGQPC Uthman Taha Naskh"/>
          <w:sz w:val="44"/>
          <w:szCs w:val="44"/>
          <w:rtl/>
        </w:rPr>
        <w:t xml:space="preserve">، </w:t>
      </w:r>
      <w:r>
        <w:rPr>
          <w:rFonts w:cs="KFGQPC Uthman Taha Naskh" w:hint="cs"/>
          <w:sz w:val="44"/>
          <w:szCs w:val="44"/>
          <w:rtl/>
        </w:rPr>
        <w:t xml:space="preserve">تمرُ بنا </w:t>
      </w:r>
      <w:r w:rsidR="008023AC" w:rsidRPr="008023AC">
        <w:rPr>
          <w:rFonts w:cs="KFGQPC Uthman Taha Naskh"/>
          <w:sz w:val="44"/>
          <w:szCs w:val="44"/>
          <w:rtl/>
        </w:rPr>
        <w:t>آيات</w:t>
      </w:r>
      <w:r>
        <w:rPr>
          <w:rFonts w:cs="KFGQPC Uthman Taha Naskh" w:hint="cs"/>
          <w:sz w:val="44"/>
          <w:szCs w:val="44"/>
          <w:rtl/>
        </w:rPr>
        <w:t>ٌ</w:t>
      </w:r>
      <w:r w:rsidR="008023AC" w:rsidRPr="008023AC">
        <w:rPr>
          <w:rFonts w:cs="KFGQPC Uthman Taha Naskh"/>
          <w:sz w:val="44"/>
          <w:szCs w:val="44"/>
          <w:rtl/>
        </w:rPr>
        <w:t xml:space="preserve"> تستدعي تدبرًا وتفكرً</w:t>
      </w:r>
      <w:r>
        <w:rPr>
          <w:rFonts w:cs="KFGQPC Uthman Taha Naskh"/>
          <w:sz w:val="44"/>
          <w:szCs w:val="44"/>
          <w:rtl/>
        </w:rPr>
        <w:t>ا، و</w:t>
      </w:r>
      <w:r>
        <w:rPr>
          <w:rFonts w:cs="KFGQPC Uthman Taha Naskh" w:hint="cs"/>
          <w:sz w:val="44"/>
          <w:szCs w:val="44"/>
          <w:rtl/>
        </w:rPr>
        <w:t>عظاتٌ</w:t>
      </w:r>
      <w:r w:rsidR="008023AC" w:rsidRPr="008023AC">
        <w:rPr>
          <w:rFonts w:cs="KFGQPC Uthman Taha Naskh"/>
          <w:sz w:val="44"/>
          <w:szCs w:val="44"/>
          <w:rtl/>
        </w:rPr>
        <w:t xml:space="preserve"> تستدعي شكرًا وتذكرًا.</w:t>
      </w:r>
      <w:r w:rsidR="00696BBA">
        <w:rPr>
          <w:rFonts w:cs="KFGQPC Uthman Taha Naskh" w:hint="cs"/>
          <w:sz w:val="44"/>
          <w:szCs w:val="44"/>
          <w:rtl/>
        </w:rPr>
        <w:t xml:space="preserve"> </w:t>
      </w:r>
      <w:r w:rsidR="00460E9E" w:rsidRPr="002B2A37">
        <w:rPr>
          <w:rFonts w:cs="KFGQPC Uthman Taha Naskh" w:hint="cs"/>
          <w:sz w:val="44"/>
          <w:szCs w:val="44"/>
          <w:rtl/>
        </w:rPr>
        <w:t>فلنتناول</w:t>
      </w:r>
      <w:r w:rsidR="00696BBA">
        <w:rPr>
          <w:rFonts w:cs="KFGQPC Uthman Taha Naskh" w:hint="cs"/>
          <w:sz w:val="44"/>
          <w:szCs w:val="44"/>
          <w:rtl/>
        </w:rPr>
        <w:t xml:space="preserve"> الآن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 ما حصل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 في هذا الأسبوع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 </w:t>
      </w:r>
      <w:r w:rsidR="00696BBA">
        <w:rPr>
          <w:rFonts w:cs="KFGQPC Uthman Taha Naskh" w:hint="cs"/>
          <w:sz w:val="44"/>
          <w:szCs w:val="44"/>
          <w:rtl/>
        </w:rPr>
        <w:t xml:space="preserve">فقط </w:t>
      </w:r>
      <w:r w:rsidR="00460E9E" w:rsidRPr="002B2A37">
        <w:rPr>
          <w:rFonts w:cs="KFGQPC Uthman Taha Naskh" w:hint="cs"/>
          <w:sz w:val="44"/>
          <w:szCs w:val="44"/>
          <w:rtl/>
        </w:rPr>
        <w:t>من آيات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 وعظات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="00460E9E" w:rsidRPr="002B2A37">
        <w:rPr>
          <w:rFonts w:cs="KFGQPC Uthman Taha Naskh" w:hint="cs"/>
          <w:sz w:val="44"/>
          <w:szCs w:val="44"/>
          <w:rtl/>
        </w:rPr>
        <w:t>.</w:t>
      </w:r>
    </w:p>
    <w:p w:rsidR="00696BBA" w:rsidRPr="002B2A37" w:rsidRDefault="00460E9E" w:rsidP="00AB2D6E">
      <w:pPr>
        <w:rPr>
          <w:rFonts w:cs="KFGQPC Uthman Taha Naskh"/>
          <w:sz w:val="44"/>
          <w:szCs w:val="44"/>
          <w:rtl/>
        </w:rPr>
      </w:pPr>
      <w:r w:rsidRPr="002B2A37">
        <w:rPr>
          <w:rFonts w:cs="KFGQPC Uthman Taha Naskh" w:hint="cs"/>
          <w:sz w:val="44"/>
          <w:szCs w:val="44"/>
          <w:rtl/>
        </w:rPr>
        <w:t>الأولى: هذا الغيث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 xml:space="preserve"> الغزير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 xml:space="preserve"> </w:t>
      </w:r>
      <w:r w:rsidR="00415A9D" w:rsidRPr="002B2A37">
        <w:rPr>
          <w:rFonts w:cs="KFGQPC Uthman Taha Naskh" w:hint="cs"/>
          <w:sz w:val="44"/>
          <w:szCs w:val="44"/>
          <w:rtl/>
        </w:rPr>
        <w:t>العجيب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415A9D" w:rsidRPr="002B2A37">
        <w:rPr>
          <w:rFonts w:cs="KFGQPC Uthman Taha Naskh" w:hint="cs"/>
          <w:sz w:val="44"/>
          <w:szCs w:val="44"/>
          <w:rtl/>
        </w:rPr>
        <w:t xml:space="preserve"> </w:t>
      </w:r>
      <w:r w:rsidRPr="002B2A37">
        <w:rPr>
          <w:rFonts w:cs="KFGQPC Uthman Taha Naskh" w:hint="cs"/>
          <w:sz w:val="44"/>
          <w:szCs w:val="44"/>
          <w:rtl/>
        </w:rPr>
        <w:t>الهاطل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 xml:space="preserve"> في غير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أ</w:t>
      </w:r>
      <w:r w:rsidR="00512024">
        <w:rPr>
          <w:rFonts w:cs="KFGQPC Uthman Taha Naskh" w:hint="cs"/>
          <w:sz w:val="44"/>
          <w:szCs w:val="44"/>
          <w:rtl/>
        </w:rPr>
        <w:t>َ</w:t>
      </w:r>
      <w:bookmarkStart w:id="0" w:name="_GoBack"/>
      <w:bookmarkEnd w:id="0"/>
      <w:r w:rsidRPr="002B2A37">
        <w:rPr>
          <w:rFonts w:cs="KFGQPC Uthman Taha Naskh" w:hint="cs"/>
          <w:sz w:val="44"/>
          <w:szCs w:val="44"/>
          <w:rtl/>
        </w:rPr>
        <w:t>وانه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>، في بيئات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 w:hint="cs"/>
          <w:sz w:val="44"/>
          <w:szCs w:val="44"/>
          <w:rtl/>
        </w:rPr>
        <w:t xml:space="preserve"> صحراوية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 w:hint="cs"/>
          <w:sz w:val="44"/>
          <w:szCs w:val="44"/>
          <w:rtl/>
        </w:rPr>
        <w:t xml:space="preserve"> </w:t>
      </w:r>
      <w:r w:rsidR="00AB2D6E">
        <w:rPr>
          <w:rFonts w:cs="KFGQPC Uthman Taha Naskh" w:hint="cs"/>
          <w:sz w:val="44"/>
          <w:szCs w:val="44"/>
          <w:rtl/>
        </w:rPr>
        <w:t>جافةٍ</w:t>
      </w:r>
      <w:r w:rsidRPr="002B2A37">
        <w:rPr>
          <w:rFonts w:cs="KFGQPC Uthman Taha Naskh" w:hint="cs"/>
          <w:sz w:val="44"/>
          <w:szCs w:val="44"/>
          <w:rtl/>
        </w:rPr>
        <w:t xml:space="preserve">، </w:t>
      </w:r>
      <w:r w:rsidR="00A51F18">
        <w:rPr>
          <w:rFonts w:cs="KFGQPC Uthman Taha Naskh" w:hint="cs"/>
          <w:sz w:val="44"/>
          <w:szCs w:val="44"/>
          <w:rtl/>
        </w:rPr>
        <w:t>ومن جرائه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A51F18">
        <w:rPr>
          <w:rFonts w:cs="KFGQPC Uthman Taha Naskh" w:hint="cs"/>
          <w:sz w:val="44"/>
          <w:szCs w:val="44"/>
          <w:rtl/>
        </w:rPr>
        <w:t xml:space="preserve"> هبط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51F18">
        <w:rPr>
          <w:rFonts w:cs="KFGQPC Uthman Taha Naskh" w:hint="cs"/>
          <w:sz w:val="44"/>
          <w:szCs w:val="44"/>
          <w:rtl/>
        </w:rPr>
        <w:t xml:space="preserve"> من</w:t>
      </w:r>
      <w:r w:rsidRPr="002B2A37">
        <w:rPr>
          <w:rFonts w:cs="KFGQPC Uthman Taha Naskh" w:hint="cs"/>
          <w:sz w:val="44"/>
          <w:szCs w:val="44"/>
          <w:rtl/>
        </w:rPr>
        <w:t xml:space="preserve"> درجة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الحرارة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</w:t>
      </w:r>
      <w:r w:rsidR="00B50BAA">
        <w:rPr>
          <w:rFonts w:cs="KFGQPC Uthman Taha Naskh" w:hint="cs"/>
          <w:sz w:val="44"/>
          <w:szCs w:val="44"/>
          <w:rtl/>
        </w:rPr>
        <w:t>بالرياض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B50BAA">
        <w:rPr>
          <w:rFonts w:cs="KFGQPC Uthman Taha Naskh" w:hint="cs"/>
          <w:sz w:val="44"/>
          <w:szCs w:val="44"/>
          <w:rtl/>
        </w:rPr>
        <w:t xml:space="preserve"> </w:t>
      </w:r>
      <w:r w:rsidRPr="002B2A37">
        <w:rPr>
          <w:rFonts w:cs="KFGQPC Uthman Taha Naskh" w:hint="cs"/>
          <w:sz w:val="44"/>
          <w:szCs w:val="44"/>
          <w:rtl/>
        </w:rPr>
        <w:t>عشر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 xml:space="preserve"> درجات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 w:hint="cs"/>
          <w:sz w:val="44"/>
          <w:szCs w:val="44"/>
          <w:rtl/>
        </w:rPr>
        <w:t xml:space="preserve">. </w:t>
      </w:r>
      <w:r w:rsidR="00512024">
        <w:rPr>
          <w:rFonts w:cs="KFGQPC Uthman Taha Naskh" w:hint="cs"/>
          <w:sz w:val="44"/>
          <w:szCs w:val="44"/>
          <w:rtl/>
        </w:rPr>
        <w:t xml:space="preserve">بل </w:t>
      </w:r>
      <w:r w:rsidR="00696BBA" w:rsidRPr="002B2A37">
        <w:rPr>
          <w:rFonts w:cs="KFGQPC Uthman Taha Naskh" w:hint="cs"/>
          <w:sz w:val="44"/>
          <w:szCs w:val="44"/>
          <w:rtl/>
        </w:rPr>
        <w:t>في بلد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="00696BBA" w:rsidRPr="002B2A37">
        <w:rPr>
          <w:rFonts w:cs="KFGQPC Uthman Taha Naskh" w:hint="cs"/>
          <w:sz w:val="44"/>
          <w:szCs w:val="44"/>
          <w:rtl/>
        </w:rPr>
        <w:t xml:space="preserve"> خليجي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="00696BBA" w:rsidRPr="002B2A37">
        <w:rPr>
          <w:rFonts w:cs="KFGQPC Uthman Taha Naskh" w:hint="cs"/>
          <w:sz w:val="44"/>
          <w:szCs w:val="44"/>
          <w:rtl/>
        </w:rPr>
        <w:t xml:space="preserve"> </w:t>
      </w:r>
      <w:r w:rsidRPr="002B2A37">
        <w:rPr>
          <w:rFonts w:cs="KFGQPC Uthman Taha Naskh" w:hint="cs"/>
          <w:sz w:val="44"/>
          <w:szCs w:val="44"/>
          <w:rtl/>
        </w:rPr>
        <w:t>نزل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Pr="002B2A37">
        <w:rPr>
          <w:rFonts w:cs="KFGQPC Uthman Taha Naskh" w:hint="cs"/>
          <w:sz w:val="44"/>
          <w:szCs w:val="44"/>
          <w:rtl/>
        </w:rPr>
        <w:t xml:space="preserve"> </w:t>
      </w:r>
      <w:r w:rsidR="00B50BAA">
        <w:rPr>
          <w:rFonts w:cs="KFGQPC Uthman Taha Naskh" w:hint="cs"/>
          <w:sz w:val="44"/>
          <w:szCs w:val="44"/>
          <w:rtl/>
        </w:rPr>
        <w:t>مطر</w:t>
      </w:r>
      <w:r w:rsidR="00415A9D">
        <w:rPr>
          <w:rFonts w:cs="KFGQPC Uthman Taha Naskh" w:hint="cs"/>
          <w:sz w:val="44"/>
          <w:szCs w:val="44"/>
          <w:rtl/>
        </w:rPr>
        <w:t>ٌ</w:t>
      </w:r>
      <w:r w:rsidR="00B50BAA">
        <w:rPr>
          <w:rFonts w:cs="KFGQPC Uthman Taha Naskh" w:hint="cs"/>
          <w:sz w:val="44"/>
          <w:szCs w:val="44"/>
          <w:rtl/>
        </w:rPr>
        <w:t xml:space="preserve"> </w:t>
      </w:r>
      <w:r w:rsidRPr="002B2A37">
        <w:rPr>
          <w:rFonts w:cs="KFGQPC Uthman Taha Naskh" w:hint="cs"/>
          <w:sz w:val="44"/>
          <w:szCs w:val="44"/>
          <w:rtl/>
        </w:rPr>
        <w:t>في يوم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 w:hint="cs"/>
          <w:sz w:val="44"/>
          <w:szCs w:val="44"/>
          <w:rtl/>
        </w:rPr>
        <w:t xml:space="preserve"> واحد</w:t>
      </w:r>
      <w:r w:rsidR="00AB2D6E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 w:hint="cs"/>
          <w:sz w:val="44"/>
          <w:szCs w:val="44"/>
          <w:rtl/>
        </w:rPr>
        <w:t xml:space="preserve"> شيء</w:t>
      </w:r>
      <w:r w:rsidR="00415A9D">
        <w:rPr>
          <w:rFonts w:cs="KFGQPC Uthman Taha Naskh" w:hint="cs"/>
          <w:sz w:val="44"/>
          <w:szCs w:val="44"/>
          <w:rtl/>
        </w:rPr>
        <w:t>ٌ</w:t>
      </w:r>
      <w:r w:rsidRPr="002B2A37">
        <w:rPr>
          <w:rFonts w:cs="KFGQPC Uthman Taha Naskh" w:hint="cs"/>
          <w:sz w:val="44"/>
          <w:szCs w:val="44"/>
          <w:rtl/>
        </w:rPr>
        <w:t xml:space="preserve"> هائل</w:t>
      </w:r>
      <w:r w:rsidR="00415A9D">
        <w:rPr>
          <w:rFonts w:cs="KFGQPC Uthman Taha Naskh" w:hint="cs"/>
          <w:sz w:val="44"/>
          <w:szCs w:val="44"/>
          <w:rtl/>
        </w:rPr>
        <w:t>ٌ</w:t>
      </w:r>
      <w:r w:rsidR="00696BBA">
        <w:rPr>
          <w:rFonts w:cs="KFGQPC Uthman Taha Naskh" w:hint="cs"/>
          <w:sz w:val="44"/>
          <w:szCs w:val="44"/>
          <w:rtl/>
        </w:rPr>
        <w:t>،</w:t>
      </w:r>
      <w:r w:rsidRPr="002B2A37">
        <w:rPr>
          <w:rFonts w:cs="KFGQPC Uthman Taha Naskh" w:hint="cs"/>
          <w:sz w:val="44"/>
          <w:szCs w:val="44"/>
          <w:rtl/>
        </w:rPr>
        <w:t xml:space="preserve"> </w:t>
      </w:r>
      <w:r w:rsidR="00696BBA">
        <w:rPr>
          <w:rFonts w:cs="KFGQPC Uthman Taha Naskh" w:hint="cs"/>
          <w:sz w:val="44"/>
          <w:szCs w:val="44"/>
          <w:rtl/>
        </w:rPr>
        <w:t>ب</w:t>
      </w:r>
      <w:r w:rsidRPr="002B2A37">
        <w:rPr>
          <w:rFonts w:cs="KFGQPC Uthman Taha Naskh" w:hint="cs"/>
          <w:sz w:val="44"/>
          <w:szCs w:val="44"/>
          <w:rtl/>
        </w:rPr>
        <w:t>ما ي</w:t>
      </w:r>
      <w:r w:rsidR="00AB2D6E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>عادل</w:t>
      </w:r>
      <w:r w:rsidR="00AB2D6E">
        <w:rPr>
          <w:rFonts w:cs="KFGQPC Uthman Taha Naskh" w:hint="cs"/>
          <w:sz w:val="44"/>
          <w:szCs w:val="44"/>
          <w:rtl/>
        </w:rPr>
        <w:t>ُ</w:t>
      </w:r>
      <w:r w:rsidRPr="002B2A37">
        <w:rPr>
          <w:rFonts w:cs="KFGQPC Uthman Taha Naskh" w:hint="cs"/>
          <w:sz w:val="44"/>
          <w:szCs w:val="44"/>
          <w:rtl/>
        </w:rPr>
        <w:t xml:space="preserve"> نزول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Pr="002B2A37">
        <w:rPr>
          <w:rFonts w:cs="KFGQPC Uthman Taha Naskh" w:hint="cs"/>
          <w:sz w:val="44"/>
          <w:szCs w:val="44"/>
          <w:rtl/>
        </w:rPr>
        <w:t xml:space="preserve"> المطر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على الرياض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بمجموع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س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Pr="002B2A37">
        <w:rPr>
          <w:rFonts w:cs="KFGQPC Uthman Taha Naskh" w:hint="cs"/>
          <w:sz w:val="44"/>
          <w:szCs w:val="44"/>
          <w:rtl/>
        </w:rPr>
        <w:t>نتين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 xml:space="preserve"> كاملتين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Pr="002B2A37">
        <w:rPr>
          <w:rFonts w:cs="KFGQPC Uthman Taha Naskh" w:hint="cs"/>
          <w:sz w:val="44"/>
          <w:szCs w:val="44"/>
          <w:rtl/>
        </w:rPr>
        <w:t>.</w:t>
      </w:r>
      <w:r w:rsidR="00696BBA">
        <w:rPr>
          <w:rFonts w:cs="KFGQPC Uthman Taha Naskh" w:hint="cs"/>
          <w:sz w:val="44"/>
          <w:szCs w:val="44"/>
          <w:rtl/>
        </w:rPr>
        <w:t xml:space="preserve"> فسبحان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696BBA">
        <w:rPr>
          <w:rFonts w:cs="KFGQPC Uthman Taha Naskh" w:hint="cs"/>
          <w:sz w:val="44"/>
          <w:szCs w:val="44"/>
          <w:rtl/>
        </w:rPr>
        <w:t xml:space="preserve"> م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696BBA">
        <w:rPr>
          <w:rFonts w:cs="KFGQPC Uthman Taha Naskh" w:hint="cs"/>
          <w:sz w:val="44"/>
          <w:szCs w:val="44"/>
          <w:rtl/>
        </w:rPr>
        <w:t xml:space="preserve">ن </w:t>
      </w:r>
      <w:r w:rsidR="00696BBA" w:rsidRPr="00696BBA">
        <w:rPr>
          <w:rFonts w:cs="KFGQPC Uthman Taha Naskh"/>
          <w:sz w:val="44"/>
          <w:szCs w:val="44"/>
          <w:rtl/>
        </w:rPr>
        <w:t>{</w:t>
      </w:r>
      <w:r w:rsidR="00696BBA" w:rsidRPr="00696BBA">
        <w:rPr>
          <w:rFonts w:cs="KFGQPC Uthman Taha Naskh"/>
          <w:b/>
          <w:bCs/>
          <w:sz w:val="44"/>
          <w:szCs w:val="44"/>
          <w:rtl/>
        </w:rPr>
        <w:t>أَنْزَلَ مِنَ السَّمَاءِ مَاءً فَسَالَتْ أَوْدِيَةٌ بِقَدَرِهَا فَاحْتَمَلَ السَّيْلُ زَبَدًا رَابِيًا</w:t>
      </w:r>
      <w:r w:rsidR="00696BBA" w:rsidRPr="00696BBA">
        <w:rPr>
          <w:rFonts w:cs="KFGQPC Uthman Taha Naskh"/>
          <w:sz w:val="44"/>
          <w:szCs w:val="44"/>
          <w:rtl/>
        </w:rPr>
        <w:t>}</w:t>
      </w:r>
      <w:r w:rsidR="00696BBA" w:rsidRPr="00B50BAA">
        <w:rPr>
          <w:rFonts w:cs="KFGQPC Uthman Taha Naskh"/>
          <w:sz w:val="26"/>
          <w:szCs w:val="26"/>
          <w:rtl/>
        </w:rPr>
        <w:t>[الرعد17]</w:t>
      </w:r>
    </w:p>
    <w:p w:rsidR="00460E9E" w:rsidRPr="002B2A37" w:rsidRDefault="004F39B6" w:rsidP="00AE018D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الع</w:t>
      </w:r>
      <w:r w:rsidR="002223D9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ظة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 الثانية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460E9E" w:rsidRPr="002B2A37">
        <w:rPr>
          <w:rFonts w:cs="KFGQPC Uthman Taha Naskh" w:hint="cs"/>
          <w:sz w:val="44"/>
          <w:szCs w:val="44"/>
          <w:rtl/>
        </w:rPr>
        <w:t xml:space="preserve">: </w:t>
      </w:r>
      <w:r w:rsidR="00AE018D" w:rsidRPr="002B2A37">
        <w:rPr>
          <w:rFonts w:cs="KFGQPC Uthman Taha Naskh" w:hint="cs"/>
          <w:sz w:val="44"/>
          <w:szCs w:val="44"/>
          <w:rtl/>
        </w:rPr>
        <w:t>إزالة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الحواجز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عن الكعبة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المشرفة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>، وقد مكث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الناس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لا ي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>ستلمون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الحجر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الأسود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ولا الركن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اليماني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مدة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سنتين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ونصف</w:t>
      </w:r>
      <w:r w:rsidR="00832921">
        <w:rPr>
          <w:rFonts w:cs="KFGQPC Uthman Taha Naskh" w:hint="cs"/>
          <w:sz w:val="44"/>
          <w:szCs w:val="44"/>
          <w:rtl/>
        </w:rPr>
        <w:t>ٍ</w:t>
      </w:r>
      <w:r w:rsidR="00AE018D" w:rsidRPr="002B2A37">
        <w:rPr>
          <w:rFonts w:cs="KFGQPC Uthman Taha Naskh" w:hint="cs"/>
          <w:sz w:val="44"/>
          <w:szCs w:val="44"/>
          <w:rtl/>
        </w:rPr>
        <w:t>، فالحمد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لله على بلائ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>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>، والحمد</w:t>
      </w:r>
      <w:r w:rsidR="00415A9D">
        <w:rPr>
          <w:rFonts w:cs="KFGQPC Uthman Taha Naskh" w:hint="cs"/>
          <w:sz w:val="44"/>
          <w:szCs w:val="44"/>
          <w:rtl/>
        </w:rPr>
        <w:t>ُ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لله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على لطفه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 بعد جلائه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AE018D" w:rsidRPr="002B2A37">
        <w:rPr>
          <w:rFonts w:cs="KFGQPC Uthman Taha Naskh" w:hint="cs"/>
          <w:sz w:val="44"/>
          <w:szCs w:val="44"/>
          <w:rtl/>
        </w:rPr>
        <w:t xml:space="preserve">. </w:t>
      </w:r>
    </w:p>
    <w:p w:rsidR="00AE018D" w:rsidRDefault="00AE018D" w:rsidP="000A6A5D">
      <w:pPr>
        <w:rPr>
          <w:rFonts w:cs="KFGQPC Uthman Taha Naskh"/>
          <w:sz w:val="44"/>
          <w:szCs w:val="44"/>
          <w:rtl/>
        </w:rPr>
      </w:pPr>
      <w:r w:rsidRPr="002B2A37">
        <w:rPr>
          <w:rFonts w:cs="KFGQPC Uthman Taha Naskh"/>
          <w:sz w:val="44"/>
          <w:szCs w:val="44"/>
          <w:rtl/>
        </w:rPr>
        <w:t>وكم من لطف</w:t>
      </w:r>
      <w:r w:rsidR="00832921">
        <w:rPr>
          <w:rFonts w:cs="KFGQPC Uthman Taha Naskh" w:hint="cs"/>
          <w:sz w:val="44"/>
          <w:szCs w:val="44"/>
          <w:rtl/>
        </w:rPr>
        <w:t>ٍ</w:t>
      </w:r>
      <w:r w:rsidR="00415A9D">
        <w:rPr>
          <w:rFonts w:cs="KFGQPC Uthman Taha Naskh" w:hint="cs"/>
          <w:sz w:val="44"/>
          <w:szCs w:val="44"/>
          <w:rtl/>
        </w:rPr>
        <w:t xml:space="preserve"> خفي</w:t>
      </w:r>
      <w:r w:rsidR="00832921">
        <w:rPr>
          <w:rFonts w:cs="KFGQPC Uthman Taha Naskh" w:hint="cs"/>
          <w:sz w:val="44"/>
          <w:szCs w:val="44"/>
          <w:rtl/>
        </w:rPr>
        <w:t>ٍ</w:t>
      </w:r>
      <w:r w:rsidRPr="002B2A37">
        <w:rPr>
          <w:rFonts w:cs="KFGQPC Uthman Taha Naskh"/>
          <w:sz w:val="44"/>
          <w:szCs w:val="44"/>
          <w:rtl/>
        </w:rPr>
        <w:t xml:space="preserve">، </w:t>
      </w:r>
      <w:r w:rsidR="000A6A5D">
        <w:rPr>
          <w:rFonts w:cs="KFGQPC Uthman Taha Naskh" w:hint="cs"/>
          <w:sz w:val="44"/>
          <w:szCs w:val="44"/>
          <w:rtl/>
        </w:rPr>
        <w:t>يسوقُهُ</w:t>
      </w:r>
      <w:r w:rsidR="00E66198">
        <w:rPr>
          <w:rFonts w:cs="KFGQPC Uthman Taha Naskh" w:hint="cs"/>
          <w:sz w:val="44"/>
          <w:szCs w:val="44"/>
          <w:rtl/>
        </w:rPr>
        <w:t xml:space="preserve"> رب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E66198">
        <w:rPr>
          <w:rFonts w:cs="KFGQPC Uthman Taha Naskh" w:hint="cs"/>
          <w:sz w:val="44"/>
          <w:szCs w:val="44"/>
          <w:rtl/>
        </w:rPr>
        <w:t xml:space="preserve"> </w:t>
      </w:r>
      <w:r w:rsidR="000A6A5D">
        <w:rPr>
          <w:rFonts w:cs="KFGQPC Uthman Taha Naskh" w:hint="cs"/>
          <w:sz w:val="44"/>
          <w:szCs w:val="44"/>
          <w:rtl/>
        </w:rPr>
        <w:t xml:space="preserve">بنا </w:t>
      </w:r>
      <w:r w:rsidR="00E66198">
        <w:rPr>
          <w:rFonts w:cs="KFGQPC Uthman Taha Naskh" w:hint="cs"/>
          <w:sz w:val="44"/>
          <w:szCs w:val="44"/>
          <w:rtl/>
        </w:rPr>
        <w:t>حفي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C312BD" w:rsidRPr="002B2A37">
        <w:rPr>
          <w:rFonts w:cs="KFGQPC Uthman Taha Naskh" w:hint="cs"/>
          <w:sz w:val="44"/>
          <w:szCs w:val="44"/>
          <w:rtl/>
        </w:rPr>
        <w:t>:</w:t>
      </w:r>
      <w:r w:rsidRPr="002B2A37">
        <w:rPr>
          <w:rFonts w:cs="KFGQPC Uthman Taha Naskh"/>
          <w:sz w:val="44"/>
          <w:szCs w:val="44"/>
          <w:rtl/>
        </w:rPr>
        <w:t xml:space="preserve"> {</w:t>
      </w:r>
      <w:r w:rsidRPr="00C46BD0">
        <w:rPr>
          <w:rFonts w:cs="KFGQPC Uthman Taha Naskh"/>
          <w:b/>
          <w:bCs/>
          <w:sz w:val="44"/>
          <w:szCs w:val="44"/>
          <w:rtl/>
        </w:rPr>
        <w:t>وَعَسَى أَنْ تَكْرَهُوا شَيْئاً وَهُوَ خَيْرٌ لَكُمْ وَعَسَى أَنْ تُحِبُّوا شَيْئاً وَهُوَ شَرٌّ لَكُمْ وَاللَّهُ يَعْلَم</w:t>
      </w:r>
      <w:r w:rsidRPr="00C46BD0">
        <w:rPr>
          <w:rFonts w:cs="KFGQPC Uthman Taha Naskh"/>
          <w:b/>
          <w:bCs/>
          <w:sz w:val="44"/>
          <w:szCs w:val="44"/>
          <w:rtl/>
        </w:rPr>
        <w:t>ُ وَأَنْتُمْ لا تَعْلَمُونَ</w:t>
      </w:r>
      <w:r w:rsidRPr="002B2A37">
        <w:rPr>
          <w:rFonts w:cs="KFGQPC Uthman Taha Naskh"/>
          <w:sz w:val="44"/>
          <w:szCs w:val="44"/>
          <w:rtl/>
        </w:rPr>
        <w:t>}</w:t>
      </w:r>
      <w:r w:rsidRPr="002B2A37">
        <w:rPr>
          <w:rFonts w:cs="KFGQPC Uthman Taha Naskh"/>
          <w:sz w:val="44"/>
          <w:szCs w:val="44"/>
          <w:rtl/>
        </w:rPr>
        <w:t>.</w:t>
      </w:r>
    </w:p>
    <w:p w:rsidR="00F04FAA" w:rsidRDefault="004F39B6" w:rsidP="00F65D9F">
      <w:pPr>
        <w:rPr>
          <w:rtl/>
        </w:rPr>
      </w:pPr>
      <w:r>
        <w:rPr>
          <w:rFonts w:cs="KFGQPC Uthman Taha Naskh" w:hint="cs"/>
          <w:sz w:val="44"/>
          <w:szCs w:val="44"/>
          <w:rtl/>
        </w:rPr>
        <w:t>الآية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0B153D" w:rsidRPr="00F04FAA">
        <w:rPr>
          <w:rFonts w:cs="KFGQPC Uthman Taha Naskh" w:hint="cs"/>
          <w:sz w:val="44"/>
          <w:szCs w:val="44"/>
          <w:rtl/>
        </w:rPr>
        <w:t xml:space="preserve"> الثالثة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0B153D" w:rsidRPr="00F04FAA">
        <w:rPr>
          <w:rFonts w:cs="KFGQPC Uthman Taha Naskh" w:hint="cs"/>
          <w:sz w:val="44"/>
          <w:szCs w:val="44"/>
          <w:rtl/>
        </w:rPr>
        <w:t xml:space="preserve">: </w:t>
      </w:r>
      <w:r w:rsidR="00FD1024" w:rsidRPr="00FD1024">
        <w:rPr>
          <w:rFonts w:cs="KFGQPC Uthman Taha Naskh"/>
          <w:sz w:val="44"/>
          <w:szCs w:val="44"/>
          <w:rtl/>
        </w:rPr>
        <w:t>ما نعيش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0A6A5D">
        <w:rPr>
          <w:rFonts w:cs="KFGQPC Uthman Taha Naskh"/>
          <w:sz w:val="44"/>
          <w:szCs w:val="44"/>
          <w:rtl/>
        </w:rPr>
        <w:t>ه في هذه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>
        <w:rPr>
          <w:rFonts w:cs="KFGQPC Uthman Taha Naskh"/>
          <w:sz w:val="44"/>
          <w:szCs w:val="44"/>
          <w:rtl/>
        </w:rPr>
        <w:t xml:space="preserve"> الأيام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>
        <w:rPr>
          <w:rFonts w:cs="KFGQPC Uthman Taha Naskh"/>
          <w:sz w:val="44"/>
          <w:szCs w:val="44"/>
          <w:rtl/>
        </w:rPr>
        <w:t xml:space="preserve"> من </w:t>
      </w:r>
      <w:r w:rsidR="00FD1024" w:rsidRPr="00FD1024">
        <w:rPr>
          <w:rFonts w:cs="KFGQPC Uthman Taha Naskh"/>
          <w:sz w:val="44"/>
          <w:szCs w:val="44"/>
          <w:rtl/>
        </w:rPr>
        <w:t>موسم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D1024" w:rsidRPr="00FD1024">
        <w:rPr>
          <w:rFonts w:cs="KFGQPC Uthman Taha Naskh"/>
          <w:sz w:val="44"/>
          <w:szCs w:val="44"/>
          <w:rtl/>
        </w:rPr>
        <w:t xml:space="preserve"> </w:t>
      </w:r>
      <w:r w:rsidR="000A6A5D">
        <w:rPr>
          <w:rFonts w:cs="KFGQPC Uthman Taha Naskh" w:hint="cs"/>
          <w:sz w:val="44"/>
          <w:szCs w:val="44"/>
          <w:rtl/>
        </w:rPr>
        <w:t>جَنْيِ ثمر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D1024" w:rsidRPr="00FD1024">
        <w:rPr>
          <w:rFonts w:cs="KFGQPC Uthman Taha Naskh"/>
          <w:sz w:val="44"/>
          <w:szCs w:val="44"/>
          <w:rtl/>
        </w:rPr>
        <w:t xml:space="preserve"> النخيل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D1024" w:rsidRPr="00FD1024">
        <w:rPr>
          <w:rFonts w:cs="KFGQPC Uthman Taha Naskh"/>
          <w:sz w:val="44"/>
          <w:szCs w:val="44"/>
          <w:rtl/>
        </w:rPr>
        <w:t>، وقطفِ الرطب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>
        <w:rPr>
          <w:rFonts w:cs="KFGQPC Uthman Taha Naskh" w:hint="cs"/>
          <w:sz w:val="44"/>
          <w:szCs w:val="44"/>
          <w:rtl/>
        </w:rPr>
        <w:t xml:space="preserve"> المتنوع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>
        <w:rPr>
          <w:rFonts w:cs="KFGQPC Uthman Taha Naskh" w:hint="cs"/>
          <w:sz w:val="44"/>
          <w:szCs w:val="44"/>
          <w:rtl/>
        </w:rPr>
        <w:t xml:space="preserve"> اللذيذ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D1024" w:rsidRPr="00FD1024">
        <w:rPr>
          <w:rFonts w:cs="KFGQPC Uthman Taha Naskh"/>
          <w:sz w:val="44"/>
          <w:szCs w:val="44"/>
          <w:rtl/>
        </w:rPr>
        <w:t xml:space="preserve"> {</w:t>
      </w:r>
      <w:r w:rsidR="00FD1024" w:rsidRPr="007A0DC7">
        <w:rPr>
          <w:rFonts w:cs="KFGQPC Uthman Taha Naskh"/>
          <w:b/>
          <w:bCs/>
          <w:sz w:val="44"/>
          <w:szCs w:val="44"/>
          <w:rtl/>
        </w:rPr>
        <w:t>وَنَخِيلٌ صِنْوَانٌ وَغَيْرُ صِنْوَانٍ يُسْقَى بِمَاءٍ وَاحِدٍ وَنُفَضِّلُ بَعْضَهَا عَلَى بَعْضٍ فِي الْأُكُلِ إِنَّ فِي ذَلِكَ لَآيَاتٍ لِقَوْمٍ يَعْقِلُونَ</w:t>
      </w:r>
      <w:r w:rsidR="00FD1024" w:rsidRPr="00FD1024">
        <w:rPr>
          <w:rFonts w:cs="KFGQPC Uthman Taha Naskh"/>
          <w:sz w:val="44"/>
          <w:szCs w:val="44"/>
          <w:rtl/>
        </w:rPr>
        <w:t xml:space="preserve">}. </w:t>
      </w:r>
      <w:r w:rsidR="00F65D9F">
        <w:rPr>
          <w:rFonts w:cs="KFGQPC Uthman Taha Naskh" w:hint="cs"/>
          <w:sz w:val="44"/>
          <w:szCs w:val="44"/>
          <w:rtl/>
        </w:rPr>
        <w:t>جعلنا الله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F65D9F">
        <w:rPr>
          <w:rFonts w:cs="KFGQPC Uthman Taha Naskh" w:hint="cs"/>
          <w:sz w:val="44"/>
          <w:szCs w:val="44"/>
          <w:rtl/>
        </w:rPr>
        <w:t xml:space="preserve"> من </w:t>
      </w:r>
      <w:r w:rsidR="00F65D9F" w:rsidRPr="007A0DC7">
        <w:rPr>
          <w:rFonts w:cs="KFGQPC Uthman Taha Naskh"/>
          <w:b/>
          <w:bCs/>
          <w:sz w:val="44"/>
          <w:szCs w:val="44"/>
          <w:rtl/>
        </w:rPr>
        <w:t>قَوْمٍ يَعْقِلُونَ</w:t>
      </w:r>
      <w:r w:rsidR="00F65D9F">
        <w:rPr>
          <w:rFonts w:cs="KFGQPC Uthman Taha Naskh" w:hint="cs"/>
          <w:b/>
          <w:bCs/>
          <w:sz w:val="44"/>
          <w:szCs w:val="44"/>
          <w:rtl/>
        </w:rPr>
        <w:t>،</w:t>
      </w:r>
      <w:r w:rsidR="00F65D9F" w:rsidRPr="00F04FAA">
        <w:rPr>
          <w:rFonts w:cs="KFGQPC Uthman Taha Naskh" w:hint="cs"/>
          <w:sz w:val="44"/>
          <w:szCs w:val="44"/>
          <w:rtl/>
        </w:rPr>
        <w:t xml:space="preserve"> </w:t>
      </w:r>
      <w:r w:rsidR="000B153D" w:rsidRPr="00F04FAA">
        <w:rPr>
          <w:rFonts w:cs="KFGQPC Uthman Taha Naskh" w:hint="cs"/>
          <w:sz w:val="44"/>
          <w:szCs w:val="44"/>
          <w:rtl/>
        </w:rPr>
        <w:t>ف</w:t>
      </w:r>
      <w:r w:rsidR="00F65D9F">
        <w:rPr>
          <w:rFonts w:cs="KFGQPC Uthman Taha Naskh"/>
          <w:sz w:val="44"/>
          <w:szCs w:val="44"/>
          <w:rtl/>
        </w:rPr>
        <w:t>اتق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F65D9F">
        <w:rPr>
          <w:rFonts w:cs="KFGQPC Uthman Taha Naskh"/>
          <w:sz w:val="44"/>
          <w:szCs w:val="44"/>
          <w:rtl/>
        </w:rPr>
        <w:t>و</w:t>
      </w:r>
      <w:r w:rsidR="00F65D9F">
        <w:rPr>
          <w:rFonts w:cs="KFGQPC Uthman Taha Naskh" w:hint="cs"/>
          <w:sz w:val="44"/>
          <w:szCs w:val="44"/>
          <w:rtl/>
        </w:rPr>
        <w:t>ه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F65D9F">
        <w:rPr>
          <w:rFonts w:cs="KFGQPC Uthman Taha Naskh" w:hint="cs"/>
          <w:sz w:val="44"/>
          <w:szCs w:val="44"/>
          <w:rtl/>
        </w:rPr>
        <w:t xml:space="preserve"> </w:t>
      </w:r>
      <w:r w:rsidR="000B153D" w:rsidRPr="00F04FAA">
        <w:rPr>
          <w:rFonts w:cs="KFGQPC Uthman Taha Naskh"/>
          <w:sz w:val="44"/>
          <w:szCs w:val="44"/>
          <w:rtl/>
        </w:rPr>
        <w:t>واشكروه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0B153D" w:rsidRPr="00F04FAA">
        <w:rPr>
          <w:rFonts w:cs="KFGQPC Uthman Taha Naskh"/>
          <w:sz w:val="44"/>
          <w:szCs w:val="44"/>
          <w:rtl/>
        </w:rPr>
        <w:t xml:space="preserve"> أن</w:t>
      </w:r>
      <w:r w:rsidR="00832921">
        <w:rPr>
          <w:rFonts w:cs="KFGQPC Uthman Taha Naskh" w:hint="cs"/>
          <w:sz w:val="44"/>
          <w:szCs w:val="44"/>
          <w:rtl/>
        </w:rPr>
        <w:t>ْ</w:t>
      </w:r>
      <w:r w:rsidR="000A6A5D">
        <w:rPr>
          <w:rFonts w:cs="KFGQPC Uthman Taha Naskh" w:hint="cs"/>
          <w:sz w:val="44"/>
          <w:szCs w:val="44"/>
          <w:rtl/>
        </w:rPr>
        <w:t xml:space="preserve"> </w:t>
      </w:r>
      <w:r w:rsidR="000B153D" w:rsidRPr="00F04FAA">
        <w:rPr>
          <w:rFonts w:cs="KFGQPC Uthman Taha Naskh"/>
          <w:sz w:val="44"/>
          <w:szCs w:val="44"/>
          <w:rtl/>
        </w:rPr>
        <w:t>[</w:t>
      </w:r>
      <w:r w:rsidR="000B153D" w:rsidRPr="007A0DC7">
        <w:rPr>
          <w:rFonts w:cs="KFGQPC Uthman Taha Naskh"/>
          <w:b/>
          <w:bCs/>
          <w:sz w:val="44"/>
          <w:szCs w:val="44"/>
          <w:rtl/>
        </w:rPr>
        <w:t>أَمَدَّكُمْ بِأَنْعَامٍ وَبَنِينَ وَجَنَّاتٍ وَعُيُونٍ</w:t>
      </w:r>
      <w:r w:rsidR="000B153D" w:rsidRPr="00F04FAA">
        <w:rPr>
          <w:rFonts w:cs="KFGQPC Uthman Taha Naskh" w:hint="cs"/>
          <w:sz w:val="44"/>
          <w:szCs w:val="44"/>
          <w:rtl/>
        </w:rPr>
        <w:t xml:space="preserve"> </w:t>
      </w:r>
      <w:r w:rsidR="000B153D" w:rsidRPr="00F04FAA">
        <w:rPr>
          <w:rFonts w:cs="KFGQPC Uthman Taha Naskh"/>
          <w:sz w:val="44"/>
          <w:szCs w:val="44"/>
          <w:rtl/>
        </w:rPr>
        <w:t>]</w:t>
      </w:r>
      <w:r w:rsidR="000B153D" w:rsidRPr="00F04FAA">
        <w:rPr>
          <w:rFonts w:cs="KFGQPC Uthman Taha Naskh" w:hint="cs"/>
          <w:sz w:val="44"/>
          <w:szCs w:val="44"/>
          <w:rtl/>
        </w:rPr>
        <w:t xml:space="preserve"> </w:t>
      </w:r>
    </w:p>
    <w:p w:rsidR="00F04FAA" w:rsidRDefault="004F39B6" w:rsidP="00F65D9F">
      <w:pPr>
        <w:spacing w:line="220" w:lineRule="auto"/>
        <w:rPr>
          <w:rFonts w:cs="KFGQPC Uthman Taha Naskh"/>
          <w:sz w:val="42"/>
          <w:szCs w:val="42"/>
          <w:rtl/>
        </w:rPr>
      </w:pPr>
      <w:r w:rsidRPr="00E66198">
        <w:rPr>
          <w:rFonts w:cs="KFGQPC Uthman Taha Naskh" w:hint="cs"/>
          <w:sz w:val="44"/>
          <w:szCs w:val="44"/>
          <w:rtl/>
        </w:rPr>
        <w:t>الآية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70144C" w:rsidRPr="00E66198">
        <w:rPr>
          <w:rFonts w:cs="KFGQPC Uthman Taha Naskh" w:hint="cs"/>
          <w:sz w:val="44"/>
          <w:szCs w:val="44"/>
          <w:rtl/>
        </w:rPr>
        <w:t xml:space="preserve"> الرابعة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70144C" w:rsidRPr="00E66198">
        <w:rPr>
          <w:rFonts w:cs="KFGQPC Uthman Taha Naskh" w:hint="cs"/>
          <w:sz w:val="44"/>
          <w:szCs w:val="44"/>
          <w:rtl/>
        </w:rPr>
        <w:t xml:space="preserve">: </w:t>
      </w:r>
      <w:r w:rsidR="0070144C" w:rsidRPr="00E66198">
        <w:rPr>
          <w:rFonts w:cs="KFGQPC Uthman Taha Naskh"/>
          <w:sz w:val="44"/>
          <w:szCs w:val="44"/>
          <w:rtl/>
        </w:rPr>
        <w:t>آية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70144C" w:rsidRPr="00E66198">
        <w:rPr>
          <w:rFonts w:cs="KFGQPC Uthman Taha Naskh"/>
          <w:sz w:val="44"/>
          <w:szCs w:val="44"/>
          <w:rtl/>
        </w:rPr>
        <w:t xml:space="preserve"> عظمى </w:t>
      </w:r>
      <w:r w:rsidR="00B50BAA" w:rsidRPr="00E66198">
        <w:rPr>
          <w:rFonts w:cs="KFGQPC Uthman Taha Naskh" w:hint="cs"/>
          <w:sz w:val="44"/>
          <w:szCs w:val="44"/>
          <w:rtl/>
        </w:rPr>
        <w:t>دخلت</w:t>
      </w:r>
      <w:r w:rsidR="00832921">
        <w:rPr>
          <w:rFonts w:cs="KFGQPC Uthman Taha Naskh" w:hint="cs"/>
          <w:sz w:val="44"/>
          <w:szCs w:val="44"/>
          <w:rtl/>
        </w:rPr>
        <w:t>ْ</w:t>
      </w:r>
      <w:r w:rsidR="008023AC" w:rsidRPr="00E66198">
        <w:rPr>
          <w:rFonts w:cs="KFGQPC Uthman Taha Naskh"/>
          <w:sz w:val="44"/>
          <w:szCs w:val="44"/>
          <w:rtl/>
        </w:rPr>
        <w:t xml:space="preserve"> </w:t>
      </w:r>
      <w:r w:rsidR="00B50BAA" w:rsidRPr="00E66198">
        <w:rPr>
          <w:rFonts w:cs="KFGQPC Uthman Taha Naskh" w:hint="cs"/>
          <w:sz w:val="44"/>
          <w:szCs w:val="44"/>
          <w:rtl/>
        </w:rPr>
        <w:t>ساطعة</w:t>
      </w:r>
      <w:r w:rsidR="00F65D9F">
        <w:rPr>
          <w:rFonts w:cs="KFGQPC Uthman Taha Naskh" w:hint="cs"/>
          <w:sz w:val="44"/>
          <w:szCs w:val="44"/>
          <w:rtl/>
        </w:rPr>
        <w:t>ً</w:t>
      </w:r>
      <w:r w:rsidR="00B50BAA" w:rsidRPr="00E66198">
        <w:rPr>
          <w:rFonts w:cs="KFGQPC Uthman Taha Naskh" w:hint="cs"/>
          <w:sz w:val="44"/>
          <w:szCs w:val="44"/>
          <w:rtl/>
        </w:rPr>
        <w:t xml:space="preserve"> </w:t>
      </w:r>
      <w:r w:rsidR="008023AC" w:rsidRPr="00E66198">
        <w:rPr>
          <w:rFonts w:cs="KFGQPC Uthman Taha Naskh"/>
          <w:sz w:val="44"/>
          <w:szCs w:val="44"/>
          <w:rtl/>
        </w:rPr>
        <w:t>في السماء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B50BAA" w:rsidRPr="00E66198">
        <w:rPr>
          <w:rFonts w:cs="KFGQPC Uthman Taha Naskh" w:hint="cs"/>
          <w:sz w:val="44"/>
          <w:szCs w:val="44"/>
          <w:rtl/>
        </w:rPr>
        <w:t>،</w:t>
      </w:r>
      <w:r w:rsidR="008023AC" w:rsidRPr="00E66198">
        <w:rPr>
          <w:rFonts w:cs="KFGQPC Uthman Taha Naskh"/>
          <w:sz w:val="44"/>
          <w:szCs w:val="44"/>
          <w:rtl/>
        </w:rPr>
        <w:t xml:space="preserve"> </w:t>
      </w:r>
      <w:r w:rsidR="00B50BAA" w:rsidRPr="00E66198">
        <w:rPr>
          <w:rFonts w:cs="KFGQPC Uthman Taha Naskh" w:hint="cs"/>
          <w:sz w:val="44"/>
          <w:szCs w:val="44"/>
          <w:rtl/>
        </w:rPr>
        <w:t>وتنتهي الأسبوع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B50BAA" w:rsidRPr="00E66198">
        <w:rPr>
          <w:rFonts w:cs="KFGQPC Uthman Taha Naskh" w:hint="cs"/>
          <w:sz w:val="44"/>
          <w:szCs w:val="44"/>
          <w:rtl/>
        </w:rPr>
        <w:t xml:space="preserve"> القادم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8023AC" w:rsidRPr="00E66198">
        <w:rPr>
          <w:rFonts w:cs="KFGQPC Uthman Taha Naskh"/>
          <w:sz w:val="44"/>
          <w:szCs w:val="44"/>
          <w:rtl/>
        </w:rPr>
        <w:t xml:space="preserve">، </w:t>
      </w:r>
      <w:r w:rsidR="008023AC" w:rsidRPr="00E66198">
        <w:rPr>
          <w:rFonts w:cs="KFGQPC Uthman Taha Naskh"/>
          <w:sz w:val="44"/>
          <w:szCs w:val="44"/>
          <w:rtl/>
        </w:rPr>
        <w:lastRenderedPageBreak/>
        <w:t>أتدرون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8023AC" w:rsidRPr="00E66198">
        <w:rPr>
          <w:rFonts w:cs="KFGQPC Uthman Taha Naskh"/>
          <w:sz w:val="44"/>
          <w:szCs w:val="44"/>
          <w:rtl/>
        </w:rPr>
        <w:t xml:space="preserve"> ما هي؟ إنها المِرْزَم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8023AC" w:rsidRPr="00E66198">
        <w:rPr>
          <w:rFonts w:cs="KFGQPC Uthman Taha Naskh"/>
          <w:sz w:val="44"/>
          <w:szCs w:val="44"/>
          <w:rtl/>
        </w:rPr>
        <w:t>؟ أتدرون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8023AC" w:rsidRPr="00E66198">
        <w:rPr>
          <w:rFonts w:cs="KFGQPC Uthman Taha Naskh"/>
          <w:sz w:val="44"/>
          <w:szCs w:val="44"/>
          <w:rtl/>
        </w:rPr>
        <w:t xml:space="preserve"> ما الم</w:t>
      </w:r>
      <w:r w:rsidR="00F65D9F">
        <w:rPr>
          <w:rFonts w:cs="KFGQPC Uthman Taha Naskh" w:hint="cs"/>
          <w:sz w:val="44"/>
          <w:szCs w:val="44"/>
          <w:rtl/>
        </w:rPr>
        <w:t>ِ</w:t>
      </w:r>
      <w:r w:rsidR="008023AC" w:rsidRPr="00E66198">
        <w:rPr>
          <w:rFonts w:cs="KFGQPC Uthman Taha Naskh"/>
          <w:sz w:val="44"/>
          <w:szCs w:val="44"/>
          <w:rtl/>
        </w:rPr>
        <w:t>رزم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8023AC" w:rsidRPr="00E66198">
        <w:rPr>
          <w:rFonts w:cs="KFGQPC Uthman Taha Naskh"/>
          <w:sz w:val="44"/>
          <w:szCs w:val="44"/>
          <w:rtl/>
        </w:rPr>
        <w:t>؟ إنه نجم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8023AC" w:rsidRPr="00E66198">
        <w:rPr>
          <w:rFonts w:cs="KFGQPC Uthman Taha Naskh"/>
          <w:sz w:val="44"/>
          <w:szCs w:val="44"/>
          <w:rtl/>
        </w:rPr>
        <w:t xml:space="preserve"> </w:t>
      </w:r>
      <w:r w:rsidR="007A0DC7" w:rsidRPr="00E66198">
        <w:rPr>
          <w:rFonts w:cs="KFGQPC Uthman Taha Naskh" w:hint="cs"/>
          <w:sz w:val="44"/>
          <w:szCs w:val="44"/>
          <w:rtl/>
        </w:rPr>
        <w:t>لامع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جدًا، و</w:t>
      </w:r>
      <w:r w:rsidR="008023AC" w:rsidRPr="00E66198">
        <w:rPr>
          <w:rFonts w:cs="KFGQPC Uthman Taha Naskh"/>
          <w:sz w:val="44"/>
          <w:szCs w:val="44"/>
          <w:rtl/>
        </w:rPr>
        <w:t>عظيم</w:t>
      </w:r>
      <w:r w:rsidR="000A6A5D">
        <w:rPr>
          <w:rFonts w:cs="KFGQPC Uthman Taha Naskh" w:hint="cs"/>
          <w:sz w:val="44"/>
          <w:szCs w:val="44"/>
          <w:rtl/>
        </w:rPr>
        <w:t>ٌ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جدًا، فهو</w:t>
      </w:r>
      <w:r w:rsidR="008023AC" w:rsidRPr="00E66198">
        <w:rPr>
          <w:rFonts w:cs="KFGQPC Uthman Taha Naskh"/>
          <w:sz w:val="44"/>
          <w:szCs w:val="44"/>
          <w:rtl/>
        </w:rPr>
        <w:t xml:space="preserve"> </w:t>
      </w:r>
      <w:r w:rsidR="007A0DC7" w:rsidRPr="00E66198">
        <w:rPr>
          <w:rFonts w:cs="KFGQPC Uthman Taha Naskh" w:hint="cs"/>
          <w:sz w:val="44"/>
          <w:szCs w:val="44"/>
          <w:rtl/>
        </w:rPr>
        <w:t>أكبر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من حجم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الأرض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بآلاف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7A0DC7" w:rsidRPr="00E66198">
        <w:rPr>
          <w:rFonts w:cs="KFGQPC Uthman Taha Naskh" w:hint="cs"/>
          <w:sz w:val="44"/>
          <w:szCs w:val="44"/>
          <w:rtl/>
        </w:rPr>
        <w:t xml:space="preserve"> المرات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7A0DC7" w:rsidRPr="00E66198">
        <w:rPr>
          <w:rFonts w:cs="KFGQPC Uthman Taha Naskh" w:hint="cs"/>
          <w:sz w:val="44"/>
          <w:szCs w:val="44"/>
          <w:rtl/>
        </w:rPr>
        <w:t>، و</w:t>
      </w:r>
      <w:r w:rsidR="00B235B3" w:rsidRPr="00E66198">
        <w:rPr>
          <w:rFonts w:cs="KFGQPC Uthman Taha Naskh" w:hint="cs"/>
          <w:sz w:val="44"/>
          <w:szCs w:val="44"/>
          <w:rtl/>
        </w:rPr>
        <w:t>تشتد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B235B3" w:rsidRPr="00E66198">
        <w:rPr>
          <w:rFonts w:cs="KFGQPC Uthman Taha Naskh" w:hint="cs"/>
          <w:sz w:val="44"/>
          <w:szCs w:val="44"/>
          <w:rtl/>
        </w:rPr>
        <w:t xml:space="preserve"> فيه جمرة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B235B3" w:rsidRPr="00E66198">
        <w:rPr>
          <w:rFonts w:cs="KFGQPC Uthman Taha Naskh" w:hint="cs"/>
          <w:sz w:val="44"/>
          <w:szCs w:val="44"/>
          <w:rtl/>
        </w:rPr>
        <w:t xml:space="preserve"> القيظ، فينضج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B235B3" w:rsidRPr="00E66198">
        <w:rPr>
          <w:rFonts w:cs="KFGQPC Uthman Taha Naskh" w:hint="cs"/>
          <w:sz w:val="44"/>
          <w:szCs w:val="44"/>
          <w:rtl/>
        </w:rPr>
        <w:t xml:space="preserve"> الثمر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B235B3" w:rsidRPr="00E66198">
        <w:rPr>
          <w:rFonts w:cs="KFGQPC Uthman Taha Naskh" w:hint="cs"/>
          <w:sz w:val="44"/>
          <w:szCs w:val="44"/>
          <w:rtl/>
        </w:rPr>
        <w:t xml:space="preserve"> والتمر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8023AC" w:rsidRPr="00E66198">
        <w:rPr>
          <w:rFonts w:cs="KFGQPC Uthman Taha Naskh"/>
          <w:sz w:val="44"/>
          <w:szCs w:val="44"/>
          <w:rtl/>
        </w:rPr>
        <w:t xml:space="preserve">. </w:t>
      </w:r>
      <w:r w:rsidR="00B235B3" w:rsidRPr="00E66198">
        <w:rPr>
          <w:rFonts w:cs="KFGQPC Uthman Taha Naskh" w:hint="cs"/>
          <w:sz w:val="44"/>
          <w:szCs w:val="44"/>
          <w:rtl/>
        </w:rPr>
        <w:t>و</w:t>
      </w:r>
      <w:r w:rsidR="008023AC" w:rsidRPr="00E66198">
        <w:rPr>
          <w:rFonts w:cs="KFGQPC Uthman Taha Naskh"/>
          <w:sz w:val="44"/>
          <w:szCs w:val="44"/>
          <w:rtl/>
        </w:rPr>
        <w:t>المرزم</w:t>
      </w:r>
      <w:r w:rsidR="000A6A5D">
        <w:rPr>
          <w:rFonts w:cs="KFGQPC Uthman Taha Naskh" w:hint="cs"/>
          <w:sz w:val="44"/>
          <w:szCs w:val="44"/>
          <w:rtl/>
        </w:rPr>
        <w:t>ُ</w:t>
      </w:r>
      <w:r w:rsidR="008023AC" w:rsidRPr="00E66198">
        <w:rPr>
          <w:rFonts w:cs="KFGQPC Uthman Taha Naskh"/>
          <w:sz w:val="44"/>
          <w:szCs w:val="44"/>
          <w:rtl/>
        </w:rPr>
        <w:t xml:space="preserve"> هو </w:t>
      </w:r>
      <w:r w:rsidR="00F65D9F">
        <w:rPr>
          <w:rFonts w:cs="KFGQPC Uthman Taha Naskh" w:hint="cs"/>
          <w:sz w:val="44"/>
          <w:szCs w:val="44"/>
          <w:rtl/>
        </w:rPr>
        <w:t xml:space="preserve">نفسُه </w:t>
      </w:r>
      <w:r w:rsidR="00B235B3" w:rsidRPr="00E66198">
        <w:rPr>
          <w:rFonts w:cs="KFGQPC Uthman Taha Naskh"/>
          <w:sz w:val="44"/>
          <w:szCs w:val="44"/>
          <w:rtl/>
        </w:rPr>
        <w:t>نجم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B235B3" w:rsidRPr="00E66198">
        <w:rPr>
          <w:rFonts w:cs="KFGQPC Uthman Taha Naskh"/>
          <w:sz w:val="44"/>
          <w:szCs w:val="44"/>
          <w:rtl/>
        </w:rPr>
        <w:t xml:space="preserve"> الش</w:t>
      </w:r>
      <w:r w:rsidR="00F65D9F">
        <w:rPr>
          <w:rFonts w:cs="KFGQPC Uthman Taha Naskh" w:hint="cs"/>
          <w:sz w:val="44"/>
          <w:szCs w:val="44"/>
          <w:rtl/>
        </w:rPr>
        <w:t>ِ</w:t>
      </w:r>
      <w:r w:rsidR="00B235B3" w:rsidRPr="00E66198">
        <w:rPr>
          <w:rFonts w:cs="KFGQPC Uthman Taha Naskh"/>
          <w:sz w:val="44"/>
          <w:szCs w:val="44"/>
          <w:rtl/>
        </w:rPr>
        <w:t xml:space="preserve">عرى </w:t>
      </w:r>
      <w:r w:rsidR="00B235B3" w:rsidRPr="00E66198">
        <w:rPr>
          <w:rFonts w:cs="KFGQPC Uthman Taha Naskh" w:hint="cs"/>
          <w:sz w:val="44"/>
          <w:szCs w:val="44"/>
          <w:rtl/>
        </w:rPr>
        <w:t>الأوحد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B235B3" w:rsidRPr="00E66198">
        <w:rPr>
          <w:rFonts w:cs="KFGQPC Uthman Taha Naskh"/>
          <w:sz w:val="44"/>
          <w:szCs w:val="44"/>
          <w:rtl/>
        </w:rPr>
        <w:t xml:space="preserve"> </w:t>
      </w:r>
      <w:r w:rsidR="00B235B3" w:rsidRPr="00E66198">
        <w:rPr>
          <w:rFonts w:cs="KFGQPC Uthman Taha Naskh" w:hint="cs"/>
          <w:sz w:val="44"/>
          <w:szCs w:val="44"/>
          <w:rtl/>
        </w:rPr>
        <w:t>ال</w:t>
      </w:r>
      <w:r w:rsidR="008023AC" w:rsidRPr="00E66198">
        <w:rPr>
          <w:rFonts w:cs="KFGQPC Uthman Taha Naskh"/>
          <w:sz w:val="44"/>
          <w:szCs w:val="44"/>
          <w:rtl/>
        </w:rPr>
        <w:t>مذكور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8023AC" w:rsidRPr="00E66198">
        <w:rPr>
          <w:rFonts w:cs="KFGQPC Uthman Taha Naskh"/>
          <w:sz w:val="44"/>
          <w:szCs w:val="44"/>
          <w:rtl/>
        </w:rPr>
        <w:t xml:space="preserve"> في </w:t>
      </w:r>
      <w:r w:rsidR="00B235B3" w:rsidRPr="00E66198">
        <w:rPr>
          <w:rFonts w:cs="KFGQPC Uthman Taha Naskh" w:hint="cs"/>
          <w:sz w:val="44"/>
          <w:szCs w:val="44"/>
          <w:rtl/>
        </w:rPr>
        <w:t>قول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B235B3" w:rsidRPr="00E66198">
        <w:rPr>
          <w:rFonts w:cs="KFGQPC Uthman Taha Naskh" w:hint="cs"/>
          <w:sz w:val="44"/>
          <w:szCs w:val="44"/>
          <w:rtl/>
        </w:rPr>
        <w:t xml:space="preserve"> رب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B235B3" w:rsidRPr="00E66198">
        <w:rPr>
          <w:rFonts w:cs="KFGQPC Uthman Taha Naskh" w:hint="cs"/>
          <w:sz w:val="44"/>
          <w:szCs w:val="44"/>
          <w:rtl/>
        </w:rPr>
        <w:t>نا</w:t>
      </w:r>
      <w:r w:rsidR="008023AC" w:rsidRPr="00E66198">
        <w:rPr>
          <w:rFonts w:cs="KFGQPC Uthman Taha Naskh"/>
          <w:sz w:val="44"/>
          <w:szCs w:val="44"/>
          <w:rtl/>
        </w:rPr>
        <w:t xml:space="preserve"> {</w:t>
      </w:r>
      <w:r w:rsidR="008023AC" w:rsidRPr="00E66198">
        <w:rPr>
          <w:rFonts w:cs="KFGQPC Uthman Taha Naskh"/>
          <w:b/>
          <w:bCs/>
          <w:sz w:val="44"/>
          <w:szCs w:val="44"/>
          <w:rtl/>
        </w:rPr>
        <w:t>وَأَنَّهُ هُوَ رَبُّ الشِّعْرَى</w:t>
      </w:r>
      <w:r w:rsidR="008023AC" w:rsidRPr="00E66198">
        <w:rPr>
          <w:rFonts w:cs="KFGQPC Uthman Taha Naskh"/>
          <w:sz w:val="44"/>
          <w:szCs w:val="44"/>
          <w:rtl/>
        </w:rPr>
        <w:t>} فال</w:t>
      </w:r>
      <w:r w:rsidR="00C46BD0" w:rsidRPr="00E66198">
        <w:rPr>
          <w:rFonts w:cs="KFGQPC Uthman Taha Naskh"/>
          <w:sz w:val="44"/>
          <w:szCs w:val="44"/>
          <w:rtl/>
        </w:rPr>
        <w:t>لهم ما قدرناك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C46BD0" w:rsidRPr="00E66198">
        <w:rPr>
          <w:rFonts w:cs="KFGQPC Uthman Taha Naskh"/>
          <w:sz w:val="44"/>
          <w:szCs w:val="44"/>
          <w:rtl/>
        </w:rPr>
        <w:t xml:space="preserve"> حق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C46BD0" w:rsidRPr="00E66198">
        <w:rPr>
          <w:rFonts w:cs="KFGQPC Uthman Taha Naskh"/>
          <w:sz w:val="44"/>
          <w:szCs w:val="44"/>
          <w:rtl/>
        </w:rPr>
        <w:t xml:space="preserve"> قدر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C46BD0" w:rsidRPr="00E66198">
        <w:rPr>
          <w:rFonts w:cs="KFGQPC Uthman Taha Naskh"/>
          <w:sz w:val="44"/>
          <w:szCs w:val="44"/>
          <w:rtl/>
        </w:rPr>
        <w:t>ك، فاعف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C46BD0" w:rsidRPr="00E66198">
        <w:rPr>
          <w:rFonts w:cs="KFGQPC Uthman Taha Naskh"/>
          <w:sz w:val="44"/>
          <w:szCs w:val="44"/>
          <w:rtl/>
        </w:rPr>
        <w:t xml:space="preserve"> عنا</w:t>
      </w:r>
      <w:r w:rsidR="00C46BD0" w:rsidRPr="00E66198">
        <w:rPr>
          <w:rFonts w:cs="KFGQPC Uthman Taha Naskh" w:hint="cs"/>
          <w:sz w:val="44"/>
          <w:szCs w:val="44"/>
          <w:rtl/>
        </w:rPr>
        <w:t xml:space="preserve">، </w:t>
      </w:r>
      <w:r w:rsidR="008023AC" w:rsidRPr="00E66198">
        <w:rPr>
          <w:rFonts w:cs="KFGQPC Uthman Taha Naskh"/>
          <w:sz w:val="44"/>
          <w:szCs w:val="44"/>
          <w:rtl/>
        </w:rPr>
        <w:t xml:space="preserve">وارحمنا </w:t>
      </w:r>
      <w:r w:rsidR="00F65D9F">
        <w:rPr>
          <w:rFonts w:cs="KFGQPC Uthman Taha Naskh" w:hint="cs"/>
          <w:sz w:val="44"/>
          <w:szCs w:val="44"/>
          <w:rtl/>
        </w:rPr>
        <w:t>يا ذا الجلال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65D9F">
        <w:rPr>
          <w:rFonts w:cs="KFGQPC Uthman Taha Naskh" w:hint="cs"/>
          <w:sz w:val="44"/>
          <w:szCs w:val="44"/>
          <w:rtl/>
        </w:rPr>
        <w:t xml:space="preserve"> والإكرام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8023AC" w:rsidRPr="00E66198">
        <w:rPr>
          <w:rFonts w:cs="KFGQPC Uthman Taha Naskh"/>
          <w:sz w:val="44"/>
          <w:szCs w:val="44"/>
          <w:rtl/>
        </w:rPr>
        <w:t>.</w:t>
      </w:r>
    </w:p>
    <w:p w:rsidR="000A6A5D" w:rsidRDefault="004F39B6" w:rsidP="00F65D9F">
      <w:pPr>
        <w:pBdr>
          <w:bottom w:val="single" w:sz="6" w:space="1" w:color="auto"/>
        </w:pBdr>
        <w:spacing w:line="220" w:lineRule="auto"/>
        <w:rPr>
          <w:rFonts w:cs="KFGQPC Uthman Taha Naskh"/>
          <w:sz w:val="44"/>
          <w:szCs w:val="44"/>
          <w:rtl/>
        </w:rPr>
      </w:pPr>
      <w:r w:rsidRPr="00E66198">
        <w:rPr>
          <w:rFonts w:cs="KFGQPC Uthman Taha Naskh" w:hint="cs"/>
          <w:sz w:val="44"/>
          <w:szCs w:val="44"/>
          <w:rtl/>
        </w:rPr>
        <w:t>العظة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الخامسة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F84BCA" w:rsidRPr="00E66198">
        <w:rPr>
          <w:rFonts w:cs="KFGQPC Uthman Taha Naskh" w:hint="cs"/>
          <w:sz w:val="44"/>
          <w:szCs w:val="44"/>
          <w:rtl/>
        </w:rPr>
        <w:t>: ما ي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F84BCA" w:rsidRPr="00E66198">
        <w:rPr>
          <w:rFonts w:cs="KFGQPC Uthman Taha Naskh" w:hint="cs"/>
          <w:sz w:val="44"/>
          <w:szCs w:val="44"/>
          <w:rtl/>
        </w:rPr>
        <w:t>نعم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به الناس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من هذه اللقاءات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في الاستراحات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65D9F">
        <w:rPr>
          <w:rFonts w:cs="KFGQPC Uthman Taha Naskh" w:hint="cs"/>
          <w:sz w:val="44"/>
          <w:szCs w:val="44"/>
          <w:rtl/>
        </w:rPr>
        <w:t xml:space="preserve"> والجلسات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84BCA" w:rsidRPr="00E66198">
        <w:rPr>
          <w:rFonts w:cs="KFGQPC Uthman Taha Naskh" w:hint="cs"/>
          <w:sz w:val="44"/>
          <w:szCs w:val="44"/>
          <w:rtl/>
        </w:rPr>
        <w:t>، و</w:t>
      </w:r>
      <w:r w:rsidR="00F65D9F">
        <w:rPr>
          <w:rFonts w:cs="KFGQPC Uthman Taha Naskh" w:hint="cs"/>
          <w:sz w:val="44"/>
          <w:szCs w:val="44"/>
          <w:rtl/>
        </w:rPr>
        <w:t xml:space="preserve">من </w:t>
      </w:r>
      <w:r w:rsidR="00F84BCA" w:rsidRPr="00E66198">
        <w:rPr>
          <w:rFonts w:cs="KFGQPC Uthman Taha Naskh" w:hint="cs"/>
          <w:sz w:val="44"/>
          <w:szCs w:val="44"/>
          <w:rtl/>
        </w:rPr>
        <w:t>هذه السهرات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والسفرات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84BCA" w:rsidRPr="00E66198">
        <w:rPr>
          <w:rFonts w:cs="KFGQPC Uthman Taha Naskh" w:hint="cs"/>
          <w:sz w:val="44"/>
          <w:szCs w:val="44"/>
          <w:rtl/>
        </w:rPr>
        <w:t>، ولولا الأمن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 ببلاد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F84BCA" w:rsidRPr="00E66198">
        <w:rPr>
          <w:rFonts w:cs="KFGQPC Uthman Taha Naskh" w:hint="cs"/>
          <w:sz w:val="44"/>
          <w:szCs w:val="44"/>
          <w:rtl/>
        </w:rPr>
        <w:t xml:space="preserve">نا </w:t>
      </w:r>
      <w:r w:rsidR="000A6A5D">
        <w:rPr>
          <w:rFonts w:cs="KFGQPC Uthman Taha Naskh" w:hint="cs"/>
          <w:sz w:val="44"/>
          <w:szCs w:val="44"/>
          <w:rtl/>
        </w:rPr>
        <w:t>لما سه</w:t>
      </w:r>
      <w:r w:rsidR="00F65D9F">
        <w:rPr>
          <w:rFonts w:cs="KFGQPC Uthman Taha Naskh" w:hint="cs"/>
          <w:sz w:val="44"/>
          <w:szCs w:val="44"/>
          <w:rtl/>
        </w:rPr>
        <w:t>ِ</w:t>
      </w:r>
      <w:r w:rsidR="000A6A5D">
        <w:rPr>
          <w:rFonts w:cs="KFGQPC Uthman Taha Naskh" w:hint="cs"/>
          <w:sz w:val="44"/>
          <w:szCs w:val="44"/>
          <w:rtl/>
        </w:rPr>
        <w:t>ر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0A6A5D">
        <w:rPr>
          <w:rFonts w:cs="KFGQPC Uthman Taha Naskh" w:hint="cs"/>
          <w:sz w:val="44"/>
          <w:szCs w:val="44"/>
          <w:rtl/>
        </w:rPr>
        <w:t>وا ولا سافر</w:t>
      </w:r>
      <w:r w:rsidR="00F65D9F">
        <w:rPr>
          <w:rFonts w:cs="KFGQPC Uthman Taha Naskh" w:hint="cs"/>
          <w:sz w:val="44"/>
          <w:szCs w:val="44"/>
          <w:rtl/>
        </w:rPr>
        <w:t>ُ</w:t>
      </w:r>
      <w:r w:rsidR="000A6A5D">
        <w:rPr>
          <w:rFonts w:cs="KFGQPC Uthman Taha Naskh" w:hint="cs"/>
          <w:sz w:val="44"/>
          <w:szCs w:val="44"/>
          <w:rtl/>
        </w:rPr>
        <w:t>وا.</w:t>
      </w:r>
    </w:p>
    <w:p w:rsidR="00684BAD" w:rsidRDefault="00F84BCA" w:rsidP="000A6A5D">
      <w:pPr>
        <w:pBdr>
          <w:bottom w:val="single" w:sz="6" w:space="1" w:color="auto"/>
        </w:pBdr>
        <w:spacing w:line="220" w:lineRule="auto"/>
        <w:rPr>
          <w:rFonts w:cs="KFGQPC Uthman Taha Naskh"/>
          <w:sz w:val="42"/>
          <w:szCs w:val="42"/>
          <w:rtl/>
        </w:rPr>
      </w:pPr>
      <w:r w:rsidRPr="00E66198">
        <w:rPr>
          <w:rFonts w:cs="KFGQPC Uthman Taha Naskh"/>
          <w:sz w:val="44"/>
          <w:szCs w:val="44"/>
          <w:rtl/>
        </w:rPr>
        <w:t>وإذا رأينا هذه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Pr="00E66198">
        <w:rPr>
          <w:rFonts w:cs="KFGQPC Uthman Taha Naskh"/>
          <w:sz w:val="44"/>
          <w:szCs w:val="44"/>
          <w:rtl/>
        </w:rPr>
        <w:t xml:space="preserve"> </w:t>
      </w:r>
      <w:r w:rsidRPr="00E66198">
        <w:rPr>
          <w:rFonts w:cs="KFGQPC Uthman Taha Naskh" w:hint="cs"/>
          <w:sz w:val="44"/>
          <w:szCs w:val="44"/>
          <w:rtl/>
        </w:rPr>
        <w:t>الحروب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Pr="00E66198">
        <w:rPr>
          <w:rFonts w:cs="KFGQPC Uthman Taha Naskh" w:hint="cs"/>
          <w:sz w:val="44"/>
          <w:szCs w:val="44"/>
          <w:rtl/>
        </w:rPr>
        <w:t xml:space="preserve"> و</w:t>
      </w:r>
      <w:r w:rsidRPr="00E66198">
        <w:rPr>
          <w:rFonts w:cs="KFGQPC Uthman Taha Naskh"/>
          <w:sz w:val="44"/>
          <w:szCs w:val="44"/>
          <w:rtl/>
        </w:rPr>
        <w:t>الانقلابات</w:t>
      </w:r>
      <w:r w:rsidR="00AB2D6E">
        <w:rPr>
          <w:rFonts w:cs="KFGQPC Uthman Taha Naskh" w:hint="cs"/>
          <w:sz w:val="44"/>
          <w:szCs w:val="44"/>
          <w:rtl/>
        </w:rPr>
        <w:t>ِ</w:t>
      </w:r>
      <w:r w:rsidR="00F65D9F">
        <w:rPr>
          <w:rFonts w:cs="KFGQPC Uthman Taha Naskh"/>
          <w:sz w:val="44"/>
          <w:szCs w:val="44"/>
          <w:rtl/>
        </w:rPr>
        <w:t>، والهرج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="00F65D9F">
        <w:rPr>
          <w:rFonts w:cs="KFGQPC Uthman Taha Naskh"/>
          <w:sz w:val="44"/>
          <w:szCs w:val="44"/>
          <w:rtl/>
        </w:rPr>
        <w:t xml:space="preserve"> والقتل</w:t>
      </w:r>
      <w:r w:rsidR="00F65D9F">
        <w:rPr>
          <w:rFonts w:cs="KFGQPC Uthman Taha Naskh" w:hint="cs"/>
          <w:sz w:val="44"/>
          <w:szCs w:val="44"/>
          <w:rtl/>
        </w:rPr>
        <w:t>َ</w:t>
      </w:r>
      <w:r w:rsidRPr="00E66198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Pr="00E66198">
        <w:rPr>
          <w:rFonts w:cs="KFGQPC Uthman Taha Naskh"/>
          <w:sz w:val="44"/>
          <w:szCs w:val="44"/>
          <w:rtl/>
        </w:rPr>
        <w:t>والتخطفات</w:t>
      </w:r>
      <w:r w:rsidR="00AB2D6E">
        <w:rPr>
          <w:rFonts w:cs="KFGQPC Uthman Taha Naskh" w:hint="cs"/>
          <w:sz w:val="44"/>
          <w:szCs w:val="44"/>
          <w:rtl/>
        </w:rPr>
        <w:t>ِ</w:t>
      </w:r>
      <w:proofErr w:type="spellEnd"/>
      <w:r w:rsidRPr="00E66198">
        <w:rPr>
          <w:rFonts w:cs="KFGQPC Uthman Taha Naskh"/>
          <w:sz w:val="44"/>
          <w:szCs w:val="44"/>
          <w:rtl/>
        </w:rPr>
        <w:t>، فلنذْكر ولنتذاكر</w:t>
      </w:r>
      <w:r w:rsidR="00832921">
        <w:rPr>
          <w:rFonts w:cs="KFGQPC Uthman Taha Naskh" w:hint="cs"/>
          <w:sz w:val="44"/>
          <w:szCs w:val="44"/>
          <w:rtl/>
        </w:rPr>
        <w:t>ْ</w:t>
      </w:r>
      <w:r w:rsidRPr="00E66198">
        <w:rPr>
          <w:rFonts w:cs="KFGQPC Uthman Taha Naskh"/>
          <w:sz w:val="44"/>
          <w:szCs w:val="44"/>
          <w:rtl/>
        </w:rPr>
        <w:t xml:space="preserve"> قول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Pr="00E66198">
        <w:rPr>
          <w:rFonts w:cs="KFGQPC Uthman Taha Naskh"/>
          <w:sz w:val="44"/>
          <w:szCs w:val="44"/>
          <w:rtl/>
        </w:rPr>
        <w:t xml:space="preserve"> رب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Pr="00E66198">
        <w:rPr>
          <w:rFonts w:cs="KFGQPC Uthman Taha Naskh"/>
          <w:sz w:val="44"/>
          <w:szCs w:val="44"/>
          <w:rtl/>
        </w:rPr>
        <w:t>نا -سبحان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Pr="00E66198">
        <w:rPr>
          <w:rFonts w:cs="KFGQPC Uthman Taha Naskh"/>
          <w:sz w:val="44"/>
          <w:szCs w:val="44"/>
          <w:rtl/>
        </w:rPr>
        <w:t>ه-: {</w:t>
      </w:r>
      <w:r w:rsidRPr="00E66198">
        <w:rPr>
          <w:rFonts w:cs="KFGQPC Uthman Taha Naskh"/>
          <w:b/>
          <w:bCs/>
          <w:sz w:val="44"/>
          <w:szCs w:val="44"/>
          <w:rtl/>
        </w:rPr>
        <w:t>أَوَلَمْ يَرَوْا أَنَّا جَعَلْنَا حَرَمًا آمِنًا وَيُتَخَطَّفُ النَّاسُ مِنْ حَوْلِهِمْ أَفَبِالْبَاطِلِ يُؤْمِنُونَ وَبِنِعْمَةِ اللَّهِ يَكْفُرُونَ</w:t>
      </w:r>
      <w:r w:rsidRPr="00E66198">
        <w:rPr>
          <w:rFonts w:cs="KFGQPC Uthman Taha Naskh"/>
          <w:sz w:val="44"/>
          <w:szCs w:val="44"/>
          <w:rtl/>
        </w:rPr>
        <w:t>}</w:t>
      </w:r>
      <w:r w:rsidR="00EF18DF" w:rsidRPr="00E66198">
        <w:rPr>
          <w:rFonts w:cs="KFGQPC Uthman Taha Naskh" w:hint="cs"/>
          <w:sz w:val="44"/>
          <w:szCs w:val="44"/>
          <w:rtl/>
        </w:rPr>
        <w:t>.</w:t>
      </w:r>
      <w:r w:rsidR="000A6A5D" w:rsidRPr="000A6A5D">
        <w:rPr>
          <w:rFonts w:cs="KFGQPC Uthman Taha Naskh" w:hint="cs"/>
          <w:sz w:val="44"/>
          <w:szCs w:val="44"/>
          <w:rtl/>
        </w:rPr>
        <w:t xml:space="preserve"> </w:t>
      </w:r>
      <w:r w:rsidR="000A6A5D" w:rsidRPr="00E66198">
        <w:rPr>
          <w:rFonts w:cs="KFGQPC Uthman Taha Naskh" w:hint="cs"/>
          <w:sz w:val="44"/>
          <w:szCs w:val="44"/>
          <w:rtl/>
        </w:rPr>
        <w:t>فاللهم أوز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 w:rsidRPr="00E66198">
        <w:rPr>
          <w:rFonts w:cs="KFGQPC Uthman Taha Naskh" w:hint="cs"/>
          <w:sz w:val="44"/>
          <w:szCs w:val="44"/>
          <w:rtl/>
        </w:rPr>
        <w:t>عنا شكر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0A6A5D" w:rsidRPr="00E66198">
        <w:rPr>
          <w:rFonts w:cs="KFGQPC Uthman Taha Naskh" w:hint="cs"/>
          <w:sz w:val="44"/>
          <w:szCs w:val="44"/>
          <w:rtl/>
        </w:rPr>
        <w:t xml:space="preserve"> نعم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0A6A5D" w:rsidRPr="00E66198">
        <w:rPr>
          <w:rFonts w:cs="KFGQPC Uthman Taha Naskh" w:hint="cs"/>
          <w:sz w:val="44"/>
          <w:szCs w:val="44"/>
          <w:rtl/>
        </w:rPr>
        <w:t>ك</w:t>
      </w:r>
      <w:r w:rsidR="000A6A5D">
        <w:rPr>
          <w:rFonts w:cs="KFGQPC Uthman Taha Naskh" w:hint="cs"/>
          <w:sz w:val="44"/>
          <w:szCs w:val="44"/>
          <w:rtl/>
        </w:rPr>
        <w:t>، واحفظ أمن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0A6A5D">
        <w:rPr>
          <w:rFonts w:cs="KFGQPC Uthman Taha Naskh" w:hint="cs"/>
          <w:sz w:val="44"/>
          <w:szCs w:val="44"/>
          <w:rtl/>
        </w:rPr>
        <w:t>نا وولات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0A6A5D">
        <w:rPr>
          <w:rFonts w:cs="KFGQPC Uthman Taha Naskh" w:hint="cs"/>
          <w:sz w:val="44"/>
          <w:szCs w:val="44"/>
          <w:rtl/>
        </w:rPr>
        <w:t>نا</w:t>
      </w:r>
      <w:r w:rsidR="000A6A5D" w:rsidRPr="00E66198">
        <w:rPr>
          <w:rFonts w:cs="KFGQPC Uthman Taha Naskh" w:hint="cs"/>
          <w:sz w:val="44"/>
          <w:szCs w:val="44"/>
          <w:rtl/>
        </w:rPr>
        <w:t>.</w:t>
      </w:r>
    </w:p>
    <w:p w:rsidR="00684BAD" w:rsidRDefault="00684BAD" w:rsidP="00684BAD">
      <w:pPr>
        <w:spacing w:line="220" w:lineRule="auto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الحمد</w:t>
      </w:r>
      <w:r w:rsidR="00832921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لله ن</w:t>
      </w:r>
      <w:r w:rsidR="00AB2D6E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عم</w:t>
      </w:r>
      <w:r w:rsidR="00AB2D6E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المولى ون</w:t>
      </w:r>
      <w:r w:rsidR="00AB2D6E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عم</w:t>
      </w:r>
      <w:r w:rsidR="00AB2D6E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النصير، وصلى الله</w:t>
      </w:r>
      <w:r w:rsidR="00832921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وسلم</w:t>
      </w:r>
      <w:r w:rsidR="00AB2D6E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على البشير</w:t>
      </w:r>
      <w:r w:rsidR="00832921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النذير</w:t>
      </w:r>
      <w:r w:rsidR="00832921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أما بعد</w:t>
      </w:r>
      <w:r w:rsidR="00832921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: </w:t>
      </w:r>
    </w:p>
    <w:p w:rsidR="00DE5D13" w:rsidRPr="00DE5D13" w:rsidRDefault="00684BAD" w:rsidP="00832921">
      <w:pPr>
        <w:spacing w:line="220" w:lineRule="auto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2"/>
          <w:szCs w:val="42"/>
          <w:rtl/>
        </w:rPr>
        <w:t xml:space="preserve">فأما </w:t>
      </w:r>
      <w:r w:rsidR="00B6575F">
        <w:rPr>
          <w:rFonts w:cs="KFGQPC Uthman Taha Naskh" w:hint="cs"/>
          <w:sz w:val="42"/>
          <w:szCs w:val="42"/>
          <w:rtl/>
        </w:rPr>
        <w:t>الآية</w:t>
      </w:r>
      <w:r w:rsidR="00832921">
        <w:rPr>
          <w:rFonts w:cs="KFGQPC Uthman Taha Naskh" w:hint="cs"/>
          <w:sz w:val="42"/>
          <w:szCs w:val="42"/>
          <w:rtl/>
        </w:rPr>
        <w:t>ُ</w:t>
      </w:r>
      <w:r w:rsidR="00B6575F">
        <w:rPr>
          <w:rFonts w:cs="KFGQPC Uthman Taha Naskh" w:hint="cs"/>
          <w:sz w:val="42"/>
          <w:szCs w:val="42"/>
          <w:rtl/>
        </w:rPr>
        <w:t xml:space="preserve"> </w:t>
      </w:r>
      <w:r w:rsidR="00D034C2">
        <w:rPr>
          <w:rFonts w:cs="KFGQPC Uthman Taha Naskh" w:hint="cs"/>
          <w:sz w:val="42"/>
          <w:szCs w:val="42"/>
          <w:rtl/>
        </w:rPr>
        <w:t>والعظ</w:t>
      </w:r>
      <w:r w:rsidR="00B6575F">
        <w:rPr>
          <w:rFonts w:cs="KFGQPC Uthman Taha Naskh" w:hint="cs"/>
          <w:sz w:val="42"/>
          <w:szCs w:val="42"/>
          <w:rtl/>
        </w:rPr>
        <w:t>ة</w:t>
      </w:r>
      <w:r w:rsidR="00832921">
        <w:rPr>
          <w:rFonts w:cs="KFGQPC Uthman Taha Naskh" w:hint="cs"/>
          <w:sz w:val="42"/>
          <w:szCs w:val="42"/>
          <w:rtl/>
        </w:rPr>
        <w:t>ُ</w:t>
      </w:r>
      <w:r w:rsidR="00B6575F">
        <w:rPr>
          <w:rFonts w:cs="KFGQPC Uthman Taha Naskh" w:hint="cs"/>
          <w:sz w:val="42"/>
          <w:szCs w:val="42"/>
          <w:rtl/>
        </w:rPr>
        <w:t xml:space="preserve"> السادسة</w:t>
      </w:r>
      <w:r w:rsidR="00832921">
        <w:rPr>
          <w:rFonts w:cs="KFGQPC Uthman Taha Naskh" w:hint="cs"/>
          <w:sz w:val="42"/>
          <w:szCs w:val="42"/>
          <w:rtl/>
        </w:rPr>
        <w:t>ُ</w:t>
      </w:r>
      <w:r w:rsidR="00B6575F">
        <w:rPr>
          <w:rFonts w:cs="KFGQPC Uthman Taha Naskh" w:hint="cs"/>
          <w:sz w:val="42"/>
          <w:szCs w:val="42"/>
          <w:rtl/>
        </w:rPr>
        <w:t>:</w:t>
      </w:r>
      <w:r>
        <w:rPr>
          <w:rFonts w:cs="KFGQPC Uthman Taha Naskh" w:hint="cs"/>
          <w:sz w:val="44"/>
          <w:szCs w:val="44"/>
          <w:rtl/>
        </w:rPr>
        <w:t xml:space="preserve"> فهو </w:t>
      </w:r>
      <w:r w:rsidR="00B6575F">
        <w:rPr>
          <w:rFonts w:cs="KFGQPC Uthman Taha Naskh" w:hint="cs"/>
          <w:sz w:val="44"/>
          <w:szCs w:val="44"/>
          <w:rtl/>
        </w:rPr>
        <w:t>ذلك الحشد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</w:t>
      </w:r>
      <w:r w:rsidR="00B6575F">
        <w:rPr>
          <w:rFonts w:cs="KFGQPC Uthman Taha Naskh" w:hint="cs"/>
          <w:sz w:val="44"/>
          <w:szCs w:val="44"/>
          <w:rtl/>
        </w:rPr>
        <w:t>ال</w:t>
      </w:r>
      <w:r w:rsidR="00DE5D13" w:rsidRPr="00DE5D13">
        <w:rPr>
          <w:rFonts w:cs="KFGQPC Uthman Taha Naskh" w:hint="cs"/>
          <w:sz w:val="44"/>
          <w:szCs w:val="44"/>
          <w:rtl/>
        </w:rPr>
        <w:t>كبير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على ضفاف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البحر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الأحمر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، مليون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</w:t>
      </w:r>
      <w:r w:rsidR="00AB2D6E">
        <w:rPr>
          <w:rFonts w:cs="KFGQPC Uthman Taha Naskh" w:hint="cs"/>
          <w:sz w:val="44"/>
          <w:szCs w:val="44"/>
          <w:rtl/>
        </w:rPr>
        <w:t>مقاتل</w:t>
      </w:r>
      <w:r w:rsidR="00832921">
        <w:rPr>
          <w:rFonts w:cs="KFGQPC Uthman Taha Naskh" w:hint="cs"/>
          <w:sz w:val="44"/>
          <w:szCs w:val="44"/>
          <w:rtl/>
        </w:rPr>
        <w:t>ٍ</w:t>
      </w:r>
      <w:r w:rsidR="00DE5D13" w:rsidRPr="00A51F18">
        <w:rPr>
          <w:rFonts w:cs="KFGQPC Uthman Taha Naskh" w:hint="cs"/>
          <w:sz w:val="44"/>
          <w:szCs w:val="44"/>
          <w:rtl/>
        </w:rPr>
        <w:t xml:space="preserve"> قد احتشد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A51F18">
        <w:rPr>
          <w:rFonts w:cs="KFGQPC Uthman Taha Naskh" w:hint="cs"/>
          <w:sz w:val="44"/>
          <w:szCs w:val="44"/>
          <w:rtl/>
        </w:rPr>
        <w:t xml:space="preserve">وا </w:t>
      </w:r>
      <w:r w:rsidR="00DE5D13" w:rsidRPr="00DE5D13">
        <w:rPr>
          <w:rFonts w:cs="KFGQPC Uthman Taha Naskh" w:hint="cs"/>
          <w:sz w:val="44"/>
          <w:szCs w:val="44"/>
          <w:rtl/>
        </w:rPr>
        <w:t>لي</w:t>
      </w:r>
      <w:r w:rsidR="00AB2D6E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>لاق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وا </w:t>
      </w:r>
      <w:r w:rsidR="00832921">
        <w:rPr>
          <w:rFonts w:cs="KFGQPC Uthman Taha Naskh" w:hint="cs"/>
          <w:sz w:val="44"/>
          <w:szCs w:val="44"/>
          <w:rtl/>
        </w:rPr>
        <w:t>عددًا قليلاً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من المسلمين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، </w:t>
      </w:r>
      <w:r w:rsidR="00DE5D13" w:rsidRPr="00A51F18">
        <w:rPr>
          <w:rFonts w:cs="KFGQPC Uthman Taha Naskh" w:hint="cs"/>
          <w:sz w:val="44"/>
          <w:szCs w:val="44"/>
          <w:rtl/>
        </w:rPr>
        <w:t>والعبرة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A51F18">
        <w:rPr>
          <w:rFonts w:cs="KFGQPC Uthman Taha Naskh" w:hint="cs"/>
          <w:sz w:val="44"/>
          <w:szCs w:val="44"/>
          <w:rtl/>
        </w:rPr>
        <w:t xml:space="preserve"> أن</w:t>
      </w:r>
      <w:r w:rsidR="00AB2D6E">
        <w:rPr>
          <w:rFonts w:cs="KFGQPC Uthman Taha Naskh" w:hint="cs"/>
          <w:sz w:val="44"/>
          <w:szCs w:val="44"/>
          <w:rtl/>
        </w:rPr>
        <w:t xml:space="preserve"> ذلك العددَ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القليل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</w:t>
      </w:r>
      <w:r w:rsidR="00DE5D13" w:rsidRPr="00A51F18">
        <w:rPr>
          <w:rFonts w:cs="KFGQPC Uthman Taha Naskh" w:hint="cs"/>
          <w:sz w:val="44"/>
          <w:szCs w:val="44"/>
          <w:rtl/>
        </w:rPr>
        <w:t>قد غ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DE5D13" w:rsidRPr="00A51F18">
        <w:rPr>
          <w:rFonts w:cs="KFGQPC Uthman Taha Naskh" w:hint="cs"/>
          <w:sz w:val="44"/>
          <w:szCs w:val="44"/>
          <w:rtl/>
        </w:rPr>
        <w:t>لب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DE5D13" w:rsidRPr="00A51F18">
        <w:rPr>
          <w:rFonts w:cs="KFGQPC Uthman Taha Naskh" w:hint="cs"/>
          <w:sz w:val="44"/>
          <w:szCs w:val="44"/>
          <w:rtl/>
        </w:rPr>
        <w:t xml:space="preserve"> المليون</w:t>
      </w:r>
      <w:r w:rsidR="00AB2D6E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</w:t>
      </w:r>
      <w:r w:rsidR="00AB2D6E">
        <w:rPr>
          <w:rFonts w:cs="KFGQPC Uthman Taha Naskh" w:hint="cs"/>
          <w:sz w:val="44"/>
          <w:szCs w:val="44"/>
          <w:rtl/>
        </w:rPr>
        <w:t>المحتشدَ</w:t>
      </w:r>
      <w:r w:rsidR="00DE5D13" w:rsidRPr="00DE5D13">
        <w:rPr>
          <w:rFonts w:cs="KFGQPC Uthman Taha Naskh" w:hint="cs"/>
          <w:sz w:val="44"/>
          <w:szCs w:val="44"/>
          <w:rtl/>
        </w:rPr>
        <w:t>؟! فما الخبر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>؟!</w:t>
      </w:r>
    </w:p>
    <w:p w:rsidR="00DE5D13" w:rsidRPr="00DE5D13" w:rsidRDefault="00DE5D13" w:rsidP="002223D9">
      <w:pPr>
        <w:spacing w:line="220" w:lineRule="auto"/>
        <w:rPr>
          <w:rFonts w:cs="KFGQPC Uthman Taha Naskh"/>
          <w:sz w:val="44"/>
          <w:szCs w:val="44"/>
          <w:rtl/>
        </w:rPr>
      </w:pPr>
      <w:r w:rsidRPr="00DE5D13">
        <w:rPr>
          <w:rFonts w:cs="KFGQPC Uthman Taha Naskh" w:hint="cs"/>
          <w:sz w:val="44"/>
          <w:szCs w:val="44"/>
          <w:rtl/>
        </w:rPr>
        <w:t>إنه فرعون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الذي طغ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>ى</w:t>
      </w:r>
      <w:r w:rsidR="002223D9">
        <w:rPr>
          <w:rFonts w:cs="KFGQPC Uthman Taha Naskh" w:hint="cs"/>
          <w:sz w:val="44"/>
          <w:szCs w:val="44"/>
          <w:rtl/>
        </w:rPr>
        <w:t>، وجن</w:t>
      </w:r>
      <w:r w:rsidRPr="00DE5D13">
        <w:rPr>
          <w:rFonts w:cs="KFGQPC Uthman Taha Naskh" w:hint="cs"/>
          <w:sz w:val="44"/>
          <w:szCs w:val="44"/>
          <w:rtl/>
        </w:rPr>
        <w:t xml:space="preserve">دُه </w:t>
      </w:r>
      <w:r w:rsidR="002223D9">
        <w:rPr>
          <w:rFonts w:cs="KFGQPC Uthman Taha Naskh" w:hint="cs"/>
          <w:sz w:val="44"/>
          <w:szCs w:val="44"/>
          <w:rtl/>
        </w:rPr>
        <w:t>الذي بَغَى،</w:t>
      </w:r>
      <w:r w:rsidRPr="00DE5D13">
        <w:rPr>
          <w:rFonts w:cs="KFGQPC Uthman Taha Naskh" w:hint="cs"/>
          <w:sz w:val="44"/>
          <w:szCs w:val="44"/>
          <w:rtl/>
        </w:rPr>
        <w:t xml:space="preserve"> حين</w:t>
      </w:r>
      <w:r w:rsidR="00684BAD">
        <w:rPr>
          <w:rFonts w:cs="KFGQPC Uthman Taha Naskh" w:hint="cs"/>
          <w:sz w:val="44"/>
          <w:szCs w:val="44"/>
          <w:rtl/>
        </w:rPr>
        <w:t xml:space="preserve"> أدرك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684BAD">
        <w:rPr>
          <w:rFonts w:cs="KFGQPC Uthman Taha Naskh" w:hint="cs"/>
          <w:sz w:val="44"/>
          <w:szCs w:val="44"/>
          <w:rtl/>
        </w:rPr>
        <w:t>وا نبيَ الله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684BAD">
        <w:rPr>
          <w:rFonts w:cs="KFGQPC Uthman Taha Naskh" w:hint="cs"/>
          <w:sz w:val="44"/>
          <w:szCs w:val="44"/>
          <w:rtl/>
        </w:rPr>
        <w:t xml:space="preserve"> موسى </w:t>
      </w:r>
      <w:r w:rsidR="002223D9">
        <w:rPr>
          <w:rFonts w:cs="KFGQPC Uthman Taha Naskh" w:hint="cs"/>
          <w:sz w:val="44"/>
          <w:szCs w:val="44"/>
          <w:rtl/>
        </w:rPr>
        <w:t>-</w:t>
      </w:r>
      <w:r w:rsidR="00684BAD">
        <w:rPr>
          <w:rFonts w:cs="KFGQPC Uthman Taha Naskh" w:hint="cs"/>
          <w:sz w:val="44"/>
          <w:szCs w:val="44"/>
          <w:rtl/>
        </w:rPr>
        <w:t>عليه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="00684BAD">
        <w:rPr>
          <w:rFonts w:cs="KFGQPC Uthman Taha Naskh" w:hint="cs"/>
          <w:sz w:val="44"/>
          <w:szCs w:val="44"/>
          <w:rtl/>
        </w:rPr>
        <w:t xml:space="preserve"> السلام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2223D9">
        <w:rPr>
          <w:rFonts w:cs="KFGQPC Uthman Taha Naskh" w:hint="cs"/>
          <w:sz w:val="44"/>
          <w:szCs w:val="44"/>
          <w:rtl/>
        </w:rPr>
        <w:t>-</w:t>
      </w:r>
      <w:r w:rsidR="00684BAD">
        <w:rPr>
          <w:rFonts w:cs="KFGQPC Uthman Taha Naskh" w:hint="cs"/>
          <w:sz w:val="44"/>
          <w:szCs w:val="44"/>
          <w:rtl/>
        </w:rPr>
        <w:t xml:space="preserve"> وم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684BAD">
        <w:rPr>
          <w:rFonts w:cs="KFGQPC Uthman Taha Naskh" w:hint="cs"/>
          <w:sz w:val="44"/>
          <w:szCs w:val="44"/>
          <w:rtl/>
        </w:rPr>
        <w:t xml:space="preserve">ن معه، </w:t>
      </w:r>
      <w:r w:rsidRPr="00A51F18">
        <w:rPr>
          <w:rFonts w:cs="KFGQPC Uthman Taha Naskh" w:hint="cs"/>
          <w:sz w:val="44"/>
          <w:szCs w:val="44"/>
          <w:rtl/>
        </w:rPr>
        <w:t>وتراء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A51F18">
        <w:rPr>
          <w:rFonts w:cs="KFGQPC Uthman Taha Naskh" w:hint="cs"/>
          <w:sz w:val="44"/>
          <w:szCs w:val="44"/>
          <w:rtl/>
        </w:rPr>
        <w:t>ى الجمعان</w:t>
      </w:r>
      <w:r w:rsidR="00832921">
        <w:rPr>
          <w:rFonts w:cs="KFGQPC Uthman Taha Naskh" w:hint="cs"/>
          <w:sz w:val="44"/>
          <w:szCs w:val="44"/>
          <w:rtl/>
        </w:rPr>
        <w:t>ِ</w:t>
      </w:r>
      <w:r w:rsidRPr="00DE5D13">
        <w:rPr>
          <w:rFonts w:cs="KFGQPC Uthman Taha Naskh" w:hint="cs"/>
          <w:sz w:val="44"/>
          <w:szCs w:val="44"/>
          <w:rtl/>
        </w:rPr>
        <w:t>، وانقطعت</w:t>
      </w:r>
      <w:r w:rsidR="00832921">
        <w:rPr>
          <w:rFonts w:cs="KFGQPC Uthman Taha Naskh" w:hint="cs"/>
          <w:sz w:val="44"/>
          <w:szCs w:val="44"/>
          <w:rtl/>
        </w:rPr>
        <w:t>ْ</w:t>
      </w:r>
      <w:r w:rsidRPr="00DE5D13">
        <w:rPr>
          <w:rFonts w:cs="KFGQPC Uthman Taha Naskh" w:hint="cs"/>
          <w:sz w:val="44"/>
          <w:szCs w:val="44"/>
          <w:rtl/>
        </w:rPr>
        <w:t xml:space="preserve"> بهم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الحبال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إلا حبل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 xml:space="preserve"> الله، فعند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>ها قال أصحاب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موسى وهم خائفون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 xml:space="preserve"> [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إِنَّا لَمُدْرَكُونَ</w:t>
      </w:r>
      <w:r w:rsidRPr="00DE5D13">
        <w:rPr>
          <w:rFonts w:cs="KFGQPC Uthman Taha Naskh" w:hint="cs"/>
          <w:sz w:val="44"/>
          <w:szCs w:val="44"/>
          <w:rtl/>
        </w:rPr>
        <w:t>] فقال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 xml:space="preserve"> لهم كليم</w:t>
      </w:r>
      <w:r w:rsidR="00896134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الرحمن</w:t>
      </w:r>
      <w:r w:rsidR="00896134">
        <w:rPr>
          <w:rFonts w:cs="KFGQPC Uthman Taha Naskh" w:hint="cs"/>
          <w:sz w:val="44"/>
          <w:szCs w:val="44"/>
          <w:rtl/>
        </w:rPr>
        <w:t>ِ</w:t>
      </w:r>
      <w:r w:rsidR="00684BAD">
        <w:rPr>
          <w:rFonts w:cs="KFGQPC Uthman Taha Naskh" w:hint="cs"/>
          <w:sz w:val="44"/>
          <w:szCs w:val="44"/>
          <w:rtl/>
        </w:rPr>
        <w:t>:</w:t>
      </w:r>
      <w:r w:rsidR="00896134">
        <w:rPr>
          <w:rFonts w:cs="KFGQPC Uthman Taha Naskh" w:hint="cs"/>
          <w:sz w:val="44"/>
          <w:szCs w:val="44"/>
          <w:rtl/>
        </w:rPr>
        <w:t xml:space="preserve"> </w:t>
      </w:r>
      <w:r w:rsidR="00684BAD" w:rsidRPr="00DE5D13">
        <w:rPr>
          <w:rFonts w:cs="KFGQPC Uthman Taha Naskh" w:hint="cs"/>
          <w:b/>
          <w:bCs/>
          <w:sz w:val="44"/>
          <w:szCs w:val="44"/>
          <w:rtl/>
        </w:rPr>
        <w:t>كَلَّا</w:t>
      </w:r>
      <w:r w:rsidRPr="00DE5D13">
        <w:rPr>
          <w:rFonts w:cs="KFGQPC Uthman Taha Naskh" w:hint="cs"/>
          <w:sz w:val="44"/>
          <w:szCs w:val="44"/>
          <w:rtl/>
        </w:rPr>
        <w:t xml:space="preserve"> [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كَلَّا إِنَّ مَعِيَ رَبِّي سَيَهْدِينِ</w:t>
      </w:r>
      <w:r w:rsidRPr="00DE5D13">
        <w:rPr>
          <w:rFonts w:cs="KFGQPC Uthman Taha Naskh" w:hint="cs"/>
          <w:sz w:val="44"/>
          <w:szCs w:val="44"/>
          <w:rtl/>
        </w:rPr>
        <w:t xml:space="preserve">]! </w:t>
      </w:r>
      <w:proofErr w:type="spellStart"/>
      <w:r w:rsidRPr="00DE5D13">
        <w:rPr>
          <w:rFonts w:cs="KFGQPC Uthman Taha Naskh" w:hint="cs"/>
          <w:sz w:val="44"/>
          <w:szCs w:val="44"/>
          <w:rtl/>
        </w:rPr>
        <w:t>يال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>ه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>ا</w:t>
      </w:r>
      <w:proofErr w:type="spellEnd"/>
      <w:r w:rsidRPr="00DE5D13">
        <w:rPr>
          <w:rFonts w:cs="KFGQPC Uthman Taha Naskh" w:hint="cs"/>
          <w:sz w:val="44"/>
          <w:szCs w:val="44"/>
          <w:rtl/>
        </w:rPr>
        <w:t xml:space="preserve"> من كل</w:t>
      </w:r>
      <w:r w:rsidR="00684BAD">
        <w:rPr>
          <w:rFonts w:cs="KFGQPC Uthman Taha Naskh" w:hint="cs"/>
          <w:sz w:val="44"/>
          <w:szCs w:val="44"/>
          <w:rtl/>
        </w:rPr>
        <w:t>مة</w:t>
      </w:r>
      <w:r w:rsidR="00005D3B">
        <w:rPr>
          <w:rFonts w:cs="KFGQPC Uthman Taha Naskh" w:hint="cs"/>
          <w:sz w:val="44"/>
          <w:szCs w:val="44"/>
          <w:rtl/>
        </w:rPr>
        <w:t>ٍ</w:t>
      </w:r>
      <w:r w:rsidR="00684BAD">
        <w:rPr>
          <w:rFonts w:cs="KFGQPC Uthman Taha Naskh" w:hint="cs"/>
          <w:sz w:val="44"/>
          <w:szCs w:val="44"/>
          <w:rtl/>
        </w:rPr>
        <w:t xml:space="preserve"> قوية</w:t>
      </w:r>
      <w:r w:rsidR="00005D3B">
        <w:rPr>
          <w:rFonts w:cs="KFGQPC Uthman Taha Naskh" w:hint="cs"/>
          <w:sz w:val="44"/>
          <w:szCs w:val="44"/>
          <w:rtl/>
        </w:rPr>
        <w:t>ٍ</w:t>
      </w:r>
      <w:r w:rsidR="00684BAD">
        <w:rPr>
          <w:rFonts w:cs="KFGQPC Uthman Taha Naskh" w:hint="cs"/>
          <w:sz w:val="44"/>
          <w:szCs w:val="44"/>
          <w:rtl/>
        </w:rPr>
        <w:t xml:space="preserve"> مدوية</w:t>
      </w:r>
      <w:r w:rsidR="00005D3B">
        <w:rPr>
          <w:rFonts w:cs="KFGQPC Uthman Taha Naskh" w:hint="cs"/>
          <w:sz w:val="44"/>
          <w:szCs w:val="44"/>
          <w:rtl/>
        </w:rPr>
        <w:t>ٍ</w:t>
      </w:r>
      <w:r w:rsidR="00684BAD">
        <w:rPr>
          <w:rFonts w:cs="KFGQPC Uthman Taha Naskh" w:hint="cs"/>
          <w:sz w:val="44"/>
          <w:szCs w:val="44"/>
          <w:rtl/>
        </w:rPr>
        <w:t>، ت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684BAD">
        <w:rPr>
          <w:rFonts w:cs="KFGQPC Uthman Taha Naskh" w:hint="cs"/>
          <w:sz w:val="44"/>
          <w:szCs w:val="44"/>
          <w:rtl/>
        </w:rPr>
        <w:t>حكي</w:t>
      </w:r>
      <w:r w:rsidR="00005D3B">
        <w:rPr>
          <w:rFonts w:cs="KFGQPC Uthman Taha Naskh" w:hint="cs"/>
          <w:sz w:val="44"/>
          <w:szCs w:val="44"/>
          <w:rtl/>
        </w:rPr>
        <w:t>ْ</w:t>
      </w:r>
      <w:r w:rsidR="00684BAD">
        <w:rPr>
          <w:rFonts w:cs="KFGQPC Uthman Taha Naskh" w:hint="cs"/>
          <w:sz w:val="44"/>
          <w:szCs w:val="44"/>
          <w:rtl/>
        </w:rPr>
        <w:t xml:space="preserve"> ثباتًا وثقة</w:t>
      </w:r>
      <w:r w:rsidRPr="00DE5D13">
        <w:rPr>
          <w:rFonts w:cs="KFGQPC Uthman Taha Naskh" w:hint="cs"/>
          <w:sz w:val="44"/>
          <w:szCs w:val="44"/>
          <w:rtl/>
        </w:rPr>
        <w:t xml:space="preserve">، </w:t>
      </w:r>
      <w:r w:rsidRPr="00A51F18">
        <w:rPr>
          <w:rFonts w:cs="KFGQPC Uthman Taha Naskh" w:hint="cs"/>
          <w:sz w:val="44"/>
          <w:szCs w:val="44"/>
          <w:rtl/>
        </w:rPr>
        <w:t>و</w:t>
      </w:r>
      <w:r w:rsidR="00684BAD">
        <w:rPr>
          <w:rFonts w:cs="KFGQPC Uthman Taha Naskh" w:hint="cs"/>
          <w:sz w:val="44"/>
          <w:szCs w:val="44"/>
          <w:rtl/>
        </w:rPr>
        <w:t>حين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684BAD">
        <w:rPr>
          <w:rFonts w:cs="KFGQPC Uthman Taha Naskh" w:hint="cs"/>
          <w:sz w:val="44"/>
          <w:szCs w:val="44"/>
          <w:rtl/>
        </w:rPr>
        <w:t>ها</w:t>
      </w:r>
      <w:r w:rsidRPr="00DE5D13">
        <w:rPr>
          <w:rFonts w:cs="KFGQPC Uthman Taha Naskh" w:hint="cs"/>
          <w:sz w:val="44"/>
          <w:szCs w:val="44"/>
          <w:rtl/>
        </w:rPr>
        <w:t xml:space="preserve"> ت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>نز</w:t>
      </w:r>
      <w:r w:rsidR="00832921">
        <w:rPr>
          <w:rFonts w:cs="KFGQPC Uthman Taha Naskh" w:hint="cs"/>
          <w:sz w:val="44"/>
          <w:szCs w:val="44"/>
          <w:rtl/>
        </w:rPr>
        <w:t>ّ</w:t>
      </w:r>
      <w:r w:rsidRPr="00DE5D13">
        <w:rPr>
          <w:rFonts w:cs="KFGQPC Uthman Taha Naskh" w:hint="cs"/>
          <w:sz w:val="44"/>
          <w:szCs w:val="44"/>
          <w:rtl/>
        </w:rPr>
        <w:t>ل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 xml:space="preserve"> الوحي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</w:t>
      </w:r>
      <w:r w:rsidR="00684BAD">
        <w:rPr>
          <w:rFonts w:cs="KFGQPC Uthman Taha Naskh" w:hint="cs"/>
          <w:sz w:val="44"/>
          <w:szCs w:val="44"/>
          <w:rtl/>
        </w:rPr>
        <w:t>بالنصر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Pr="00DE5D13">
        <w:rPr>
          <w:rFonts w:cs="KFGQPC Uthman Taha Naskh" w:hint="cs"/>
          <w:sz w:val="44"/>
          <w:szCs w:val="44"/>
          <w:rtl/>
        </w:rPr>
        <w:t>: [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وَأَنْجَيْنَا مُوسَى وَمَنْ مَعَهُ أَجْمَعِينَ</w:t>
      </w:r>
      <w:r w:rsidRPr="00DE5D13">
        <w:rPr>
          <w:rFonts w:cs="KFGQPC Uthman Taha Naskh" w:hint="cs"/>
          <w:b/>
          <w:bCs/>
          <w:sz w:val="22"/>
          <w:szCs w:val="22"/>
          <w:rtl/>
        </w:rPr>
        <w:t>(65)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ثُمَّ أَغْرَقْنَا الآَخَرِينَ</w:t>
      </w:r>
      <w:r w:rsidRPr="00DE5D13">
        <w:rPr>
          <w:rFonts w:cs="KFGQPC Uthman Taha Naskh" w:hint="cs"/>
          <w:b/>
          <w:bCs/>
          <w:sz w:val="22"/>
          <w:szCs w:val="22"/>
          <w:rtl/>
        </w:rPr>
        <w:t>(66)</w:t>
      </w:r>
      <w:r w:rsidR="00F27680">
        <w:rPr>
          <w:rFonts w:cs="KFGQPC Uthman Taha Naskh" w:hint="cs"/>
          <w:b/>
          <w:bCs/>
          <w:sz w:val="44"/>
          <w:szCs w:val="44"/>
          <w:rtl/>
        </w:rPr>
        <w:t>إِنَّ فِي ذَلِكَ لَآ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يَةً وَمَا كَانَ أَكْثَرُهُمْ مُؤْمِنِينَ</w:t>
      </w:r>
      <w:r w:rsidRPr="00DE5D13">
        <w:rPr>
          <w:rFonts w:cs="KFGQPC Uthman Taha Naskh" w:hint="cs"/>
          <w:b/>
          <w:bCs/>
          <w:sz w:val="22"/>
          <w:szCs w:val="22"/>
          <w:rtl/>
        </w:rPr>
        <w:t>(67)</w:t>
      </w:r>
      <w:r w:rsidRPr="00DE5D13">
        <w:rPr>
          <w:rFonts w:cs="KFGQPC Uthman Taha Naskh" w:hint="cs"/>
          <w:b/>
          <w:bCs/>
          <w:sz w:val="44"/>
          <w:szCs w:val="44"/>
          <w:rtl/>
        </w:rPr>
        <w:t>وَإِنَّ رَبَّكَ لَهُوَ العَزِيزُ الرَّحِيمُ</w:t>
      </w:r>
      <w:r w:rsidRPr="00DE5D13">
        <w:rPr>
          <w:rFonts w:cs="KFGQPC Uthman Taha Naskh" w:hint="cs"/>
          <w:sz w:val="44"/>
          <w:szCs w:val="44"/>
          <w:rtl/>
        </w:rPr>
        <w:t xml:space="preserve"> ].</w:t>
      </w:r>
    </w:p>
    <w:p w:rsidR="00DE5D13" w:rsidRPr="00DE5D13" w:rsidRDefault="00684BAD" w:rsidP="00C46BD0">
      <w:pPr>
        <w:spacing w:line="220" w:lineRule="auto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 xml:space="preserve">لقد </w:t>
      </w:r>
      <w:r w:rsidR="00DE5D13" w:rsidRPr="00DE5D13">
        <w:rPr>
          <w:rFonts w:cs="KFGQPC Uthman Taha Naskh" w:hint="cs"/>
          <w:sz w:val="44"/>
          <w:szCs w:val="44"/>
          <w:rtl/>
        </w:rPr>
        <w:t>وقع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هذا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النصر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المبين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في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اليوم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العاشر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من شهر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الله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المحرم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،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والذي سيوافق</w:t>
      </w:r>
      <w:r w:rsidR="00005D3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يوم</w:t>
      </w:r>
      <w:r w:rsidR="00005D3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الاثنين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القادم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DE5D13" w:rsidRPr="00DE5D13">
        <w:rPr>
          <w:rFonts w:cs="KFGQPC Uthman Taha Naskh" w:hint="cs"/>
          <w:sz w:val="44"/>
          <w:szCs w:val="44"/>
          <w:rtl/>
        </w:rPr>
        <w:t>ولهذا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DE5D13" w:rsidRPr="00DE5D13">
        <w:rPr>
          <w:rFonts w:cs="KFGQPC Uthman Taha Naskh" w:hint="cs"/>
          <w:sz w:val="44"/>
          <w:szCs w:val="44"/>
          <w:rtl/>
        </w:rPr>
        <w:t>صام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>ه</w:t>
      </w:r>
      <w:proofErr w:type="spellEnd"/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النبي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C46BD0">
        <w:rPr>
          <w:rFonts w:cs="KFGQPC Uthman Taha Naskh" w:hint="cs"/>
          <w:sz w:val="44"/>
          <w:szCs w:val="44"/>
          <w:rtl/>
        </w:rPr>
        <w:t xml:space="preserve">-صَلَّى اللهُ عَلَيْهِ وَسَلَّمَ- </w:t>
      </w:r>
      <w:r>
        <w:rPr>
          <w:rFonts w:cs="KFGQPC Uthman Taha Naskh" w:hint="cs"/>
          <w:sz w:val="44"/>
          <w:szCs w:val="44"/>
          <w:rtl/>
        </w:rPr>
        <w:t>شكرًا لله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،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وحث</w:t>
      </w:r>
      <w:r w:rsidR="00832921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ن</w:t>
      </w:r>
      <w:r w:rsidR="0083292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ا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 xml:space="preserve">على </w:t>
      </w:r>
      <w:r w:rsidR="00DE5D13" w:rsidRPr="00DE5D13">
        <w:rPr>
          <w:rFonts w:cs="KFGQPC Uthman Taha Naskh" w:hint="cs"/>
          <w:sz w:val="44"/>
          <w:szCs w:val="44"/>
          <w:rtl/>
        </w:rPr>
        <w:t>صيام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ه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ورت</w:t>
      </w:r>
      <w:r w:rsidR="00832921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>ب</w:t>
      </w:r>
      <w:r w:rsidR="00832921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عليه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أجرًا كبيرًا</w:t>
      </w:r>
      <w:r w:rsidR="00DE5D13" w:rsidRPr="00DE5D13">
        <w:rPr>
          <w:rFonts w:cs="KFGQPC Uthman Taha Naskh"/>
          <w:sz w:val="44"/>
          <w:szCs w:val="44"/>
          <w:rtl/>
        </w:rPr>
        <w:t xml:space="preserve">. </w:t>
      </w:r>
    </w:p>
    <w:p w:rsidR="00684BAD" w:rsidRDefault="00684BAD" w:rsidP="00F27680">
      <w:pPr>
        <w:spacing w:line="220" w:lineRule="auto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و</w:t>
      </w:r>
      <w:r w:rsidR="00DE5D13" w:rsidRPr="00DE5D13">
        <w:rPr>
          <w:rFonts w:cs="KFGQPC Uthman Taha Naskh" w:hint="cs"/>
          <w:sz w:val="44"/>
          <w:szCs w:val="44"/>
          <w:rtl/>
        </w:rPr>
        <w:t>كان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فضل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الله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علينا سابغًا، وس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تر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>ه علينا بالغًا، فالأعمال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الصالحة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المكفرة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للذنوب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متوالية</w:t>
      </w:r>
      <w:r w:rsidR="00005D3B">
        <w:rPr>
          <w:rFonts w:cs="KFGQPC Uthman Taha Naskh" w:hint="cs"/>
          <w:sz w:val="44"/>
          <w:szCs w:val="44"/>
          <w:rtl/>
        </w:rPr>
        <w:t>ٌ</w:t>
      </w:r>
      <w:r w:rsidR="00832921">
        <w:rPr>
          <w:rFonts w:cs="KFGQPC Uthman Taha Naskh" w:hint="cs"/>
          <w:sz w:val="44"/>
          <w:szCs w:val="44"/>
          <w:rtl/>
        </w:rPr>
        <w:t>،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فقَبْلَ شهرٍ صام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المسلمون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عرفةَ كفارةً، وهذا الأسبوع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نترقب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كفارة</w:t>
      </w:r>
      <w:r w:rsidR="00005D3B">
        <w:rPr>
          <w:rFonts w:cs="KFGQPC Uthman Taha Naskh" w:hint="cs"/>
          <w:sz w:val="44"/>
          <w:szCs w:val="44"/>
          <w:rtl/>
        </w:rPr>
        <w:t>ً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أخرى، ألا وهي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صيام</w:t>
      </w:r>
      <w:r w:rsidR="00832921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عاشوراء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. قَالَ </w:t>
      </w:r>
      <w:r w:rsidR="00F27680">
        <w:rPr>
          <w:rFonts w:cs="KFGQPC Uthman Taha Naskh" w:hint="cs"/>
          <w:sz w:val="44"/>
          <w:szCs w:val="44"/>
          <w:rtl/>
        </w:rPr>
        <w:t>-صَلَّى اللهُ عَلَيْهِ وَسَلَّمَ-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: </w:t>
      </w:r>
      <w:r w:rsidR="00DE5D13" w:rsidRPr="00DE5D13">
        <w:rPr>
          <w:rFonts w:cs="KFGQPC Uthman Taha Naskh" w:hint="cs"/>
          <w:b/>
          <w:bCs/>
          <w:sz w:val="44"/>
          <w:szCs w:val="44"/>
          <w:rtl/>
        </w:rPr>
        <w:t xml:space="preserve">صِيَامُ يَوْمِ عَاشُورَاءَ أَحْتَسِبُ عَلَى اللَّهِ أَنْ يُكَفِّرَ السَّنَةَ </w:t>
      </w:r>
      <w:proofErr w:type="spellStart"/>
      <w:r w:rsidR="00DE5D13" w:rsidRPr="00DE5D13">
        <w:rPr>
          <w:rFonts w:cs="KFGQPC Uthman Taha Naskh" w:hint="cs"/>
          <w:b/>
          <w:bCs/>
          <w:sz w:val="44"/>
          <w:szCs w:val="44"/>
          <w:rtl/>
        </w:rPr>
        <w:t>الَّتِى</w:t>
      </w:r>
      <w:proofErr w:type="spellEnd"/>
      <w:r w:rsidR="00DE5D13" w:rsidRPr="00DE5D13">
        <w:rPr>
          <w:rFonts w:cs="KFGQPC Uthman Taha Naskh" w:hint="cs"/>
          <w:b/>
          <w:bCs/>
          <w:sz w:val="44"/>
          <w:szCs w:val="44"/>
          <w:rtl/>
        </w:rPr>
        <w:t xml:space="preserve"> قَبْلَهُ. </w:t>
      </w:r>
      <w:r>
        <w:rPr>
          <w:rFonts w:cs="KFGQPC Uthman Taha Naskh" w:hint="cs"/>
          <w:sz w:val="44"/>
          <w:szCs w:val="44"/>
          <w:rtl/>
        </w:rPr>
        <w:t>رواه مسلم</w:t>
      </w:r>
      <w:r w:rsidR="00005D3B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>.</w:t>
      </w:r>
    </w:p>
    <w:p w:rsidR="00DE5D13" w:rsidRPr="00DE5D13" w:rsidRDefault="00415A9D" w:rsidP="00415A9D">
      <w:pPr>
        <w:spacing w:line="220" w:lineRule="auto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</w:t>
      </w:r>
      <w:r w:rsidR="00DE5D13" w:rsidRPr="00DE5D13">
        <w:rPr>
          <w:rFonts w:cs="KFGQPC Uthman Taha Naskh" w:hint="cs"/>
          <w:sz w:val="44"/>
          <w:szCs w:val="44"/>
          <w:rtl/>
        </w:rPr>
        <w:t>لتعز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م</w:t>
      </w:r>
      <w:r w:rsidR="00005D3B">
        <w:rPr>
          <w:rFonts w:cs="KFGQPC Uthman Taha Naskh" w:hint="cs"/>
          <w:sz w:val="44"/>
          <w:szCs w:val="44"/>
          <w:rtl/>
        </w:rPr>
        <w:t>ْ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على صيام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>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، </w:t>
      </w:r>
      <w:r>
        <w:rPr>
          <w:rFonts w:cs="KFGQPC Uthman Taha Naskh" w:hint="cs"/>
          <w:sz w:val="44"/>
          <w:szCs w:val="44"/>
          <w:rtl/>
        </w:rPr>
        <w:t>بل ح</w:t>
      </w:r>
      <w:r w:rsidR="00005D3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ث</w:t>
      </w:r>
      <w:r w:rsidR="00005D3B">
        <w:rPr>
          <w:rFonts w:cs="KFGQPC Uthman Taha Naskh" w:hint="cs"/>
          <w:sz w:val="44"/>
          <w:szCs w:val="44"/>
          <w:rtl/>
        </w:rPr>
        <w:t>ّ</w:t>
      </w:r>
      <w:r>
        <w:rPr>
          <w:rFonts w:cs="KFGQPC Uthman Taha Naskh" w:hint="cs"/>
          <w:sz w:val="44"/>
          <w:szCs w:val="44"/>
          <w:rtl/>
        </w:rPr>
        <w:t xml:space="preserve"> ص</w:t>
      </w:r>
      <w:r w:rsidR="00832921">
        <w:rPr>
          <w:rFonts w:cs="KFGQPC Uthman Taha Naskh" w:hint="cs"/>
          <w:sz w:val="44"/>
          <w:szCs w:val="44"/>
          <w:rtl/>
        </w:rPr>
        <w:t xml:space="preserve">غارَ </w:t>
      </w:r>
      <w:r>
        <w:rPr>
          <w:rFonts w:cs="KFGQPC Uthman Taha Naskh" w:hint="cs"/>
          <w:sz w:val="44"/>
          <w:szCs w:val="44"/>
          <w:rtl/>
        </w:rPr>
        <w:t>بيت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832921">
        <w:rPr>
          <w:rFonts w:cs="KFGQPC Uthman Taha Naskh" w:hint="cs"/>
          <w:sz w:val="44"/>
          <w:szCs w:val="44"/>
          <w:rtl/>
        </w:rPr>
        <w:t>ك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DE5D13" w:rsidRPr="00DE5D13">
        <w:rPr>
          <w:rFonts w:cs="KFGQPC Uthman Taha Naskh" w:hint="cs"/>
          <w:sz w:val="44"/>
          <w:szCs w:val="44"/>
          <w:rtl/>
        </w:rPr>
        <w:t>ف</w:t>
      </w:r>
      <w:r w:rsidR="00DE5D13" w:rsidRPr="00DE5D13">
        <w:rPr>
          <w:rFonts w:cs="KFGQPC Uthman Taha Naskh"/>
          <w:sz w:val="44"/>
          <w:szCs w:val="44"/>
          <w:rtl/>
        </w:rPr>
        <w:t>ل</w:t>
      </w:r>
      <w:r w:rsidR="00DE5D13" w:rsidRPr="00DE5D13">
        <w:rPr>
          <w:rFonts w:cs="KFGQPC Uthman Taha Naskh" w:hint="cs"/>
          <w:sz w:val="44"/>
          <w:szCs w:val="44"/>
          <w:rtl/>
        </w:rPr>
        <w:t>قد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 w:rsidR="00DE5D13" w:rsidRPr="00DE5D13">
        <w:rPr>
          <w:rFonts w:cs="KFGQPC Uthman Taha Naskh" w:hint="cs"/>
          <w:sz w:val="44"/>
          <w:szCs w:val="44"/>
          <w:rtl/>
        </w:rPr>
        <w:t>كان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أطفال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الصحابة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يصومون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ه، بل </w:t>
      </w:r>
      <w:r w:rsidR="00DE5D13" w:rsidRPr="00DE5D13">
        <w:rPr>
          <w:rFonts w:cs="KFGQPC Uthman Taha Naskh"/>
          <w:sz w:val="44"/>
          <w:szCs w:val="44"/>
          <w:rtl/>
        </w:rPr>
        <w:t>كانت الأمة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اليهودية</w:t>
      </w:r>
      <w:r w:rsidR="00005D3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الكافرة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>،</w:t>
      </w:r>
      <w:r w:rsidR="00DE5D13" w:rsidRPr="00DE5D1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</w:t>
      </w:r>
      <w:r w:rsidR="00DE5D13" w:rsidRPr="00DE5D13">
        <w:rPr>
          <w:rFonts w:cs="KFGQPC Uthman Taha Naskh"/>
          <w:sz w:val="44"/>
          <w:szCs w:val="44"/>
          <w:rtl/>
        </w:rPr>
        <w:t>الأمة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/>
          <w:sz w:val="44"/>
          <w:szCs w:val="44"/>
          <w:rtl/>
        </w:rPr>
        <w:t xml:space="preserve"> الجاهلية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</w:t>
      </w:r>
      <w:r w:rsidR="00F27680">
        <w:rPr>
          <w:rFonts w:cs="KFGQPC Uthman Taha Naskh" w:hint="cs"/>
          <w:sz w:val="44"/>
          <w:szCs w:val="44"/>
          <w:rtl/>
        </w:rPr>
        <w:t>المشركة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F27680">
        <w:rPr>
          <w:rFonts w:cs="KFGQPC Uthman Taha Naskh"/>
          <w:sz w:val="44"/>
          <w:szCs w:val="44"/>
          <w:rtl/>
        </w:rPr>
        <w:t xml:space="preserve"> </w:t>
      </w:r>
      <w:r w:rsidR="00F27680" w:rsidRPr="00DE5D13">
        <w:rPr>
          <w:rFonts w:cs="KFGQPC Uthman Taha Naskh"/>
          <w:sz w:val="44"/>
          <w:szCs w:val="44"/>
          <w:rtl/>
        </w:rPr>
        <w:t>تصوم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DE5D13">
        <w:rPr>
          <w:rFonts w:cs="KFGQPC Uthman Taha Naskh"/>
          <w:sz w:val="44"/>
          <w:szCs w:val="44"/>
          <w:rtl/>
        </w:rPr>
        <w:t>ه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. </w:t>
      </w:r>
      <w:proofErr w:type="spellStart"/>
      <w:r>
        <w:rPr>
          <w:rFonts w:cs="KFGQPC Uthman Taha Naskh" w:hint="cs"/>
          <w:sz w:val="44"/>
          <w:szCs w:val="44"/>
          <w:rtl/>
        </w:rPr>
        <w:t>أف</w:t>
      </w:r>
      <w:r w:rsidR="00DE5D13" w:rsidRPr="00DE5D13">
        <w:rPr>
          <w:rFonts w:cs="KFGQPC Uthman Taha Naskh" w:hint="cs"/>
          <w:sz w:val="44"/>
          <w:szCs w:val="44"/>
          <w:rtl/>
        </w:rPr>
        <w:t>نزه</w:t>
      </w:r>
      <w:r w:rsidR="007E6E72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>د</w:t>
      </w:r>
      <w:r w:rsidR="00005D3B">
        <w:rPr>
          <w:rFonts w:cs="KFGQPC Uthman Taha Naskh" w:hint="cs"/>
          <w:sz w:val="44"/>
          <w:szCs w:val="44"/>
          <w:rtl/>
        </w:rPr>
        <w:t>ُ</w:t>
      </w:r>
      <w:proofErr w:type="spellEnd"/>
      <w:r w:rsidR="00DE5D13" w:rsidRPr="00DE5D13">
        <w:rPr>
          <w:rFonts w:cs="KFGQPC Uthman Taha Naskh" w:hint="cs"/>
          <w:sz w:val="44"/>
          <w:szCs w:val="44"/>
          <w:rtl/>
        </w:rPr>
        <w:t xml:space="preserve"> بصيام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ه </w:t>
      </w:r>
      <w:r>
        <w:rPr>
          <w:rFonts w:cs="KFGQPC Uthman Taha Naskh" w:hint="cs"/>
          <w:sz w:val="44"/>
          <w:szCs w:val="44"/>
          <w:rtl/>
        </w:rPr>
        <w:t>ونحن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الرجال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المسلمون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المقتدرون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>؟!</w:t>
      </w:r>
    </w:p>
    <w:p w:rsidR="00DE5D13" w:rsidRPr="00DE5D13" w:rsidRDefault="00415A9D" w:rsidP="00005D3B">
      <w:pPr>
        <w:spacing w:line="220" w:lineRule="auto"/>
        <w:rPr>
          <w:rFonts w:cs="KFGQPC Uthman Taha Naskh"/>
          <w:sz w:val="44"/>
          <w:szCs w:val="44"/>
          <w:rtl/>
        </w:rPr>
      </w:pPr>
      <w:r w:rsidRPr="00DE5D13">
        <w:rPr>
          <w:rFonts w:cs="KFGQPC Uthman Taha Naskh" w:hint="cs"/>
          <w:sz w:val="44"/>
          <w:szCs w:val="44"/>
          <w:rtl/>
        </w:rPr>
        <w:t>والأفضل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Pr="00DE5D13">
        <w:rPr>
          <w:rFonts w:cs="KFGQPC Uthman Taha Naskh" w:hint="cs"/>
          <w:sz w:val="44"/>
          <w:szCs w:val="44"/>
          <w:rtl/>
        </w:rPr>
        <w:t xml:space="preserve"> أن يُضيف</w:t>
      </w:r>
      <w:r w:rsidR="00832921">
        <w:rPr>
          <w:rFonts w:cs="KFGQPC Uthman Taha Naskh" w:hint="cs"/>
          <w:sz w:val="44"/>
          <w:szCs w:val="44"/>
          <w:rtl/>
        </w:rPr>
        <w:t>َ</w:t>
      </w:r>
      <w:r w:rsidRPr="00DE5D13">
        <w:rPr>
          <w:rFonts w:cs="KFGQPC Uthman Taha Naskh" w:hint="cs"/>
          <w:sz w:val="44"/>
          <w:szCs w:val="44"/>
          <w:rtl/>
        </w:rPr>
        <w:t xml:space="preserve"> إليه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Pr="00DE5D13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يوماً</w:t>
      </w:r>
      <w:r w:rsidRPr="00DE5D13">
        <w:rPr>
          <w:rFonts w:cs="KFGQPC Uthman Taha Naskh" w:hint="cs"/>
          <w:sz w:val="44"/>
          <w:szCs w:val="44"/>
          <w:rtl/>
        </w:rPr>
        <w:t xml:space="preserve">، </w:t>
      </w:r>
      <w:r>
        <w:rPr>
          <w:rFonts w:cs="KFGQPC Uthman Taha Naskh" w:hint="cs"/>
          <w:sz w:val="44"/>
          <w:szCs w:val="44"/>
          <w:rtl/>
        </w:rPr>
        <w:t>وصيام</w:t>
      </w:r>
      <w:r w:rsidR="00005D3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يوم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الأحد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مع </w:t>
      </w:r>
      <w:r w:rsidR="00832921">
        <w:rPr>
          <w:rFonts w:cs="KFGQPC Uthman Taha Naskh" w:hint="cs"/>
          <w:sz w:val="44"/>
          <w:szCs w:val="44"/>
          <w:rtl/>
        </w:rPr>
        <w:t>يوم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832921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الاثنين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أفضل</w:t>
      </w:r>
      <w:r w:rsidR="00005D3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من صيام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الاثنين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مع الثلاثاء</w:t>
      </w:r>
      <w:r w:rsidR="00005D3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="00A51F18">
        <w:rPr>
          <w:rFonts w:cs="KFGQPC Uthman Taha Naskh" w:hint="cs"/>
          <w:sz w:val="44"/>
          <w:szCs w:val="44"/>
          <w:rtl/>
        </w:rPr>
        <w:t>و</w:t>
      </w:r>
      <w:r w:rsidR="00DE5D13" w:rsidRPr="00DE5D13">
        <w:rPr>
          <w:rFonts w:cs="KFGQPC Uthman Taha Naskh" w:hint="cs"/>
          <w:sz w:val="44"/>
          <w:szCs w:val="44"/>
          <w:rtl/>
        </w:rPr>
        <w:t>من كسِ</w:t>
      </w:r>
      <w:r w:rsidR="00005D3B">
        <w:rPr>
          <w:rFonts w:cs="KFGQPC Uthman Taha Naskh" w:hint="cs"/>
          <w:sz w:val="44"/>
          <w:szCs w:val="44"/>
          <w:rtl/>
        </w:rPr>
        <w:t xml:space="preserve">لَ عن صيامِ يومينِ </w:t>
      </w:r>
      <w:r w:rsidR="00F27680">
        <w:rPr>
          <w:rFonts w:cs="KFGQPC Uthman Taha Naskh" w:hint="cs"/>
          <w:sz w:val="44"/>
          <w:szCs w:val="44"/>
          <w:rtl/>
        </w:rPr>
        <w:t>فلي</w:t>
      </w:r>
      <w:r w:rsidR="00DE5D13" w:rsidRPr="00DE5D13">
        <w:rPr>
          <w:rFonts w:cs="KFGQPC Uthman Taha Naskh" w:hint="cs"/>
          <w:sz w:val="44"/>
          <w:szCs w:val="44"/>
          <w:rtl/>
        </w:rPr>
        <w:t>ص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DE5D13" w:rsidRPr="00DE5D13">
        <w:rPr>
          <w:rFonts w:cs="KFGQPC Uthman Taha Naskh" w:hint="cs"/>
          <w:sz w:val="44"/>
          <w:szCs w:val="44"/>
          <w:rtl/>
        </w:rPr>
        <w:t>م</w:t>
      </w:r>
      <w:r w:rsidR="00005D3B">
        <w:rPr>
          <w:rFonts w:cs="KFGQPC Uthman Taha Naskh" w:hint="cs"/>
          <w:sz w:val="44"/>
          <w:szCs w:val="44"/>
          <w:rtl/>
        </w:rPr>
        <w:t>ْ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العاشر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 لوحده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>
        <w:rPr>
          <w:rFonts w:cs="KFGQPC Uthman Taha Naskh" w:hint="cs"/>
          <w:sz w:val="44"/>
          <w:szCs w:val="44"/>
          <w:rtl/>
        </w:rPr>
        <w:t xml:space="preserve"> ويكفي</w:t>
      </w:r>
      <w:r w:rsidR="00C46BD0">
        <w:rPr>
          <w:rFonts w:cs="KFGQPC Uthman Taha Naskh" w:hint="cs"/>
          <w:sz w:val="44"/>
          <w:szCs w:val="44"/>
          <w:rtl/>
        </w:rPr>
        <w:t>ه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>
        <w:rPr>
          <w:rFonts w:cs="KFGQPC Uthman Taha Naskh" w:hint="cs"/>
          <w:sz w:val="44"/>
          <w:szCs w:val="44"/>
          <w:rtl/>
        </w:rPr>
        <w:t xml:space="preserve">، بل </w:t>
      </w:r>
      <w:r w:rsidR="00F27680" w:rsidRPr="00DE5D13">
        <w:rPr>
          <w:rFonts w:cs="KFGQPC Uthman Taha Naskh" w:hint="cs"/>
          <w:sz w:val="44"/>
          <w:szCs w:val="44"/>
          <w:rtl/>
        </w:rPr>
        <w:t>م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ن </w:t>
      </w:r>
      <w:proofErr w:type="spellStart"/>
      <w:r w:rsidR="00F27680" w:rsidRPr="00DE5D13">
        <w:rPr>
          <w:rFonts w:cs="KFGQPC Uthman Taha Naskh" w:hint="cs"/>
          <w:sz w:val="44"/>
          <w:szCs w:val="44"/>
          <w:rtl/>
        </w:rPr>
        <w:t>صام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>ه</w:t>
      </w:r>
      <w:r w:rsidR="00005D3B">
        <w:rPr>
          <w:rFonts w:cs="KFGQPC Uthman Taha Naskh" w:hint="cs"/>
          <w:sz w:val="44"/>
          <w:szCs w:val="44"/>
          <w:rtl/>
        </w:rPr>
        <w:t>ُ</w:t>
      </w:r>
      <w:proofErr w:type="spellEnd"/>
      <w:r w:rsidR="00F27680" w:rsidRPr="00DE5D13">
        <w:rPr>
          <w:rFonts w:cs="KFGQPC Uthman Taha Naskh" w:hint="cs"/>
          <w:sz w:val="44"/>
          <w:szCs w:val="44"/>
          <w:rtl/>
        </w:rPr>
        <w:t xml:space="preserve"> بنية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القضاء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والنفل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</w:t>
      </w:r>
      <w:r w:rsidR="00C46BD0">
        <w:rPr>
          <w:rFonts w:cs="KFGQPC Uthman Taha Naskh" w:hint="cs"/>
          <w:sz w:val="44"/>
          <w:szCs w:val="44"/>
          <w:rtl/>
        </w:rPr>
        <w:t>جميعًا، ف</w:t>
      </w:r>
      <w:r w:rsidR="00F27680" w:rsidRPr="00DE5D13">
        <w:rPr>
          <w:rFonts w:cs="KFGQPC Uthman Taha Naskh" w:hint="cs"/>
          <w:sz w:val="44"/>
          <w:szCs w:val="44"/>
          <w:rtl/>
        </w:rPr>
        <w:t>ي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DE5D13">
        <w:rPr>
          <w:rFonts w:cs="KFGQPC Uthman Taha Naskh" w:hint="cs"/>
          <w:sz w:val="44"/>
          <w:szCs w:val="44"/>
          <w:rtl/>
        </w:rPr>
        <w:t>رج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>ى أن ي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>حص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DE5D13">
        <w:rPr>
          <w:rFonts w:cs="KFGQPC Uthman Taha Naskh" w:hint="cs"/>
          <w:sz w:val="44"/>
          <w:szCs w:val="44"/>
          <w:rtl/>
        </w:rPr>
        <w:t>ل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له الأجران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F27680" w:rsidRPr="00DE5D13">
        <w:rPr>
          <w:rFonts w:cs="KFGQPC Uthman Taha Naskh" w:hint="cs"/>
          <w:sz w:val="44"/>
          <w:szCs w:val="44"/>
          <w:rtl/>
        </w:rPr>
        <w:t>: أج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DE5D13">
        <w:rPr>
          <w:rFonts w:cs="KFGQPC Uthman Taha Naskh" w:hint="cs"/>
          <w:sz w:val="44"/>
          <w:szCs w:val="44"/>
          <w:rtl/>
        </w:rPr>
        <w:t>ر عاشوراء</w:t>
      </w:r>
      <w:r w:rsidR="00005D3B">
        <w:rPr>
          <w:rFonts w:cs="KFGQPC Uthman Taha Naskh" w:hint="cs"/>
          <w:sz w:val="44"/>
          <w:szCs w:val="44"/>
          <w:rtl/>
        </w:rPr>
        <w:t>َ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وأجر</w:t>
      </w:r>
      <w:r w:rsidR="00005D3B">
        <w:rPr>
          <w:rFonts w:cs="KFGQPC Uthman Taha Naskh" w:hint="cs"/>
          <w:sz w:val="44"/>
          <w:szCs w:val="44"/>
          <w:rtl/>
        </w:rPr>
        <w:t>ُ</w:t>
      </w:r>
      <w:r w:rsidR="00F27680" w:rsidRPr="00DE5D13">
        <w:rPr>
          <w:rFonts w:cs="KFGQPC Uthman Taha Naskh" w:hint="cs"/>
          <w:sz w:val="44"/>
          <w:szCs w:val="44"/>
          <w:rtl/>
        </w:rPr>
        <w:t xml:space="preserve"> القضاء</w:t>
      </w:r>
      <w:r w:rsidR="00005D3B">
        <w:rPr>
          <w:rFonts w:cs="KFGQPC Uthman Taha Naskh" w:hint="cs"/>
          <w:sz w:val="44"/>
          <w:szCs w:val="44"/>
          <w:rtl/>
        </w:rPr>
        <w:t>ِ</w:t>
      </w:r>
      <w:r w:rsidR="00DE5D13" w:rsidRPr="00F27680">
        <w:rPr>
          <w:rFonts w:cs="KFGQPC Uthman Taha Naskh"/>
          <w:sz w:val="26"/>
          <w:szCs w:val="26"/>
          <w:rtl/>
        </w:rPr>
        <w:t>(</w:t>
      </w:r>
      <w:r w:rsidR="00DE5D13" w:rsidRPr="00F27680">
        <w:rPr>
          <w:rFonts w:cs="KFGQPC Uthman Taha Naskh"/>
          <w:sz w:val="26"/>
          <w:szCs w:val="26"/>
          <w:rtl/>
        </w:rPr>
        <w:footnoteReference w:id="1"/>
      </w:r>
      <w:r w:rsidR="00DE5D13" w:rsidRPr="00F27680">
        <w:rPr>
          <w:rFonts w:cs="KFGQPC Uthman Taha Naskh"/>
          <w:sz w:val="26"/>
          <w:szCs w:val="26"/>
          <w:rtl/>
        </w:rPr>
        <w:t>)</w:t>
      </w:r>
      <w:r w:rsidR="00DE5D13" w:rsidRPr="00DE5D13">
        <w:rPr>
          <w:rFonts w:cs="KFGQPC Uthman Taha Naskh" w:hint="cs"/>
          <w:sz w:val="44"/>
          <w:szCs w:val="44"/>
          <w:rtl/>
        </w:rPr>
        <w:t xml:space="preserve">. </w:t>
      </w:r>
    </w:p>
    <w:p w:rsidR="00784D1B" w:rsidRDefault="00784D1B" w:rsidP="00784D1B">
      <w:pPr>
        <w:widowControl/>
        <w:numPr>
          <w:ilvl w:val="0"/>
          <w:numId w:val="3"/>
        </w:numPr>
        <w:ind w:left="142" w:right="-142" w:firstLine="282"/>
        <w:jc w:val="left"/>
        <w:rPr>
          <w:rFonts w:ascii="KFGQPC Uthman Taha Naskh" w:hAnsi="KFGQPC Uthman Taha Naskh" w:cs="KFGQPC Uthman Taha Naskh"/>
          <w:sz w:val="40"/>
          <w:szCs w:val="40"/>
        </w:rPr>
      </w:pPr>
      <w:r>
        <w:rPr>
          <w:rFonts w:cs="Generator Black" w:hint="cs"/>
          <w:sz w:val="42"/>
          <w:szCs w:val="42"/>
          <w:rtl/>
        </w:rPr>
        <w:t>ف</w:t>
      </w:r>
      <w:r>
        <w:rPr>
          <w:rFonts w:cs="Generator Black" w:hint="cs"/>
          <w:sz w:val="42"/>
          <w:szCs w:val="42"/>
          <w:rtl/>
        </w:rPr>
        <w:t>اللهم لكَ الحمدُ كالذي تقولُ وخيرًا مما نقولُ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.</w:t>
      </w:r>
    </w:p>
    <w:p w:rsidR="00784D1B" w:rsidRPr="00F27680" w:rsidRDefault="00784D1B" w:rsidP="00784D1B">
      <w:pPr>
        <w:widowControl/>
        <w:numPr>
          <w:ilvl w:val="0"/>
          <w:numId w:val="3"/>
        </w:numPr>
        <w:ind w:left="142" w:right="-142" w:firstLine="282"/>
        <w:jc w:val="left"/>
        <w:rPr>
          <w:rFonts w:cs="Generator Black"/>
          <w:sz w:val="42"/>
          <w:szCs w:val="42"/>
          <w:rtl/>
        </w:rPr>
      </w:pPr>
      <w:r w:rsidRPr="00F27680">
        <w:rPr>
          <w:rFonts w:cs="Generator Black"/>
          <w:sz w:val="42"/>
          <w:szCs w:val="42"/>
          <w:rtl/>
        </w:rPr>
        <w:t>اللَّهُمَّ أَمَرْتَنَا فَتَرَكْنَا، وَنَهَيْتَنَا فَرَكِبْنَا، وَلاَ يَسَعُنَا إِلاَّ مَغْفِرَتُكَ. اللَّهُمَّ تَو</w:t>
      </w:r>
      <w:r>
        <w:rPr>
          <w:rFonts w:cs="Generator Black"/>
          <w:sz w:val="42"/>
          <w:szCs w:val="42"/>
          <w:rtl/>
        </w:rPr>
        <w:t>ْب</w:t>
      </w:r>
      <w:r>
        <w:rPr>
          <w:rFonts w:cs="Generator Black" w:hint="cs"/>
          <w:sz w:val="42"/>
          <w:szCs w:val="42"/>
          <w:rtl/>
        </w:rPr>
        <w:t>ًا</w:t>
      </w:r>
      <w:r>
        <w:rPr>
          <w:rFonts w:cs="Generator Black"/>
          <w:sz w:val="42"/>
          <w:szCs w:val="42"/>
          <w:rtl/>
        </w:rPr>
        <w:t xml:space="preserve"> </w:t>
      </w:r>
      <w:proofErr w:type="spellStart"/>
      <w:r>
        <w:rPr>
          <w:rFonts w:cs="Generator Black"/>
          <w:sz w:val="42"/>
          <w:szCs w:val="42"/>
          <w:rtl/>
        </w:rPr>
        <w:t>تَوْب</w:t>
      </w:r>
      <w:r>
        <w:rPr>
          <w:rFonts w:cs="Generator Black" w:hint="cs"/>
          <w:sz w:val="42"/>
          <w:szCs w:val="42"/>
          <w:rtl/>
        </w:rPr>
        <w:t>ًا</w:t>
      </w:r>
      <w:proofErr w:type="spellEnd"/>
      <w:r>
        <w:rPr>
          <w:rFonts w:cs="Generator Black"/>
          <w:sz w:val="42"/>
          <w:szCs w:val="42"/>
          <w:rtl/>
        </w:rPr>
        <w:t>، لِرَبِّنَا أَوْب</w:t>
      </w:r>
      <w:r>
        <w:rPr>
          <w:rFonts w:cs="Generator Black" w:hint="cs"/>
          <w:sz w:val="42"/>
          <w:szCs w:val="42"/>
          <w:rtl/>
        </w:rPr>
        <w:t>ًا</w:t>
      </w:r>
      <w:r w:rsidRPr="00F27680">
        <w:rPr>
          <w:rFonts w:cs="Generator Black"/>
          <w:sz w:val="42"/>
          <w:szCs w:val="42"/>
          <w:rtl/>
        </w:rPr>
        <w:t xml:space="preserve">، </w:t>
      </w:r>
      <w:r>
        <w:rPr>
          <w:rFonts w:cs="Generator Black"/>
          <w:sz w:val="42"/>
          <w:szCs w:val="42"/>
          <w:rtl/>
        </w:rPr>
        <w:t>لاَ يُغَادِرُ عَلَيْنَا حَوْب</w:t>
      </w:r>
      <w:r>
        <w:rPr>
          <w:rFonts w:cs="Generator Black" w:hint="cs"/>
          <w:sz w:val="42"/>
          <w:szCs w:val="42"/>
          <w:rtl/>
        </w:rPr>
        <w:t>ًا</w:t>
      </w:r>
      <w:r w:rsidRPr="00F27680">
        <w:rPr>
          <w:rFonts w:cs="Generator Black"/>
          <w:sz w:val="42"/>
          <w:szCs w:val="42"/>
          <w:rtl/>
        </w:rPr>
        <w:t>.</w:t>
      </w:r>
    </w:p>
    <w:p w:rsidR="00DE5D13" w:rsidRPr="00F27680" w:rsidRDefault="00DE5D13" w:rsidP="00F27680">
      <w:pPr>
        <w:widowControl/>
        <w:numPr>
          <w:ilvl w:val="0"/>
          <w:numId w:val="3"/>
        </w:numPr>
        <w:ind w:left="142" w:right="-142" w:firstLine="282"/>
        <w:jc w:val="left"/>
        <w:rPr>
          <w:rFonts w:cs="Generator Black"/>
          <w:sz w:val="42"/>
          <w:szCs w:val="42"/>
          <w:rtl/>
        </w:rPr>
      </w:pPr>
      <w:r w:rsidRPr="00DE5D13">
        <w:rPr>
          <w:rFonts w:cs="Generator Black"/>
          <w:sz w:val="42"/>
          <w:szCs w:val="42"/>
          <w:rtl/>
        </w:rPr>
        <w:t>اللَّهُمَّ إِنَّكَ قُلْتَ:{ادْعُونِي أَسْتَجِبْ لَكُمْ</w:t>
      </w:r>
      <w:r w:rsidR="00F27680">
        <w:rPr>
          <w:rFonts w:cs="Generator Black"/>
          <w:sz w:val="42"/>
          <w:szCs w:val="42"/>
          <w:rtl/>
        </w:rPr>
        <w:t>}</w:t>
      </w:r>
      <w:r w:rsidRPr="00DE5D13">
        <w:rPr>
          <w:rFonts w:cs="Generator Black"/>
          <w:sz w:val="42"/>
          <w:szCs w:val="42"/>
          <w:rtl/>
        </w:rPr>
        <w:t>وَإِنَّكَ لاَ تُخْلِفُ الْمِيعَادَ، وَإِنِّا نسْأَلُكَ كَمَا هَدَيْتَنا لِلإِسْلاَمِ أَنْ لاَ تَنْزِعَهُ مِنّا حَتَّى تَتَوَفَّانا وَنحن مُسْلِمون.</w:t>
      </w:r>
    </w:p>
    <w:p w:rsidR="00F27680" w:rsidRDefault="00F27680" w:rsidP="00C46BD0">
      <w:pPr>
        <w:pStyle w:val="afd"/>
        <w:numPr>
          <w:ilvl w:val="0"/>
          <w:numId w:val="3"/>
        </w:numPr>
        <w:ind w:left="142" w:right="-142" w:firstLine="282"/>
        <w:rPr>
          <w:rFonts w:cs="Generator Black"/>
          <w:color w:val="auto"/>
          <w:sz w:val="42"/>
          <w:szCs w:val="42"/>
        </w:rPr>
      </w:pPr>
      <w:r>
        <w:rPr>
          <w:rFonts w:cs="Generator Black" w:hint="cs"/>
          <w:color w:val="auto"/>
          <w:sz w:val="42"/>
          <w:szCs w:val="42"/>
          <w:rtl/>
        </w:rPr>
        <w:t xml:space="preserve">اللهم احفظْ دينَنَا وبلادَنا وأدِمْ أمنَنا، </w:t>
      </w:r>
      <w:r w:rsidR="00C46BD0">
        <w:rPr>
          <w:rFonts w:cs="Generator Black" w:hint="cs"/>
          <w:sz w:val="42"/>
          <w:szCs w:val="42"/>
          <w:rtl/>
        </w:rPr>
        <w:t>و</w:t>
      </w:r>
      <w:r>
        <w:rPr>
          <w:rFonts w:cs="Generator Black" w:hint="cs"/>
          <w:sz w:val="42"/>
          <w:szCs w:val="42"/>
          <w:rtl/>
        </w:rPr>
        <w:t xml:space="preserve">وفقْ وسدِّدْ وليَ أمرِنا ووليَ عهدِه لهُداكَ. </w:t>
      </w:r>
      <w:r>
        <w:rPr>
          <w:rFonts w:cs="Generator Black" w:hint="cs"/>
          <w:color w:val="auto"/>
          <w:sz w:val="42"/>
          <w:szCs w:val="42"/>
          <w:rtl/>
        </w:rPr>
        <w:t>واجعلْ عمَلَهما في رضاكَ</w:t>
      </w:r>
      <w:r>
        <w:rPr>
          <w:rFonts w:cs="Generator Black" w:hint="cs"/>
          <w:color w:val="auto"/>
          <w:sz w:val="42"/>
          <w:szCs w:val="42"/>
          <w:rtl/>
        </w:rPr>
        <w:t>.</w:t>
      </w:r>
    </w:p>
    <w:p w:rsidR="00F27680" w:rsidRPr="00097053" w:rsidRDefault="00F27680" w:rsidP="00176746">
      <w:pPr>
        <w:pStyle w:val="afd"/>
        <w:numPr>
          <w:ilvl w:val="0"/>
          <w:numId w:val="3"/>
        </w:numPr>
        <w:spacing w:line="220" w:lineRule="auto"/>
        <w:ind w:left="142" w:right="-142" w:firstLine="282"/>
        <w:jc w:val="center"/>
        <w:rPr>
          <w:rFonts w:cs="KFGQPC Uthman Taha Naskh"/>
          <w:rtl/>
        </w:rPr>
      </w:pPr>
      <w:r w:rsidRPr="00C46BD0">
        <w:rPr>
          <w:rFonts w:cs="Generator Black" w:hint="cs"/>
          <w:sz w:val="44"/>
          <w:szCs w:val="44"/>
          <w:rtl/>
        </w:rPr>
        <w:t>اللهم صلِ وسلمْ على محمدٍ.</w:t>
      </w:r>
    </w:p>
    <w:sectPr w:rsidR="00F27680" w:rsidRPr="00097053" w:rsidSect="00C46BD0">
      <w:headerReference w:type="default" r:id="rId7"/>
      <w:pgSz w:w="11906" w:h="16838"/>
      <w:pgMar w:top="284" w:right="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50" w:rsidRDefault="007C1650" w:rsidP="000B153D">
      <w:r>
        <w:separator/>
      </w:r>
    </w:p>
  </w:endnote>
  <w:endnote w:type="continuationSeparator" w:id="0">
    <w:p w:rsidR="007C1650" w:rsidRDefault="007C1650" w:rsidP="000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50" w:rsidRDefault="007C1650" w:rsidP="000B153D">
      <w:r>
        <w:separator/>
      </w:r>
    </w:p>
  </w:footnote>
  <w:footnote w:type="continuationSeparator" w:id="0">
    <w:p w:rsidR="007C1650" w:rsidRDefault="007C1650" w:rsidP="000B153D">
      <w:r>
        <w:continuationSeparator/>
      </w:r>
    </w:p>
  </w:footnote>
  <w:footnote w:id="1">
    <w:p w:rsidR="00DE5D13" w:rsidRPr="00F27680" w:rsidRDefault="00DE5D13" w:rsidP="007A0DC7">
      <w:pPr>
        <w:rPr>
          <w:rFonts w:ascii="Al-QuranAlKareem" w:hAnsi="Al-QuranAlKareem" w:cs="KFGQPC Uthman Taha Naskh"/>
          <w:bCs/>
          <w:sz w:val="18"/>
          <w:szCs w:val="18"/>
          <w:rtl/>
        </w:rPr>
      </w:pPr>
      <w:r w:rsidRPr="00F27680">
        <w:rPr>
          <w:rFonts w:ascii="Al-QuranAlKareem" w:hAnsi="Al-QuranAlKareem" w:cs="KFGQPC Uthman Taha Naskh"/>
          <w:bCs/>
          <w:sz w:val="18"/>
          <w:szCs w:val="18"/>
          <w:rtl/>
        </w:rPr>
        <w:t>(</w:t>
      </w:r>
      <w:r w:rsidRPr="00F27680">
        <w:rPr>
          <w:rFonts w:ascii="Al-QuranAlKareem" w:hAnsi="Al-QuranAlKareem" w:cs="KFGQPC Uthman Taha Naskh"/>
          <w:bCs/>
          <w:sz w:val="18"/>
          <w:szCs w:val="18"/>
          <w:rtl/>
        </w:rPr>
        <w:footnoteRef/>
      </w:r>
      <w:r w:rsidRPr="00F27680">
        <w:rPr>
          <w:rFonts w:ascii="Al-QuranAlKareem" w:hAnsi="Al-QuranAlKareem" w:cs="KFGQPC Uthman Taha Naskh"/>
          <w:bCs/>
          <w:sz w:val="18"/>
          <w:szCs w:val="18"/>
          <w:rtl/>
        </w:rPr>
        <w:t>)</w:t>
      </w:r>
      <w:r w:rsidR="007A0DC7">
        <w:rPr>
          <w:rFonts w:ascii="Al-QuranAlKareem" w:hAnsi="Al-QuranAlKareem" w:cs="KFGQPC Uthman Taha Naskh" w:hint="cs"/>
          <w:bCs/>
          <w:sz w:val="18"/>
          <w:szCs w:val="18"/>
          <w:rtl/>
        </w:rPr>
        <w:t xml:space="preserve"> انظر: الاختيارات لابن تيمية</w:t>
      </w:r>
      <w:r w:rsidR="00F27680" w:rsidRPr="00F27680">
        <w:rPr>
          <w:rFonts w:ascii="Al-QuranAlKareem" w:hAnsi="Al-QuranAlKareem" w:cs="KFGQPC Uthman Taha Naskh" w:hint="cs"/>
          <w:bCs/>
          <w:sz w:val="18"/>
          <w:szCs w:val="18"/>
          <w:rtl/>
        </w:rPr>
        <w:t xml:space="preserve"> ص10</w:t>
      </w:r>
      <w:r w:rsidR="007A0DC7">
        <w:rPr>
          <w:rFonts w:ascii="Al-QuranAlKareem" w:hAnsi="Al-QuranAlKareem" w:cs="KFGQPC Uthman Taha Naskh" w:hint="cs"/>
          <w:bCs/>
          <w:sz w:val="18"/>
          <w:szCs w:val="18"/>
          <w:rtl/>
        </w:rPr>
        <w:t xml:space="preserve"> و</w:t>
      </w:r>
      <w:r w:rsidRPr="00F27680">
        <w:rPr>
          <w:rFonts w:ascii="Al-QuranAlKareem" w:hAnsi="Al-QuranAlKareem" w:cs="KFGQPC Uthman Taha Naskh" w:hint="cs"/>
          <w:bCs/>
          <w:sz w:val="18"/>
          <w:szCs w:val="18"/>
          <w:rtl/>
        </w:rPr>
        <w:t>الضياء اللامع من الخطب الجوامع لابن عثيمين (4/ 133)</w:t>
      </w:r>
      <w:r w:rsidR="00F27680" w:rsidRPr="00F27680">
        <w:rPr>
          <w:rFonts w:ascii="Al-QuranAlKareem" w:hAnsi="Al-QuranAlKareem" w:cs="KFGQPC Uthman Taha Naskh" w:hint="cs"/>
          <w:bCs/>
          <w:sz w:val="18"/>
          <w:szCs w:val="18"/>
          <w:rtl/>
        </w:rPr>
        <w:t xml:space="preserve"> </w:t>
      </w:r>
      <w:r w:rsidR="00F27680">
        <w:rPr>
          <w:rFonts w:ascii="Al-QuranAlKareem" w:hAnsi="Al-QuranAlKareem" w:cs="KFGQPC Uthman Taha Naskh" w:hint="cs"/>
          <w:bCs/>
          <w:sz w:val="18"/>
          <w:szCs w:val="18"/>
          <w:rtl/>
        </w:rPr>
        <w:t>و</w:t>
      </w:r>
      <w:r w:rsidR="00F27680" w:rsidRPr="00F27680">
        <w:rPr>
          <w:rFonts w:ascii="Al-QuranAlKareem" w:hAnsi="Al-QuranAlKareem" w:cs="KFGQPC Uthman Taha Naskh" w:hint="cs"/>
          <w:bCs/>
          <w:sz w:val="18"/>
          <w:szCs w:val="18"/>
          <w:rtl/>
        </w:rPr>
        <w:t>لقاءات الباب المفتوح لابن عثيمين (77/ 17)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75F" w:rsidRPr="00CD3E6E" w:rsidRDefault="00B6575F" w:rsidP="00E66198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E66198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233BF" wp14:editId="4097FFB4">
              <wp:simplePos x="0" y="0"/>
              <wp:positionH relativeFrom="column">
                <wp:posOffset>170180</wp:posOffset>
              </wp:positionH>
              <wp:positionV relativeFrom="paragraph">
                <wp:posOffset>73930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75F" w:rsidRPr="00CD3E6E" w:rsidRDefault="00B6575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12024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233B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3.4pt;margin-top:5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tD79Q3QAAAAgB&#10;AAAPAAAAAAAAAAAAAAAAAJsEAABkcnMvZG93bnJldi54bWxQSwUGAAAAAAQABADzAAAApQUAAAAA&#10;">
              <v:textbox inset="0,0,0,0">
                <w:txbxContent>
                  <w:p w:rsidR="00B6575F" w:rsidRPr="00CD3E6E" w:rsidRDefault="00B6575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12024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66198" w:rsidRPr="00E66198">
      <w:rPr>
        <w:rFonts w:hint="cs"/>
        <w:b/>
        <w:bCs/>
        <w:sz w:val="38"/>
        <w:szCs w:val="22"/>
        <w:rtl/>
      </w:rPr>
      <w:t xml:space="preserve">هذا الأسبوع آيات وعظات </w:t>
    </w:r>
    <w:r w:rsidR="00E66198">
      <w:rPr>
        <w:rFonts w:hint="cs"/>
        <w:sz w:val="36"/>
        <w:rtl/>
      </w:rPr>
      <w:t>(راشد البداح-الزلفي) 7 محرم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9E"/>
    <w:rsid w:val="00005D3B"/>
    <w:rsid w:val="00051AF1"/>
    <w:rsid w:val="00075B92"/>
    <w:rsid w:val="000762B5"/>
    <w:rsid w:val="00083E2A"/>
    <w:rsid w:val="00097DCB"/>
    <w:rsid w:val="00097FFE"/>
    <w:rsid w:val="000A4F6E"/>
    <w:rsid w:val="000A6A5D"/>
    <w:rsid w:val="000B153D"/>
    <w:rsid w:val="000C08E4"/>
    <w:rsid w:val="000C4ED7"/>
    <w:rsid w:val="000D202C"/>
    <w:rsid w:val="000E25AE"/>
    <w:rsid w:val="000E2621"/>
    <w:rsid w:val="000F66E4"/>
    <w:rsid w:val="001068B1"/>
    <w:rsid w:val="001128A7"/>
    <w:rsid w:val="001317BE"/>
    <w:rsid w:val="00141577"/>
    <w:rsid w:val="001565A6"/>
    <w:rsid w:val="00166094"/>
    <w:rsid w:val="001B3220"/>
    <w:rsid w:val="001D052F"/>
    <w:rsid w:val="001D481B"/>
    <w:rsid w:val="001E4C5C"/>
    <w:rsid w:val="00211079"/>
    <w:rsid w:val="002223D9"/>
    <w:rsid w:val="00242885"/>
    <w:rsid w:val="00247F6A"/>
    <w:rsid w:val="00251DDA"/>
    <w:rsid w:val="0027116D"/>
    <w:rsid w:val="002A02E6"/>
    <w:rsid w:val="002B0C36"/>
    <w:rsid w:val="002B2A37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15A9D"/>
    <w:rsid w:val="004445F8"/>
    <w:rsid w:val="00456458"/>
    <w:rsid w:val="00460E9E"/>
    <w:rsid w:val="004A3F44"/>
    <w:rsid w:val="004D35AB"/>
    <w:rsid w:val="004F39B6"/>
    <w:rsid w:val="00512024"/>
    <w:rsid w:val="00512C46"/>
    <w:rsid w:val="005471F9"/>
    <w:rsid w:val="00562912"/>
    <w:rsid w:val="005C7D9D"/>
    <w:rsid w:val="0064321A"/>
    <w:rsid w:val="00650058"/>
    <w:rsid w:val="006722CA"/>
    <w:rsid w:val="006831D4"/>
    <w:rsid w:val="00684BAD"/>
    <w:rsid w:val="0068596A"/>
    <w:rsid w:val="00696BBA"/>
    <w:rsid w:val="006B16C2"/>
    <w:rsid w:val="006E234E"/>
    <w:rsid w:val="006E6B72"/>
    <w:rsid w:val="006E6BA2"/>
    <w:rsid w:val="006F4CA7"/>
    <w:rsid w:val="0070144C"/>
    <w:rsid w:val="0074520F"/>
    <w:rsid w:val="00777673"/>
    <w:rsid w:val="00784D1B"/>
    <w:rsid w:val="00793F74"/>
    <w:rsid w:val="007A0DC7"/>
    <w:rsid w:val="007B10E0"/>
    <w:rsid w:val="007B5D2B"/>
    <w:rsid w:val="007C1650"/>
    <w:rsid w:val="007D662D"/>
    <w:rsid w:val="007E6E72"/>
    <w:rsid w:val="007F6F87"/>
    <w:rsid w:val="008023AC"/>
    <w:rsid w:val="00807F8F"/>
    <w:rsid w:val="00832921"/>
    <w:rsid w:val="008452E1"/>
    <w:rsid w:val="00875E98"/>
    <w:rsid w:val="00890336"/>
    <w:rsid w:val="00896134"/>
    <w:rsid w:val="008F42FA"/>
    <w:rsid w:val="008F4869"/>
    <w:rsid w:val="00991E40"/>
    <w:rsid w:val="009A7ACE"/>
    <w:rsid w:val="009B682D"/>
    <w:rsid w:val="009B7238"/>
    <w:rsid w:val="009E24D5"/>
    <w:rsid w:val="009F26D1"/>
    <w:rsid w:val="00A342DF"/>
    <w:rsid w:val="00A44C74"/>
    <w:rsid w:val="00A51F18"/>
    <w:rsid w:val="00A65CAD"/>
    <w:rsid w:val="00A77F53"/>
    <w:rsid w:val="00AB2D6E"/>
    <w:rsid w:val="00AD4E8E"/>
    <w:rsid w:val="00AE018D"/>
    <w:rsid w:val="00B235B3"/>
    <w:rsid w:val="00B26F80"/>
    <w:rsid w:val="00B432B8"/>
    <w:rsid w:val="00B50BAA"/>
    <w:rsid w:val="00B6575F"/>
    <w:rsid w:val="00BC6176"/>
    <w:rsid w:val="00C126BD"/>
    <w:rsid w:val="00C312BD"/>
    <w:rsid w:val="00C46BD0"/>
    <w:rsid w:val="00C5563F"/>
    <w:rsid w:val="00CB6B30"/>
    <w:rsid w:val="00CC2130"/>
    <w:rsid w:val="00CD470B"/>
    <w:rsid w:val="00CE4C14"/>
    <w:rsid w:val="00D034C2"/>
    <w:rsid w:val="00D404E6"/>
    <w:rsid w:val="00D63D87"/>
    <w:rsid w:val="00D67B73"/>
    <w:rsid w:val="00DA2616"/>
    <w:rsid w:val="00DB31DB"/>
    <w:rsid w:val="00DB5871"/>
    <w:rsid w:val="00DE4C74"/>
    <w:rsid w:val="00DE5D13"/>
    <w:rsid w:val="00E11D81"/>
    <w:rsid w:val="00E143F7"/>
    <w:rsid w:val="00E40ACF"/>
    <w:rsid w:val="00E40F6C"/>
    <w:rsid w:val="00E54FD6"/>
    <w:rsid w:val="00E61427"/>
    <w:rsid w:val="00E66198"/>
    <w:rsid w:val="00E777A9"/>
    <w:rsid w:val="00EC5007"/>
    <w:rsid w:val="00ED6969"/>
    <w:rsid w:val="00EE0FE9"/>
    <w:rsid w:val="00EF18DF"/>
    <w:rsid w:val="00F033F4"/>
    <w:rsid w:val="00F04B3F"/>
    <w:rsid w:val="00F04FAA"/>
    <w:rsid w:val="00F1412A"/>
    <w:rsid w:val="00F27680"/>
    <w:rsid w:val="00F61602"/>
    <w:rsid w:val="00F65D9F"/>
    <w:rsid w:val="00F70AF8"/>
    <w:rsid w:val="00F84BCA"/>
    <w:rsid w:val="00F97628"/>
    <w:rsid w:val="00FA2C9F"/>
    <w:rsid w:val="00FB4F82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AF503AE-A3BA-4D48-A56A-DBD21A50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0B153D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nhideWhenUsed/>
    <w:rsid w:val="00B6575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B6575F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F2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25</cp:revision>
  <dcterms:created xsi:type="dcterms:W3CDTF">2022-08-04T09:55:00Z</dcterms:created>
  <dcterms:modified xsi:type="dcterms:W3CDTF">2022-08-04T15:25:00Z</dcterms:modified>
</cp:coreProperties>
</file>