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82" w:rsidRDefault="000717DD" w:rsidP="000D4845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0717DD">
        <w:rPr>
          <w:rFonts w:cs="Traditional Arabic" w:hint="cs"/>
          <w:b/>
          <w:bCs/>
          <w:sz w:val="32"/>
          <w:szCs w:val="32"/>
          <w:rtl/>
        </w:rPr>
        <w:t>الحمدُ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لله</w:t>
      </w:r>
      <w:r>
        <w:rPr>
          <w:rFonts w:cs="Traditional Arabic" w:hint="cs"/>
          <w:b/>
          <w:bCs/>
          <w:sz w:val="32"/>
          <w:szCs w:val="32"/>
          <w:rtl/>
        </w:rPr>
        <w:t>ِ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>العليِ الكبيرِ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الخالق،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العظيم</w:t>
      </w:r>
      <w:r>
        <w:rPr>
          <w:rFonts w:cs="Traditional Arabic" w:hint="cs"/>
          <w:b/>
          <w:bCs/>
          <w:sz w:val="32"/>
          <w:szCs w:val="32"/>
          <w:rtl/>
        </w:rPr>
        <w:t>ِ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الحليم</w:t>
      </w:r>
      <w:r>
        <w:rPr>
          <w:rFonts w:cs="Traditional Arabic" w:hint="cs"/>
          <w:b/>
          <w:bCs/>
          <w:sz w:val="32"/>
          <w:szCs w:val="32"/>
          <w:rtl/>
        </w:rPr>
        <w:t>ِ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الرازِق،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رَفَعَ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- </w:t>
      </w:r>
      <w:r w:rsidRPr="000717DD">
        <w:rPr>
          <w:rFonts w:cs="Traditional Arabic" w:hint="cs"/>
          <w:b/>
          <w:bCs/>
          <w:sz w:val="32"/>
          <w:szCs w:val="32"/>
          <w:rtl/>
        </w:rPr>
        <w:t>بدون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عمَدٍ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-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السَّبْع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الطرائق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،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1D98">
        <w:rPr>
          <w:rFonts w:cs="Traditional Arabic" w:hint="cs"/>
          <w:b/>
          <w:bCs/>
          <w:sz w:val="32"/>
          <w:szCs w:val="32"/>
          <w:rtl/>
        </w:rPr>
        <w:t>و</w:t>
      </w:r>
      <w:r w:rsidRPr="000717DD">
        <w:rPr>
          <w:rFonts w:cs="Traditional Arabic" w:hint="cs"/>
          <w:b/>
          <w:bCs/>
          <w:sz w:val="32"/>
          <w:szCs w:val="32"/>
          <w:rtl/>
        </w:rPr>
        <w:t>تَعرَّفَ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إلى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خلْقه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>بالبراهينِ</w:t>
      </w:r>
      <w:r w:rsidRPr="000717DD">
        <w:rPr>
          <w:rFonts w:cs="Traditional Arabic"/>
          <w:b/>
          <w:bCs/>
          <w:sz w:val="32"/>
          <w:szCs w:val="32"/>
          <w:rtl/>
        </w:rPr>
        <w:t xml:space="preserve"> </w:t>
      </w:r>
      <w:r w:rsidRPr="000717DD">
        <w:rPr>
          <w:rFonts w:cs="Traditional Arabic" w:hint="cs"/>
          <w:b/>
          <w:bCs/>
          <w:sz w:val="32"/>
          <w:szCs w:val="32"/>
          <w:rtl/>
        </w:rPr>
        <w:t xml:space="preserve">والحقائِق </w:t>
      </w:r>
      <w:r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="00BB1D98" w:rsidRPr="00BB1D98">
        <w:rPr>
          <w:rFonts w:hint="cs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وتكفَّلَ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بأرزاقِ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جميع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الخلائق، وأشهد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أنْ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لا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إِله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إلاَّ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الله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وحده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لا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شريك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له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المتعالي</w:t>
      </w:r>
      <w:r w:rsidR="00BB1D9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عن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النُّظَراءِ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>
        <w:rPr>
          <w:rFonts w:cs="Traditional Arabic" w:hint="cs"/>
          <w:b/>
          <w:bCs/>
          <w:sz w:val="32"/>
          <w:szCs w:val="32"/>
          <w:rtl/>
        </w:rPr>
        <w:t>والأشْبا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ه،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وأشهد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أنَّ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محمداً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عبدُه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ورسولُه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اختاره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على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البشر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واصْطفاه،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صلَّى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الله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عليه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وعلى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آلِهِ</w:t>
      </w:r>
      <w:r w:rsidR="00BB1D98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وأصحابه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والتابعينَ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لهم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بإِحسانٍ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ما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انْشقَّ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الصبحُ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وأشْرقَ</w:t>
      </w:r>
      <w:r w:rsidR="00BB1D98"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="00BB1D98" w:rsidRPr="00BB1D98">
        <w:rPr>
          <w:rFonts w:cs="Traditional Arabic" w:hint="cs"/>
          <w:b/>
          <w:bCs/>
          <w:sz w:val="32"/>
          <w:szCs w:val="32"/>
          <w:rtl/>
        </w:rPr>
        <w:t>ضِياه،</w:t>
      </w:r>
      <w:r w:rsidR="00BB1D98">
        <w:rPr>
          <w:rFonts w:cs="Traditional Arabic" w:hint="cs"/>
          <w:b/>
          <w:bCs/>
          <w:sz w:val="32"/>
          <w:szCs w:val="32"/>
          <w:rtl/>
        </w:rPr>
        <w:t xml:space="preserve"> أما بعد :</w:t>
      </w:r>
    </w:p>
    <w:p w:rsidR="000D4845" w:rsidRDefault="00BB1D98" w:rsidP="00BB1D9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فأوصيكم ونفسي بتقوى الله ؛ فإنها نِعم الزاد ليوم المعاد ونِعم  الرصيد ليوم المزيد ، و</w:t>
      </w:r>
      <w:r w:rsidR="000D4845">
        <w:rPr>
          <w:rFonts w:cs="Traditional Arabic" w:hint="cs"/>
          <w:b/>
          <w:bCs/>
          <w:sz w:val="32"/>
          <w:szCs w:val="32"/>
          <w:rtl/>
        </w:rPr>
        <w:t xml:space="preserve">إنها </w:t>
      </w:r>
      <w:r>
        <w:rPr>
          <w:rFonts w:cs="Traditional Arabic" w:hint="cs"/>
          <w:b/>
          <w:bCs/>
          <w:sz w:val="32"/>
          <w:szCs w:val="32"/>
          <w:rtl/>
        </w:rPr>
        <w:t xml:space="preserve">علامة العقل الرشيد </w:t>
      </w:r>
    </w:p>
    <w:p w:rsidR="00BB1D98" w:rsidRDefault="00BB1D98" w:rsidP="00BB1D98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 w:rsidRPr="00BB1D98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وَمَا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تَفْعَلُواْ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مِنْ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خَيْرٍ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يَعْلَمْهُ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اللّهُ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وَتَزَوَّدُواْ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فَإِنَّ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خَيْرَ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الزَّادِ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التَّقْوَى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وَاتَّقُونِ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يَا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أُوْلِي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</w:t>
      </w:r>
      <w:r w:rsidRPr="00BB1D98">
        <w:rPr>
          <w:rFonts w:cs="Traditional Arabic" w:hint="cs"/>
          <w:b/>
          <w:bCs/>
          <w:sz w:val="32"/>
          <w:szCs w:val="32"/>
          <w:rtl/>
        </w:rPr>
        <w:t>الأَلْبَابِ</w:t>
      </w:r>
      <w:r w:rsidRPr="00BB1D98">
        <w:rPr>
          <w:rFonts w:cs="Traditional Arabic"/>
          <w:b/>
          <w:bCs/>
          <w:sz w:val="32"/>
          <w:szCs w:val="32"/>
          <w:rtl/>
        </w:rPr>
        <w:t xml:space="preserve"> }</w:t>
      </w:r>
      <w:r w:rsidRPr="00BB1D98">
        <w:rPr>
          <w:rFonts w:cs="Traditional Arabic" w:hint="cs"/>
          <w:b/>
          <w:bCs/>
          <w:sz w:val="20"/>
          <w:szCs w:val="20"/>
          <w:rtl/>
        </w:rPr>
        <w:t>البقرة</w:t>
      </w:r>
      <w:r w:rsidRPr="00BB1D98">
        <w:rPr>
          <w:rFonts w:cs="Traditional Arabic"/>
          <w:b/>
          <w:bCs/>
          <w:sz w:val="20"/>
          <w:szCs w:val="20"/>
          <w:rtl/>
        </w:rPr>
        <w:t>197</w:t>
      </w:r>
    </w:p>
    <w:p w:rsidR="00A87700" w:rsidRDefault="00A87700" w:rsidP="00D45DC4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حديثنا اليوم عن اسم من الأسماء الحسنى لله عز وجل ، وَرَد في تسع آيات كريمة ، </w:t>
      </w:r>
      <w:r w:rsidR="000D4845">
        <w:rPr>
          <w:rFonts w:cs="Traditional Arabic" w:hint="cs"/>
          <w:b/>
          <w:bCs/>
          <w:sz w:val="32"/>
          <w:szCs w:val="32"/>
          <w:rtl/>
        </w:rPr>
        <w:t xml:space="preserve">جاء هذا الاسم في </w:t>
      </w:r>
      <w:r>
        <w:rPr>
          <w:rFonts w:cs="Traditional Arabic" w:hint="cs"/>
          <w:b/>
          <w:bCs/>
          <w:sz w:val="32"/>
          <w:szCs w:val="32"/>
          <w:rtl/>
        </w:rPr>
        <w:t>دعاء الكرب ، و</w:t>
      </w:r>
      <w:r w:rsidR="000D4845">
        <w:rPr>
          <w:rFonts w:cs="Traditional Arabic" w:hint="cs"/>
          <w:b/>
          <w:bCs/>
          <w:sz w:val="32"/>
          <w:szCs w:val="32"/>
          <w:rtl/>
        </w:rPr>
        <w:t xml:space="preserve"> ضمن الأدعية النبوية التي يُرقى بها المريض ، و </w:t>
      </w:r>
      <w:r>
        <w:rPr>
          <w:rFonts w:cs="Traditional Arabic" w:hint="cs"/>
          <w:b/>
          <w:bCs/>
          <w:sz w:val="32"/>
          <w:szCs w:val="32"/>
          <w:rtl/>
        </w:rPr>
        <w:t xml:space="preserve">في عدد من الأذكار جليلة القدر </w:t>
      </w:r>
      <w:r w:rsidR="000D4845">
        <w:rPr>
          <w:rFonts w:cs="Traditional Arabic" w:hint="cs"/>
          <w:b/>
          <w:bCs/>
          <w:sz w:val="32"/>
          <w:szCs w:val="32"/>
          <w:rtl/>
        </w:rPr>
        <w:t xml:space="preserve">، </w:t>
      </w:r>
      <w:r>
        <w:rPr>
          <w:rFonts w:cs="Traditional Arabic" w:hint="cs"/>
          <w:b/>
          <w:bCs/>
          <w:sz w:val="32"/>
          <w:szCs w:val="32"/>
          <w:rtl/>
        </w:rPr>
        <w:t>وبه خ</w:t>
      </w:r>
      <w:r w:rsidR="000D4845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تمت </w:t>
      </w:r>
      <w:r w:rsidR="00D45DC4">
        <w:rPr>
          <w:rFonts w:cs="Traditional Arabic" w:hint="cs"/>
          <w:b/>
          <w:bCs/>
          <w:sz w:val="32"/>
          <w:szCs w:val="32"/>
          <w:rtl/>
        </w:rPr>
        <w:t>أعظم آية في القرآن آية الكرسي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A1E14">
        <w:rPr>
          <w:rFonts w:cs="Traditional Arabic" w:hint="cs"/>
          <w:b/>
          <w:bCs/>
          <w:sz w:val="32"/>
          <w:szCs w:val="32"/>
          <w:rtl/>
        </w:rPr>
        <w:t>، حديثنا عن اسم الله : " العظيم " .</w:t>
      </w:r>
      <w:r w:rsidR="000D4845">
        <w:rPr>
          <w:rFonts w:cs="Traditional Arabic" w:hint="cs"/>
          <w:b/>
          <w:bCs/>
          <w:sz w:val="32"/>
          <w:szCs w:val="32"/>
          <w:rtl/>
        </w:rPr>
        <w:t>.</w:t>
      </w:r>
    </w:p>
    <w:p w:rsidR="00424E59" w:rsidRDefault="004A1E14" w:rsidP="00E2602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سبحانه وبحمده عظيم في ذاته ،  عظيم في أسمائه وصفاته ، عظيم في رحمته ، عظيم في قدرته ، عظيم في علمه ، عظيم في حكمته ، عظيم في جبروته وكبريائه ، عظيم في هب</w:t>
      </w:r>
      <w:r w:rsidR="000D4845">
        <w:rPr>
          <w:rFonts w:cs="Traditional Arabic" w:hint="cs"/>
          <w:b/>
          <w:bCs/>
          <w:sz w:val="32"/>
          <w:szCs w:val="32"/>
          <w:rtl/>
        </w:rPr>
        <w:t>ا</w:t>
      </w:r>
      <w:r>
        <w:rPr>
          <w:rFonts w:cs="Traditional Arabic" w:hint="cs"/>
          <w:b/>
          <w:bCs/>
          <w:sz w:val="32"/>
          <w:szCs w:val="32"/>
          <w:rtl/>
        </w:rPr>
        <w:t xml:space="preserve">ته وعطائه ، </w:t>
      </w:r>
      <w:r w:rsidR="00FC4D7A">
        <w:rPr>
          <w:rFonts w:cs="Traditional Arabic" w:hint="cs"/>
          <w:b/>
          <w:bCs/>
          <w:sz w:val="32"/>
          <w:szCs w:val="32"/>
          <w:rtl/>
        </w:rPr>
        <w:t xml:space="preserve">عظيم في ثوابه وأجره ، عظيم في عفوه وستره ، </w:t>
      </w:r>
      <w:r>
        <w:rPr>
          <w:rFonts w:cs="Traditional Arabic" w:hint="cs"/>
          <w:b/>
          <w:bCs/>
          <w:sz w:val="32"/>
          <w:szCs w:val="32"/>
          <w:rtl/>
        </w:rPr>
        <w:t xml:space="preserve"> عظيم في عزته وعدله ، </w:t>
      </w:r>
      <w:r w:rsidR="00FC4D7A">
        <w:rPr>
          <w:rFonts w:cs="Traditional Arabic" w:hint="cs"/>
          <w:b/>
          <w:bCs/>
          <w:sz w:val="32"/>
          <w:szCs w:val="32"/>
          <w:rtl/>
        </w:rPr>
        <w:t xml:space="preserve">عظيم في خلقه وبديع صنعه ، عظيم في أعدّ </w:t>
      </w:r>
      <w:r w:rsidR="00176898">
        <w:rPr>
          <w:rFonts w:cs="Traditional Arabic" w:hint="cs"/>
          <w:b/>
          <w:bCs/>
          <w:sz w:val="32"/>
          <w:szCs w:val="32"/>
          <w:rtl/>
        </w:rPr>
        <w:t>من النعيم للأبرار</w:t>
      </w:r>
      <w:r w:rsidR="00FC4D7A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176898">
        <w:rPr>
          <w:rFonts w:cs="Traditional Arabic" w:hint="cs"/>
          <w:b/>
          <w:bCs/>
          <w:sz w:val="32"/>
          <w:szCs w:val="32"/>
          <w:rtl/>
        </w:rPr>
        <w:t xml:space="preserve">وما أعدّ من العذاب للفجار  </w:t>
      </w:r>
      <w:r w:rsidR="00FC4D7A">
        <w:rPr>
          <w:rFonts w:cs="Traditional Arabic" w:hint="cs"/>
          <w:b/>
          <w:bCs/>
          <w:sz w:val="32"/>
          <w:szCs w:val="32"/>
          <w:rtl/>
        </w:rPr>
        <w:t xml:space="preserve">؛ </w:t>
      </w:r>
      <w:r>
        <w:rPr>
          <w:rFonts w:cs="Traditional Arabic" w:hint="cs"/>
          <w:b/>
          <w:bCs/>
          <w:sz w:val="32"/>
          <w:szCs w:val="32"/>
          <w:rtl/>
        </w:rPr>
        <w:t xml:space="preserve">فهو العظيم المطلق فلا أحد يساويه ولا عظيم يدانيه </w:t>
      </w:r>
      <w:r w:rsidR="008A12C5">
        <w:rPr>
          <w:rFonts w:cs="Traditional Arabic" w:hint="cs"/>
          <w:b/>
          <w:bCs/>
          <w:sz w:val="32"/>
          <w:szCs w:val="32"/>
          <w:rtl/>
        </w:rPr>
        <w:t>.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C4D7A">
        <w:rPr>
          <w:rFonts w:cs="Traditional Arabic" w:hint="cs"/>
          <w:b/>
          <w:bCs/>
          <w:sz w:val="32"/>
          <w:szCs w:val="32"/>
          <w:rtl/>
        </w:rPr>
        <w:t xml:space="preserve">يقول السعدي رحمه الله : " العظيم الجامع لجميع صفات العظمة والكبرياء ، والمجد والبهاء ، الذي تحبه القلوب وتعظمه الأرواح ، ويعرف العارفون أن عظمة كل شيء وإن جلّت في الصفة فإنها مضمحلّة في جانب عظمة العلي العظيم " اهـ </w:t>
      </w:r>
    </w:p>
    <w:p w:rsidR="00E26022" w:rsidRDefault="00E26022" w:rsidP="00E2602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  من  عظمته سبحانه وبحمده أن السموات السبع والأرضين السبع في يد الله كخردلة في يد أحدنا ، كما جاء عن ابن عباس رضي الله عنهما في قوله تعالى : {</w:t>
      </w:r>
      <w:r w:rsidRPr="00CA5813">
        <w:rPr>
          <w:rFonts w:cs="Traditional Arabic" w:hint="cs"/>
          <w:b/>
          <w:bCs/>
          <w:sz w:val="32"/>
          <w:szCs w:val="32"/>
          <w:rtl/>
        </w:rPr>
        <w:t>وَمَا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قَدَرُوا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اللَّهَ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حَقَّ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قَدْرِهِ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وَالْأَرْضُ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جَمِيعًا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قَبْضَتُهُ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يَوْمَ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الْقِيَامَةِ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وَالسَّمَاوَاتُ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مَطْوِيَّاتٌ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بِيَمِينِهِ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Pr="00CA5813">
        <w:rPr>
          <w:rFonts w:cs="Traditional Arabic" w:hint="cs"/>
          <w:b/>
          <w:bCs/>
          <w:sz w:val="32"/>
          <w:szCs w:val="32"/>
          <w:rtl/>
        </w:rPr>
        <w:t xml:space="preserve"> سُبْحَانَهُ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وَتَعَالَىٰ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عَمَّا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يُشْرِكُونَ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} </w:t>
      </w:r>
      <w:r w:rsidRPr="008C0E56">
        <w:rPr>
          <w:rFonts w:cs="Traditional Arabic" w:hint="cs"/>
          <w:b/>
          <w:bCs/>
          <w:sz w:val="20"/>
          <w:szCs w:val="20"/>
          <w:rtl/>
        </w:rPr>
        <w:t>الزمر</w:t>
      </w:r>
      <w:r>
        <w:rPr>
          <w:rFonts w:cs="Traditional Arabic" w:hint="cs"/>
          <w:b/>
          <w:bCs/>
          <w:sz w:val="20"/>
          <w:szCs w:val="20"/>
          <w:rtl/>
        </w:rPr>
        <w:t xml:space="preserve"> </w:t>
      </w:r>
      <w:r w:rsidRPr="008C0E56">
        <w:rPr>
          <w:rFonts w:cs="Traditional Arabic"/>
          <w:b/>
          <w:bCs/>
          <w:sz w:val="20"/>
          <w:szCs w:val="20"/>
          <w:rtl/>
        </w:rPr>
        <w:t>67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قال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 ابن عباس 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: </w:t>
      </w:r>
      <w:r w:rsidRPr="00CA5813">
        <w:rPr>
          <w:rFonts w:cs="Traditional Arabic" w:hint="cs"/>
          <w:b/>
          <w:bCs/>
          <w:sz w:val="32"/>
          <w:szCs w:val="32"/>
          <w:rtl/>
        </w:rPr>
        <w:t>ما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السموات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السبع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, </w:t>
      </w:r>
      <w:r w:rsidRPr="00CA5813">
        <w:rPr>
          <w:rFonts w:cs="Traditional Arabic" w:hint="cs"/>
          <w:b/>
          <w:bCs/>
          <w:sz w:val="32"/>
          <w:szCs w:val="32"/>
          <w:rtl/>
        </w:rPr>
        <w:t>والأرضون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السبع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في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يد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الله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إلا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كخردلة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في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يد</w:t>
      </w:r>
      <w:r w:rsidRPr="00CA5813">
        <w:rPr>
          <w:rFonts w:cs="Traditional Arabic"/>
          <w:b/>
          <w:bCs/>
          <w:sz w:val="32"/>
          <w:szCs w:val="32"/>
          <w:rtl/>
        </w:rPr>
        <w:t xml:space="preserve"> </w:t>
      </w:r>
      <w:r w:rsidRPr="00CA5813">
        <w:rPr>
          <w:rFonts w:cs="Traditional Arabic" w:hint="cs"/>
          <w:b/>
          <w:bCs/>
          <w:sz w:val="32"/>
          <w:szCs w:val="32"/>
          <w:rtl/>
        </w:rPr>
        <w:t>أحدكم</w:t>
      </w:r>
      <w:r w:rsidRPr="00CA5813">
        <w:rPr>
          <w:rFonts w:cs="Traditional Arabic"/>
          <w:b/>
          <w:bCs/>
          <w:sz w:val="32"/>
          <w:szCs w:val="32"/>
          <w:rtl/>
        </w:rPr>
        <w:t>.</w:t>
      </w:r>
    </w:p>
    <w:p w:rsidR="00B760FB" w:rsidRDefault="00FC4D7A" w:rsidP="00B760F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إخوة الإيمان : </w:t>
      </w:r>
      <w:r w:rsidR="00C739F1">
        <w:rPr>
          <w:rFonts w:cs="Traditional Arabic" w:hint="cs"/>
          <w:b/>
          <w:bCs/>
          <w:sz w:val="32"/>
          <w:szCs w:val="32"/>
          <w:rtl/>
        </w:rPr>
        <w:t xml:space="preserve">وقد جاء هذا اسم الله العظيم في </w:t>
      </w:r>
      <w:r w:rsidR="00B760FB">
        <w:rPr>
          <w:rFonts w:cs="Traditional Arabic" w:hint="cs"/>
          <w:b/>
          <w:bCs/>
          <w:sz w:val="32"/>
          <w:szCs w:val="32"/>
          <w:rtl/>
        </w:rPr>
        <w:t>دعاء الكرب</w:t>
      </w:r>
      <w:r w:rsidR="00C739F1">
        <w:rPr>
          <w:rFonts w:cs="Traditional Arabic" w:hint="cs"/>
          <w:b/>
          <w:bCs/>
          <w:sz w:val="32"/>
          <w:szCs w:val="32"/>
          <w:rtl/>
        </w:rPr>
        <w:t xml:space="preserve">؛ ففي الصحيحين من حديث ابن عباس رضي الله عنهما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أنَّ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رَسولَ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صَلَّى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اللهُ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عليه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وسلَّمَ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كانَ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يقولُ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عِنْدَ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الكَرْبِ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: </w:t>
      </w:r>
      <w:r w:rsidR="008C0E56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لا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إلَهَ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إلَّا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العَظِيمُ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الحَلِيمُ،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لا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إلَهَ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إلَّا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رَبُّ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العَرْشِ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العَظِيمِ،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لا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إلَهَ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إلَّا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اللَّهُ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رَبُّ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السَّمَوَاتِ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ورَبُّ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الأرْضِ،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ورَبُّ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العَرْشِ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C739F1" w:rsidRPr="00C739F1">
        <w:rPr>
          <w:rFonts w:cs="Traditional Arabic" w:hint="cs"/>
          <w:b/>
          <w:bCs/>
          <w:sz w:val="32"/>
          <w:szCs w:val="32"/>
          <w:rtl/>
        </w:rPr>
        <w:t>الكَرِيمِ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 xml:space="preserve"> </w:t>
      </w:r>
      <w:r w:rsidR="008C0E56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C739F1" w:rsidRPr="00C739F1">
        <w:rPr>
          <w:rFonts w:cs="Traditional Arabic"/>
          <w:b/>
          <w:bCs/>
          <w:sz w:val="32"/>
          <w:szCs w:val="32"/>
          <w:rtl/>
        </w:rPr>
        <w:t>.</w:t>
      </w:r>
      <w:r w:rsidR="008C0E56">
        <w:rPr>
          <w:rFonts w:cs="Traditional Arabic" w:hint="cs"/>
          <w:b/>
          <w:bCs/>
          <w:sz w:val="32"/>
          <w:szCs w:val="32"/>
          <w:rtl/>
        </w:rPr>
        <w:t xml:space="preserve"> </w:t>
      </w:r>
    </w:p>
    <w:p w:rsidR="00C739F1" w:rsidRDefault="00C739F1" w:rsidP="00B760F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ووجه الاقتران بين اسم العظيم والحليم : أنه سبحانه مع أنه العظيم الجبار المقتدر القاهر فوق عباده ف</w:t>
      </w:r>
      <w:r w:rsidR="00E26022">
        <w:rPr>
          <w:rFonts w:cs="Traditional Arabic" w:hint="cs"/>
          <w:b/>
          <w:bCs/>
          <w:sz w:val="32"/>
          <w:szCs w:val="32"/>
          <w:rtl/>
        </w:rPr>
        <w:t>إنه الحليم الرحيم الرؤوف بعباده</w:t>
      </w:r>
      <w:r>
        <w:rPr>
          <w:rFonts w:cs="Traditional Arabic" w:hint="cs"/>
          <w:b/>
          <w:bCs/>
          <w:sz w:val="32"/>
          <w:szCs w:val="32"/>
          <w:rtl/>
        </w:rPr>
        <w:t xml:space="preserve"> ، فلم تمنعه عظمته سبحانه وقدرته على خلقه من أن يحلم عن عباده 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، </w:t>
      </w:r>
      <w:r w:rsidR="002F19DE">
        <w:rPr>
          <w:rFonts w:cs="Traditional Arabic" w:hint="cs"/>
          <w:b/>
          <w:bCs/>
          <w:sz w:val="32"/>
          <w:szCs w:val="32"/>
          <w:rtl/>
        </w:rPr>
        <w:t>ولم يكن حلمه عن ضعف وعجز بل عن عظمة وقدرة وقهر .</w:t>
      </w:r>
    </w:p>
    <w:p w:rsidR="008C0E56" w:rsidRDefault="008C0E56" w:rsidP="00E2602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إخوة الإيمان :والعبادة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 و تقوى الله</w:t>
      </w:r>
      <w:r>
        <w:rPr>
          <w:rFonts w:cs="Traditional Arabic" w:hint="cs"/>
          <w:b/>
          <w:bCs/>
          <w:sz w:val="32"/>
          <w:szCs w:val="32"/>
          <w:rtl/>
        </w:rPr>
        <w:t xml:space="preserve"> روحها تعظيم الباري سبحانه ، </w:t>
      </w:r>
      <w:r w:rsidRPr="008C0E56">
        <w:rPr>
          <w:rFonts w:cs="Traditional Arabic"/>
          <w:b/>
          <w:bCs/>
          <w:sz w:val="32"/>
          <w:szCs w:val="32"/>
          <w:rtl/>
        </w:rPr>
        <w:t>{</w:t>
      </w:r>
      <w:r w:rsidRPr="008C0E56">
        <w:rPr>
          <w:rFonts w:cs="Traditional Arabic" w:hint="cs"/>
          <w:b/>
          <w:bCs/>
          <w:sz w:val="32"/>
          <w:szCs w:val="32"/>
          <w:rtl/>
        </w:rPr>
        <w:t>ذَلِكَ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وَمَن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يُعَظِّمْ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شَعَائِرَ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فَإِنَّهَا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مِن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تَقْوَى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الْقُلُوبِ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}</w:t>
      </w:r>
      <w:r w:rsidRPr="008C0E56">
        <w:rPr>
          <w:rFonts w:cs="Traditional Arabic" w:hint="cs"/>
          <w:b/>
          <w:bCs/>
          <w:rtl/>
        </w:rPr>
        <w:t>الحج</w:t>
      </w:r>
      <w:r w:rsidRPr="008C0E56">
        <w:rPr>
          <w:rFonts w:cs="Traditional Arabic"/>
          <w:b/>
          <w:bCs/>
          <w:rtl/>
        </w:rPr>
        <w:t>32</w:t>
      </w:r>
      <w:r w:rsidRPr="008C0E56">
        <w:rPr>
          <w:rFonts w:cs="Traditional Arabic" w:hint="cs"/>
          <w:b/>
          <w:bCs/>
          <w:rtl/>
        </w:rPr>
        <w:t xml:space="preserve">  </w:t>
      </w:r>
      <w:r w:rsidR="00621031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/>
          <w:b/>
          <w:bCs/>
          <w:sz w:val="32"/>
          <w:szCs w:val="32"/>
          <w:rtl/>
        </w:rPr>
        <w:t>{</w:t>
      </w:r>
      <w:r w:rsidRPr="008C0E56">
        <w:rPr>
          <w:rFonts w:cs="Traditional Arabic" w:hint="cs"/>
          <w:b/>
          <w:bCs/>
          <w:sz w:val="32"/>
          <w:szCs w:val="32"/>
          <w:rtl/>
        </w:rPr>
        <w:t>ذَلِكَ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وَمَن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يُعَظِّمْ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حُرُمَاتِ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اللَّهِ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فَهُوَ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خَيْرٌ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لَّهُ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عِندَ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 w:hint="cs"/>
          <w:b/>
          <w:bCs/>
          <w:sz w:val="32"/>
          <w:szCs w:val="32"/>
          <w:rtl/>
        </w:rPr>
        <w:t>رَبِّهِ</w:t>
      </w:r>
      <w:r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8C0E56">
        <w:rPr>
          <w:rFonts w:cs="Traditional Arabic"/>
          <w:b/>
          <w:bCs/>
          <w:sz w:val="32"/>
          <w:szCs w:val="32"/>
          <w:rtl/>
        </w:rPr>
        <w:t>}</w:t>
      </w:r>
      <w:r w:rsidRPr="008C0E56">
        <w:rPr>
          <w:rFonts w:cs="Traditional Arabic" w:hint="cs"/>
          <w:b/>
          <w:bCs/>
          <w:sz w:val="20"/>
          <w:szCs w:val="20"/>
          <w:rtl/>
        </w:rPr>
        <w:t>الحج</w:t>
      </w:r>
      <w:r w:rsidRPr="008C0E56">
        <w:rPr>
          <w:rFonts w:cs="Traditional Arabic"/>
          <w:b/>
          <w:bCs/>
          <w:sz w:val="20"/>
          <w:szCs w:val="20"/>
          <w:rtl/>
        </w:rPr>
        <w:t>30</w:t>
      </w:r>
    </w:p>
    <w:p w:rsidR="00621031" w:rsidRDefault="00621031" w:rsidP="004E090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ولذا نجد التكبير في أعظم الشعائر بعد التوحيد </w:t>
      </w:r>
      <w:r w:rsidR="00FD6634">
        <w:rPr>
          <w:rFonts w:cs="Traditional Arabic" w:hint="cs"/>
          <w:b/>
          <w:bCs/>
          <w:sz w:val="32"/>
          <w:szCs w:val="32"/>
          <w:rtl/>
        </w:rPr>
        <w:t xml:space="preserve"> متكرر عند كل ركوع وسجود وقيام ، و 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الركوع </w:t>
      </w:r>
      <w:r w:rsidR="00FD6634">
        <w:rPr>
          <w:rFonts w:cs="Traditional Arabic" w:hint="cs"/>
          <w:b/>
          <w:bCs/>
          <w:sz w:val="32"/>
          <w:szCs w:val="32"/>
          <w:rtl/>
        </w:rPr>
        <w:t xml:space="preserve">هيئته تعظيم وخضوع لله عز وجل 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وذكره تعظيم لله سبحانه ، ولا يخفى أن من واجبات الصلاة قول : سبحان ربي العظيم في الركوع ، 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FD6634">
        <w:rPr>
          <w:rFonts w:cs="Traditional Arabic" w:hint="cs"/>
          <w:b/>
          <w:bCs/>
          <w:sz w:val="32"/>
          <w:szCs w:val="32"/>
          <w:rtl/>
        </w:rPr>
        <w:t xml:space="preserve">قال عليه الصلاة والسلام : "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فأمَّا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الرُّكُوعُ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فَعَظِّمُوا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فيه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الرَّبَّ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عزَّ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 w:rsidRPr="00FD6634">
        <w:rPr>
          <w:rFonts w:cs="Traditional Arabic" w:hint="cs"/>
          <w:b/>
          <w:bCs/>
          <w:sz w:val="32"/>
          <w:szCs w:val="32"/>
          <w:rtl/>
        </w:rPr>
        <w:t>وجلَّ،</w:t>
      </w:r>
      <w:r w:rsidR="00FD6634" w:rsidRPr="00FD6634">
        <w:rPr>
          <w:rFonts w:cs="Traditional Arabic"/>
          <w:b/>
          <w:bCs/>
          <w:sz w:val="32"/>
          <w:szCs w:val="32"/>
          <w:rtl/>
        </w:rPr>
        <w:t xml:space="preserve"> </w:t>
      </w:r>
      <w:r w:rsidR="00FD6634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رواه مسلم ، </w:t>
      </w:r>
      <w:r w:rsidR="00FD6634">
        <w:rPr>
          <w:rFonts w:cs="Traditional Arabic" w:hint="cs"/>
          <w:b/>
          <w:bCs/>
          <w:sz w:val="32"/>
          <w:szCs w:val="32"/>
          <w:rtl/>
        </w:rPr>
        <w:t xml:space="preserve">و قد </w:t>
      </w: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صح أن النبي صلى الله عليه وسلم كان يقول في ركوعه وسجوده " </w:t>
      </w:r>
      <w:r w:rsidRPr="00621031">
        <w:rPr>
          <w:rFonts w:cs="Traditional Arabic" w:hint="cs"/>
          <w:b/>
          <w:bCs/>
          <w:sz w:val="32"/>
          <w:szCs w:val="32"/>
          <w:rtl/>
        </w:rPr>
        <w:t>سُبحانَ</w:t>
      </w:r>
      <w:r w:rsidRPr="006210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621031">
        <w:rPr>
          <w:rFonts w:cs="Traditional Arabic" w:hint="cs"/>
          <w:b/>
          <w:bCs/>
          <w:sz w:val="32"/>
          <w:szCs w:val="32"/>
          <w:rtl/>
        </w:rPr>
        <w:t>ذي</w:t>
      </w:r>
      <w:r w:rsidRPr="006210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621031">
        <w:rPr>
          <w:rFonts w:cs="Traditional Arabic" w:hint="cs"/>
          <w:b/>
          <w:bCs/>
          <w:sz w:val="32"/>
          <w:szCs w:val="32"/>
          <w:rtl/>
        </w:rPr>
        <w:t>الجبَروتِ</w:t>
      </w:r>
      <w:r w:rsidRPr="006210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621031">
        <w:rPr>
          <w:rFonts w:cs="Traditional Arabic" w:hint="cs"/>
          <w:b/>
          <w:bCs/>
          <w:sz w:val="32"/>
          <w:szCs w:val="32"/>
          <w:rtl/>
        </w:rPr>
        <w:t>والملَكوتِ</w:t>
      </w:r>
      <w:r w:rsidRPr="006210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621031">
        <w:rPr>
          <w:rFonts w:cs="Traditional Arabic" w:hint="cs"/>
          <w:b/>
          <w:bCs/>
          <w:sz w:val="32"/>
          <w:szCs w:val="32"/>
          <w:rtl/>
        </w:rPr>
        <w:t>والكِبرياءِ</w:t>
      </w:r>
      <w:r w:rsidRPr="00621031">
        <w:rPr>
          <w:rFonts w:cs="Traditional Arabic"/>
          <w:b/>
          <w:bCs/>
          <w:sz w:val="32"/>
          <w:szCs w:val="32"/>
          <w:rtl/>
        </w:rPr>
        <w:t xml:space="preserve"> </w:t>
      </w:r>
      <w:r w:rsidRPr="00621031">
        <w:rPr>
          <w:rFonts w:cs="Traditional Arabic" w:hint="cs"/>
          <w:b/>
          <w:bCs/>
          <w:sz w:val="32"/>
          <w:szCs w:val="32"/>
          <w:rtl/>
        </w:rPr>
        <w:t>والعَظَمةِ</w:t>
      </w:r>
      <w:r>
        <w:rPr>
          <w:rFonts w:cs="Traditional Arabic" w:hint="cs"/>
          <w:b/>
          <w:bCs/>
          <w:sz w:val="32"/>
          <w:szCs w:val="32"/>
          <w:rtl/>
        </w:rPr>
        <w:t xml:space="preserve"> " رواه أحمد والنسائي ، والتكبير </w:t>
      </w:r>
      <w:r w:rsidR="00E26022">
        <w:rPr>
          <w:rFonts w:cs="Traditional Arabic" w:hint="cs"/>
          <w:b/>
          <w:bCs/>
          <w:sz w:val="32"/>
          <w:szCs w:val="32"/>
          <w:rtl/>
        </w:rPr>
        <w:t xml:space="preserve">مشروع </w:t>
      </w:r>
      <w:r>
        <w:rPr>
          <w:rFonts w:cs="Traditional Arabic" w:hint="cs"/>
          <w:b/>
          <w:bCs/>
          <w:sz w:val="32"/>
          <w:szCs w:val="32"/>
          <w:rtl/>
        </w:rPr>
        <w:t xml:space="preserve">في الأذان والإقامة وعند إتمام عدة صيام رمضان وفي عدد من الشعائر والأذكار </w:t>
      </w:r>
      <w:r w:rsidR="00E26022">
        <w:rPr>
          <w:rFonts w:cs="Traditional Arabic" w:hint="cs"/>
          <w:b/>
          <w:bCs/>
          <w:sz w:val="32"/>
          <w:szCs w:val="32"/>
          <w:rtl/>
        </w:rPr>
        <w:t>.</w:t>
      </w:r>
    </w:p>
    <w:p w:rsidR="00534FD6" w:rsidRDefault="00534FD6" w:rsidP="004E090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عباد الرحمن : أذكر بثلاثة أسباب </w:t>
      </w:r>
      <w:r w:rsidR="004E0907">
        <w:rPr>
          <w:rFonts w:cs="Traditional Arabic" w:hint="cs"/>
          <w:b/>
          <w:bCs/>
          <w:sz w:val="32"/>
          <w:szCs w:val="32"/>
          <w:rtl/>
        </w:rPr>
        <w:t>تعيننا</w:t>
      </w:r>
      <w:r>
        <w:rPr>
          <w:rFonts w:cs="Traditional Arabic" w:hint="cs"/>
          <w:b/>
          <w:bCs/>
          <w:sz w:val="32"/>
          <w:szCs w:val="32"/>
          <w:rtl/>
        </w:rPr>
        <w:t xml:space="preserve"> على تعظيم الله في نفوسنا :أولا : معرفة أسماء الله وصفاته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 ومعانيها </w:t>
      </w:r>
      <w:r>
        <w:rPr>
          <w:rFonts w:cs="Traditional Arabic" w:hint="cs"/>
          <w:b/>
          <w:bCs/>
          <w:sz w:val="32"/>
          <w:szCs w:val="32"/>
          <w:rtl/>
        </w:rPr>
        <w:t xml:space="preserve"> . </w:t>
      </w:r>
    </w:p>
    <w:p w:rsidR="00534FD6" w:rsidRDefault="00534FD6" w:rsidP="00534FD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ثانيا : التفكر في عظائم خل</w:t>
      </w:r>
      <w:r w:rsidR="004E0907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ق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سبحانه ودقائق صن</w:t>
      </w:r>
      <w:r w:rsidR="004E0907">
        <w:rPr>
          <w:rFonts w:cs="Traditional Arabic" w:hint="cs"/>
          <w:b/>
          <w:bCs/>
          <w:sz w:val="32"/>
          <w:szCs w:val="32"/>
          <w:rtl/>
        </w:rPr>
        <w:t>ْ</w:t>
      </w:r>
      <w:r>
        <w:rPr>
          <w:rFonts w:cs="Traditional Arabic" w:hint="cs"/>
          <w:b/>
          <w:bCs/>
          <w:sz w:val="32"/>
          <w:szCs w:val="32"/>
          <w:rtl/>
        </w:rPr>
        <w:t>ع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>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في النفس وفي الآفاق . ثالثا : تدبر كلامه جل جلاله .</w:t>
      </w:r>
    </w:p>
    <w:p w:rsidR="00E26022" w:rsidRDefault="00E26022" w:rsidP="004E090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عبد الله : </w:t>
      </w:r>
      <w:r w:rsidR="007A5FB3">
        <w:rPr>
          <w:rFonts w:cs="Traditional Arabic" w:hint="cs"/>
          <w:b/>
          <w:bCs/>
          <w:sz w:val="32"/>
          <w:szCs w:val="32"/>
          <w:rtl/>
        </w:rPr>
        <w:t>إليك غنيمة</w:t>
      </w:r>
      <w:r w:rsidR="004E090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A5FB3">
        <w:rPr>
          <w:rFonts w:cs="Traditional Arabic" w:hint="cs"/>
          <w:b/>
          <w:bCs/>
          <w:sz w:val="32"/>
          <w:szCs w:val="32"/>
          <w:rtl/>
        </w:rPr>
        <w:t xml:space="preserve">اكسبها و </w:t>
      </w:r>
      <w:r>
        <w:rPr>
          <w:rFonts w:cs="Traditional Arabic" w:hint="cs"/>
          <w:b/>
          <w:bCs/>
          <w:sz w:val="32"/>
          <w:szCs w:val="32"/>
          <w:rtl/>
        </w:rPr>
        <w:t>لا يَفُتْكَ فضلها  ؛ففي الحديث الذي أخرجه أبو داوود و</w:t>
      </w:r>
      <w:r w:rsidRPr="00424E59">
        <w:rPr>
          <w:rFonts w:cs="Traditional Arabic" w:hint="cs"/>
          <w:b/>
          <w:bCs/>
          <w:sz w:val="32"/>
          <w:szCs w:val="32"/>
          <w:rtl/>
        </w:rPr>
        <w:t xml:space="preserve"> </w:t>
      </w:r>
      <w:r>
        <w:rPr>
          <w:rFonts w:cs="Traditional Arabic" w:hint="cs"/>
          <w:b/>
          <w:bCs/>
          <w:sz w:val="32"/>
          <w:szCs w:val="32"/>
          <w:rtl/>
        </w:rPr>
        <w:t xml:space="preserve">صححه الألباني : " </w:t>
      </w:r>
      <w:r w:rsidRPr="00424E59">
        <w:rPr>
          <w:rFonts w:cs="Traditional Arabic" w:hint="cs"/>
          <w:b/>
          <w:bCs/>
          <w:sz w:val="32"/>
          <w:szCs w:val="32"/>
          <w:rtl/>
        </w:rPr>
        <w:t>مَن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قال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حينَ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يُصبحُ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424E59">
        <w:rPr>
          <w:rFonts w:cs="Traditional Arabic" w:hint="cs"/>
          <w:b/>
          <w:bCs/>
          <w:sz w:val="32"/>
          <w:szCs w:val="32"/>
          <w:rtl/>
        </w:rPr>
        <w:t>سبحانَ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اللهِ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العظيمِ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وبحمده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مائةَ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مرةٍ،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وإذا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أمسى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كذلك؛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لم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يُوافِ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أحدٌ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مِن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الخلائقِ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بمثلِ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ما</w:t>
      </w:r>
      <w:r w:rsidRPr="00424E59">
        <w:rPr>
          <w:rFonts w:cs="Traditional Arabic"/>
          <w:b/>
          <w:bCs/>
          <w:sz w:val="32"/>
          <w:szCs w:val="32"/>
          <w:rtl/>
        </w:rPr>
        <w:t xml:space="preserve"> </w:t>
      </w:r>
      <w:r w:rsidRPr="00424E59">
        <w:rPr>
          <w:rFonts w:cs="Traditional Arabic" w:hint="cs"/>
          <w:b/>
          <w:bCs/>
          <w:sz w:val="32"/>
          <w:szCs w:val="32"/>
          <w:rtl/>
        </w:rPr>
        <w:t>وافى</w:t>
      </w:r>
      <w:r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Pr="00424E59">
        <w:rPr>
          <w:rFonts w:cs="Traditional Arabic"/>
          <w:b/>
          <w:bCs/>
          <w:sz w:val="32"/>
          <w:szCs w:val="32"/>
          <w:rtl/>
        </w:rPr>
        <w:t>.</w:t>
      </w:r>
    </w:p>
    <w:p w:rsidR="00FD6634" w:rsidRDefault="00FD6634" w:rsidP="008C0E56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اللهم ارزقنا تعظيمك يا عليّ يا عظيم ، و اغفر لنا وارحمنا يا غفور يا رحيم  </w:t>
      </w:r>
    </w:p>
    <w:p w:rsidR="00534FD6" w:rsidRDefault="00FD6634" w:rsidP="007A5FB3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الحمد لله الع</w:t>
      </w:r>
      <w:r w:rsidR="00534FD6">
        <w:rPr>
          <w:rFonts w:cs="Traditional Arabic" w:hint="cs"/>
          <w:b/>
          <w:bCs/>
          <w:sz w:val="32"/>
          <w:szCs w:val="32"/>
          <w:rtl/>
        </w:rPr>
        <w:t>ظيمِ الحليم ، الغنيِ الكريم ،  وأشهد ألا إله إلا الله الكبيرُ الجبار ، الواحدُ القهار ، وأشهد أن محمدا عبده ورسوله المصطفى المختار صلى الله عليه وعلى آله الأخيار و صحبه ومن تبعهم بإحسان أما بعد : فإن للإيمان باسم الله العظيم آثار إيمانية على العبد فمن ذلك :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إفراده بالعبادة مع الحب </w:t>
      </w:r>
      <w:r w:rsidR="007A5FB3">
        <w:rPr>
          <w:rFonts w:cs="Traditional Arabic" w:hint="cs"/>
          <w:b/>
          <w:bCs/>
          <w:sz w:val="32"/>
          <w:szCs w:val="32"/>
          <w:rtl/>
        </w:rPr>
        <w:t xml:space="preserve">والإخلاص </w:t>
      </w:r>
      <w:r w:rsidR="00A54CA7">
        <w:rPr>
          <w:rFonts w:cs="Traditional Arabic" w:hint="cs"/>
          <w:b/>
          <w:bCs/>
          <w:sz w:val="32"/>
          <w:szCs w:val="32"/>
          <w:rtl/>
        </w:rPr>
        <w:t>و</w:t>
      </w:r>
      <w:r w:rsidR="00534FD6">
        <w:rPr>
          <w:rFonts w:cs="Traditional Arabic" w:hint="cs"/>
          <w:b/>
          <w:bCs/>
          <w:sz w:val="32"/>
          <w:szCs w:val="32"/>
          <w:rtl/>
        </w:rPr>
        <w:t xml:space="preserve">الخشوع والخضوع لله والتذلل لعظمته </w:t>
      </w:r>
      <w:r w:rsidR="00A54CA7">
        <w:rPr>
          <w:rFonts w:cs="Traditional Arabic" w:hint="cs"/>
          <w:b/>
          <w:bCs/>
          <w:sz w:val="32"/>
          <w:szCs w:val="32"/>
          <w:rtl/>
        </w:rPr>
        <w:t xml:space="preserve">، ونفي الشركاء والأنداد عنه عز وجل 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>{</w:t>
      </w:r>
      <w:r w:rsidR="00A54CA7" w:rsidRPr="00A54CA7">
        <w:rPr>
          <w:rFonts w:cs="Traditional Arabic" w:hint="cs"/>
          <w:b/>
          <w:bCs/>
          <w:sz w:val="32"/>
          <w:szCs w:val="32"/>
          <w:rtl/>
        </w:rPr>
        <w:t>وَلَمْ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="00A54CA7" w:rsidRPr="00A54CA7">
        <w:rPr>
          <w:rFonts w:cs="Traditional Arabic" w:hint="cs"/>
          <w:b/>
          <w:bCs/>
          <w:sz w:val="32"/>
          <w:szCs w:val="32"/>
          <w:rtl/>
        </w:rPr>
        <w:t>يَكُن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="00A54CA7" w:rsidRPr="00A54CA7">
        <w:rPr>
          <w:rFonts w:cs="Traditional Arabic" w:hint="cs"/>
          <w:b/>
          <w:bCs/>
          <w:sz w:val="32"/>
          <w:szCs w:val="32"/>
          <w:rtl/>
        </w:rPr>
        <w:t>لَّهُ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="00A54CA7" w:rsidRPr="00A54CA7">
        <w:rPr>
          <w:rFonts w:cs="Traditional Arabic" w:hint="cs"/>
          <w:b/>
          <w:bCs/>
          <w:sz w:val="32"/>
          <w:szCs w:val="32"/>
          <w:rtl/>
        </w:rPr>
        <w:t>كُفُواً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="00A54CA7" w:rsidRPr="00A54CA7">
        <w:rPr>
          <w:rFonts w:cs="Traditional Arabic" w:hint="cs"/>
          <w:b/>
          <w:bCs/>
          <w:sz w:val="32"/>
          <w:szCs w:val="32"/>
          <w:rtl/>
        </w:rPr>
        <w:t>أَحَدٌ</w:t>
      </w:r>
      <w:r w:rsidR="00A54CA7" w:rsidRPr="00A54CA7">
        <w:rPr>
          <w:rFonts w:cs="Traditional Arabic"/>
          <w:b/>
          <w:bCs/>
          <w:sz w:val="32"/>
          <w:szCs w:val="32"/>
          <w:rtl/>
        </w:rPr>
        <w:t xml:space="preserve"> }</w:t>
      </w:r>
      <w:r w:rsidR="00A54CA7" w:rsidRPr="00A54CA7">
        <w:rPr>
          <w:rFonts w:cs="Traditional Arabic" w:hint="cs"/>
          <w:b/>
          <w:bCs/>
          <w:sz w:val="20"/>
          <w:szCs w:val="20"/>
          <w:rtl/>
        </w:rPr>
        <w:t>الإخلاص</w:t>
      </w:r>
      <w:r w:rsidR="00A54CA7" w:rsidRPr="00A54CA7">
        <w:rPr>
          <w:rFonts w:cs="Traditional Arabic"/>
          <w:b/>
          <w:bCs/>
          <w:sz w:val="20"/>
          <w:szCs w:val="20"/>
          <w:rtl/>
        </w:rPr>
        <w:t>4</w:t>
      </w:r>
    </w:p>
    <w:p w:rsidR="00A54CA7" w:rsidRDefault="00A54CA7" w:rsidP="00A54CA7">
      <w:pPr>
        <w:spacing w:line="480" w:lineRule="auto"/>
        <w:rPr>
          <w:rFonts w:cs="Traditional Arabic"/>
          <w:b/>
          <w:bCs/>
          <w:sz w:val="20"/>
          <w:szCs w:val="20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lastRenderedPageBreak/>
        <w:t xml:space="preserve">ومن الآثار :إثبات ما أثبته لنفسه أو أثبته له رسوله صلى الله عليه وسلم من الأسماء والصفات و تنزيهه وتعظيمه سبحانه من مشابهة أحد من خلقه </w:t>
      </w:r>
      <w:r w:rsidRPr="00A54CA7">
        <w:rPr>
          <w:rFonts w:cs="Traditional Arabic"/>
          <w:b/>
          <w:bCs/>
          <w:sz w:val="32"/>
          <w:szCs w:val="32"/>
          <w:rtl/>
        </w:rPr>
        <w:t>{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لَيْسَ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كَمِثْلِهِ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شَيْءٌ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وَهُوَ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السَّمِيعُ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</w:t>
      </w:r>
      <w:r w:rsidRPr="00A54CA7">
        <w:rPr>
          <w:rFonts w:cs="Traditional Arabic" w:hint="cs"/>
          <w:b/>
          <w:bCs/>
          <w:sz w:val="32"/>
          <w:szCs w:val="32"/>
          <w:rtl/>
        </w:rPr>
        <w:t>البَصِيرُ</w:t>
      </w:r>
      <w:r w:rsidRPr="00A54CA7">
        <w:rPr>
          <w:rFonts w:cs="Traditional Arabic"/>
          <w:b/>
          <w:bCs/>
          <w:sz w:val="32"/>
          <w:szCs w:val="32"/>
          <w:rtl/>
        </w:rPr>
        <w:t xml:space="preserve"> }</w:t>
      </w:r>
      <w:r w:rsidRPr="00A54CA7">
        <w:rPr>
          <w:rFonts w:cs="Traditional Arabic" w:hint="cs"/>
          <w:b/>
          <w:bCs/>
          <w:sz w:val="20"/>
          <w:szCs w:val="20"/>
          <w:rtl/>
        </w:rPr>
        <w:t>الشورى</w:t>
      </w:r>
      <w:r w:rsidRPr="00A54CA7">
        <w:rPr>
          <w:rFonts w:cs="Traditional Arabic"/>
          <w:b/>
          <w:bCs/>
          <w:sz w:val="20"/>
          <w:szCs w:val="20"/>
          <w:rtl/>
        </w:rPr>
        <w:t>11</w:t>
      </w:r>
    </w:p>
    <w:p w:rsidR="002709A7" w:rsidRDefault="00A54CA7" w:rsidP="00A66B52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الآثار الإيمانية : تعظيم</w:t>
      </w:r>
      <w:r w:rsidR="004E0907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أمره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سبحانه ونهيه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7A5FB3">
        <w:rPr>
          <w:rFonts w:cs="Traditional Arabic" w:hint="cs"/>
          <w:b/>
          <w:bCs/>
          <w:sz w:val="32"/>
          <w:szCs w:val="32"/>
          <w:rtl/>
        </w:rPr>
        <w:t>والاستقامة</w:t>
      </w:r>
      <w:r w:rsidR="004E0907">
        <w:rPr>
          <w:rFonts w:cs="Traditional Arabic" w:hint="cs"/>
          <w:b/>
          <w:bCs/>
          <w:sz w:val="32"/>
          <w:szCs w:val="32"/>
          <w:rtl/>
        </w:rPr>
        <w:t>ُ</w:t>
      </w:r>
      <w:r w:rsidR="007A5FB3">
        <w:rPr>
          <w:rFonts w:cs="Traditional Arabic" w:hint="cs"/>
          <w:b/>
          <w:bCs/>
          <w:sz w:val="32"/>
          <w:szCs w:val="32"/>
          <w:rtl/>
        </w:rPr>
        <w:t xml:space="preserve"> على شرع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 w:rsidR="007A5FB3">
        <w:rPr>
          <w:rFonts w:cs="Traditional Arabic" w:hint="cs"/>
          <w:b/>
          <w:bCs/>
          <w:sz w:val="32"/>
          <w:szCs w:val="32"/>
          <w:rtl/>
        </w:rPr>
        <w:t>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 w:rsidR="007A5FB3">
        <w:rPr>
          <w:rFonts w:cs="Traditional Arabic" w:hint="cs"/>
          <w:b/>
          <w:bCs/>
          <w:sz w:val="32"/>
          <w:szCs w:val="32"/>
          <w:rtl/>
        </w:rPr>
        <w:t xml:space="preserve"> ،</w:t>
      </w:r>
      <w:r w:rsidR="00A66B52">
        <w:rPr>
          <w:rFonts w:cs="Traditional Arabic" w:hint="cs"/>
          <w:b/>
          <w:bCs/>
          <w:sz w:val="32"/>
          <w:szCs w:val="32"/>
          <w:rtl/>
        </w:rPr>
        <w:t xml:space="preserve"> و</w:t>
      </w:r>
      <w:r w:rsidR="002709A7">
        <w:rPr>
          <w:rFonts w:cs="Traditional Arabic" w:hint="cs"/>
          <w:b/>
          <w:bCs/>
          <w:sz w:val="32"/>
          <w:szCs w:val="32"/>
          <w:rtl/>
        </w:rPr>
        <w:t>تعظيم</w:t>
      </w:r>
      <w:r w:rsidR="004E0907">
        <w:rPr>
          <w:rFonts w:cs="Traditional Arabic" w:hint="cs"/>
          <w:b/>
          <w:bCs/>
          <w:sz w:val="32"/>
          <w:szCs w:val="32"/>
          <w:rtl/>
        </w:rPr>
        <w:t>ُ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 شعائره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 وحرمات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 w:rsidR="002709A7">
        <w:rPr>
          <w:rFonts w:cs="Traditional Arabic" w:hint="cs"/>
          <w:b/>
          <w:bCs/>
          <w:sz w:val="32"/>
          <w:szCs w:val="32"/>
          <w:rtl/>
        </w:rPr>
        <w:t>ه</w:t>
      </w:r>
      <w:r w:rsidR="004E0907">
        <w:rPr>
          <w:rFonts w:cs="Traditional Arabic" w:hint="cs"/>
          <w:b/>
          <w:bCs/>
          <w:sz w:val="32"/>
          <w:szCs w:val="32"/>
          <w:rtl/>
        </w:rPr>
        <w:t>ِ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>{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ذَلِكَ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وَمَن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يُعَظِّمْ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شَعَائِرَ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فَإِنَّهَا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مِن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تَقْوَى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الْقُلُوبِ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}</w:t>
      </w:r>
      <w:r w:rsidR="002709A7" w:rsidRPr="008C0E56">
        <w:rPr>
          <w:rFonts w:cs="Traditional Arabic" w:hint="cs"/>
          <w:b/>
          <w:bCs/>
          <w:rtl/>
        </w:rPr>
        <w:t>الحج</w:t>
      </w:r>
      <w:r w:rsidR="002709A7" w:rsidRPr="008C0E56">
        <w:rPr>
          <w:rFonts w:cs="Traditional Arabic"/>
          <w:b/>
          <w:bCs/>
          <w:rtl/>
        </w:rPr>
        <w:t>32</w:t>
      </w:r>
      <w:r w:rsidR="002709A7" w:rsidRPr="008C0E56">
        <w:rPr>
          <w:rFonts w:cs="Traditional Arabic" w:hint="cs"/>
          <w:b/>
          <w:bCs/>
          <w:rtl/>
        </w:rPr>
        <w:t xml:space="preserve">  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>{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ذَلِكَ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وَمَن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يُعَظِّمْ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حُرُمَاتِ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فَهُوَ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خَيْرٌ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لَّهُ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عِندَ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 w:hint="cs"/>
          <w:b/>
          <w:bCs/>
          <w:sz w:val="32"/>
          <w:szCs w:val="32"/>
          <w:rtl/>
        </w:rPr>
        <w:t>رَبِّهِ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 xml:space="preserve"> </w:t>
      </w:r>
      <w:r w:rsidR="002709A7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2709A7" w:rsidRPr="008C0E56">
        <w:rPr>
          <w:rFonts w:cs="Traditional Arabic"/>
          <w:b/>
          <w:bCs/>
          <w:sz w:val="32"/>
          <w:szCs w:val="32"/>
          <w:rtl/>
        </w:rPr>
        <w:t>}</w:t>
      </w:r>
      <w:r w:rsidR="002709A7" w:rsidRPr="008C0E56">
        <w:rPr>
          <w:rFonts w:cs="Traditional Arabic" w:hint="cs"/>
          <w:b/>
          <w:bCs/>
          <w:sz w:val="20"/>
          <w:szCs w:val="20"/>
          <w:rtl/>
        </w:rPr>
        <w:t>الحج</w:t>
      </w:r>
      <w:r w:rsidR="002709A7" w:rsidRPr="008C0E56">
        <w:rPr>
          <w:rFonts w:cs="Traditional Arabic"/>
          <w:b/>
          <w:bCs/>
          <w:sz w:val="20"/>
          <w:szCs w:val="20"/>
          <w:rtl/>
        </w:rPr>
        <w:t>30</w:t>
      </w:r>
    </w:p>
    <w:p w:rsidR="004E0907" w:rsidRDefault="004E0907" w:rsidP="00A66B5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قال بلال بن سعد : " لا تنظر إلى صغر المعصية ولكن انظر إلى عظمة من عصيت " !</w:t>
      </w:r>
    </w:p>
    <w:p w:rsidR="00A66B52" w:rsidRDefault="00A66B52" w:rsidP="004E0907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الآثار الإيمانية : كثرة</w:t>
      </w:r>
      <w:r w:rsidR="004E0907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4E0907">
        <w:rPr>
          <w:rFonts w:cs="Traditional Arabic" w:hint="cs"/>
          <w:b/>
          <w:bCs/>
          <w:sz w:val="32"/>
          <w:szCs w:val="32"/>
          <w:rtl/>
        </w:rPr>
        <w:t>ذكرِهِ سبحانه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والاستغفار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والتوبة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والحياء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من الله سبحانه . </w:t>
      </w:r>
    </w:p>
    <w:p w:rsidR="002709A7" w:rsidRDefault="002709A7" w:rsidP="00A66B5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الآثار الإيمانية : الاستعانة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بالله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A66B52">
        <w:rPr>
          <w:rFonts w:cs="Traditional Arabic" w:hint="cs"/>
          <w:b/>
          <w:bCs/>
          <w:sz w:val="32"/>
          <w:szCs w:val="32"/>
          <w:rtl/>
        </w:rPr>
        <w:t>وكثرة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 w:rsidR="00A66B52">
        <w:rPr>
          <w:rFonts w:cs="Traditional Arabic" w:hint="cs"/>
          <w:b/>
          <w:bCs/>
          <w:sz w:val="32"/>
          <w:szCs w:val="32"/>
          <w:rtl/>
        </w:rPr>
        <w:t xml:space="preserve"> دعائ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 w:rsidR="00A66B52">
        <w:rPr>
          <w:rFonts w:cs="Traditional Arabic" w:hint="cs"/>
          <w:b/>
          <w:bCs/>
          <w:sz w:val="32"/>
          <w:szCs w:val="32"/>
          <w:rtl/>
        </w:rPr>
        <w:t>ه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وصدق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التوكل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عليه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وتفويض</w:t>
      </w:r>
      <w:r w:rsidR="00660D3B">
        <w:rPr>
          <w:rFonts w:cs="Traditional Arabic" w:hint="cs"/>
          <w:b/>
          <w:bCs/>
          <w:sz w:val="32"/>
          <w:szCs w:val="32"/>
          <w:rtl/>
        </w:rPr>
        <w:t>ُ</w:t>
      </w:r>
      <w:r>
        <w:rPr>
          <w:rFonts w:cs="Traditional Arabic" w:hint="cs"/>
          <w:b/>
          <w:bCs/>
          <w:sz w:val="32"/>
          <w:szCs w:val="32"/>
          <w:rtl/>
        </w:rPr>
        <w:t xml:space="preserve"> الأمور</w:t>
      </w:r>
      <w:r w:rsidR="00660D3B">
        <w:rPr>
          <w:rFonts w:cs="Traditional Arabic" w:hint="cs"/>
          <w:b/>
          <w:bCs/>
          <w:sz w:val="32"/>
          <w:szCs w:val="32"/>
          <w:rtl/>
        </w:rPr>
        <w:t>ِ</w:t>
      </w:r>
      <w:r>
        <w:rPr>
          <w:rFonts w:cs="Traditional Arabic" w:hint="cs"/>
          <w:b/>
          <w:bCs/>
          <w:sz w:val="32"/>
          <w:szCs w:val="32"/>
          <w:rtl/>
        </w:rPr>
        <w:t xml:space="preserve"> إليه مع الأخذ بالأسباب المشروعة ، مع عدم الركون إليها وإنما الركون إلى الكبير المتعال .</w:t>
      </w:r>
    </w:p>
    <w:p w:rsidR="00A66B52" w:rsidRDefault="00A66B52" w:rsidP="00A66B52">
      <w:pPr>
        <w:spacing w:line="480" w:lineRule="auto"/>
        <w:rPr>
          <w:rFonts w:cs="Traditional Arabic" w:hint="cs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ومن الآثار : حسنُ الصلاةِ والخشوعُ فيها ، وتدبرُ القرآنِ العظيم ! </w:t>
      </w:r>
    </w:p>
    <w:p w:rsidR="00660D3B" w:rsidRDefault="00660D3B" w:rsidP="00A66B52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>ومن الآثار الإيمانية : الإخلاص والبعد عن الرياء مع هضم النفس والبعد عن العجب .</w:t>
      </w:r>
    </w:p>
    <w:p w:rsidR="00660D3B" w:rsidRPr="00A54CA7" w:rsidRDefault="002709A7" w:rsidP="00660D3B">
      <w:pPr>
        <w:spacing w:line="480" w:lineRule="auto"/>
        <w:rPr>
          <w:rFonts w:cs="Traditional Arabic"/>
          <w:b/>
          <w:bCs/>
          <w:sz w:val="32"/>
          <w:szCs w:val="32"/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ختاما : إليكم </w:t>
      </w:r>
      <w:r w:rsidR="00B760FB">
        <w:rPr>
          <w:rFonts w:cs="Traditional Arabic" w:hint="cs"/>
          <w:b/>
          <w:bCs/>
          <w:sz w:val="32"/>
          <w:szCs w:val="32"/>
          <w:rtl/>
        </w:rPr>
        <w:t xml:space="preserve">حديثا جليلا ختم به البخاري صحيحه ؛ فعن أبي هريرة رضي الله عنه قال قال رسول الله صلى الله عليه وسلم : "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كَلِمَتانِ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حَبِيبَتانِ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إلى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الرَّحْمَنِ،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خَفِيفَتانِ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علَى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اللِّسانِ،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ثَقِيلَتانِ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في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المِيزانِ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: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سُبْحانَ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وبِحَمْدِهِ،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سُبْحانَ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اللَّهِ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 xml:space="preserve"> </w:t>
      </w:r>
      <w:r w:rsidR="00B760FB" w:rsidRPr="00B760FB">
        <w:rPr>
          <w:rFonts w:cs="Traditional Arabic" w:hint="cs"/>
          <w:b/>
          <w:bCs/>
          <w:sz w:val="32"/>
          <w:szCs w:val="32"/>
          <w:rtl/>
        </w:rPr>
        <w:t>العَظِيمِ</w:t>
      </w:r>
      <w:r w:rsidR="00B760FB">
        <w:rPr>
          <w:rFonts w:cs="Traditional Arabic" w:hint="cs"/>
          <w:b/>
          <w:bCs/>
          <w:sz w:val="32"/>
          <w:szCs w:val="32"/>
          <w:rtl/>
        </w:rPr>
        <w:t xml:space="preserve">" </w:t>
      </w:r>
      <w:r w:rsidR="00B760FB" w:rsidRPr="00B760FB">
        <w:rPr>
          <w:rFonts w:cs="Traditional Arabic"/>
          <w:b/>
          <w:bCs/>
          <w:sz w:val="32"/>
          <w:szCs w:val="32"/>
          <w:rtl/>
        </w:rPr>
        <w:t>.</w:t>
      </w:r>
      <w:r w:rsidR="00660D3B">
        <w:rPr>
          <w:rFonts w:cs="Traditional Arabic" w:hint="cs"/>
          <w:b/>
          <w:bCs/>
          <w:sz w:val="32"/>
          <w:szCs w:val="32"/>
          <w:rtl/>
        </w:rPr>
        <w:t xml:space="preserve">  ثم صلوا وسلموا ....</w:t>
      </w:r>
    </w:p>
    <w:p w:rsidR="00FC4D7A" w:rsidRPr="00E913FC" w:rsidRDefault="00FC4D7A" w:rsidP="004A1E14">
      <w:pPr>
        <w:spacing w:line="480" w:lineRule="auto"/>
        <w:rPr>
          <w:rFonts w:cs="Traditional Arabic"/>
          <w:b/>
          <w:bCs/>
          <w:sz w:val="32"/>
          <w:szCs w:val="32"/>
        </w:rPr>
      </w:pPr>
    </w:p>
    <w:sectPr w:rsidR="00FC4D7A" w:rsidRPr="00E913FC" w:rsidSect="003553FC">
      <w:headerReference w:type="default" r:id="rId6"/>
      <w:pgSz w:w="11906" w:h="16838"/>
      <w:pgMar w:top="1440" w:right="1133" w:bottom="284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10" w:rsidRDefault="00A24410" w:rsidP="00AA0977">
      <w:pPr>
        <w:spacing w:after="0" w:line="240" w:lineRule="auto"/>
      </w:pPr>
      <w:r>
        <w:separator/>
      </w:r>
    </w:p>
  </w:endnote>
  <w:endnote w:type="continuationSeparator" w:id="1">
    <w:p w:rsidR="00A24410" w:rsidRDefault="00A24410" w:rsidP="00AA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10" w:rsidRDefault="00A24410" w:rsidP="00AA0977">
      <w:pPr>
        <w:spacing w:after="0" w:line="240" w:lineRule="auto"/>
      </w:pPr>
      <w:r>
        <w:separator/>
      </w:r>
    </w:p>
  </w:footnote>
  <w:footnote w:type="continuationSeparator" w:id="1">
    <w:p w:rsidR="00A24410" w:rsidRDefault="00A24410" w:rsidP="00AA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43594"/>
      <w:docPartObj>
        <w:docPartGallery w:val="Page Numbers (Top of Page)"/>
        <w:docPartUnique/>
      </w:docPartObj>
    </w:sdtPr>
    <w:sdtContent>
      <w:p w:rsidR="00A54CA7" w:rsidRDefault="008A47C6">
        <w:pPr>
          <w:pStyle w:val="a3"/>
          <w:jc w:val="center"/>
        </w:pPr>
        <w:fldSimple w:instr=" PAGE   \* MERGEFORMAT ">
          <w:r w:rsidR="00660D3B" w:rsidRPr="00660D3B">
            <w:rPr>
              <w:rFonts w:cs="Calibri"/>
              <w:noProof/>
              <w:rtl/>
              <w:lang w:val="ar-SA"/>
            </w:rPr>
            <w:t>4</w:t>
          </w:r>
        </w:fldSimple>
      </w:p>
    </w:sdtContent>
  </w:sdt>
  <w:p w:rsidR="00A54CA7" w:rsidRDefault="00B760FB">
    <w:pPr>
      <w:pStyle w:val="a3"/>
    </w:pPr>
    <w:r>
      <w:rPr>
        <w:rFonts w:hint="cs"/>
        <w:rtl/>
      </w:rPr>
      <w:t xml:space="preserve">الله العظيم  14 / 1 / 1444هـ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977"/>
    <w:rsid w:val="0003494A"/>
    <w:rsid w:val="000717DD"/>
    <w:rsid w:val="000C57A2"/>
    <w:rsid w:val="000D4845"/>
    <w:rsid w:val="000F3382"/>
    <w:rsid w:val="00176898"/>
    <w:rsid w:val="002709A7"/>
    <w:rsid w:val="002F19DE"/>
    <w:rsid w:val="003553FC"/>
    <w:rsid w:val="00424E59"/>
    <w:rsid w:val="004A1E14"/>
    <w:rsid w:val="004E0907"/>
    <w:rsid w:val="00534FD6"/>
    <w:rsid w:val="00552EAB"/>
    <w:rsid w:val="005A7F93"/>
    <w:rsid w:val="005C0A57"/>
    <w:rsid w:val="00621031"/>
    <w:rsid w:val="00624149"/>
    <w:rsid w:val="00660D3B"/>
    <w:rsid w:val="007A5FB3"/>
    <w:rsid w:val="008070A6"/>
    <w:rsid w:val="008A12C5"/>
    <w:rsid w:val="008A47C6"/>
    <w:rsid w:val="008C0E56"/>
    <w:rsid w:val="00922F77"/>
    <w:rsid w:val="009456B2"/>
    <w:rsid w:val="009F1176"/>
    <w:rsid w:val="00A24410"/>
    <w:rsid w:val="00A54CA7"/>
    <w:rsid w:val="00A55D77"/>
    <w:rsid w:val="00A66B52"/>
    <w:rsid w:val="00A87700"/>
    <w:rsid w:val="00AA0977"/>
    <w:rsid w:val="00B760FB"/>
    <w:rsid w:val="00BA4E19"/>
    <w:rsid w:val="00BB1D98"/>
    <w:rsid w:val="00C37B43"/>
    <w:rsid w:val="00C739F1"/>
    <w:rsid w:val="00CA5813"/>
    <w:rsid w:val="00D45DC4"/>
    <w:rsid w:val="00E26022"/>
    <w:rsid w:val="00E913FC"/>
    <w:rsid w:val="00FC4D7A"/>
    <w:rsid w:val="00FD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38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AA0977"/>
  </w:style>
  <w:style w:type="paragraph" w:styleId="a4">
    <w:name w:val="footer"/>
    <w:basedOn w:val="a"/>
    <w:link w:val="Char0"/>
    <w:uiPriority w:val="99"/>
    <w:semiHidden/>
    <w:unhideWhenUsed/>
    <w:rsid w:val="00AA09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AA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al-fowzan for computer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2017-07-04T23:40:00Z</dcterms:created>
  <dcterms:modified xsi:type="dcterms:W3CDTF">2022-08-13T22:03:00Z</dcterms:modified>
</cp:coreProperties>
</file>