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8B04" w14:textId="77777777" w:rsidR="00FF055B" w:rsidRPr="00C81C10" w:rsidRDefault="00FF055B" w:rsidP="00FF055B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sz w:val="12"/>
          <w:szCs w:val="12"/>
          <w:rtl/>
        </w:rPr>
      </w:pPr>
    </w:p>
    <w:p w14:paraId="13B36C8E" w14:textId="0DBD8239" w:rsidR="00363EAE" w:rsidRPr="00C81C10" w:rsidRDefault="00363EAE" w:rsidP="005F233F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rtl/>
        </w:rPr>
      </w:pPr>
    </w:p>
    <w:tbl>
      <w:tblPr>
        <w:tblpPr w:leftFromText="180" w:rightFromText="180" w:horzAnchor="margin" w:tblpXSpec="center" w:tblpY="301"/>
        <w:bidiVisual/>
        <w:tblW w:w="6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5257"/>
      </w:tblGrid>
      <w:tr w:rsidR="00C81C10" w:rsidRPr="00C81C10" w14:paraId="7CA6D5EE" w14:textId="77777777" w:rsidTr="00C81C10">
        <w:tc>
          <w:tcPr>
            <w:tcW w:w="1314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F35E8A8" w14:textId="77777777" w:rsidR="00C81C10" w:rsidRPr="00C81C10" w:rsidRDefault="00C81C10" w:rsidP="005C4A3B">
            <w:pPr>
              <w:bidi/>
              <w:spacing w:after="0" w:line="240" w:lineRule="auto"/>
              <w:jc w:val="both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</w:pPr>
            <w:bookmarkStart w:id="0" w:name="_Hlk290139068"/>
            <w:r w:rsidRPr="00C81C10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25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14:paraId="722B27E8" w14:textId="77777777" w:rsidR="00C81C10" w:rsidRPr="00C81C10" w:rsidRDefault="00C81C10" w:rsidP="005C4A3B">
            <w:pPr>
              <w:bidi/>
              <w:spacing w:after="0" w:line="240" w:lineRule="auto"/>
              <w:jc w:val="both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C81C10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الاعتزاز بالإسلام</w:t>
            </w:r>
          </w:p>
        </w:tc>
      </w:tr>
      <w:tr w:rsidR="00C81C10" w:rsidRPr="00C81C10" w14:paraId="7D18E066" w14:textId="77777777" w:rsidTr="00C81C10">
        <w:tc>
          <w:tcPr>
            <w:tcW w:w="131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6A05F8" w14:textId="77777777" w:rsidR="00C81C10" w:rsidRPr="00C81C10" w:rsidRDefault="00C81C10" w:rsidP="005C4A3B">
            <w:pPr>
              <w:bidi/>
              <w:spacing w:after="0" w:line="240" w:lineRule="auto"/>
              <w:jc w:val="both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</w:pPr>
            <w:bookmarkStart w:id="1" w:name="_Hlk290139073"/>
            <w:bookmarkEnd w:id="0"/>
            <w:r w:rsidRPr="00C81C10"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14:paraId="2973D456" w14:textId="77777777" w:rsidR="00C81C10" w:rsidRPr="00C81C10" w:rsidRDefault="00C81C10" w:rsidP="005C4A3B">
            <w:pPr>
              <w:bidi/>
              <w:spacing w:after="120" w:line="240" w:lineRule="auto"/>
              <w:jc w:val="both"/>
              <w:rPr>
                <w:rFonts w:ascii="Traditional Arabic" w:hAnsi="Traditional Arabic" w:cs="Traditional Arabic"/>
                <w:b/>
                <w:bCs/>
                <w:spacing w:val="-4"/>
                <w:sz w:val="24"/>
                <w:szCs w:val="24"/>
                <w:rtl/>
              </w:rPr>
            </w:pPr>
            <w:r w:rsidRPr="00C81C10">
              <w:rPr>
                <w:rFonts w:ascii="Traditional Arabic" w:eastAsia="Calibri" w:hAnsi="Traditional Arabic" w:cs="Traditional Arabic" w:hint="cs"/>
                <w:b/>
                <w:bCs/>
                <w:sz w:val="24"/>
                <w:szCs w:val="24"/>
                <w:rtl/>
              </w:rPr>
              <w:t>1-</w:t>
            </w:r>
            <w:r w:rsidRPr="00C81C10">
              <w:rPr>
                <w:rFonts w:ascii="Traditional Arabic" w:hAnsi="Traditional Arabic" w:cs="Traditional Arabic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C81C10">
              <w:rPr>
                <w:rFonts w:ascii="Traditional Arabic" w:hAnsi="Traditional Arabic" w:cs="Traditional Arabic" w:hint="cs"/>
                <w:b/>
                <w:bCs/>
                <w:spacing w:val="-4"/>
                <w:sz w:val="24"/>
                <w:szCs w:val="24"/>
                <w:rtl/>
              </w:rPr>
              <w:t>نعمة الإسلام</w:t>
            </w:r>
            <w:r w:rsidRPr="00C81C10">
              <w:rPr>
                <w:rFonts w:ascii="Traditional Arabic" w:hAnsi="Traditional Arabic" w:cs="Traditional Arabic"/>
                <w:b/>
                <w:bCs/>
                <w:spacing w:val="-4"/>
                <w:sz w:val="24"/>
                <w:szCs w:val="24"/>
                <w:rtl/>
              </w:rPr>
              <w:t xml:space="preserve"> 2-</w:t>
            </w:r>
            <w:r w:rsidRPr="00C81C10">
              <w:rPr>
                <w:rFonts w:ascii="Traditional Arabic" w:hAnsi="Traditional Arabic" w:cs="Traditional Arabic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81C10">
              <w:rPr>
                <w:rFonts w:ascii="Traditional Arabic" w:hAnsi="Traditional Arabic" w:cs="Traditional Arabic"/>
                <w:b/>
                <w:bCs/>
                <w:spacing w:val="-4"/>
                <w:sz w:val="24"/>
                <w:szCs w:val="24"/>
                <w:rtl/>
              </w:rPr>
              <w:t xml:space="preserve">من </w:t>
            </w:r>
            <w:r w:rsidRPr="00C81C10">
              <w:rPr>
                <w:rFonts w:ascii="Traditional Arabic" w:hAnsi="Traditional Arabic" w:cs="Traditional Arabic" w:hint="cs"/>
                <w:b/>
                <w:bCs/>
                <w:spacing w:val="-4"/>
                <w:sz w:val="24"/>
                <w:szCs w:val="24"/>
                <w:rtl/>
              </w:rPr>
              <w:t>محاسِن دين الإسلام وخصائصه</w:t>
            </w:r>
            <w:r w:rsidRPr="00C81C10">
              <w:rPr>
                <w:rFonts w:ascii="Traditional Arabic" w:hAnsi="Traditional Arabic" w:cs="Traditional Arabic"/>
                <w:b/>
                <w:bCs/>
                <w:spacing w:val="-4"/>
                <w:sz w:val="24"/>
                <w:szCs w:val="24"/>
                <w:rtl/>
              </w:rPr>
              <w:t xml:space="preserve"> 3-</w:t>
            </w:r>
            <w:r w:rsidRPr="00C81C10">
              <w:rPr>
                <w:rFonts w:ascii="Traditional Arabic" w:hAnsi="Traditional Arabic" w:cs="Traditional Arabic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81C10">
              <w:rPr>
                <w:rFonts w:ascii="Traditional Arabic" w:hAnsi="Traditional Arabic" w:cs="Traditional Arabic" w:hint="cs"/>
                <w:b/>
                <w:bCs/>
                <w:spacing w:val="-4"/>
                <w:sz w:val="24"/>
                <w:szCs w:val="24"/>
                <w:rtl/>
              </w:rPr>
              <w:t>العزة والظهور</w:t>
            </w:r>
            <w:r w:rsidRPr="00C81C10">
              <w:rPr>
                <w:rFonts w:ascii="Traditional Arabic" w:hAnsi="Traditional Arabic" w:cs="Traditional Arabic"/>
                <w:b/>
                <w:bCs/>
                <w:spacing w:val="-4"/>
                <w:sz w:val="24"/>
                <w:szCs w:val="24"/>
                <w:rtl/>
              </w:rPr>
              <w:t xml:space="preserve"> لدين الإسلام</w:t>
            </w:r>
            <w:r w:rsidRPr="00C81C10">
              <w:rPr>
                <w:rFonts w:ascii="Traditional Arabic" w:hAnsi="Traditional Arabic" w:cs="Traditional Arabic"/>
                <w:b/>
                <w:bCs/>
                <w:spacing w:val="-4"/>
                <w:sz w:val="24"/>
                <w:szCs w:val="24"/>
              </w:rPr>
              <w:t xml:space="preserve">- </w:t>
            </w:r>
            <w:r w:rsidRPr="00C81C10">
              <w:rPr>
                <w:rFonts w:ascii="Traditional Arabic" w:hAnsi="Traditional Arabic" w:cs="Traditional Arabic" w:hint="cs"/>
                <w:b/>
                <w:bCs/>
                <w:spacing w:val="-4"/>
                <w:sz w:val="24"/>
                <w:szCs w:val="24"/>
                <w:rtl/>
              </w:rPr>
              <w:t>4- الاعتزاز بالإسلام</w:t>
            </w:r>
            <w:r w:rsidRPr="00C81C10">
              <w:rPr>
                <w:rFonts w:ascii="Traditional Arabic" w:hAnsi="Traditional Arabic" w:cs="Traditional Arabic"/>
                <w:b/>
                <w:bCs/>
                <w:spacing w:val="-4"/>
                <w:sz w:val="24"/>
                <w:szCs w:val="24"/>
                <w:rtl/>
              </w:rPr>
              <w:t>.</w:t>
            </w:r>
          </w:p>
          <w:p w14:paraId="5BA5A788" w14:textId="77777777" w:rsidR="00C81C10" w:rsidRPr="00C81C10" w:rsidRDefault="00C81C10" w:rsidP="005C4A3B">
            <w:pPr>
              <w:bidi/>
              <w:spacing w:after="0" w:line="240" w:lineRule="auto"/>
              <w:jc w:val="both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</w:rPr>
            </w:pPr>
          </w:p>
        </w:tc>
      </w:tr>
    </w:tbl>
    <w:bookmarkEnd w:id="1"/>
    <w:p w14:paraId="5AEA93DE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sz w:val="28"/>
          <w:szCs w:val="28"/>
        </w:rPr>
      </w:pP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الحَمدُ لِلَّهِ الَّذِي أَتَمّ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عَلَينَا النِّعمَةَ وَأَكمَلَ لَنَا الدِّينَ، القَائِل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ِ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فِي كِتَابِهِ: ﴿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وَمَن يَبتَغِ غَيرَ الإِسلاَمِ دِينًا فَلَن يُقبَلَ مِنهُ وَهُوَ فِي الآخِرَةِ مِنَ الخَاسِرِينَ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﴾، وَأَشهَدُ أَن لَا إِلَهَ إِلَّا اللَّهُ وَحدَهُ لَا شَرِيكَ لَهُ، وَأَشهَدُ أَنّ مُحَمَّدًا عَبدُهُ وَرَسُولُهُ، أَرسَلَهُ رَبّ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ُ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هُ بِالمِلّةِ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 xml:space="preserve"> 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الكَامِلَةِ، وَالشِّرعَةِ الشّامِلَةِ، فَصَلّى اللَّهُ عَلَيهِ وَعَلَى </w:t>
      </w:r>
      <w:proofErr w:type="spellStart"/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آلِهِ</w:t>
      </w:r>
      <w:proofErr w:type="spellEnd"/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وَصَحبِهِ وَسَلّمَ تَسلِيمًا كَثِيرًا إِلَى يَومِ الدِّينِ، أَمّا بَعدُ:</w:t>
      </w:r>
    </w:p>
    <w:p w14:paraId="74378303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sz w:val="28"/>
          <w:szCs w:val="28"/>
        </w:rPr>
      </w:pP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فَاتَّقُوا اللَّهَ عِبَادَ اللَّهِ حَقّ التَّقوَى، وَرَاقِبُوهُ فِي السِّرّ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ِ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وَالنّ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جوَى: ﴿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يَا أَيُّهَا الَّذِينَ آمَنُوا اتَّقُوا اللَّهَ 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</w:rPr>
        <w:t>‌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حَقَّ 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</w:rPr>
        <w:t>‌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تُقَاتِهِ وَلَا تَمُوتُنَّ إِلَّا وَأَنتُم مُسلِمُونَ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﴾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</w:rPr>
        <w:t>.</w:t>
      </w:r>
    </w:p>
    <w:p w14:paraId="10AA025A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eastAsia="Calibri" w:hAnsi="Traditional Arabic" w:cs="Traditional Arabic"/>
          <w:b/>
          <w:bCs/>
          <w:color w:val="00B050"/>
          <w:w w:val="99"/>
          <w:sz w:val="28"/>
          <w:szCs w:val="28"/>
        </w:rPr>
      </w:pPr>
      <w:r w:rsidRPr="00C81C10">
        <w:rPr>
          <w:rFonts w:ascii="Traditional Arabic" w:eastAsia="Calibri" w:hAnsi="Traditional Arabic" w:cs="Traditional Arabic"/>
          <w:b/>
          <w:bCs/>
          <w:color w:val="00B050"/>
          <w:w w:val="99"/>
          <w:sz w:val="28"/>
          <w:szCs w:val="28"/>
          <w:rtl/>
        </w:rPr>
        <w:t>أَيُّهَا المُسلِمُونَ:</w:t>
      </w:r>
    </w:p>
    <w:p w14:paraId="6528FEB3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</w:pP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مِن أَج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لّ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ِ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نِعَمِ اللَّهِ تَعَالَى عَلَينَا وَأَعظَم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ِ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مَن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نِه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ِ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أَن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ْ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هَدَانَا لِهَذَا الدّينِ وَجَعَل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نَا مُسلِمِينَ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،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قَالَ تَعَالَى: ﴿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بَلِ اللَّهُ يَمُنُّ عَلَيكُم أَن هَدَاكُم لِلإِيمَانِ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﴾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 xml:space="preserve">، 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وَقَالَ عَزّ وَجَلّ: ﴿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وَلَولَا فَض</w:t>
      </w:r>
      <w:r w:rsidRPr="00C81C10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ْ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لُ اللَّهِ عَلَيكُم وَرَحمَتُهُ مَا زَكَى مِنكُم مِن أَحَدٍ أَبَدًا وَلَكِنَّ اللَّهَ يُزَكِّي مَن يَشَاءُ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﴾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.</w:t>
      </w:r>
    </w:p>
    <w:p w14:paraId="70C00838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sz w:val="28"/>
          <w:szCs w:val="28"/>
        </w:rPr>
      </w:pP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فَنِعمَةُ الإِسلَامِ أَعظَمُ النّعَمِ وَأَجَل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ُّ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هَا، 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 xml:space="preserve">وَقَد 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ضَلَّ عَنه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ُ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خَلقٌ كَثِيرٌ، وَهَدَانَا اللَّهُ إِلَيهِ بِفَضلِهِ، فَأَتَمّهُ وَرَضِيَهُ لَنَا، كَمَا قَالَ سُبحَانَهُ: ﴿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اليَومَ أَكمَلتُ لَكُم دِينَكُم وَأَتمَمتُ عَلَيكُم نِعمَتِي وَرَضِيتُ لَكُمُ الإِسلَامَ دِينًا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﴾.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 xml:space="preserve"> </w:t>
      </w:r>
    </w:p>
    <w:p w14:paraId="12083B77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sz w:val="28"/>
          <w:szCs w:val="28"/>
        </w:rPr>
      </w:pP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فَمَن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ْ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أَكرَمَهُ اللَّهُ وَكَانَ مِن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ْ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أَهلِ هَذَا الدِّينِ فَعَلَيهِ أَن يَستَشعِرَ هَذَا الفَضلَ العَظِيمَ، وَي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ق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ْ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د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ُ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رَ قَد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ْ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ر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هَذِهِ النِّعمَةِ وَقِيمَتَهَا، وَأَن يَعرِفَ الإِسلَامَ الَّذِي هُوَ عَلَيهِ، وَأَن يَعمَلَ بِمَا جَاءَ فِيهِ، وَيَحذَرَ 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م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م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َّ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ا 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lastRenderedPageBreak/>
        <w:t>يُنَافِيهِ، وَأَن يَشر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ُ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فَ وَيَعتَزَّ بِكَونِهِ عَبدًا لِلَّهِ، وَيَفرَح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بِعِبَادَتِهِ لِرَبِّهِ وَحدَهُ لَا شَرِيكَ لَهُ، ﴿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قُل بِفَض</w:t>
      </w:r>
      <w:r w:rsidRPr="00C81C10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ْ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لِ اللَّهِ وَبِرَحمَتِهِ فَبِذَلِكَ فَل</w:t>
      </w:r>
      <w:r w:rsidRPr="00C81C10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ْ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يَفرَحُوا هُوَ خَيرٌ مِمَّا يَجمَعُونَ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﴾.</w:t>
      </w:r>
    </w:p>
    <w:p w14:paraId="60DE0617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eastAsia="Calibri" w:hAnsi="Traditional Arabic" w:cs="Traditional Arabic"/>
          <w:b/>
          <w:bCs/>
          <w:color w:val="00B050"/>
          <w:w w:val="99"/>
          <w:sz w:val="28"/>
          <w:szCs w:val="28"/>
        </w:rPr>
      </w:pPr>
      <w:r w:rsidRPr="00C81C10">
        <w:rPr>
          <w:rFonts w:ascii="Traditional Arabic" w:eastAsia="Calibri" w:hAnsi="Traditional Arabic" w:cs="Traditional Arabic"/>
          <w:b/>
          <w:bCs/>
          <w:color w:val="00B050"/>
          <w:w w:val="99"/>
          <w:sz w:val="28"/>
          <w:szCs w:val="28"/>
          <w:rtl/>
        </w:rPr>
        <w:t>أَخِي المُبَارَك</w:t>
      </w:r>
      <w:r w:rsidRPr="00C81C10">
        <w:rPr>
          <w:rFonts w:ascii="Traditional Arabic" w:eastAsia="Calibri" w:hAnsi="Traditional Arabic" w:cs="Traditional Arabic" w:hint="cs"/>
          <w:b/>
          <w:bCs/>
          <w:color w:val="00B050"/>
          <w:w w:val="99"/>
          <w:sz w:val="28"/>
          <w:szCs w:val="28"/>
          <w:rtl/>
        </w:rPr>
        <w:t>ُ</w:t>
      </w:r>
      <w:r w:rsidRPr="00C81C10">
        <w:rPr>
          <w:rFonts w:ascii="Traditional Arabic" w:eastAsia="Calibri" w:hAnsi="Traditional Arabic" w:cs="Traditional Arabic"/>
          <w:b/>
          <w:bCs/>
          <w:color w:val="00B050"/>
          <w:w w:val="99"/>
          <w:sz w:val="28"/>
          <w:szCs w:val="28"/>
          <w:rtl/>
        </w:rPr>
        <w:t>:</w:t>
      </w:r>
    </w:p>
    <w:p w14:paraId="409C9398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</w:pP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أَيُّ شَيءٍ أَعظَمُ نِعمَةً مِن أَن تَكُونَ مُسلِمًا، تَنتَمِي لِهَذَا الدّينِ، وَتَتَعَبّدُ بِهِ لِرَبّ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ِ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العَالَمِينَ؟</w:t>
      </w:r>
    </w:p>
    <w:p w14:paraId="51D715FE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sz w:val="28"/>
          <w:szCs w:val="28"/>
        </w:rPr>
      </w:pP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عِندَمَا تَكُونُ مُسلِمًا، فَهَذَا يَعنِي أَنّكَ تَعبُدُ الخَالِقَ الكَرِيمَ الَّذِي أَوجَدَكَ وَر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زَقَكَ، وَيُدَبّرُ أَمرَكَ، وَلَا تُشرِك بِهِ مَخلُوقًا عَاجِزًا لَا يَملِكُ لِنَفسِهِ وَلَا لَكَ نَفعًا وَلَا ضَرًّا. ﴿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وَمَا لِيَ لَا أَعبُدُ الَّذِي فَطَرَنِي وَإِلَيهِ تُرجَعُونَ </w:t>
      </w:r>
      <w:r w:rsidRPr="00C81C10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*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 أَأَتَّخِذُ مِن دُونِهِ آلِهَةً إِن يُرِد</w:t>
      </w:r>
      <w:r w:rsidRPr="00C81C10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ْ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نِ الرَّحمَنُ بِضُرٍّ لَا تُغنِ عَنِّي شَفَاعَتُهُم شَيئًا وَلَا يُنقِذُونِ </w:t>
      </w:r>
      <w:r w:rsidRPr="00C81C10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*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 إِنِّي إِذًا لَفِي ضَلَالٍ مُبِينٍ </w:t>
      </w:r>
      <w:r w:rsidRPr="00C81C10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*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 إِنِّي آمَنتُ بِرَبِّكُم فَاسمَعُونِ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﴾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.</w:t>
      </w:r>
    </w:p>
    <w:p w14:paraId="4373A111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sz w:val="28"/>
          <w:szCs w:val="28"/>
        </w:rPr>
      </w:pP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عِندَمَا تَكُونُ مُسلِمًا، فَهَذَا يَعنِي أَنّكَ سَلّمتَ نَفسَكَ لِلَّهِ لَا لِهَوَاكَ، فَأَنتَ تَأتَمِرُ بِأَمرِ رَبٍّ خَبِيرٍ عَلِيمٍ، وَتَتّبَعُ تَشرِيعَهُ الحَكِيمَ، الرَّبِّ الَّذِي أَسمَاؤُهُ حُسنَى وَصِفَاتُهُ ع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ُ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ل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ْ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ي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ا وَأَفعَالُهُ حَمِيدَةٌ، فَهُوَ أَعلَمُ بِعِبَادِهِ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،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وَأَعلَمُ بِمَا يُصلِحُهُم وَمَا يَصلُحُ لَهُم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: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﴿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أَلَا يَعلَمُ مَن خَلَقَ وَهُوَ اللَّطِيفُ الخَبِيرُ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﴾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؟</w:t>
      </w:r>
    </w:p>
    <w:p w14:paraId="45F6E351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sz w:val="28"/>
          <w:szCs w:val="28"/>
        </w:rPr>
      </w:pP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عِندَمَا تَكُونُ مُسلِمًا، فَهَذَا يَعنِي أَنّ دِينَكَ دِينُ العَدلِ وَالإِحسَانِ، دِينُ الدَّعوَةِ إِلَى مَكَارِمِ الأَخلَاقِ وَمَحَاسِنِ الأَعمَالِ، قَالَ عَزّ وَجَلّ:</w:t>
      </w:r>
      <w:bookmarkStart w:id="2" w:name="_Hlk128473443"/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 xml:space="preserve"> 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﴿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إِنَّ اللَّهَ يَأمُرُ بِالعَدلِ وَالإِحسَانِ وَإِيتَاءِ ذِي القُربَى وَيَنهَى عَنِ الفَحشَاءِ وَالمُنكَرِ وَالبَغيِ يَعِظُكُم لَعَلَّكُم تَذَكَّرُونَ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﴾</w:t>
      </w:r>
      <w:bookmarkEnd w:id="2"/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 xml:space="preserve">، 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وَقَالَ 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ﷺ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: (</w:t>
      </w:r>
      <w:r w:rsidRPr="00C81C1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إِنَّمَا بُعِثتُ لِأُتَمّمَ مَكَارِمَ الأَخلَاقِ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).</w:t>
      </w:r>
    </w:p>
    <w:p w14:paraId="2B7B619C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sz w:val="28"/>
          <w:szCs w:val="28"/>
        </w:rPr>
      </w:pPr>
      <w:r w:rsidRPr="00C81C10">
        <w:rPr>
          <w:rFonts w:ascii="Traditional Arabic" w:hAnsi="Traditional Arabic" w:cs="Traditional Arabic" w:hint="eastAsia"/>
          <w:b/>
          <w:bCs/>
          <w:spacing w:val="-4"/>
          <w:sz w:val="28"/>
          <w:szCs w:val="28"/>
          <w:rtl/>
        </w:rPr>
        <w:t>عِندَمَا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تَكُونُ مُسلِمًا، فَهَذَا يَعنِي أَنّ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دِينَكَ د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ِ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ينُ الشُّمُولِيَّةِ وَالكَمَالِ، وَالوَسَطِيَّةِ وَالِاعتِدَالِ، قَالَ تَعَالَى: ﴿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وَكَذَلِكَ جَعَلنَاكُم أُمَّةً وَسَطًا لِتَكُونُوا شُهَدَاءَ عَلَى النَّاسِ وَيَكُونَ الرَّسُولُ عَلَيكُم شَهِيدًا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﴾.</w:t>
      </w:r>
    </w:p>
    <w:p w14:paraId="375C6694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8"/>
          <w:sz w:val="28"/>
          <w:szCs w:val="28"/>
        </w:rPr>
      </w:pPr>
      <w:r w:rsidRPr="00C81C10">
        <w:rPr>
          <w:rFonts w:ascii="Traditional Arabic" w:hAnsi="Traditional Arabic" w:cs="Traditional Arabic" w:hint="eastAsia"/>
          <w:b/>
          <w:bCs/>
          <w:spacing w:val="-8"/>
          <w:sz w:val="28"/>
          <w:szCs w:val="28"/>
          <w:rtl/>
        </w:rPr>
        <w:t>عِندَمَا</w:t>
      </w:r>
      <w:r w:rsidRPr="00C81C10">
        <w:rPr>
          <w:rFonts w:ascii="Traditional Arabic" w:hAnsi="Traditional Arabic" w:cs="Traditional Arabic"/>
          <w:b/>
          <w:bCs/>
          <w:spacing w:val="-8"/>
          <w:sz w:val="28"/>
          <w:szCs w:val="28"/>
          <w:rtl/>
        </w:rPr>
        <w:t xml:space="preserve"> تَكُونُ مُسلِمًا، فَهَذَا يَعنِي أَنّكَ تَتّبَعُ الحُجَّةَ وَالبُرهَانَ، فَد</w:t>
      </w:r>
      <w:r w:rsidRPr="00C81C10">
        <w:rPr>
          <w:rFonts w:ascii="Traditional Arabic" w:hAnsi="Traditional Arabic" w:cs="Traditional Arabic" w:hint="cs"/>
          <w:b/>
          <w:bCs/>
          <w:spacing w:val="-8"/>
          <w:sz w:val="28"/>
          <w:szCs w:val="28"/>
          <w:rtl/>
        </w:rPr>
        <w:t>ِ</w:t>
      </w:r>
      <w:r w:rsidRPr="00C81C10">
        <w:rPr>
          <w:rFonts w:ascii="Traditional Arabic" w:hAnsi="Traditional Arabic" w:cs="Traditional Arabic"/>
          <w:b/>
          <w:bCs/>
          <w:spacing w:val="-8"/>
          <w:sz w:val="28"/>
          <w:szCs w:val="28"/>
          <w:rtl/>
        </w:rPr>
        <w:t>ينُكَ د</w:t>
      </w:r>
      <w:r w:rsidRPr="00C81C10">
        <w:rPr>
          <w:rFonts w:ascii="Traditional Arabic" w:hAnsi="Traditional Arabic" w:cs="Traditional Arabic" w:hint="cs"/>
          <w:b/>
          <w:bCs/>
          <w:spacing w:val="-8"/>
          <w:sz w:val="28"/>
          <w:szCs w:val="28"/>
          <w:rtl/>
        </w:rPr>
        <w:t>ِ</w:t>
      </w:r>
      <w:r w:rsidRPr="00C81C10">
        <w:rPr>
          <w:rFonts w:ascii="Traditional Arabic" w:hAnsi="Traditional Arabic" w:cs="Traditional Arabic"/>
          <w:b/>
          <w:bCs/>
          <w:spacing w:val="-8"/>
          <w:sz w:val="28"/>
          <w:szCs w:val="28"/>
          <w:rtl/>
        </w:rPr>
        <w:t>ينٌ يَحفَظُ العُقُولَ، وَلَا يَقبَلُ المُستَحِيلَاتِ وَالخُرَافَاتِ، وَيَأمُرُ بِالعِلمِ وَيَذُمّ الجَهلَ، لَا تَنَاقُضَ فِي أَحكَامِهِ، وَلَا تَعَارُضَ فِي تَشرِيعَاتِهِ.</w:t>
      </w:r>
    </w:p>
    <w:p w14:paraId="6ED80B7D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</w:pPr>
      <w:r w:rsidRPr="00C81C10">
        <w:rPr>
          <w:rFonts w:ascii="Traditional Arabic" w:hAnsi="Traditional Arabic" w:cs="Traditional Arabic" w:hint="eastAsia"/>
          <w:b/>
          <w:bCs/>
          <w:spacing w:val="-4"/>
          <w:sz w:val="28"/>
          <w:szCs w:val="28"/>
          <w:rtl/>
        </w:rPr>
        <w:lastRenderedPageBreak/>
        <w:t>عِندَمَا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تَكُونُ مُسلِمًا، فَهَذَا يَعنِي أَنّكَ تَدِينُ بِدِينِ الفِطرَةِ السَّلِيمَةِ الَّتِي لَا تَبدِيلَ فِيهَا لِخِلقَةِ اللَّهِ وَلَا شُذُوذَ، قَالَ تَعَالَى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 xml:space="preserve">: 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﴿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فَأَقِم وَجهَكَ لِلدِّينِ حَنِيفًا فِط</w:t>
      </w:r>
      <w:r w:rsidRPr="00C81C10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ْ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رَتَ اللَّهِ الَّتِي فَطَرَ النَّاسَ عَلَيهَا لَا تَبدِيلَ لِخَلقِ اللَّهِ ذَلِكَ الدِّينُ القَيِّمُ وَلَكِنَّ أَكثَرَ النَّاسِ لَا يَعلَمُونَ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﴾.</w:t>
      </w:r>
    </w:p>
    <w:p w14:paraId="713D9E70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sz w:val="28"/>
          <w:szCs w:val="28"/>
        </w:rPr>
      </w:pP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عِندَمَا تَكُونُ مُسلِمًا، فَهَذَا يَعنِي أَنّكَ تَنتَمِي لِجَمَاعَة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 xml:space="preserve">ٍ رَابِطتُها 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المَحَبّة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 xml:space="preserve">ُ 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وَالأُلفَة، وَال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تَّعاطُفُ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وَالرَّحمَة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ُ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، 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و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الأُخُوَّة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ُ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الصَّادِقَةِ وَالكَلِمَة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ُ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الطَّيِّبَة، قَالَ 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ﷺ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: «</w:t>
      </w:r>
      <w:r w:rsidRPr="00C81C1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مَثَلُ المُؤمِنِينَ فِي تَوَادِّهِم وَتَعَاطُفِهِم وَت</w:t>
      </w:r>
      <w:r w:rsidRPr="00C81C10">
        <w:rPr>
          <w:rFonts w:ascii="Traditional Arabic" w:eastAsia="Calibri" w:hAnsi="Traditional Arabic" w:cs="Traditional Arabic" w:hint="eastAsia"/>
          <w:b/>
          <w:bCs/>
          <w:color w:val="2E74B5" w:themeColor="accent1" w:themeShade="BF"/>
          <w:sz w:val="28"/>
          <w:szCs w:val="28"/>
          <w:rtl/>
        </w:rPr>
        <w:t>َرَاحُمِهِم</w:t>
      </w:r>
      <w:r w:rsidRPr="00C81C10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كَمَثَلِ الجَسَدِ إِذَا اشتَكَى مِنهُ عُضوٌ تَدَاعَى لَهُ سَائِرُ الجَسَدِ بِالحُمَّى وَالسَّهَرِ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».</w:t>
      </w:r>
    </w:p>
    <w:p w14:paraId="63F41B68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</w:pPr>
      <w:r w:rsidRPr="00C81C10">
        <w:rPr>
          <w:rFonts w:ascii="Traditional Arabic" w:hAnsi="Traditional Arabic" w:cs="Traditional Arabic" w:hint="eastAsia"/>
          <w:b/>
          <w:bCs/>
          <w:spacing w:val="-4"/>
          <w:sz w:val="28"/>
          <w:szCs w:val="28"/>
          <w:rtl/>
        </w:rPr>
        <w:t>عِندَمَا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تَكُونُ مُسلِمًا، فَهَذَا يَعنِي أَنّ شَرِيعَتَكَ أَحسَنُ الشَّرَائِعِ وَأَفضَلُهَا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،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وَأَعدَلُ 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ال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ط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ُّرُ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ق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ِ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وَأَجَلُّهَا، فَعَقِيدَةُ الإِسلَامِ هِيَ الحَقُّ بَينَ العَقَائِدِ، وَأَحكَامُ </w:t>
      </w:r>
      <w:r w:rsidRPr="00C81C10">
        <w:rPr>
          <w:rFonts w:ascii="Traditional Arabic" w:hAnsi="Traditional Arabic" w:cs="Traditional Arabic" w:hint="eastAsia"/>
          <w:b/>
          <w:bCs/>
          <w:spacing w:val="-4"/>
          <w:sz w:val="28"/>
          <w:szCs w:val="28"/>
          <w:rtl/>
        </w:rPr>
        <w:t>الإِسلَامِ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أَفضَلُ الأَحكَامِ، بِهِ الم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خرَجُ عِندَ المُلِمّاتِ، وَالحَلُّ لِجَمِيعِ المُشكِلَاتِ، قَالَ تَعَالَى:</w:t>
      </w:r>
      <w:bookmarkStart w:id="3" w:name="_Hlk128819761"/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﴿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فَإِن</w:t>
      </w:r>
      <w:r w:rsidRPr="00C81C10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ْ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 تَنَازَعتُم فِي شَيءٍ فَرُدُّوهُ إِلَى اللَّهِ وَالرَّسُولِ إِن</w:t>
      </w:r>
      <w:r w:rsidRPr="00C81C10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ْ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 كُنتُم تُؤمِنُونَ بِاللَّهِ وَاليَومِ الآخِرِ ذَلِكَ خَيرٌ وَأَحسَنُ تَأوِيلًا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﴾.</w:t>
      </w:r>
    </w:p>
    <w:bookmarkEnd w:id="3"/>
    <w:p w14:paraId="26CC5434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</w:pP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</w:t>
      </w:r>
      <w:r w:rsidRPr="00C81C10">
        <w:rPr>
          <w:rFonts w:ascii="Traditional Arabic" w:hAnsi="Traditional Arabic" w:cs="Traditional Arabic" w:hint="eastAsia"/>
          <w:b/>
          <w:bCs/>
          <w:spacing w:val="-4"/>
          <w:sz w:val="28"/>
          <w:szCs w:val="28"/>
          <w:rtl/>
        </w:rPr>
        <w:t>عِندَمَا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تَكُونُ مُسلِمًا، فَهَذَا يَعنِي أَنّكَ تَنتَمِي لِدِينٍ مَحفُوظٍ مَنصُورٍ، مَهمَا حُورِبَ وَاشتَدَّت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ِ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الحَمَلَاتُ ضِدَّهُ، أَظهَرَهُ اللَّهُ عَلَى الدِّينِ كُلِّهِ، قَالَ تَعَالَى: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 xml:space="preserve"> 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﴿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يُرِيدُونَ أَن يُطفِؤُوا نُورَ اللّهِ بِأَفوَاهِهِم وَيَأبَى اللّهُ إِلاَّ أَن يُتِمَّ نُورَهُ وَلَو كَرِهَ الكَافِرُونَ</w:t>
      </w:r>
      <w:r w:rsidRPr="00C81C10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.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 هُوَ الَّذِي أَرسَلَ رَسُولَهُ بِالهُدَى وَدِينِ الحَقِّ لِيُظهِرَهُ عَلَى الدِّينِ كُلِّهِ وَلَو كَرِهَ المُشرِكُونَ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﴾.</w:t>
      </w:r>
    </w:p>
    <w:p w14:paraId="07C70631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sz w:val="28"/>
          <w:szCs w:val="28"/>
        </w:rPr>
      </w:pPr>
      <w:bookmarkStart w:id="4" w:name="_heading=h.30j0zll"/>
      <w:bookmarkEnd w:id="4"/>
      <w:r w:rsidRPr="00C81C10">
        <w:rPr>
          <w:rFonts w:ascii="Traditional Arabic" w:eastAsia="Calibri" w:hAnsi="Traditional Arabic" w:cs="Traditional Arabic"/>
          <w:b/>
          <w:bCs/>
          <w:color w:val="00B050"/>
          <w:w w:val="99"/>
          <w:sz w:val="28"/>
          <w:szCs w:val="28"/>
          <w:rtl/>
        </w:rPr>
        <w:t>ع</w:t>
      </w:r>
      <w:r w:rsidRPr="00C81C10">
        <w:rPr>
          <w:rFonts w:ascii="Traditional Arabic" w:eastAsia="Calibri" w:hAnsi="Traditional Arabic" w:cs="Traditional Arabic" w:hint="cs"/>
          <w:b/>
          <w:bCs/>
          <w:color w:val="00B050"/>
          <w:w w:val="99"/>
          <w:sz w:val="28"/>
          <w:szCs w:val="28"/>
          <w:rtl/>
        </w:rPr>
        <w:t>ِ</w:t>
      </w:r>
      <w:r w:rsidRPr="00C81C10">
        <w:rPr>
          <w:rFonts w:ascii="Traditional Arabic" w:eastAsia="Calibri" w:hAnsi="Traditional Arabic" w:cs="Traditional Arabic"/>
          <w:b/>
          <w:bCs/>
          <w:color w:val="00B050"/>
          <w:w w:val="99"/>
          <w:sz w:val="28"/>
          <w:szCs w:val="28"/>
          <w:rtl/>
        </w:rPr>
        <w:t>ب</w:t>
      </w:r>
      <w:r w:rsidRPr="00C81C10">
        <w:rPr>
          <w:rFonts w:ascii="Traditional Arabic" w:eastAsia="Calibri" w:hAnsi="Traditional Arabic" w:cs="Traditional Arabic" w:hint="cs"/>
          <w:b/>
          <w:bCs/>
          <w:color w:val="00B050"/>
          <w:w w:val="99"/>
          <w:sz w:val="28"/>
          <w:szCs w:val="28"/>
          <w:rtl/>
        </w:rPr>
        <w:t>َ</w:t>
      </w:r>
      <w:r w:rsidRPr="00C81C10">
        <w:rPr>
          <w:rFonts w:ascii="Traditional Arabic" w:eastAsia="Calibri" w:hAnsi="Traditional Arabic" w:cs="Traditional Arabic"/>
          <w:b/>
          <w:bCs/>
          <w:color w:val="00B050"/>
          <w:w w:val="99"/>
          <w:sz w:val="28"/>
          <w:szCs w:val="28"/>
          <w:rtl/>
        </w:rPr>
        <w:t>ادَ الله</w:t>
      </w:r>
      <w:r w:rsidRPr="00C81C10">
        <w:rPr>
          <w:rFonts w:ascii="Traditional Arabic" w:eastAsia="Calibri" w:hAnsi="Traditional Arabic" w:cs="Traditional Arabic" w:hint="cs"/>
          <w:b/>
          <w:bCs/>
          <w:color w:val="00B050"/>
          <w:w w:val="99"/>
          <w:sz w:val="28"/>
          <w:szCs w:val="28"/>
          <w:rtl/>
        </w:rPr>
        <w:t>ِ:</w:t>
      </w:r>
      <w:r w:rsidRPr="00C81C10">
        <w:rPr>
          <w:rFonts w:ascii="Traditional Arabic" w:eastAsia="Calibri" w:hAnsi="Traditional Arabic" w:cs="Traditional Arabic"/>
          <w:b/>
          <w:bCs/>
          <w:color w:val="00B050"/>
          <w:w w:val="99"/>
          <w:sz w:val="28"/>
          <w:szCs w:val="28"/>
        </w:rPr>
        <w:t xml:space="preserve"> 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كَتَبَ اللَّهُ تَعَالَى النُّصرَةَ وَالعِزَّةَ وَالغَلَبَةَ وَالظُّهُورَ لِهَذَا الدِّينِ، وَلِكُلّ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ِ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مَن كَانَ مِن أَهلِهِ، عَامِلًا بِهِ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،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مُعتَزًّا بِتَشرِيعَاتِهِ وَأَحكَامِهِ، قَالَ تَعَالَى: ﴿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وَلَقَد سَبَقَت كَلِمَتُنَا لِعِبَادِنَا المُرسَلِينَ </w:t>
      </w:r>
      <w:r w:rsidRPr="00C81C10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*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 إِنَّهُم لَهُمُ المَنصُورُونَ </w:t>
      </w:r>
      <w:r w:rsidRPr="00C81C10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*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 وَإِنَّ جُندَنَا لَهُمُ الغَالِبُونَ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﴾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،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وَقَالَ تَعَالَى: </w:t>
      </w:r>
      <w:bookmarkStart w:id="5" w:name="_Hlk128416507"/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﴿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كَتَبَ اللَّهُ لَأَغلِبَنَّ أَنَا وَرُسُلِي إِنَّ اللَّهَ قَوِيٌّ عَزِيزٌ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﴾.</w:t>
      </w:r>
      <w:bookmarkEnd w:id="5"/>
    </w:p>
    <w:p w14:paraId="79453B39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</w:pP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وَمَهمَا اعتَزَّ أَهلُ البَاطِلِ مُدَّةً مِنَ الزَّمَنِ بِكَثرَتِهِم وَقُوّتِهِم، فَمَا هِيَ إِلَّا بُرهَةٌ مِن الزَّمَنِ حَتَّى تَبِينَ الحَقَائِقُ، وَتَنكَشِف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الزُّيُوفُ، كَمَا حَكَى اللَّهُ عَن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ِ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المُنَافِقِينَ دَعوَاهُم العِزّةَ لِأَنفُسِهِم دُونَ 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lastRenderedPageBreak/>
        <w:t>المُؤمِنِينَ، فَقَالَ سُبحَانَهُ: ﴿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يَقُولُونَ لَئِن رَجَعنَا إِلَى المَدِينَةِ لَيُخرِجَنَّ الأَعَزُّ مِنهَا الأَذَلَّ وَلِلَّهِ العِزَّةُ وَلِرَسُولِهِ وَلِلمُؤمِنِينَ وَلَكِنَّ المُنَافِقِينَ لا يَعلَمُونَ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﴾.</w:t>
      </w:r>
    </w:p>
    <w:p w14:paraId="6FFDE71A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sz w:val="28"/>
          <w:szCs w:val="28"/>
        </w:rPr>
      </w:pP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وَهَذَا النَّصرُ وَالعِزَّةُ وَالظُّهُورُ لِهَذَا الدِّينِ لَا يَتَنَافَى مَعَ الِابتِلَاءِ الوَاقِعِ عَلَى أَهلِهِ، بَل إِنّ اللَّهَ تَعَالَى يَبتَلِي عِبَادَهُ لِيُعلِيَ دَرَجَتَهُم، وَيُمَحّصَهُم، وَي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ُ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خلِّصَ إِيمَانَهُم، فَيَكُونُ ذَلِكَ سَبَبًا فِي تَمكِينِهِم: ﴿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وَلَا تَهِنُوا وَلَا تَحزَنُوا وَأَنتُمُ الأَعلَونَ إِن</w:t>
      </w:r>
      <w:r w:rsidRPr="00C81C10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ْ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 كُنتُم مُؤمِنِينَ </w:t>
      </w:r>
      <w:r w:rsidRPr="00C81C10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*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 إِن يَمسَسكُم قَرحٌ فَقَد مَسَّ القَومَ قَرحٌ مِثلُهُ وَتِلكَ الأَيَّامُ نُدَاوِلُهَا بَينَ النَّاسِ وَلِيَعلَمَ اللَّهُ الَّذِينَ آمَنُوا وَيَتَّخِذَ مِنكُم شُهَدَاءَ وَاللَّهُ لَا يُحِبُّ الظَّالِمِينَ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﴾.</w:t>
      </w:r>
    </w:p>
    <w:p w14:paraId="7A97B1C6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</w:pP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فَالدِّينُ مَنصُورٌ، وَاَللَّهُ غَالِبٌ عَلَى أَمرِهِ، وَ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 xml:space="preserve">هُوَ 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مُتِمُّ نُورِهِ وَلَو كَرِهَ الكَافِرُونَ،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 xml:space="preserve"> فَطُوبَى لِـمَن نَصَرَ هَذَا الدِّين، واعتَزَّ بِهِ، وَرَفَعَ رَايَتَه.</w:t>
      </w:r>
    </w:p>
    <w:p w14:paraId="288BF756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</w:pPr>
      <w:r w:rsidRPr="00C81C10">
        <w:rPr>
          <w:rFonts w:ascii="Traditional Arabic" w:hAnsi="Traditional Arabic" w:cs="Traditional Arabic" w:hint="eastAsia"/>
          <w:b/>
          <w:bCs/>
          <w:spacing w:val="-4"/>
          <w:sz w:val="28"/>
          <w:szCs w:val="28"/>
          <w:rtl/>
        </w:rPr>
        <w:t>بَارَكَ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اللَّهُ لِي وَلَكُم فِي القُرآنِ وَالسُّنّةِ، وَنَفَعنَا بِمَا فِيهِمَا مِن الآيَاتِ وَالحِكمَةِ، أَقُولُ قَولِي هَذَا، وَأَستَغفِرُ اللَّهَ لِي وَلَكُم وَلِسَائِرِ المُسلِمِينَ مِن كُلِّ ذَنبٍ فَاستَغفِرُوهُ، إِنَّهُ هُوَ الغَفُ</w:t>
      </w:r>
      <w:r w:rsidRPr="00C81C10">
        <w:rPr>
          <w:rFonts w:ascii="Traditional Arabic" w:hAnsi="Traditional Arabic" w:cs="Traditional Arabic" w:hint="eastAsia"/>
          <w:b/>
          <w:bCs/>
          <w:spacing w:val="-4"/>
          <w:sz w:val="28"/>
          <w:szCs w:val="28"/>
          <w:rtl/>
        </w:rPr>
        <w:t>ورُ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الرَّحِيمُ.</w:t>
      </w:r>
    </w:p>
    <w:p w14:paraId="36703511" w14:textId="77777777" w:rsidR="00C81C10" w:rsidRPr="00C81C10" w:rsidRDefault="00C81C10" w:rsidP="00C81C10">
      <w:pPr>
        <w:bidi/>
        <w:spacing w:after="120" w:line="240" w:lineRule="auto"/>
        <w:ind w:firstLine="281"/>
        <w:jc w:val="center"/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</w:pPr>
      <w:r w:rsidRPr="00C81C10">
        <w:rPr>
          <w:rFonts w:ascii="Traditional Arabic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r w:rsidRPr="00C81C10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 xml:space="preserve">       </w:t>
      </w:r>
      <w:r w:rsidRPr="00C81C10">
        <w:rPr>
          <w:rFonts w:ascii="Traditional Arabic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r w:rsidRPr="00C81C10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 xml:space="preserve">       </w:t>
      </w:r>
      <w:r w:rsidRPr="00C81C10">
        <w:rPr>
          <w:rFonts w:ascii="Traditional Arabic" w:hAnsi="Traditional Arabic" w:cs="Traditional Arabic"/>
          <w:b/>
          <w:bCs/>
          <w:color w:val="0070C0"/>
          <w:sz w:val="28"/>
          <w:szCs w:val="28"/>
        </w:rPr>
        <w:sym w:font="AGA Arabesque" w:char="F024"/>
      </w:r>
    </w:p>
    <w:p w14:paraId="554F80CD" w14:textId="77777777" w:rsidR="00C81C10" w:rsidRPr="00C81C10" w:rsidRDefault="00C81C10" w:rsidP="00C81C10">
      <w:pPr>
        <w:bidi/>
        <w:spacing w:after="120" w:line="240" w:lineRule="auto"/>
        <w:ind w:firstLine="281"/>
        <w:jc w:val="center"/>
        <w:rPr>
          <w:rFonts w:ascii="Traditional Arabic" w:eastAsia="Calibri" w:hAnsi="Traditional Arabic" w:cs="Traditional Arabic"/>
          <w:b/>
          <w:bCs/>
          <w:color w:val="C00000"/>
          <w:spacing w:val="-4"/>
          <w:sz w:val="28"/>
          <w:szCs w:val="28"/>
          <w:rtl/>
        </w:rPr>
      </w:pPr>
      <w:r w:rsidRPr="00C81C10">
        <w:rPr>
          <w:rFonts w:ascii="Traditional Arabic" w:eastAsia="Calibri" w:hAnsi="Traditional Arabic" w:cs="Traditional Arabic"/>
          <w:b/>
          <w:bCs/>
          <w:color w:val="C00000"/>
          <w:spacing w:val="-4"/>
          <w:sz w:val="28"/>
          <w:szCs w:val="28"/>
          <w:rtl/>
        </w:rPr>
        <w:t>الخطبة الثانية</w:t>
      </w:r>
    </w:p>
    <w:p w14:paraId="660D2318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sz w:val="28"/>
          <w:szCs w:val="28"/>
        </w:rPr>
      </w:pP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الحَمدُ لِلَّهِ، وَالصَّلَاةُ وَالسَّلَامُ عَلَى رَسُولِ اللَّهِ، وَعَلَى </w:t>
      </w:r>
      <w:proofErr w:type="spellStart"/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آلِهِ</w:t>
      </w:r>
      <w:proofErr w:type="spellEnd"/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وَصَحبِهِ وَمَن وَالَاهُ، وَبَعدُ:</w:t>
      </w:r>
    </w:p>
    <w:p w14:paraId="21083BC4" w14:textId="77777777" w:rsidR="00C81C10" w:rsidRPr="00C81C10" w:rsidRDefault="00C81C10" w:rsidP="00C81C10">
      <w:pPr>
        <w:keepNext/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color w:val="00B050"/>
          <w:spacing w:val="-4"/>
          <w:sz w:val="28"/>
          <w:szCs w:val="28"/>
          <w:rtl/>
        </w:rPr>
      </w:pPr>
      <w:r w:rsidRPr="00C81C10">
        <w:rPr>
          <w:rFonts w:ascii="Traditional Arabic" w:hAnsi="Traditional Arabic" w:cs="Traditional Arabic" w:hint="cs"/>
          <w:b/>
          <w:bCs/>
          <w:color w:val="00B050"/>
          <w:spacing w:val="-4"/>
          <w:sz w:val="28"/>
          <w:szCs w:val="28"/>
          <w:rtl/>
        </w:rPr>
        <w:t>عبادَ الله</w:t>
      </w:r>
      <w:r w:rsidRPr="00C81C10">
        <w:rPr>
          <w:rFonts w:ascii="Traditional Arabic" w:hAnsi="Traditional Arabic" w:cs="Traditional Arabic"/>
          <w:b/>
          <w:bCs/>
          <w:color w:val="00B050"/>
          <w:spacing w:val="-4"/>
          <w:sz w:val="28"/>
          <w:szCs w:val="28"/>
        </w:rPr>
        <w:t>:</w:t>
      </w:r>
    </w:p>
    <w:p w14:paraId="53E9A532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sz w:val="28"/>
          <w:szCs w:val="28"/>
        </w:rPr>
      </w:pP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إِنّ الِاعتِزَازَ الحَقَّ هُوَ اعتِزَازُ أَهلِ الإِيمَانِ بِإِيمَانِهِم وَدِينِهِم، فَمَن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ْ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أَرَادَ العِزَّةَ فَليَعتَزَّ بِدِينِ الإِسلَامِ وَليَفرَح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ْ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بِهِ، لَا بِمَالٍ وَلَا جَاهٍ وَلَا نَسَبٍ، ذَلِكَ أَنّ هَذَا الِاعتِزَازَ هُوَ اعتِزَازٌ بِالعَزِيزِ سُبحَانَهُ أَوَّلًا، قَالَ تَعَالَى: ﴿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مَن كَانَ يُرِيدُ العِزَّةَ فَلِلَّهِ العِزَّةُ جَمِيعاً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﴾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 xml:space="preserve">، 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وَذَلِكَ السُّرُورَ هُوَ السُّرُورَ بِمَا أَحَبّهُ اللَّهُ: ﴿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قُل</w:t>
      </w:r>
      <w:r w:rsidRPr="00C81C10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ْ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 بِفَض</w:t>
      </w:r>
      <w:r w:rsidRPr="00C81C10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ْ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لِ اللَّهِ وَبِرَحمَتِهِ فَبِذَلِكَ فَل</w:t>
      </w:r>
      <w:r w:rsidRPr="00C81C10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ْ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يَفرَحُوا هُوَ خَيرٌ مِمَّا يَجمَعُونَ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﴾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.</w:t>
      </w:r>
    </w:p>
    <w:p w14:paraId="45734495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sz w:val="28"/>
          <w:szCs w:val="28"/>
        </w:rPr>
      </w:pP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إِنّهُ اعتِزَازٌ بِأَعظَمِ دِينٍ عَرَفَتهُ البَشَرِيّةُ: </w:t>
      </w:r>
      <w:bookmarkStart w:id="6" w:name="_Hlk128417094"/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﴿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وَمَن</w:t>
      </w:r>
      <w:r w:rsidRPr="00C81C10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ْ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 xml:space="preserve"> أَح</w:t>
      </w:r>
      <w:r w:rsidRPr="00C81C10">
        <w:rPr>
          <w:rFonts w:ascii="Traditional Arabic" w:eastAsia="Times New Roman" w:hAnsi="Traditional Arabic" w:cs="Traditional Arabic" w:hint="cs"/>
          <w:b/>
          <w:bCs/>
          <w:color w:val="C00000"/>
          <w:spacing w:val="-6"/>
          <w:sz w:val="28"/>
          <w:szCs w:val="28"/>
          <w:rtl/>
        </w:rPr>
        <w:t>ْ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سَنُ دِينًا مِمَّن أَسلَمَ وَجهَهُ لِلَّهِ وَهُوَ مُحسِنٌ وَاتَّبَعَ مِلَّةَ إِبرَاهِيمَ حَنِيفًا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﴾.</w:t>
      </w:r>
      <w:bookmarkEnd w:id="6"/>
    </w:p>
    <w:p w14:paraId="721AE4AA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sz w:val="28"/>
          <w:szCs w:val="28"/>
        </w:rPr>
      </w:pP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lastRenderedPageBreak/>
        <w:t>اعتِزَازٌ بِأَجَلِّ كِتَابٍ أَنزَلَهُ اللَّهُ: ﴿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لَقَد أَنزَلنَا إِلَيكُم كِتَاباً فِيهِ ذِكرُكُم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﴾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 xml:space="preserve">، 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أَي: فِيهِ شَرَفُكُم وَعِزّتُكُم وَرِفعَتُكُم.</w:t>
      </w:r>
    </w:p>
    <w:p w14:paraId="0CC3341D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sz w:val="28"/>
          <w:szCs w:val="28"/>
        </w:rPr>
      </w:pP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اعتِزَازٌ بِأَكرَمِ نَبِيٍّ أَرسَلَهُ اللَّهُ: ﴿</w:t>
      </w:r>
      <w:r w:rsidRPr="00C81C10">
        <w:rPr>
          <w:rFonts w:ascii="Traditional Arabic" w:eastAsia="Times New Roman" w:hAnsi="Traditional Arabic" w:cs="Traditional Arabic"/>
          <w:b/>
          <w:bCs/>
          <w:color w:val="C00000"/>
          <w:spacing w:val="-6"/>
          <w:sz w:val="28"/>
          <w:szCs w:val="28"/>
          <w:rtl/>
        </w:rPr>
        <w:t>لَقَد مَنَّ اللّهُ عَلَى المُؤمِنِينَ إِذ بَعَثَ فِيهِم رَسُولاً مِّن أَنفُسِهِم يَتلُو عَلَيهِم آيَاتِهِ وَيُزَكِّيهِم وَيُعَلِّمُهُمُ الكِتَابَ وَالحِكمَةَ وَإِن كَانُوا مِن قَبلُ لَفِي ضَلالٍ مُّبِينٍ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﴾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.</w:t>
      </w:r>
    </w:p>
    <w:p w14:paraId="37B2F4CF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sz w:val="28"/>
          <w:szCs w:val="28"/>
        </w:rPr>
      </w:pP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جَاءَ عَن عُمَرَ رَضِيَ اللَّهُ عَنهُ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 xml:space="preserve"> أَنّه قَالَ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: «إِنَّا كُنَّا أَذَلَّ قَومٍ فَأَعَزَّنَا اللَّهُ بِالإِسلَامِ، فَمَه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ْ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مَا نَطلُبُ العِزَّةَ بِغَيرِ مَا أَعَزَّنَا اللَّهُ بِهِ أَذَلَّنَا اللَّهُ».</w:t>
      </w:r>
    </w:p>
    <w:tbl>
      <w:tblPr>
        <w:bidiVisual/>
        <w:tblW w:w="6803" w:type="dxa"/>
        <w:jc w:val="center"/>
        <w:tblLayout w:type="fixed"/>
        <w:tblLook w:val="0000" w:firstRow="0" w:lastRow="0" w:firstColumn="0" w:lastColumn="0" w:noHBand="0" w:noVBand="0"/>
      </w:tblPr>
      <w:tblGrid>
        <w:gridCol w:w="3118"/>
        <w:gridCol w:w="567"/>
        <w:gridCol w:w="3118"/>
      </w:tblGrid>
      <w:tr w:rsidR="00C81C10" w:rsidRPr="00C81C10" w14:paraId="0A114DC4" w14:textId="77777777" w:rsidTr="005C4A3B">
        <w:trPr>
          <w:trHeight w:hRule="exact" w:val="510"/>
          <w:jc w:val="center"/>
        </w:trPr>
        <w:tc>
          <w:tcPr>
            <w:tcW w:w="3118" w:type="dxa"/>
            <w:shd w:val="clear" w:color="auto" w:fill="auto"/>
          </w:tcPr>
          <w:p w14:paraId="67666C7C" w14:textId="77777777" w:rsidR="00C81C10" w:rsidRPr="00C81C10" w:rsidRDefault="00C81C10" w:rsidP="005C4A3B">
            <w:pPr>
              <w:pStyle w:val="afd"/>
              <w:rPr>
                <w:b/>
                <w:bCs/>
                <w:color w:val="1F4E79" w:themeColor="accent1" w:themeShade="80"/>
                <w:sz w:val="28"/>
                <w:szCs w:val="28"/>
                <w:rtl/>
              </w:rPr>
            </w:pPr>
            <w:r w:rsidRPr="00C81C10">
              <w:rPr>
                <w:b/>
                <w:bCs/>
                <w:color w:val="1F4E79" w:themeColor="accent1" w:themeShade="80"/>
                <w:sz w:val="28"/>
                <w:szCs w:val="28"/>
                <w:rtl/>
              </w:rPr>
              <w:t xml:space="preserve">وَمِمَّا زَادَنِي شَرَفًا وَتِيهًا </w:t>
            </w:r>
            <w:r w:rsidRPr="00C81C10">
              <w:rPr>
                <w:b/>
                <w:bCs/>
                <w:color w:val="1F4E79" w:themeColor="accent1" w:themeShade="80"/>
                <w:sz w:val="28"/>
                <w:szCs w:val="28"/>
                <w:rtl/>
              </w:rPr>
              <w:br/>
            </w:r>
          </w:p>
        </w:tc>
        <w:tc>
          <w:tcPr>
            <w:tcW w:w="567" w:type="dxa"/>
          </w:tcPr>
          <w:p w14:paraId="5F5CAF3B" w14:textId="77777777" w:rsidR="00C81C10" w:rsidRPr="00C81C10" w:rsidRDefault="00C81C10" w:rsidP="005C4A3B">
            <w:pPr>
              <w:pStyle w:val="afd"/>
              <w:rPr>
                <w:b/>
                <w:bCs/>
                <w:color w:val="1F4E79" w:themeColor="accent1" w:themeShade="80"/>
                <w:sz w:val="28"/>
                <w:szCs w:val="28"/>
                <w:rtl/>
              </w:rPr>
            </w:pPr>
          </w:p>
        </w:tc>
        <w:tc>
          <w:tcPr>
            <w:tcW w:w="3118" w:type="dxa"/>
            <w:shd w:val="clear" w:color="auto" w:fill="auto"/>
          </w:tcPr>
          <w:p w14:paraId="01BB50A4" w14:textId="77777777" w:rsidR="00C81C10" w:rsidRPr="00C81C10" w:rsidRDefault="00C81C10" w:rsidP="005C4A3B">
            <w:pPr>
              <w:pStyle w:val="afd"/>
              <w:rPr>
                <w:b/>
                <w:bCs/>
                <w:color w:val="1F4E79" w:themeColor="accent1" w:themeShade="80"/>
                <w:sz w:val="28"/>
                <w:szCs w:val="28"/>
              </w:rPr>
            </w:pPr>
            <w:r w:rsidRPr="00C81C10">
              <w:rPr>
                <w:b/>
                <w:bCs/>
                <w:color w:val="1F4E79" w:themeColor="accent1" w:themeShade="80"/>
                <w:sz w:val="28"/>
                <w:szCs w:val="28"/>
                <w:rtl/>
              </w:rPr>
              <w:t xml:space="preserve"> وَكِدتُ بِأَخمُصِي أَطَأُ الثُّرَيَّا</w:t>
            </w:r>
            <w:r w:rsidRPr="00C81C10">
              <w:rPr>
                <w:b/>
                <w:bCs/>
                <w:color w:val="1F4E79" w:themeColor="accent1" w:themeShade="80"/>
                <w:sz w:val="28"/>
                <w:szCs w:val="28"/>
                <w:rtl/>
              </w:rPr>
              <w:fldChar w:fldCharType="begin"/>
            </w:r>
            <w:r w:rsidRPr="00C81C10">
              <w:rPr>
                <w:b/>
                <w:bCs/>
                <w:color w:val="1F4E79" w:themeColor="accent1" w:themeShade="80"/>
                <w:sz w:val="28"/>
                <w:szCs w:val="28"/>
              </w:rPr>
              <w:instrText xml:space="preserve"> XE "08-</w:instrText>
            </w:r>
            <w:r w:rsidRPr="00C81C10">
              <w:rPr>
                <w:b/>
                <w:bCs/>
                <w:color w:val="1F4E79" w:themeColor="accent1" w:themeShade="80"/>
                <w:sz w:val="28"/>
                <w:szCs w:val="28"/>
                <w:rtl/>
              </w:rPr>
              <w:instrText xml:space="preserve">فهرس القصائد العامة:ومما زادني شرفا وتيها *وكدت بأخمصي أطأ الثريا </w:instrText>
            </w:r>
            <w:r w:rsidRPr="00C81C10">
              <w:rPr>
                <w:b/>
                <w:bCs/>
                <w:color w:val="1F4E79" w:themeColor="accent1" w:themeShade="80"/>
                <w:sz w:val="28"/>
                <w:szCs w:val="28"/>
              </w:rPr>
              <w:instrText xml:space="preserve">" </w:instrText>
            </w:r>
            <w:r w:rsidRPr="00C81C10">
              <w:rPr>
                <w:b/>
                <w:bCs/>
                <w:color w:val="1F4E79" w:themeColor="accent1" w:themeShade="80"/>
                <w:sz w:val="28"/>
                <w:szCs w:val="28"/>
                <w:rtl/>
              </w:rPr>
              <w:fldChar w:fldCharType="end"/>
            </w:r>
            <w:r w:rsidRPr="00C81C10">
              <w:rPr>
                <w:b/>
                <w:bCs/>
                <w:color w:val="1F4E79" w:themeColor="accent1" w:themeShade="80"/>
                <w:sz w:val="28"/>
                <w:szCs w:val="28"/>
                <w:rtl/>
              </w:rPr>
              <w:br/>
            </w:r>
          </w:p>
        </w:tc>
      </w:tr>
      <w:tr w:rsidR="00C81C10" w:rsidRPr="00C81C10" w14:paraId="0601CC9F" w14:textId="77777777" w:rsidTr="005C4A3B">
        <w:trPr>
          <w:trHeight w:hRule="exact" w:val="510"/>
          <w:jc w:val="center"/>
        </w:trPr>
        <w:tc>
          <w:tcPr>
            <w:tcW w:w="3118" w:type="dxa"/>
            <w:shd w:val="clear" w:color="auto" w:fill="auto"/>
          </w:tcPr>
          <w:p w14:paraId="54E115CC" w14:textId="77777777" w:rsidR="00C81C10" w:rsidRPr="00C81C10" w:rsidRDefault="00C81C10" w:rsidP="005C4A3B">
            <w:pPr>
              <w:pStyle w:val="afd"/>
              <w:rPr>
                <w:b/>
                <w:bCs/>
                <w:color w:val="1F4E79" w:themeColor="accent1" w:themeShade="80"/>
                <w:sz w:val="28"/>
                <w:szCs w:val="28"/>
                <w:rtl/>
              </w:rPr>
            </w:pPr>
            <w:r w:rsidRPr="00C81C10">
              <w:rPr>
                <w:b/>
                <w:bCs/>
                <w:color w:val="1F4E79" w:themeColor="accent1" w:themeShade="80"/>
                <w:sz w:val="28"/>
                <w:szCs w:val="28"/>
                <w:rtl/>
              </w:rPr>
              <w:t xml:space="preserve">دُخُولِي تَحتَ قَولِكَ يَا عِبَادِي </w:t>
            </w:r>
            <w:r w:rsidRPr="00C81C10">
              <w:rPr>
                <w:b/>
                <w:bCs/>
                <w:color w:val="1F4E79" w:themeColor="accent1" w:themeShade="80"/>
                <w:sz w:val="28"/>
                <w:szCs w:val="28"/>
                <w:rtl/>
              </w:rPr>
              <w:br/>
            </w:r>
          </w:p>
        </w:tc>
        <w:tc>
          <w:tcPr>
            <w:tcW w:w="567" w:type="dxa"/>
          </w:tcPr>
          <w:p w14:paraId="5A0E096B" w14:textId="77777777" w:rsidR="00C81C10" w:rsidRPr="00C81C10" w:rsidRDefault="00C81C10" w:rsidP="005C4A3B">
            <w:pPr>
              <w:pStyle w:val="afd"/>
              <w:rPr>
                <w:b/>
                <w:bCs/>
                <w:color w:val="1F4E79" w:themeColor="accent1" w:themeShade="80"/>
                <w:sz w:val="28"/>
                <w:szCs w:val="28"/>
                <w:rtl/>
              </w:rPr>
            </w:pPr>
          </w:p>
        </w:tc>
        <w:tc>
          <w:tcPr>
            <w:tcW w:w="3118" w:type="dxa"/>
            <w:shd w:val="clear" w:color="auto" w:fill="auto"/>
          </w:tcPr>
          <w:p w14:paraId="678C2203" w14:textId="77777777" w:rsidR="00C81C10" w:rsidRPr="00C81C10" w:rsidRDefault="00C81C10" w:rsidP="005C4A3B">
            <w:pPr>
              <w:pStyle w:val="afd"/>
              <w:rPr>
                <w:b/>
                <w:bCs/>
                <w:color w:val="1F4E79" w:themeColor="accent1" w:themeShade="80"/>
                <w:sz w:val="28"/>
                <w:szCs w:val="28"/>
              </w:rPr>
            </w:pPr>
            <w:r w:rsidRPr="00C81C10">
              <w:rPr>
                <w:b/>
                <w:bCs/>
                <w:color w:val="1F4E79" w:themeColor="accent1" w:themeShade="80"/>
                <w:sz w:val="28"/>
                <w:szCs w:val="28"/>
                <w:rtl/>
              </w:rPr>
              <w:t xml:space="preserve"> وَأَن</w:t>
            </w:r>
            <w:r w:rsidRPr="00C81C10">
              <w:rPr>
                <w:rFonts w:hint="cs"/>
                <w:b/>
                <w:bCs/>
                <w:color w:val="1F4E79" w:themeColor="accent1" w:themeShade="80"/>
                <w:sz w:val="28"/>
                <w:szCs w:val="28"/>
                <w:rtl/>
              </w:rPr>
              <w:t>ْ</w:t>
            </w:r>
            <w:r w:rsidRPr="00C81C10">
              <w:rPr>
                <w:b/>
                <w:bCs/>
                <w:color w:val="1F4E79" w:themeColor="accent1" w:themeShade="80"/>
                <w:sz w:val="28"/>
                <w:szCs w:val="28"/>
                <w:rtl/>
              </w:rPr>
              <w:t xml:space="preserve"> صَيّرت أَحمَدَ لِي نَبِيّ</w:t>
            </w:r>
            <w:r w:rsidRPr="00C81C10">
              <w:rPr>
                <w:rFonts w:hint="cs"/>
                <w:b/>
                <w:bCs/>
                <w:color w:val="1F4E79" w:themeColor="accent1" w:themeShade="80"/>
                <w:sz w:val="28"/>
                <w:szCs w:val="28"/>
                <w:rtl/>
              </w:rPr>
              <w:t>َ</w:t>
            </w:r>
            <w:r w:rsidRPr="00C81C10">
              <w:rPr>
                <w:b/>
                <w:bCs/>
                <w:color w:val="1F4E79" w:themeColor="accent1" w:themeShade="80"/>
                <w:sz w:val="28"/>
                <w:szCs w:val="28"/>
                <w:rtl/>
              </w:rPr>
              <w:t>ا</w:t>
            </w:r>
            <w:r w:rsidRPr="00C81C10">
              <w:rPr>
                <w:b/>
                <w:bCs/>
                <w:color w:val="1F4E79" w:themeColor="accent1" w:themeShade="80"/>
                <w:sz w:val="28"/>
                <w:szCs w:val="28"/>
                <w:rtl/>
              </w:rPr>
              <w:br/>
            </w:r>
          </w:p>
        </w:tc>
      </w:tr>
    </w:tbl>
    <w:p w14:paraId="0E13A916" w14:textId="77777777" w:rsidR="00C81C10" w:rsidRPr="00C81C10" w:rsidRDefault="00C81C10" w:rsidP="00C81C10">
      <w:pPr>
        <w:bidi/>
        <w:spacing w:before="240" w:after="120" w:line="240" w:lineRule="auto"/>
        <w:ind w:firstLine="284"/>
        <w:jc w:val="both"/>
        <w:rPr>
          <w:rFonts w:ascii="Traditional Arabic" w:hAnsi="Traditional Arabic" w:cs="Traditional Arabic"/>
          <w:b/>
          <w:bCs/>
          <w:spacing w:val="-4"/>
          <w:sz w:val="28"/>
          <w:szCs w:val="28"/>
        </w:rPr>
      </w:pP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ثُمَّ صَلُّوا وَسَلِّمُوا عَلَى 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الرَّحمَةِ المُهدَاةِ والنِّعمَةِ المُسدَاةِ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، اللَّهُمَّ صَلّ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ِ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وَسَلّ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ِ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م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ْ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عَلَى نَبِيِّنَا مُحَمَّدٍ وَعَلَى </w:t>
      </w:r>
      <w:proofErr w:type="spellStart"/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آلِهِ</w:t>
      </w:r>
      <w:proofErr w:type="spellEnd"/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وَصَحبِهِ أَجمَعِينَ.</w:t>
      </w:r>
    </w:p>
    <w:p w14:paraId="234A62BF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spacing w:val="-4"/>
          <w:sz w:val="28"/>
          <w:szCs w:val="28"/>
        </w:rPr>
      </w:pP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اللَّهُمَّ أَح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ْ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يِنَا مُسلِمِينَ، وَتَوَفَّنَا مُؤمِنِينَ، اللَّهُمَّ أَعِزَّ الإِسلَامِ وَالمُسلِمِينَ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،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وَأَذِلَّ الشِّرك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وَالمُشرِكِينَ، اللَّهُمَّ احفَظنَا بِالإِسلَامِ قَائِم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ِ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ينَ، وَاحفَظنَا بِالإِسلَامِ قَاعِدِينَ، وَاحفَظنَا بِالإِسلَامِ رَاقِدِينَ، وَلَا ت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ُ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شمِت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ْ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بِنَا الأَعدَاء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وَالحَاسِدِينَ، اللَّهُمَّ أَصلِح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ْ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أَحوَالَ المُسلِمِينَ فِي كُلِّ مَكَانٍ. اللَّهُمَّ وَفّ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ِ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ق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ْ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وَلِيّ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أَمرِنَا لِمَا تُحِبُّ وَتَرضَى، وَخُذ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ْ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بِنَاصِيَتِهِ لِلبِرِّ وَالتَّقوَى. رَبَّنَا آتِنَا فِي الدُّنيَا حَسَنَةً وَفِي الآخِرَةِ حَسَنَةً وَقِنَا عَذَابَ النَّارِ.</w:t>
      </w:r>
    </w:p>
    <w:p w14:paraId="5C9E839B" w14:textId="0942DA9B" w:rsid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eastAsia="Calibri" w:hAnsi="Traditional Arabic" w:cs="Traditional Arabic"/>
          <w:b/>
          <w:bCs/>
          <w:color w:val="000000"/>
          <w:spacing w:val="-4"/>
          <w:w w:val="99"/>
          <w:sz w:val="28"/>
          <w:szCs w:val="28"/>
          <w:rtl/>
        </w:rPr>
      </w:pPr>
      <w:r w:rsidRPr="00C81C10">
        <w:rPr>
          <w:rFonts w:ascii="Traditional Arabic" w:hAnsi="Traditional Arabic" w:cs="Traditional Arabic" w:hint="eastAsia"/>
          <w:b/>
          <w:bCs/>
          <w:color w:val="00B050"/>
          <w:spacing w:val="-4"/>
          <w:sz w:val="28"/>
          <w:szCs w:val="28"/>
          <w:rtl/>
        </w:rPr>
        <w:t>عِبَاد</w:t>
      </w:r>
      <w:r w:rsidRPr="00C81C10">
        <w:rPr>
          <w:rFonts w:ascii="Traditional Arabic" w:hAnsi="Traditional Arabic" w:cs="Traditional Arabic" w:hint="cs"/>
          <w:b/>
          <w:bCs/>
          <w:color w:val="00B050"/>
          <w:spacing w:val="-4"/>
          <w:sz w:val="28"/>
          <w:szCs w:val="28"/>
          <w:rtl/>
        </w:rPr>
        <w:t>َ</w:t>
      </w:r>
      <w:r w:rsidRPr="00C81C10">
        <w:rPr>
          <w:rFonts w:ascii="Traditional Arabic" w:hAnsi="Traditional Arabic" w:cs="Traditional Arabic"/>
          <w:b/>
          <w:bCs/>
          <w:color w:val="00B050"/>
          <w:spacing w:val="-4"/>
          <w:sz w:val="28"/>
          <w:szCs w:val="28"/>
          <w:rtl/>
        </w:rPr>
        <w:t xml:space="preserve"> اللَّهِ: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اُذكُرُوا اللَّهَ ذِكرًا كَثِيرًا، </w:t>
      </w:r>
      <w:proofErr w:type="spellStart"/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وَسَبّحُوهُ</w:t>
      </w:r>
      <w:proofErr w:type="spellEnd"/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بُكرَةً وَأَصِيلًا، وَآخ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ِ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رُ دَعوَان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َ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>ا أَنِ الحَمد</w:t>
      </w:r>
      <w:r w:rsidRPr="00C81C10">
        <w:rPr>
          <w:rFonts w:ascii="Traditional Arabic" w:hAnsi="Traditional Arabic" w:cs="Traditional Arabic" w:hint="cs"/>
          <w:b/>
          <w:bCs/>
          <w:spacing w:val="-4"/>
          <w:sz w:val="28"/>
          <w:szCs w:val="28"/>
          <w:rtl/>
        </w:rPr>
        <w:t>ُ</w:t>
      </w:r>
      <w:r w:rsidRPr="00C81C10">
        <w:rPr>
          <w:rFonts w:ascii="Traditional Arabic" w:hAnsi="Traditional Arabic" w:cs="Traditional Arabic"/>
          <w:b/>
          <w:bCs/>
          <w:spacing w:val="-4"/>
          <w:sz w:val="28"/>
          <w:szCs w:val="28"/>
          <w:rtl/>
        </w:rPr>
        <w:t xml:space="preserve"> لِلَّهِ رَبِّ العَالَمِينَ.</w:t>
      </w:r>
    </w:p>
    <w:p w14:paraId="482BBD6E" w14:textId="0849BEC9" w:rsidR="00C81C10" w:rsidRPr="00C81C10" w:rsidRDefault="00C81C10" w:rsidP="00C81C10">
      <w:pPr>
        <w:bidi/>
        <w:spacing w:after="120" w:line="240" w:lineRule="auto"/>
        <w:ind w:hanging="2"/>
        <w:jc w:val="center"/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</w:pPr>
      <w:r w:rsidRPr="00C81C10">
        <w:rPr>
          <w:rFonts w:ascii="Traditional Arabic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r w:rsidRPr="00C81C10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 xml:space="preserve">      </w:t>
      </w:r>
      <w:r w:rsidRPr="00C81C10">
        <w:rPr>
          <w:rFonts w:ascii="Traditional Arabic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r w:rsidRPr="00C81C10"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</w:rPr>
        <w:t xml:space="preserve">       </w:t>
      </w:r>
      <w:r w:rsidRPr="00C81C10">
        <w:rPr>
          <w:rFonts w:ascii="Traditional Arabic" w:hAnsi="Traditional Arabic" w:cs="Traditional Arabic"/>
          <w:b/>
          <w:bCs/>
          <w:color w:val="0070C0"/>
          <w:sz w:val="28"/>
          <w:szCs w:val="28"/>
        </w:rPr>
        <w:sym w:font="AGA Arabesque" w:char="F024"/>
      </w:r>
    </w:p>
    <w:p w14:paraId="7B1CE97A" w14:textId="77777777" w:rsidR="00C81C10" w:rsidRPr="00C81C10" w:rsidRDefault="00C81C10" w:rsidP="00C81C10">
      <w:pPr>
        <w:bidi/>
        <w:spacing w:after="120" w:line="240" w:lineRule="auto"/>
        <w:ind w:firstLine="281"/>
        <w:jc w:val="both"/>
        <w:rPr>
          <w:rFonts w:ascii="Traditional Arabic" w:hAnsi="Traditional Arabic" w:cs="Traditional Arabic"/>
          <w:b/>
          <w:bCs/>
          <w:color w:val="0070C0"/>
          <w:sz w:val="20"/>
          <w:szCs w:val="20"/>
        </w:rPr>
      </w:pPr>
    </w:p>
    <w:p w14:paraId="289CFFD0" w14:textId="74057D76" w:rsidR="00A612EF" w:rsidRPr="00C81C10" w:rsidRDefault="00A612EF" w:rsidP="00AC3241">
      <w:pPr>
        <w:bidi/>
        <w:spacing w:after="120" w:line="240" w:lineRule="auto"/>
        <w:ind w:hanging="2"/>
        <w:jc w:val="center"/>
        <w:rPr>
          <w:rFonts w:ascii="Traditional Arabic" w:hAnsi="Traditional Arabic" w:cs="Traditional Arabic"/>
          <w:b/>
          <w:bCs/>
          <w:color w:val="0070C0"/>
          <w:sz w:val="20"/>
          <w:szCs w:val="20"/>
          <w:rtl/>
        </w:rPr>
      </w:pPr>
    </w:p>
    <w:sectPr w:rsidR="00A612EF" w:rsidRPr="00C81C10" w:rsidSect="00DC2864">
      <w:headerReference w:type="default" r:id="rId8"/>
      <w:footerReference w:type="default" r:id="rId9"/>
      <w:pgSz w:w="8391" w:h="11907" w:code="11"/>
      <w:pgMar w:top="1134" w:right="1134" w:bottom="1134" w:left="680" w:header="284" w:footer="567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BC2C7" w14:textId="77777777" w:rsidR="009C4C74" w:rsidRDefault="009C4C74" w:rsidP="00506655">
      <w:pPr>
        <w:spacing w:after="0" w:line="240" w:lineRule="auto"/>
      </w:pPr>
      <w:r>
        <w:separator/>
      </w:r>
    </w:p>
  </w:endnote>
  <w:endnote w:type="continuationSeparator" w:id="0">
    <w:p w14:paraId="54325794" w14:textId="77777777" w:rsidR="009C4C74" w:rsidRDefault="009C4C74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5A9F9" w14:textId="77777777" w:rsidR="009C4C74" w:rsidRDefault="009C4C74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4E034014" w14:textId="77777777" w:rsidR="009C4C74" w:rsidRDefault="009C4C74" w:rsidP="0050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8819" w14:textId="2E8DF8D9" w:rsidR="00506655" w:rsidRPr="000F1DB9" w:rsidRDefault="000F1DB9" w:rsidP="000F1DB9">
    <w:pPr>
      <w:pStyle w:val="a3"/>
      <w:bidi/>
      <w:ind w:left="27" w:right="-567"/>
      <w:jc w:val="center"/>
      <w:rPr>
        <w:rFonts w:cs="AL-Mohanad Bold"/>
        <w:color w:val="1C7688"/>
        <w:sz w:val="18"/>
        <w:szCs w:val="18"/>
        <w:rtl/>
      </w:rPr>
    </w:pPr>
    <w:r w:rsidRPr="000F1DB9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0F1DB9">
      <w:rPr>
        <w:rFonts w:cs="AL-Mohanad Bold" w:hint="cs"/>
        <w:color w:val="1C7688"/>
        <w:sz w:val="32"/>
        <w:szCs w:val="32"/>
        <w:rtl/>
      </w:rPr>
      <w:t xml:space="preserve">خطبة: </w:t>
    </w:r>
    <w:r w:rsidR="00223C44">
      <w:rPr>
        <w:rFonts w:cs="AL-Mohanad Bold" w:hint="cs"/>
        <w:color w:val="1C7688"/>
        <w:sz w:val="32"/>
        <w:szCs w:val="32"/>
        <w:rtl/>
      </w:rPr>
      <w:t>(</w:t>
    </w:r>
    <w:r w:rsidR="00C81C10">
      <w:rPr>
        <w:rFonts w:cs="AL-Mohanad Bold" w:hint="cs"/>
        <w:color w:val="1C7688"/>
        <w:sz w:val="32"/>
        <w:szCs w:val="32"/>
        <w:rtl/>
      </w:rPr>
      <w:t>الاعتزاز بالإسلام</w:t>
    </w:r>
    <w:r w:rsidR="00223C44">
      <w:rPr>
        <w:rFonts w:cs="AL-Mohanad Bold" w:hint="cs"/>
        <w:color w:val="1C7688"/>
        <w:sz w:val="32"/>
        <w:szCs w:val="32"/>
        <w:rtl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2"/>
  </w:num>
  <w:num w:numId="2" w16cid:durableId="2140101887">
    <w:abstractNumId w:val="0"/>
  </w:num>
  <w:num w:numId="3" w16cid:durableId="1404991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1466A"/>
    <w:rsid w:val="000264BB"/>
    <w:rsid w:val="00042088"/>
    <w:rsid w:val="000722AF"/>
    <w:rsid w:val="00092183"/>
    <w:rsid w:val="000C40CB"/>
    <w:rsid w:val="000D7639"/>
    <w:rsid w:val="000F1DB9"/>
    <w:rsid w:val="001141B3"/>
    <w:rsid w:val="001B1CA7"/>
    <w:rsid w:val="001D4E17"/>
    <w:rsid w:val="001D6DAB"/>
    <w:rsid w:val="001E75EC"/>
    <w:rsid w:val="001F20EC"/>
    <w:rsid w:val="0020644D"/>
    <w:rsid w:val="0020716E"/>
    <w:rsid w:val="002239A1"/>
    <w:rsid w:val="00223C44"/>
    <w:rsid w:val="00297C7B"/>
    <w:rsid w:val="002A24A5"/>
    <w:rsid w:val="002A3914"/>
    <w:rsid w:val="002A46A9"/>
    <w:rsid w:val="002B36DF"/>
    <w:rsid w:val="00332112"/>
    <w:rsid w:val="00340314"/>
    <w:rsid w:val="00351A7C"/>
    <w:rsid w:val="00363EAE"/>
    <w:rsid w:val="003A70DA"/>
    <w:rsid w:val="003C41F2"/>
    <w:rsid w:val="003F1594"/>
    <w:rsid w:val="0045460E"/>
    <w:rsid w:val="004C7BEF"/>
    <w:rsid w:val="0050374B"/>
    <w:rsid w:val="00506655"/>
    <w:rsid w:val="00536F5A"/>
    <w:rsid w:val="00557FC0"/>
    <w:rsid w:val="0056015E"/>
    <w:rsid w:val="005666D1"/>
    <w:rsid w:val="005813B6"/>
    <w:rsid w:val="005939F4"/>
    <w:rsid w:val="005977A2"/>
    <w:rsid w:val="005C482C"/>
    <w:rsid w:val="005C6E07"/>
    <w:rsid w:val="005D1A2E"/>
    <w:rsid w:val="005D53CB"/>
    <w:rsid w:val="005F233F"/>
    <w:rsid w:val="006017E7"/>
    <w:rsid w:val="00606306"/>
    <w:rsid w:val="00633821"/>
    <w:rsid w:val="00665F4C"/>
    <w:rsid w:val="006742F6"/>
    <w:rsid w:val="006C3440"/>
    <w:rsid w:val="006E6DDF"/>
    <w:rsid w:val="006F2E05"/>
    <w:rsid w:val="0074633A"/>
    <w:rsid w:val="00771530"/>
    <w:rsid w:val="007B6C83"/>
    <w:rsid w:val="007C4488"/>
    <w:rsid w:val="007C4971"/>
    <w:rsid w:val="007D0A10"/>
    <w:rsid w:val="007E0D88"/>
    <w:rsid w:val="007F3841"/>
    <w:rsid w:val="007F44C3"/>
    <w:rsid w:val="007F5F25"/>
    <w:rsid w:val="008212F5"/>
    <w:rsid w:val="008268A2"/>
    <w:rsid w:val="008319B5"/>
    <w:rsid w:val="00863A69"/>
    <w:rsid w:val="00867FD2"/>
    <w:rsid w:val="008B781B"/>
    <w:rsid w:val="008E12FD"/>
    <w:rsid w:val="00920043"/>
    <w:rsid w:val="00940FF5"/>
    <w:rsid w:val="00990918"/>
    <w:rsid w:val="009C153A"/>
    <w:rsid w:val="009C4C74"/>
    <w:rsid w:val="009E1DF6"/>
    <w:rsid w:val="00A14D43"/>
    <w:rsid w:val="00A15690"/>
    <w:rsid w:val="00A31374"/>
    <w:rsid w:val="00A56230"/>
    <w:rsid w:val="00A612EF"/>
    <w:rsid w:val="00A743DA"/>
    <w:rsid w:val="00A77DB6"/>
    <w:rsid w:val="00AC3241"/>
    <w:rsid w:val="00AD2520"/>
    <w:rsid w:val="00AE2AC3"/>
    <w:rsid w:val="00B40894"/>
    <w:rsid w:val="00B40C2B"/>
    <w:rsid w:val="00C146EB"/>
    <w:rsid w:val="00C81C10"/>
    <w:rsid w:val="00CA73DE"/>
    <w:rsid w:val="00CB2709"/>
    <w:rsid w:val="00CC29D5"/>
    <w:rsid w:val="00CC4457"/>
    <w:rsid w:val="00CE00DB"/>
    <w:rsid w:val="00D16A58"/>
    <w:rsid w:val="00D37DC3"/>
    <w:rsid w:val="00D63AC4"/>
    <w:rsid w:val="00D82EBA"/>
    <w:rsid w:val="00DA227D"/>
    <w:rsid w:val="00DA67E5"/>
    <w:rsid w:val="00DC2864"/>
    <w:rsid w:val="00DE15DD"/>
    <w:rsid w:val="00DE5DA4"/>
    <w:rsid w:val="00E07C15"/>
    <w:rsid w:val="00E240A8"/>
    <w:rsid w:val="00E269B8"/>
    <w:rsid w:val="00E56DAF"/>
    <w:rsid w:val="00E61A26"/>
    <w:rsid w:val="00EB0284"/>
    <w:rsid w:val="00EB4505"/>
    <w:rsid w:val="00EC5E52"/>
    <w:rsid w:val="00EF0172"/>
    <w:rsid w:val="00EF0726"/>
    <w:rsid w:val="00F0347F"/>
    <w:rsid w:val="00F24D1A"/>
    <w:rsid w:val="00F37510"/>
    <w:rsid w:val="00F76FE3"/>
    <w:rsid w:val="00FD0CBC"/>
    <w:rsid w:val="00FE1A31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2AF"/>
  </w:style>
  <w:style w:type="paragraph" w:styleId="1">
    <w:name w:val="heading 1"/>
    <w:next w:val="a"/>
    <w:link w:val="1Char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أبصار الإسلام</cp:lastModifiedBy>
  <cp:revision>26</cp:revision>
  <cp:lastPrinted>2023-02-08T15:18:00Z</cp:lastPrinted>
  <dcterms:created xsi:type="dcterms:W3CDTF">2022-08-21T12:01:00Z</dcterms:created>
  <dcterms:modified xsi:type="dcterms:W3CDTF">2023-03-08T11:25:00Z</dcterms:modified>
</cp:coreProperties>
</file>