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01"/>
        <w:bidiVisual/>
        <w:tblW w:w="6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111"/>
      </w:tblGrid>
      <w:tr w:rsidR="00D034D2" w:rsidRPr="00E269B8" w14:paraId="5DDB2F87" w14:textId="77777777" w:rsidTr="00D034D2">
        <w:tc>
          <w:tcPr>
            <w:tcW w:w="1417" w:type="dxa"/>
            <w:tcBorders>
              <w:top w:val="thinThickSmallGap" w:sz="24" w:space="0" w:color="auto"/>
              <w:left w:val="thickThinSmallGap" w:sz="24" w:space="0" w:color="auto"/>
              <w:bottom w:val="double" w:sz="4" w:space="0" w:color="auto"/>
              <w:right w:val="double" w:sz="4" w:space="0" w:color="auto"/>
            </w:tcBorders>
            <w:hideMark/>
          </w:tcPr>
          <w:p w14:paraId="39D19DBD" w14:textId="77777777" w:rsidR="00D034D2" w:rsidRPr="00D034D2" w:rsidRDefault="00D034D2" w:rsidP="00F47201">
            <w:pPr>
              <w:bidi/>
              <w:spacing w:after="0" w:line="480" w:lineRule="exact"/>
              <w:jc w:val="both"/>
              <w:rPr>
                <w:rFonts w:ascii="Traditional Arabic" w:eastAsia="Calibri" w:hAnsi="Traditional Arabic" w:cs="Traditional Arabic"/>
                <w:b/>
                <w:bCs/>
                <w:sz w:val="24"/>
                <w:szCs w:val="24"/>
              </w:rPr>
            </w:pPr>
            <w:bookmarkStart w:id="0" w:name="_Hlk290139068"/>
            <w:r w:rsidRPr="00D034D2">
              <w:rPr>
                <w:rFonts w:ascii="Traditional Arabic" w:eastAsia="Calibri" w:hAnsi="Traditional Arabic" w:cs="Traditional Arabic"/>
                <w:b/>
                <w:bCs/>
                <w:sz w:val="24"/>
                <w:szCs w:val="24"/>
                <w:rtl/>
              </w:rPr>
              <w:t>عنوان الخطبة</w:t>
            </w:r>
          </w:p>
        </w:tc>
        <w:tc>
          <w:tcPr>
            <w:tcW w:w="5111" w:type="dxa"/>
            <w:tcBorders>
              <w:top w:val="thinThickSmallGap" w:sz="24" w:space="0" w:color="auto"/>
              <w:left w:val="double" w:sz="4" w:space="0" w:color="auto"/>
              <w:bottom w:val="double" w:sz="4" w:space="0" w:color="auto"/>
              <w:right w:val="thinThickSmallGap" w:sz="24" w:space="0" w:color="auto"/>
            </w:tcBorders>
            <w:hideMark/>
          </w:tcPr>
          <w:p w14:paraId="399D2D2F" w14:textId="77777777" w:rsidR="00D034D2" w:rsidRPr="00D034D2" w:rsidRDefault="00D034D2" w:rsidP="00F47201">
            <w:pPr>
              <w:bidi/>
              <w:spacing w:after="0" w:line="480" w:lineRule="exact"/>
              <w:jc w:val="both"/>
              <w:rPr>
                <w:rFonts w:ascii="Traditional Arabic" w:eastAsia="Calibri" w:hAnsi="Traditional Arabic" w:cs="Traditional Arabic"/>
                <w:b/>
                <w:bCs/>
                <w:sz w:val="24"/>
                <w:szCs w:val="24"/>
                <w:lang w:bidi="ar-EG"/>
              </w:rPr>
            </w:pPr>
            <w:r w:rsidRPr="00D034D2">
              <w:rPr>
                <w:rFonts w:ascii="Traditional Arabic" w:eastAsia="Calibri" w:hAnsi="Traditional Arabic" w:cs="Traditional Arabic" w:hint="cs"/>
                <w:b/>
                <w:bCs/>
                <w:sz w:val="24"/>
                <w:szCs w:val="24"/>
                <w:rtl/>
                <w:lang w:bidi="ar-EG"/>
              </w:rPr>
              <w:t>الحلال والحرام عقيدة</w:t>
            </w:r>
          </w:p>
        </w:tc>
      </w:tr>
      <w:tr w:rsidR="00D034D2" w:rsidRPr="00E269B8" w14:paraId="7A761A3C" w14:textId="77777777" w:rsidTr="00D034D2">
        <w:tc>
          <w:tcPr>
            <w:tcW w:w="1417" w:type="dxa"/>
            <w:tcBorders>
              <w:top w:val="double" w:sz="4" w:space="0" w:color="auto"/>
              <w:left w:val="thickThinSmallGap" w:sz="24" w:space="0" w:color="auto"/>
              <w:bottom w:val="double" w:sz="4" w:space="0" w:color="auto"/>
              <w:right w:val="double" w:sz="4" w:space="0" w:color="auto"/>
            </w:tcBorders>
            <w:hideMark/>
          </w:tcPr>
          <w:p w14:paraId="3CBB2483" w14:textId="77777777" w:rsidR="00D034D2" w:rsidRPr="00D034D2" w:rsidRDefault="00D034D2" w:rsidP="00F47201">
            <w:pPr>
              <w:bidi/>
              <w:spacing w:after="0" w:line="480" w:lineRule="exact"/>
              <w:jc w:val="both"/>
              <w:rPr>
                <w:rFonts w:ascii="Traditional Arabic" w:eastAsia="Calibri" w:hAnsi="Traditional Arabic" w:cs="Traditional Arabic"/>
                <w:b/>
                <w:bCs/>
                <w:sz w:val="24"/>
                <w:szCs w:val="24"/>
              </w:rPr>
            </w:pPr>
            <w:bookmarkStart w:id="1" w:name="_Hlk290139073"/>
            <w:bookmarkEnd w:id="0"/>
            <w:r w:rsidRPr="00D034D2">
              <w:rPr>
                <w:rFonts w:ascii="Traditional Arabic" w:eastAsia="Calibri" w:hAnsi="Traditional Arabic" w:cs="Traditional Arabic"/>
                <w:b/>
                <w:bCs/>
                <w:sz w:val="24"/>
                <w:szCs w:val="24"/>
                <w:rtl/>
              </w:rPr>
              <w:t>عناصر الخطبة</w:t>
            </w:r>
          </w:p>
        </w:tc>
        <w:tc>
          <w:tcPr>
            <w:tcW w:w="5111" w:type="dxa"/>
            <w:tcBorders>
              <w:top w:val="double" w:sz="4" w:space="0" w:color="auto"/>
              <w:left w:val="double" w:sz="4" w:space="0" w:color="auto"/>
              <w:bottom w:val="double" w:sz="4" w:space="0" w:color="auto"/>
              <w:right w:val="thinThickSmallGap" w:sz="24" w:space="0" w:color="auto"/>
            </w:tcBorders>
            <w:hideMark/>
          </w:tcPr>
          <w:p w14:paraId="72748097" w14:textId="77777777" w:rsidR="00D034D2" w:rsidRPr="00D034D2" w:rsidRDefault="00D034D2" w:rsidP="00F47201">
            <w:pPr>
              <w:bidi/>
              <w:spacing w:after="0" w:line="480" w:lineRule="exact"/>
              <w:jc w:val="both"/>
              <w:rPr>
                <w:rFonts w:ascii="Traditional Arabic" w:eastAsia="Calibri" w:hAnsi="Traditional Arabic" w:cs="Traditional Arabic"/>
                <w:b/>
                <w:bCs/>
                <w:sz w:val="24"/>
                <w:szCs w:val="24"/>
              </w:rPr>
            </w:pPr>
            <w:r w:rsidRPr="00D034D2">
              <w:rPr>
                <w:rFonts w:ascii="Traditional Arabic" w:eastAsia="Calibri" w:hAnsi="Traditional Arabic" w:cs="Traditional Arabic" w:hint="cs"/>
                <w:b/>
                <w:bCs/>
                <w:sz w:val="24"/>
                <w:szCs w:val="24"/>
                <w:rtl/>
              </w:rPr>
              <w:t>1- دين الله شرع ووحي من الله. 2- ضرورة اتّباع الشريعة في التحليل والتحريم. 3- حُسن الأحكام الشرعية. 4- كثرة الحلال وقلّة الحرام. 5- خطورة استحلال المحرّمات.</w:t>
            </w:r>
          </w:p>
        </w:tc>
      </w:tr>
      <w:bookmarkEnd w:id="1"/>
    </w:tbl>
    <w:p w14:paraId="1FD979E4" w14:textId="77777777" w:rsidR="00D034D2" w:rsidRPr="00E269B8" w:rsidRDefault="00D034D2" w:rsidP="00D034D2">
      <w:pPr>
        <w:bidi/>
        <w:spacing w:after="120" w:line="480" w:lineRule="exact"/>
        <w:ind w:firstLine="423"/>
        <w:jc w:val="both"/>
        <w:rPr>
          <w:rFonts w:ascii="Traditional Arabic" w:hAnsi="Traditional Arabic" w:cs="Traditional Arabic"/>
          <w:b/>
          <w:bCs/>
          <w:spacing w:val="-4"/>
          <w:sz w:val="32"/>
          <w:szCs w:val="32"/>
          <w:rtl/>
        </w:rPr>
      </w:pPr>
    </w:p>
    <w:p w14:paraId="7525F0AC" w14:textId="77777777" w:rsidR="00D034D2" w:rsidRPr="00D034D2" w:rsidRDefault="00D034D2" w:rsidP="00D034D2">
      <w:pPr>
        <w:bidi/>
        <w:spacing w:after="120" w:line="480" w:lineRule="exact"/>
        <w:ind w:firstLine="423"/>
        <w:jc w:val="both"/>
        <w:rPr>
          <w:rFonts w:ascii="Traditional Arabic" w:hAnsi="Traditional Arabic" w:cs="Traditional Arabic"/>
          <w:b/>
          <w:bCs/>
          <w:spacing w:val="-4"/>
          <w:sz w:val="28"/>
          <w:szCs w:val="28"/>
          <w:rtl/>
        </w:rPr>
      </w:pPr>
      <w:r w:rsidRPr="00D034D2">
        <w:rPr>
          <w:rFonts w:ascii="Traditional Arabic" w:hAnsi="Traditional Arabic" w:cs="Traditional Arabic"/>
          <w:b/>
          <w:bCs/>
          <w:spacing w:val="-4"/>
          <w:sz w:val="28"/>
          <w:szCs w:val="28"/>
          <w:rtl/>
        </w:rPr>
        <w:t xml:space="preserve">الحمد لله، والصلاة والسلام على </w:t>
      </w:r>
      <w:r w:rsidRPr="00D034D2">
        <w:rPr>
          <w:rFonts w:ascii="Traditional Arabic" w:hAnsi="Traditional Arabic" w:cs="Traditional Arabic" w:hint="cs"/>
          <w:b/>
          <w:bCs/>
          <w:spacing w:val="-4"/>
          <w:sz w:val="28"/>
          <w:szCs w:val="28"/>
          <w:rtl/>
        </w:rPr>
        <w:t xml:space="preserve">رسول الله، </w:t>
      </w:r>
      <w:r w:rsidRPr="00D034D2">
        <w:rPr>
          <w:rFonts w:ascii="Traditional Arabic" w:hAnsi="Traditional Arabic" w:cs="Traditional Arabic"/>
          <w:b/>
          <w:bCs/>
          <w:spacing w:val="-4"/>
          <w:sz w:val="28"/>
          <w:szCs w:val="28"/>
          <w:rtl/>
        </w:rPr>
        <w:t xml:space="preserve">وعلى </w:t>
      </w:r>
      <w:proofErr w:type="spellStart"/>
      <w:r w:rsidRPr="00D034D2">
        <w:rPr>
          <w:rFonts w:ascii="Traditional Arabic" w:hAnsi="Traditional Arabic" w:cs="Traditional Arabic"/>
          <w:b/>
          <w:bCs/>
          <w:spacing w:val="-4"/>
          <w:sz w:val="28"/>
          <w:szCs w:val="28"/>
          <w:rtl/>
        </w:rPr>
        <w:t>آله</w:t>
      </w:r>
      <w:proofErr w:type="spellEnd"/>
      <w:r w:rsidRPr="00D034D2">
        <w:rPr>
          <w:rFonts w:ascii="Traditional Arabic" w:hAnsi="Traditional Arabic" w:cs="Traditional Arabic"/>
          <w:b/>
          <w:bCs/>
          <w:spacing w:val="-4"/>
          <w:sz w:val="28"/>
          <w:szCs w:val="28"/>
          <w:rtl/>
        </w:rPr>
        <w:t xml:space="preserve"> وصحبه </w:t>
      </w:r>
      <w:r w:rsidRPr="00D034D2">
        <w:rPr>
          <w:rFonts w:ascii="Traditional Arabic" w:hAnsi="Traditional Arabic" w:cs="Traditional Arabic" w:hint="cs"/>
          <w:b/>
          <w:bCs/>
          <w:spacing w:val="-4"/>
          <w:sz w:val="28"/>
          <w:szCs w:val="28"/>
          <w:rtl/>
        </w:rPr>
        <w:t>ومن والاه</w:t>
      </w:r>
      <w:r w:rsidRPr="00D034D2">
        <w:rPr>
          <w:rFonts w:ascii="Traditional Arabic" w:hAnsi="Traditional Arabic" w:cs="Traditional Arabic"/>
          <w:b/>
          <w:bCs/>
          <w:spacing w:val="-4"/>
          <w:sz w:val="28"/>
          <w:szCs w:val="28"/>
          <w:rtl/>
        </w:rPr>
        <w:t>، أما بعد:</w:t>
      </w:r>
    </w:p>
    <w:p w14:paraId="4B8EF650"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rPr>
      </w:pPr>
      <w:r w:rsidRPr="00D034D2">
        <w:rPr>
          <w:rFonts w:ascii="Traditional Arabic" w:eastAsia="Calibri" w:hAnsi="Traditional Arabic" w:cs="Traditional Arabic"/>
          <w:b/>
          <w:bCs/>
          <w:color w:val="000000"/>
          <w:spacing w:val="-4"/>
          <w:sz w:val="28"/>
          <w:szCs w:val="28"/>
          <w:rtl/>
        </w:rPr>
        <w:t>ف</w:t>
      </w:r>
      <w:r w:rsidRPr="00D034D2">
        <w:rPr>
          <w:rFonts w:ascii="Traditional Arabic" w:eastAsia="Calibri" w:hAnsi="Traditional Arabic" w:cs="Traditional Arabic" w:hint="cs"/>
          <w:b/>
          <w:bCs/>
          <w:color w:val="000000"/>
          <w:spacing w:val="-4"/>
          <w:sz w:val="28"/>
          <w:szCs w:val="28"/>
          <w:rtl/>
        </w:rPr>
        <w:t xml:space="preserve">اتقوا الله عباد الله حق التقوى، وراقبوه في السر والنجوى: </w:t>
      </w:r>
      <w:r w:rsidRPr="00D034D2">
        <w:rPr>
          <w:rFonts w:ascii="Traditional Arabic" w:eastAsia="Calibri" w:hAnsi="Traditional Arabic" w:cs="Traditional Arabic"/>
          <w:b/>
          <w:bCs/>
          <w:color w:val="000000"/>
          <w:spacing w:val="-4"/>
          <w:sz w:val="28"/>
          <w:szCs w:val="28"/>
          <w:rtl/>
          <w:lang w:bidi="ar-KW"/>
        </w:rPr>
        <w:t>﴿</w:t>
      </w:r>
      <w:r w:rsidRPr="00D034D2">
        <w:rPr>
          <w:rFonts w:ascii="Traditional Arabic" w:eastAsia="Times New Roman" w:hAnsi="Traditional Arabic" w:cs="Traditional Arabic" w:hint="cs"/>
          <w:b/>
          <w:bCs/>
          <w:color w:val="C00000"/>
          <w:spacing w:val="-6"/>
          <w:sz w:val="28"/>
          <w:szCs w:val="28"/>
          <w:rtl/>
        </w:rPr>
        <w:t>يَا أَيُّهَا الَّذِينَ آمَنُوا اتَّقُوا اللَّهَ ‌حَقَّ ‌تُقَاتِهِ وَلَا تَمُوتُنَّ إِلَّا وَأَنْتُمْ مُسْلِمُونَ</w:t>
      </w:r>
      <w:r w:rsidRPr="00D034D2">
        <w:rPr>
          <w:rFonts w:ascii="Traditional Arabic" w:eastAsia="Calibri" w:hAnsi="Traditional Arabic" w:cs="Traditional Arabic"/>
          <w:b/>
          <w:bCs/>
          <w:color w:val="000000"/>
          <w:spacing w:val="-4"/>
          <w:sz w:val="28"/>
          <w:szCs w:val="28"/>
          <w:rtl/>
          <w:lang w:bidi="ar-KW"/>
        </w:rPr>
        <w:t>﴾</w:t>
      </w:r>
      <w:r w:rsidRPr="00D034D2">
        <w:rPr>
          <w:rFonts w:ascii="Traditional Arabic" w:eastAsia="Calibri" w:hAnsi="Traditional Arabic" w:cs="Traditional Arabic" w:hint="cs"/>
          <w:b/>
          <w:bCs/>
          <w:color w:val="000000"/>
          <w:spacing w:val="-4"/>
          <w:sz w:val="28"/>
          <w:szCs w:val="28"/>
          <w:rtl/>
        </w:rPr>
        <w:t>.</w:t>
      </w:r>
    </w:p>
    <w:p w14:paraId="468C3068"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b/>
          <w:bCs/>
          <w:color w:val="000000"/>
          <w:spacing w:val="-4"/>
          <w:sz w:val="28"/>
          <w:szCs w:val="28"/>
          <w:rtl/>
          <w:lang w:bidi="ar-KW"/>
        </w:rPr>
        <w:t>أيها المسلمون</w:t>
      </w:r>
      <w:r w:rsidRPr="00D034D2">
        <w:rPr>
          <w:rFonts w:ascii="Traditional Arabic" w:eastAsia="Calibri" w:hAnsi="Traditional Arabic" w:cs="Traditional Arabic"/>
          <w:b/>
          <w:bCs/>
          <w:color w:val="000000"/>
          <w:spacing w:val="-4"/>
          <w:sz w:val="28"/>
          <w:szCs w:val="28"/>
          <w:lang w:bidi="ar-KW"/>
        </w:rPr>
        <w:t>:</w:t>
      </w:r>
    </w:p>
    <w:p w14:paraId="0B29DB5A"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b/>
          <w:bCs/>
          <w:color w:val="000000"/>
          <w:spacing w:val="-4"/>
          <w:sz w:val="28"/>
          <w:szCs w:val="28"/>
          <w:rtl/>
          <w:lang w:bidi="ar-KW"/>
        </w:rPr>
        <w:t>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ين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الله ش</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رعٌ مُنزّل، ووحْي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أوحاه إلى نبي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محمد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ﷺ</w:t>
      </w:r>
      <w:r w:rsidRPr="00D034D2">
        <w:rPr>
          <w:rFonts w:ascii="Traditional Arabic" w:eastAsia="Calibri" w:hAnsi="Traditional Arabic" w:cs="Traditional Arabic" w:hint="eastAsia"/>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أحل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الله</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تعالى لعباد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الحلال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بفضل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وحر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عليهم الحرام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ب</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حكمت</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ولم 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ترك</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م هملا؛ بل أكمل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لهم 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ين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وبي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 حلال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 حرام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كما قال تعالى: ﴿</w:t>
      </w:r>
      <w:r w:rsidRPr="00D034D2">
        <w:rPr>
          <w:rFonts w:ascii="Traditional Arabic" w:eastAsia="Times New Roman" w:hAnsi="Traditional Arabic" w:cs="Traditional Arabic"/>
          <w:b/>
          <w:bCs/>
          <w:color w:val="C00000"/>
          <w:spacing w:val="-6"/>
          <w:sz w:val="28"/>
          <w:szCs w:val="28"/>
          <w:rtl/>
        </w:rPr>
        <w:t>الْيَوْمَ أَكْمَلْتُ لَكُمْ دِينَكُمْ وَأَتْمَمْتُ عَلَيْكُمْ نِعْم</w:t>
      </w:r>
      <w:r w:rsidRPr="00D034D2">
        <w:rPr>
          <w:rFonts w:ascii="Traditional Arabic" w:eastAsia="Times New Roman" w:hAnsi="Traditional Arabic" w:cs="Traditional Arabic" w:hint="eastAsia"/>
          <w:b/>
          <w:bCs/>
          <w:color w:val="C00000"/>
          <w:spacing w:val="-6"/>
          <w:sz w:val="28"/>
          <w:szCs w:val="28"/>
          <w:rtl/>
        </w:rPr>
        <w:t>َتِي</w:t>
      </w:r>
      <w:r w:rsidRPr="00D034D2">
        <w:rPr>
          <w:rFonts w:ascii="Traditional Arabic" w:eastAsia="Times New Roman" w:hAnsi="Traditional Arabic" w:cs="Traditional Arabic"/>
          <w:b/>
          <w:bCs/>
          <w:color w:val="C00000"/>
          <w:spacing w:val="-6"/>
          <w:sz w:val="28"/>
          <w:szCs w:val="28"/>
          <w:rtl/>
        </w:rPr>
        <w:t xml:space="preserve"> وَرَضِيتُ لَكُمُ الْإِسْلَامَ دِينًا</w:t>
      </w:r>
      <w:r w:rsidRPr="00D034D2">
        <w:rPr>
          <w:rFonts w:ascii="Traditional Arabic" w:eastAsia="Calibri" w:hAnsi="Traditional Arabic" w:cs="Traditional Arabic"/>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lang w:bidi="ar-KW"/>
        </w:rPr>
        <w:t>.</w:t>
      </w:r>
    </w:p>
    <w:p w14:paraId="5FD0CFCE"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إخوة</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الإسلام</w:t>
      </w:r>
      <w:r w:rsidRPr="00D034D2">
        <w:rPr>
          <w:rFonts w:ascii="Traditional Arabic" w:eastAsia="Calibri" w:hAnsi="Traditional Arabic" w:cs="Traditional Arabic"/>
          <w:b/>
          <w:bCs/>
          <w:color w:val="000000"/>
          <w:spacing w:val="-4"/>
          <w:sz w:val="28"/>
          <w:szCs w:val="28"/>
          <w:lang w:bidi="ar-KW"/>
        </w:rPr>
        <w:t>:</w:t>
      </w:r>
    </w:p>
    <w:p w14:paraId="68C0EFF2"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hint="eastAsia"/>
          <w:b/>
          <w:bCs/>
          <w:color w:val="000000"/>
          <w:spacing w:val="-4"/>
          <w:sz w:val="28"/>
          <w:szCs w:val="28"/>
          <w:rtl/>
          <w:lang w:bidi="ar-KW"/>
        </w:rPr>
        <w:t>ن</w:t>
      </w:r>
      <w:r w:rsidRPr="00D034D2">
        <w:rPr>
          <w:rFonts w:ascii="Traditional Arabic" w:eastAsia="Calibri" w:hAnsi="Traditional Arabic" w:cs="Traditional Arabic"/>
          <w:b/>
          <w:bCs/>
          <w:color w:val="000000"/>
          <w:spacing w:val="-4"/>
          <w:sz w:val="28"/>
          <w:szCs w:val="28"/>
          <w:rtl/>
          <w:lang w:bidi="ar-KW"/>
        </w:rPr>
        <w:t xml:space="preserve"> عر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ف أنّه عبدٌ لله تعالى، خلقه الله تعالى 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عبادت</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وأ</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وجده في هذه الدنيا 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طاعت</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فإنّ عليه أن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يعلم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أن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 أظهَر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ص</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و</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العبادة، وم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 أجلى أنواع الطّاعة</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المطلقة، الات</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باعَ في التحليل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والتحريم، فإذا كانت العبادة</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والطّاعة</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المطلقة</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حقًّا لله وحده، الذي لا إله غير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ه، </w:t>
      </w:r>
      <w:r w:rsidRPr="00D034D2">
        <w:rPr>
          <w:rFonts w:ascii="Traditional Arabic" w:eastAsia="Calibri" w:hAnsi="Traditional Arabic" w:cs="Traditional Arabic" w:hint="eastAsia"/>
          <w:b/>
          <w:bCs/>
          <w:color w:val="000000"/>
          <w:spacing w:val="-4"/>
          <w:sz w:val="28"/>
          <w:szCs w:val="28"/>
          <w:rtl/>
          <w:lang w:bidi="ar-KW"/>
        </w:rPr>
        <w:t>فإن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صاحب</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b/>
          <w:bCs/>
          <w:color w:val="000000"/>
          <w:spacing w:val="-4"/>
          <w:sz w:val="28"/>
          <w:szCs w:val="28"/>
          <w:rtl/>
          <w:lang w:bidi="ar-KW"/>
        </w:rPr>
        <w:lastRenderedPageBreak/>
        <w:t>الحقّ في التحليل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والتحريم هو الله وحد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لا شريك له، فلا أحدَ 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ش</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غيرُه، ولا يُحلُّ ولا 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حرّم أحدٌ سواه</w:t>
      </w:r>
      <w:r w:rsidRPr="00D034D2">
        <w:rPr>
          <w:rFonts w:ascii="Traditional Arabic" w:eastAsia="Calibri" w:hAnsi="Traditional Arabic" w:cs="Traditional Arabic"/>
          <w:b/>
          <w:bCs/>
          <w:color w:val="000000"/>
          <w:spacing w:val="-4"/>
          <w:sz w:val="28"/>
          <w:szCs w:val="28"/>
          <w:lang w:bidi="ar-KW"/>
        </w:rPr>
        <w:t>.</w:t>
      </w:r>
    </w:p>
    <w:p w14:paraId="4CC1F626"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وذلك</w:t>
      </w:r>
      <w:r w:rsidRPr="00D034D2">
        <w:rPr>
          <w:rFonts w:ascii="Traditional Arabic" w:eastAsia="Calibri" w:hAnsi="Traditional Arabic" w:cs="Traditional Arabic"/>
          <w:b/>
          <w:bCs/>
          <w:color w:val="000000"/>
          <w:spacing w:val="-4"/>
          <w:sz w:val="28"/>
          <w:szCs w:val="28"/>
          <w:rtl/>
          <w:lang w:bidi="ar-KW"/>
        </w:rPr>
        <w:t xml:space="preserve"> أنّ الخالق</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هو الله، والذي له الخلق</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هو الذي له الأمر، كما قال تعالى: ﴿</w:t>
      </w:r>
      <w:r w:rsidRPr="00D034D2">
        <w:rPr>
          <w:rFonts w:ascii="Traditional Arabic" w:eastAsia="Times New Roman" w:hAnsi="Traditional Arabic" w:cs="Traditional Arabic"/>
          <w:b/>
          <w:bCs/>
          <w:color w:val="C00000"/>
          <w:spacing w:val="-6"/>
          <w:sz w:val="28"/>
          <w:szCs w:val="28"/>
          <w:rtl/>
        </w:rPr>
        <w:t>أل</w:t>
      </w:r>
      <w:r w:rsidRPr="00D034D2">
        <w:rPr>
          <w:rFonts w:ascii="Traditional Arabic" w:eastAsia="Times New Roman" w:hAnsi="Traditional Arabic" w:cs="Traditional Arabic" w:hint="cs"/>
          <w:b/>
          <w:bCs/>
          <w:color w:val="C00000"/>
          <w:spacing w:val="-6"/>
          <w:sz w:val="28"/>
          <w:szCs w:val="28"/>
          <w:rtl/>
        </w:rPr>
        <w:t>َ</w:t>
      </w:r>
      <w:r w:rsidRPr="00D034D2">
        <w:rPr>
          <w:rFonts w:ascii="Traditional Arabic" w:eastAsia="Times New Roman" w:hAnsi="Traditional Arabic" w:cs="Traditional Arabic"/>
          <w:b/>
          <w:bCs/>
          <w:color w:val="C00000"/>
          <w:spacing w:val="-6"/>
          <w:sz w:val="28"/>
          <w:szCs w:val="28"/>
          <w:rtl/>
        </w:rPr>
        <w:t>ا ل</w:t>
      </w:r>
      <w:r w:rsidRPr="00D034D2">
        <w:rPr>
          <w:rFonts w:ascii="Traditional Arabic" w:eastAsia="Times New Roman" w:hAnsi="Traditional Arabic" w:cs="Traditional Arabic" w:hint="cs"/>
          <w:b/>
          <w:bCs/>
          <w:color w:val="C00000"/>
          <w:spacing w:val="-6"/>
          <w:sz w:val="28"/>
          <w:szCs w:val="28"/>
          <w:rtl/>
        </w:rPr>
        <w:t>َ</w:t>
      </w:r>
      <w:r w:rsidRPr="00D034D2">
        <w:rPr>
          <w:rFonts w:ascii="Traditional Arabic" w:eastAsia="Times New Roman" w:hAnsi="Traditional Arabic" w:cs="Traditional Arabic"/>
          <w:b/>
          <w:bCs/>
          <w:color w:val="C00000"/>
          <w:spacing w:val="-6"/>
          <w:sz w:val="28"/>
          <w:szCs w:val="28"/>
          <w:rtl/>
        </w:rPr>
        <w:t>ه</w:t>
      </w:r>
      <w:r w:rsidRPr="00D034D2">
        <w:rPr>
          <w:rFonts w:ascii="Traditional Arabic" w:eastAsia="Times New Roman" w:hAnsi="Traditional Arabic" w:cs="Traditional Arabic" w:hint="cs"/>
          <w:b/>
          <w:bCs/>
          <w:color w:val="C00000"/>
          <w:spacing w:val="-6"/>
          <w:sz w:val="28"/>
          <w:szCs w:val="28"/>
          <w:rtl/>
        </w:rPr>
        <w:t>ُ</w:t>
      </w:r>
      <w:r w:rsidRPr="00D034D2">
        <w:rPr>
          <w:rFonts w:ascii="Traditional Arabic" w:eastAsia="Times New Roman" w:hAnsi="Traditional Arabic" w:cs="Traditional Arabic"/>
          <w:b/>
          <w:bCs/>
          <w:color w:val="C00000"/>
          <w:spacing w:val="-6"/>
          <w:sz w:val="28"/>
          <w:szCs w:val="28"/>
          <w:rtl/>
        </w:rPr>
        <w:t xml:space="preserve"> الخ</w:t>
      </w:r>
      <w:r w:rsidRPr="00D034D2">
        <w:rPr>
          <w:rFonts w:ascii="Traditional Arabic" w:eastAsia="Times New Roman" w:hAnsi="Traditional Arabic" w:cs="Traditional Arabic" w:hint="cs"/>
          <w:b/>
          <w:bCs/>
          <w:color w:val="C00000"/>
          <w:spacing w:val="-6"/>
          <w:sz w:val="28"/>
          <w:szCs w:val="28"/>
          <w:rtl/>
        </w:rPr>
        <w:t>َ</w:t>
      </w:r>
      <w:r w:rsidRPr="00D034D2">
        <w:rPr>
          <w:rFonts w:ascii="Traditional Arabic" w:eastAsia="Times New Roman" w:hAnsi="Traditional Arabic" w:cs="Traditional Arabic"/>
          <w:b/>
          <w:bCs/>
          <w:color w:val="C00000"/>
          <w:spacing w:val="-6"/>
          <w:sz w:val="28"/>
          <w:szCs w:val="28"/>
          <w:rtl/>
        </w:rPr>
        <w:t>لق</w:t>
      </w:r>
      <w:r w:rsidRPr="00D034D2">
        <w:rPr>
          <w:rFonts w:ascii="Traditional Arabic" w:eastAsia="Times New Roman" w:hAnsi="Traditional Arabic" w:cs="Traditional Arabic" w:hint="cs"/>
          <w:b/>
          <w:bCs/>
          <w:color w:val="C00000"/>
          <w:spacing w:val="-6"/>
          <w:sz w:val="28"/>
          <w:szCs w:val="28"/>
          <w:rtl/>
        </w:rPr>
        <w:t>ُ</w:t>
      </w:r>
      <w:r w:rsidRPr="00D034D2">
        <w:rPr>
          <w:rFonts w:ascii="Traditional Arabic" w:eastAsia="Times New Roman" w:hAnsi="Traditional Arabic" w:cs="Traditional Arabic"/>
          <w:b/>
          <w:bCs/>
          <w:color w:val="C00000"/>
          <w:spacing w:val="-6"/>
          <w:sz w:val="28"/>
          <w:szCs w:val="28"/>
          <w:rtl/>
        </w:rPr>
        <w:t xml:space="preserve"> والأمر</w:t>
      </w:r>
      <w:r w:rsidRPr="00D034D2">
        <w:rPr>
          <w:rFonts w:ascii="Traditional Arabic" w:eastAsia="Times New Roman" w:hAnsi="Traditional Arabic" w:cs="Traditional Arabic" w:hint="cs"/>
          <w:b/>
          <w:bCs/>
          <w:color w:val="C00000"/>
          <w:spacing w:val="-6"/>
          <w:sz w:val="28"/>
          <w:szCs w:val="28"/>
          <w:rtl/>
        </w:rPr>
        <w:t>ُ</w:t>
      </w:r>
      <w:r w:rsidRPr="00D034D2">
        <w:rPr>
          <w:rFonts w:ascii="Traditional Arabic" w:eastAsia="Times New Roman" w:hAnsi="Traditional Arabic" w:cs="Traditional Arabic"/>
          <w:b/>
          <w:bCs/>
          <w:color w:val="C00000"/>
          <w:spacing w:val="-6"/>
          <w:sz w:val="28"/>
          <w:szCs w:val="28"/>
          <w:rtl/>
        </w:rPr>
        <w:t xml:space="preserve"> تبارك الله</w:t>
      </w:r>
      <w:r w:rsidRPr="00D034D2">
        <w:rPr>
          <w:rFonts w:ascii="Traditional Arabic" w:eastAsia="Times New Roman" w:hAnsi="Traditional Arabic" w:cs="Traditional Arabic" w:hint="cs"/>
          <w:b/>
          <w:bCs/>
          <w:color w:val="C00000"/>
          <w:spacing w:val="-6"/>
          <w:sz w:val="28"/>
          <w:szCs w:val="28"/>
          <w:rtl/>
        </w:rPr>
        <w:t>ُ</w:t>
      </w:r>
      <w:r w:rsidRPr="00D034D2">
        <w:rPr>
          <w:rFonts w:ascii="Traditional Arabic" w:eastAsia="Times New Roman" w:hAnsi="Traditional Arabic" w:cs="Traditional Arabic"/>
          <w:b/>
          <w:bCs/>
          <w:color w:val="C00000"/>
          <w:spacing w:val="-6"/>
          <w:sz w:val="28"/>
          <w:szCs w:val="28"/>
          <w:rtl/>
        </w:rPr>
        <w:t xml:space="preserve"> ربّ</w:t>
      </w:r>
      <w:r w:rsidRPr="00D034D2">
        <w:rPr>
          <w:rFonts w:ascii="Traditional Arabic" w:eastAsia="Times New Roman" w:hAnsi="Traditional Arabic" w:cs="Traditional Arabic" w:hint="cs"/>
          <w:b/>
          <w:bCs/>
          <w:color w:val="C00000"/>
          <w:spacing w:val="-6"/>
          <w:sz w:val="28"/>
          <w:szCs w:val="28"/>
          <w:rtl/>
        </w:rPr>
        <w:t>ُ</w:t>
      </w:r>
      <w:r w:rsidRPr="00D034D2">
        <w:rPr>
          <w:rFonts w:ascii="Traditional Arabic" w:eastAsia="Times New Roman" w:hAnsi="Traditional Arabic" w:cs="Traditional Arabic"/>
          <w:b/>
          <w:bCs/>
          <w:color w:val="C00000"/>
          <w:spacing w:val="-6"/>
          <w:sz w:val="28"/>
          <w:szCs w:val="28"/>
          <w:rtl/>
        </w:rPr>
        <w:t xml:space="preserve"> العالم</w:t>
      </w:r>
      <w:r w:rsidRPr="00D034D2">
        <w:rPr>
          <w:rFonts w:ascii="Traditional Arabic" w:eastAsia="Times New Roman" w:hAnsi="Traditional Arabic" w:cs="Traditional Arabic" w:hint="cs"/>
          <w:b/>
          <w:bCs/>
          <w:color w:val="C00000"/>
          <w:spacing w:val="-6"/>
          <w:sz w:val="28"/>
          <w:szCs w:val="28"/>
          <w:rtl/>
        </w:rPr>
        <w:t>َ</w:t>
      </w:r>
      <w:r w:rsidRPr="00D034D2">
        <w:rPr>
          <w:rFonts w:ascii="Traditional Arabic" w:eastAsia="Times New Roman" w:hAnsi="Traditional Arabic" w:cs="Traditional Arabic"/>
          <w:b/>
          <w:bCs/>
          <w:color w:val="C00000"/>
          <w:spacing w:val="-6"/>
          <w:sz w:val="28"/>
          <w:szCs w:val="28"/>
          <w:rtl/>
        </w:rPr>
        <w:t>ين</w:t>
      </w:r>
      <w:r w:rsidRPr="00D034D2">
        <w:rPr>
          <w:rFonts w:ascii="Traditional Arabic" w:eastAsia="Calibri" w:hAnsi="Traditional Arabic" w:cs="Traditional Arabic"/>
          <w:b/>
          <w:bCs/>
          <w:color w:val="000000"/>
          <w:spacing w:val="-4"/>
          <w:sz w:val="28"/>
          <w:szCs w:val="28"/>
          <w:rtl/>
          <w:lang w:bidi="ar-KW"/>
        </w:rPr>
        <w:t>﴾، والذي 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علم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الطي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ب</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 الخبيث</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والحسن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 القبيح</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على الوجه الأتمّ، وي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علم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ما يُصل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ح</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العباد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وما يُفسد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هم هو العليم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الحكيم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وحد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جلّ وعلا</w:t>
      </w:r>
      <w:r w:rsidRPr="00D034D2">
        <w:rPr>
          <w:rFonts w:ascii="Traditional Arabic" w:eastAsia="Calibri" w:hAnsi="Traditional Arabic" w:cs="Traditional Arabic"/>
          <w:b/>
          <w:bCs/>
          <w:color w:val="000000"/>
          <w:spacing w:val="-4"/>
          <w:sz w:val="28"/>
          <w:szCs w:val="28"/>
          <w:lang w:bidi="ar-KW"/>
        </w:rPr>
        <w:t>.</w:t>
      </w:r>
    </w:p>
    <w:p w14:paraId="480CE479"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ف</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hint="eastAsia"/>
          <w:b/>
          <w:bCs/>
          <w:color w:val="000000"/>
          <w:spacing w:val="-4"/>
          <w:sz w:val="28"/>
          <w:szCs w:val="28"/>
          <w:rtl/>
          <w:lang w:bidi="ar-KW"/>
        </w:rPr>
        <w:t>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hint="eastAsia"/>
          <w:b/>
          <w:bCs/>
          <w:color w:val="000000"/>
          <w:spacing w:val="-4"/>
          <w:sz w:val="28"/>
          <w:szCs w:val="28"/>
          <w:rtl/>
          <w:lang w:bidi="ar-KW"/>
        </w:rPr>
        <w:t>ن</w:t>
      </w:r>
      <w:r w:rsidRPr="00D034D2">
        <w:rPr>
          <w:rFonts w:ascii="Traditional Arabic" w:eastAsia="Calibri" w:hAnsi="Traditional Arabic" w:cs="Traditional Arabic"/>
          <w:b/>
          <w:bCs/>
          <w:color w:val="000000"/>
          <w:spacing w:val="-4"/>
          <w:sz w:val="28"/>
          <w:szCs w:val="28"/>
          <w:rtl/>
          <w:lang w:bidi="ar-KW"/>
        </w:rPr>
        <w:t xml:space="preserve"> آمن بأنّ الله تعالى هو الحكيم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في أمر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العليم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في شرع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س</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لّم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وآم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أن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ح</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كم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أكمل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الأحكام، وشريعت</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أحسن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الشرائع، ﴿</w:t>
      </w:r>
      <w:r w:rsidRPr="00D034D2">
        <w:rPr>
          <w:rFonts w:ascii="Traditional Arabic" w:eastAsia="Times New Roman" w:hAnsi="Traditional Arabic" w:cs="Traditional Arabic"/>
          <w:b/>
          <w:bCs/>
          <w:color w:val="C00000"/>
          <w:spacing w:val="-6"/>
          <w:sz w:val="28"/>
          <w:szCs w:val="28"/>
          <w:rtl/>
        </w:rPr>
        <w:t>ومن أحسن من الله حكمًا لقومٍ يُوقِنون</w:t>
      </w:r>
      <w:r w:rsidRPr="00D034D2">
        <w:rPr>
          <w:rFonts w:ascii="Traditional Arabic" w:eastAsia="Calibri" w:hAnsi="Traditional Arabic" w:cs="Traditional Arabic"/>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lang w:bidi="ar-KW"/>
        </w:rPr>
        <w:t>.</w:t>
      </w:r>
    </w:p>
    <w:p w14:paraId="31A5D98A"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وم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hint="eastAsia"/>
          <w:b/>
          <w:bCs/>
          <w:color w:val="000000"/>
          <w:spacing w:val="-4"/>
          <w:sz w:val="28"/>
          <w:szCs w:val="28"/>
          <w:rtl/>
          <w:lang w:bidi="ar-KW"/>
        </w:rPr>
        <w:t>ن</w:t>
      </w:r>
      <w:r w:rsidRPr="00D034D2">
        <w:rPr>
          <w:rFonts w:ascii="Traditional Arabic" w:eastAsia="Calibri" w:hAnsi="Traditional Arabic" w:cs="Traditional Arabic"/>
          <w:b/>
          <w:bCs/>
          <w:color w:val="000000"/>
          <w:spacing w:val="-4"/>
          <w:sz w:val="28"/>
          <w:szCs w:val="28"/>
          <w:rtl/>
          <w:lang w:bidi="ar-KW"/>
        </w:rPr>
        <w:t xml:space="preserve"> تأم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ل شريعة</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الله وما فيها 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 التحليل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والتحريم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و</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ج</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ها في غاية</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الحُسن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والبهاء، ليس فيها ق</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ص</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ور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أو خلل</w:t>
      </w:r>
      <w:r w:rsidRPr="00D034D2">
        <w:rPr>
          <w:rFonts w:ascii="Traditional Arabic" w:eastAsia="Calibri" w:hAnsi="Traditional Arabic" w:cs="Traditional Arabic"/>
          <w:b/>
          <w:bCs/>
          <w:color w:val="000000"/>
          <w:spacing w:val="-4"/>
          <w:sz w:val="28"/>
          <w:szCs w:val="28"/>
          <w:lang w:bidi="ar-KW"/>
        </w:rPr>
        <w:t>.</w:t>
      </w:r>
    </w:p>
    <w:p w14:paraId="429745F8" w14:textId="69562633"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شريعةٌ</w:t>
      </w:r>
      <w:r w:rsidRPr="00D034D2">
        <w:rPr>
          <w:rFonts w:ascii="Traditional Arabic" w:eastAsia="Calibri" w:hAnsi="Traditional Arabic" w:cs="Traditional Arabic"/>
          <w:b/>
          <w:bCs/>
          <w:color w:val="000000"/>
          <w:spacing w:val="-4"/>
          <w:sz w:val="28"/>
          <w:szCs w:val="28"/>
          <w:rtl/>
          <w:lang w:bidi="ar-KW"/>
        </w:rPr>
        <w:t xml:space="preserve"> ت</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حلّ الطيّبات</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وت</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حرّم الخبائث</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والمنكرات، كما قال تعالى عن رسوله: ﴿</w:t>
      </w:r>
      <w:r w:rsidRPr="00D034D2">
        <w:rPr>
          <w:rFonts w:ascii="Traditional Arabic" w:eastAsia="Times New Roman" w:hAnsi="Traditional Arabic" w:cs="Traditional Arabic"/>
          <w:b/>
          <w:bCs/>
          <w:color w:val="C00000"/>
          <w:spacing w:val="-6"/>
          <w:sz w:val="28"/>
          <w:szCs w:val="28"/>
          <w:rtl/>
        </w:rPr>
        <w:t>يَأْمُرُهُمْ بِالْمَعْرُوفِ وَيَنْهَاهُمْ عَنِ الْمُنْكَرِ وَيُحِلُّ لَهُمُ الطَّيِّبَاتِ وَيُحَرِّمُ عَلَيْهِمُ الْخَبَائِثَ وَيَضَعُ عَنْهُمْ إِصْرَهُمْ وَالْأَغْلَالَ الَّتِي كَانَ</w:t>
      </w:r>
      <w:r w:rsidRPr="00D034D2">
        <w:rPr>
          <w:rFonts w:ascii="Traditional Arabic" w:eastAsia="Times New Roman" w:hAnsi="Traditional Arabic" w:cs="Traditional Arabic" w:hint="eastAsia"/>
          <w:b/>
          <w:bCs/>
          <w:color w:val="C00000"/>
          <w:spacing w:val="-6"/>
          <w:sz w:val="28"/>
          <w:szCs w:val="28"/>
          <w:rtl/>
        </w:rPr>
        <w:t>تْ</w:t>
      </w:r>
      <w:r w:rsidRPr="00D034D2">
        <w:rPr>
          <w:rFonts w:ascii="Traditional Arabic" w:eastAsia="Times New Roman" w:hAnsi="Traditional Arabic" w:cs="Traditional Arabic"/>
          <w:b/>
          <w:bCs/>
          <w:color w:val="C00000"/>
          <w:spacing w:val="-6"/>
          <w:sz w:val="28"/>
          <w:szCs w:val="28"/>
          <w:rtl/>
        </w:rPr>
        <w:t xml:space="preserve"> عَلَيْهِمْ</w:t>
      </w:r>
      <w:r w:rsidRPr="00D034D2">
        <w:rPr>
          <w:rFonts w:ascii="Traditional Arabic" w:eastAsia="Calibri" w:hAnsi="Traditional Arabic" w:cs="Traditional Arabic"/>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lang w:bidi="ar-KW"/>
        </w:rPr>
        <w:t>.</w:t>
      </w:r>
    </w:p>
    <w:p w14:paraId="406415D5"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فالطيّبات</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هي أكثر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ما في الأرض</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مم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ا امتنّ الله</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به على عباد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والخبائث</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والمنكرات</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هي القليل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الذي نهى الله</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عنه 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باد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قال تعالى: ﴿</w:t>
      </w:r>
      <w:r w:rsidRPr="00D034D2">
        <w:rPr>
          <w:rFonts w:ascii="Traditional Arabic" w:eastAsia="Times New Roman" w:hAnsi="Traditional Arabic" w:cs="Traditional Arabic"/>
          <w:b/>
          <w:bCs/>
          <w:color w:val="C00000"/>
          <w:spacing w:val="-6"/>
          <w:sz w:val="28"/>
          <w:szCs w:val="28"/>
          <w:rtl/>
        </w:rPr>
        <w:t>قُلْ مَنْ حَرَّمَ زِينَةَ اللَّهِ الَّتِي أَخْرَجَ لِعِبَادِهِ وَالطَّيِّبَاتِ مِنَ الرِّزْقِ قُلْ هِيَ لِلَّذِينَ آمَنُوا فِي الْح</w:t>
      </w:r>
      <w:r w:rsidRPr="00D034D2">
        <w:rPr>
          <w:rFonts w:ascii="Traditional Arabic" w:eastAsia="Times New Roman" w:hAnsi="Traditional Arabic" w:cs="Traditional Arabic" w:hint="eastAsia"/>
          <w:b/>
          <w:bCs/>
          <w:color w:val="C00000"/>
          <w:spacing w:val="-6"/>
          <w:sz w:val="28"/>
          <w:szCs w:val="28"/>
          <w:rtl/>
        </w:rPr>
        <w:t>َيَاةِ</w:t>
      </w:r>
      <w:r w:rsidRPr="00D034D2">
        <w:rPr>
          <w:rFonts w:ascii="Traditional Arabic" w:eastAsia="Times New Roman" w:hAnsi="Traditional Arabic" w:cs="Traditional Arabic"/>
          <w:b/>
          <w:bCs/>
          <w:color w:val="C00000"/>
          <w:spacing w:val="-6"/>
          <w:sz w:val="28"/>
          <w:szCs w:val="28"/>
          <w:rtl/>
        </w:rPr>
        <w:t xml:space="preserve"> الدُّنْيَا خَالِصَةً يَوْمَ الْقِيَامَةِ كَذَلِكَ نُفَصِّلُ الْآيَاتِ لِقَوْمٍ يَعْلَمُونَ * قُلْ إِنَّمَا حَرَّمَ رَبِّيَ الْفَوَاحِشَ مَا ظَهَرَ مِنْهَا وَمَا بَطَنَ وَالْإِثْمَ وَالْبَغْيَ بِغَيْرِ الْحَقِّ وَأَنْ تُشْرِكُوا بِاللَّهِ مَا لَمْ يُ</w:t>
      </w:r>
      <w:r w:rsidRPr="00D034D2">
        <w:rPr>
          <w:rFonts w:ascii="Traditional Arabic" w:eastAsia="Times New Roman" w:hAnsi="Traditional Arabic" w:cs="Traditional Arabic" w:hint="eastAsia"/>
          <w:b/>
          <w:bCs/>
          <w:color w:val="C00000"/>
          <w:spacing w:val="-6"/>
          <w:sz w:val="28"/>
          <w:szCs w:val="28"/>
          <w:rtl/>
        </w:rPr>
        <w:t>نَزِّلْ</w:t>
      </w:r>
      <w:r w:rsidRPr="00D034D2">
        <w:rPr>
          <w:rFonts w:ascii="Traditional Arabic" w:eastAsia="Times New Roman" w:hAnsi="Traditional Arabic" w:cs="Traditional Arabic"/>
          <w:b/>
          <w:bCs/>
          <w:color w:val="C00000"/>
          <w:spacing w:val="-6"/>
          <w:sz w:val="28"/>
          <w:szCs w:val="28"/>
          <w:rtl/>
        </w:rPr>
        <w:t xml:space="preserve"> بِهِ سُلْطَانًا وَأَنْ تَقُولُوا عَلَى اللَّهِ مَا لَا تَعْلَمُونَ</w:t>
      </w:r>
      <w:r w:rsidRPr="00D034D2">
        <w:rPr>
          <w:rFonts w:ascii="Traditional Arabic" w:eastAsia="Calibri" w:hAnsi="Traditional Arabic" w:cs="Traditional Arabic"/>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lang w:bidi="ar-KW"/>
        </w:rPr>
        <w:t>.</w:t>
      </w:r>
    </w:p>
    <w:p w14:paraId="5AA664F1"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lastRenderedPageBreak/>
        <w:t>فهذه</w:t>
      </w:r>
      <w:r w:rsidRPr="00D034D2">
        <w:rPr>
          <w:rFonts w:ascii="Traditional Arabic" w:eastAsia="Calibri" w:hAnsi="Traditional Arabic" w:cs="Traditional Arabic"/>
          <w:b/>
          <w:bCs/>
          <w:color w:val="000000"/>
          <w:spacing w:val="-4"/>
          <w:sz w:val="28"/>
          <w:szCs w:val="28"/>
          <w:rtl/>
          <w:lang w:bidi="ar-KW"/>
        </w:rPr>
        <w:t xml:space="preserve"> شريعة</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الله، وهذا تحليل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وتحريم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يدلّ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على أنّه سبحانه طيّبٌ لا 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قبل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إلا طيِّبًا، قدوسٌ سلام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لا يرضى ب</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المنكر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والخبيث</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وقد فصّل الحرام والحلال أتمّ تفصيل، بحيث لم يبق</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لمخالف</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ذر، قال تعالى: ﴿</w:t>
      </w:r>
      <w:r w:rsidRPr="00D034D2">
        <w:rPr>
          <w:rFonts w:ascii="Traditional Arabic" w:eastAsia="Times New Roman" w:hAnsi="Traditional Arabic" w:cs="Traditional Arabic"/>
          <w:b/>
          <w:bCs/>
          <w:color w:val="C00000"/>
          <w:spacing w:val="-6"/>
          <w:sz w:val="28"/>
          <w:szCs w:val="28"/>
          <w:rtl/>
        </w:rPr>
        <w:t>وَقَدْ فَصَّلَ لَكُمْ مَا حَرَّمَ عَلَيْكُمْ</w:t>
      </w:r>
      <w:r w:rsidRPr="00D034D2">
        <w:rPr>
          <w:rFonts w:ascii="Traditional Arabic" w:eastAsia="Calibri" w:hAnsi="Traditional Arabic" w:cs="Traditional Arabic"/>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lang w:bidi="ar-KW"/>
        </w:rPr>
        <w:t>.</w:t>
      </w:r>
    </w:p>
    <w:p w14:paraId="3C7B6637"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فعلى</w:t>
      </w:r>
      <w:r w:rsidRPr="00D034D2">
        <w:rPr>
          <w:rFonts w:ascii="Traditional Arabic" w:eastAsia="Calibri" w:hAnsi="Traditional Arabic" w:cs="Traditional Arabic"/>
          <w:b/>
          <w:bCs/>
          <w:color w:val="000000"/>
          <w:spacing w:val="-4"/>
          <w:sz w:val="28"/>
          <w:szCs w:val="28"/>
          <w:rtl/>
          <w:lang w:bidi="ar-KW"/>
        </w:rPr>
        <w:t xml:space="preserve"> المسلم إذا كانَ مسلمًا حقًّا أن 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ذعن وي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سلّم، وينقاد ويستسلم لحكم الله تعالى، فيعتقد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تحريم ما حرّم الله، وحِلّ ما أحلّه، ولا يعمد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إلى دين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الله فيبدّل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بتحريم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الحلال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وتحليل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الحرام، كُفرًا بشريعةِ الله، وم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عاندةً لح</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كم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وافتراءً عليه</w:t>
      </w:r>
      <w:r w:rsidRPr="00D034D2">
        <w:rPr>
          <w:rFonts w:ascii="Traditional Arabic" w:eastAsia="Calibri" w:hAnsi="Traditional Arabic" w:cs="Traditional Arabic"/>
          <w:b/>
          <w:bCs/>
          <w:color w:val="000000"/>
          <w:spacing w:val="-4"/>
          <w:sz w:val="28"/>
          <w:szCs w:val="28"/>
          <w:lang w:bidi="ar-KW"/>
        </w:rPr>
        <w:t>.</w:t>
      </w:r>
    </w:p>
    <w:p w14:paraId="650D1EB3"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إخوة</w:t>
      </w:r>
      <w:r w:rsidRPr="00D034D2">
        <w:rPr>
          <w:rFonts w:ascii="Traditional Arabic" w:eastAsia="Calibri" w:hAnsi="Traditional Arabic" w:cs="Traditional Arabic"/>
          <w:b/>
          <w:bCs/>
          <w:color w:val="000000"/>
          <w:spacing w:val="-4"/>
          <w:sz w:val="28"/>
          <w:szCs w:val="28"/>
          <w:rtl/>
          <w:lang w:bidi="ar-KW"/>
        </w:rPr>
        <w:t xml:space="preserve"> الإسلام</w:t>
      </w:r>
      <w:r w:rsidRPr="00D034D2">
        <w:rPr>
          <w:rFonts w:ascii="Traditional Arabic" w:eastAsia="Calibri" w:hAnsi="Traditional Arabic" w:cs="Traditional Arabic"/>
          <w:b/>
          <w:bCs/>
          <w:color w:val="000000"/>
          <w:spacing w:val="-4"/>
          <w:sz w:val="28"/>
          <w:szCs w:val="28"/>
          <w:lang w:bidi="ar-KW"/>
        </w:rPr>
        <w:t>:</w:t>
      </w:r>
    </w:p>
    <w:p w14:paraId="435FA73F"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إن</w:t>
      </w:r>
      <w:r w:rsidRPr="00D034D2">
        <w:rPr>
          <w:rFonts w:ascii="Traditional Arabic" w:eastAsia="Calibri" w:hAnsi="Traditional Arabic" w:cs="Traditional Arabic"/>
          <w:b/>
          <w:bCs/>
          <w:color w:val="000000"/>
          <w:spacing w:val="-4"/>
          <w:sz w:val="28"/>
          <w:szCs w:val="28"/>
          <w:rtl/>
          <w:lang w:bidi="ar-KW"/>
        </w:rPr>
        <w:t xml:space="preserve"> المسلم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قد يقع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في المعصية</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فيفعل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الحرام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وهو يعتقد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ح</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رمت</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كمن يأكل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با مع اعتقاد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تحريم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الرّبا، فهذا مرتكب</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لكبيرة</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ستحقّ</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للعذاب</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ولكنه لم يخرج</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من الإسلام، </w:t>
      </w:r>
      <w:r w:rsidRPr="00D034D2">
        <w:rPr>
          <w:rFonts w:ascii="Traditional Arabic" w:eastAsia="Calibri" w:hAnsi="Traditional Arabic" w:cs="Traditional Arabic" w:hint="cs"/>
          <w:b/>
          <w:bCs/>
          <w:color w:val="000000"/>
          <w:spacing w:val="-4"/>
          <w:sz w:val="28"/>
          <w:szCs w:val="28"/>
          <w:rtl/>
          <w:lang w:bidi="ar-KW"/>
        </w:rPr>
        <w:t xml:space="preserve">وإنما يكونُ </w:t>
      </w:r>
      <w:r w:rsidRPr="00D034D2">
        <w:rPr>
          <w:rFonts w:ascii="Traditional Arabic" w:eastAsia="Calibri" w:hAnsi="Traditional Arabic" w:cs="Traditional Arabic"/>
          <w:b/>
          <w:bCs/>
          <w:color w:val="000000"/>
          <w:spacing w:val="-4"/>
          <w:sz w:val="28"/>
          <w:szCs w:val="28"/>
          <w:rtl/>
          <w:lang w:bidi="ar-KW"/>
        </w:rPr>
        <w:t>التخلّي عن الإسلام والخروج</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منه عندما 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تحوّل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المرء</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إلى اعتقاد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استحلال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المحرّمات</w:t>
      </w:r>
      <w:r w:rsidRPr="00D034D2">
        <w:rPr>
          <w:rFonts w:ascii="Traditional Arabic" w:eastAsia="Calibri" w:hAnsi="Traditional Arabic" w:cs="Traditional Arabic" w:hint="cs"/>
          <w:b/>
          <w:bCs/>
          <w:color w:val="000000"/>
          <w:spacing w:val="-4"/>
          <w:sz w:val="28"/>
          <w:szCs w:val="28"/>
          <w:rtl/>
          <w:lang w:bidi="ar-KW"/>
        </w:rPr>
        <w:t xml:space="preserve"> المتّفَقِ على تحريمها</w:t>
      </w:r>
      <w:r w:rsidRPr="00D034D2">
        <w:rPr>
          <w:rFonts w:ascii="Traditional Arabic" w:eastAsia="Calibri" w:hAnsi="Traditional Arabic" w:cs="Traditional Arabic" w:hint="eastAsia"/>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 xml:space="preserve">بأن </w:t>
      </w:r>
      <w:r w:rsidRPr="00D034D2">
        <w:rPr>
          <w:rFonts w:ascii="Traditional Arabic" w:eastAsia="Calibri" w:hAnsi="Traditional Arabic" w:cs="Traditional Arabic"/>
          <w:b/>
          <w:bCs/>
          <w:color w:val="000000"/>
          <w:spacing w:val="-4"/>
          <w:sz w:val="28"/>
          <w:szCs w:val="28"/>
          <w:rtl/>
          <w:lang w:bidi="ar-KW"/>
        </w:rPr>
        <w:t>يعتقد أن الرّبا حلال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أو أنّ الزّنا حلال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أو أنّ شرب</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الخمر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حلال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لأنه رأى هذ</w:t>
      </w:r>
      <w:r w:rsidRPr="00D034D2">
        <w:rPr>
          <w:rFonts w:ascii="Traditional Arabic" w:eastAsia="Calibri" w:hAnsi="Traditional Arabic" w:cs="Traditional Arabic" w:hint="cs"/>
          <w:b/>
          <w:bCs/>
          <w:color w:val="000000"/>
          <w:spacing w:val="-4"/>
          <w:sz w:val="28"/>
          <w:szCs w:val="28"/>
          <w:rtl/>
          <w:lang w:bidi="ar-KW"/>
        </w:rPr>
        <w:t>ا</w:t>
      </w:r>
      <w:r w:rsidRPr="00D034D2">
        <w:rPr>
          <w:rFonts w:ascii="Traditional Arabic" w:eastAsia="Calibri" w:hAnsi="Traditional Arabic" w:cs="Traditional Arabic"/>
          <w:b/>
          <w:bCs/>
          <w:color w:val="000000"/>
          <w:spacing w:val="-4"/>
          <w:sz w:val="28"/>
          <w:szCs w:val="28"/>
          <w:rtl/>
          <w:lang w:bidi="ar-KW"/>
        </w:rPr>
        <w:t xml:space="preserve"> الرأي، أو لأنّه حرّيةٌ شخصي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ة، أو لأنّ </w:t>
      </w:r>
      <w:r w:rsidRPr="00D034D2">
        <w:rPr>
          <w:rFonts w:ascii="Traditional Arabic" w:eastAsia="Calibri" w:hAnsi="Traditional Arabic" w:cs="Traditional Arabic" w:hint="cs"/>
          <w:b/>
          <w:bCs/>
          <w:color w:val="000000"/>
          <w:spacing w:val="-4"/>
          <w:sz w:val="28"/>
          <w:szCs w:val="28"/>
          <w:rtl/>
          <w:lang w:bidi="ar-KW"/>
        </w:rPr>
        <w:t>ل</w:t>
      </w:r>
      <w:r w:rsidRPr="00D034D2">
        <w:rPr>
          <w:rFonts w:ascii="Traditional Arabic" w:eastAsia="Calibri" w:hAnsi="Traditional Arabic" w:cs="Traditional Arabic"/>
          <w:b/>
          <w:bCs/>
          <w:color w:val="000000"/>
          <w:spacing w:val="-4"/>
          <w:sz w:val="28"/>
          <w:szCs w:val="28"/>
          <w:rtl/>
          <w:lang w:bidi="ar-KW"/>
        </w:rPr>
        <w:t>كلّ إنسانٍ الحقّ</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في أن يفعل ما يشاء</w:t>
      </w:r>
      <w:r w:rsidRPr="00D034D2">
        <w:rPr>
          <w:rFonts w:ascii="Traditional Arabic" w:eastAsia="Calibri" w:hAnsi="Traditional Arabic" w:cs="Traditional Arabic"/>
          <w:b/>
          <w:bCs/>
          <w:color w:val="000000"/>
          <w:spacing w:val="-4"/>
          <w:sz w:val="28"/>
          <w:szCs w:val="28"/>
          <w:lang w:bidi="ar-KW"/>
        </w:rPr>
        <w:t>.</w:t>
      </w:r>
    </w:p>
    <w:p w14:paraId="479FFD25"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فهذا</w:t>
      </w:r>
      <w:r w:rsidRPr="00D034D2">
        <w:rPr>
          <w:rFonts w:ascii="Traditional Arabic" w:eastAsia="Calibri" w:hAnsi="Traditional Arabic" w:cs="Traditional Arabic"/>
          <w:b/>
          <w:bCs/>
          <w:color w:val="000000"/>
          <w:spacing w:val="-4"/>
          <w:sz w:val="28"/>
          <w:szCs w:val="28"/>
          <w:rtl/>
          <w:lang w:bidi="ar-KW"/>
        </w:rPr>
        <w:t xml:space="preserve"> الذي قد خ</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ب</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ق</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ة</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العبودية</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 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ق</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واستنكف</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أن يكون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عبدًا لخالق</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وجعلَ نفس</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إلهًا مع الله 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شاركه في التحليل والتحريم </w:t>
      </w:r>
      <w:r w:rsidRPr="00D034D2">
        <w:rPr>
          <w:rFonts w:ascii="Traditional Arabic" w:eastAsia="Calibri" w:hAnsi="Traditional Arabic" w:cs="Traditional Arabic" w:hint="cs"/>
          <w:b/>
          <w:bCs/>
          <w:color w:val="000000"/>
          <w:spacing w:val="-4"/>
          <w:sz w:val="28"/>
          <w:szCs w:val="28"/>
          <w:rtl/>
          <w:lang w:bidi="ar-KW"/>
        </w:rPr>
        <w:t>-</w:t>
      </w:r>
      <w:proofErr w:type="spellStart"/>
      <w:r w:rsidRPr="00D034D2">
        <w:rPr>
          <w:rFonts w:ascii="Traditional Arabic" w:eastAsia="Calibri" w:hAnsi="Traditional Arabic" w:cs="Traditional Arabic"/>
          <w:b/>
          <w:bCs/>
          <w:color w:val="000000"/>
          <w:spacing w:val="-4"/>
          <w:sz w:val="28"/>
          <w:szCs w:val="28"/>
          <w:rtl/>
          <w:lang w:bidi="ar-KW"/>
        </w:rPr>
        <w:t>عياذًا</w:t>
      </w:r>
      <w:proofErr w:type="spellEnd"/>
      <w:r w:rsidRPr="00D034D2">
        <w:rPr>
          <w:rFonts w:ascii="Traditional Arabic" w:eastAsia="Calibri" w:hAnsi="Traditional Arabic" w:cs="Traditional Arabic"/>
          <w:b/>
          <w:bCs/>
          <w:color w:val="000000"/>
          <w:spacing w:val="-4"/>
          <w:sz w:val="28"/>
          <w:szCs w:val="28"/>
          <w:rtl/>
          <w:lang w:bidi="ar-KW"/>
        </w:rPr>
        <w:t xml:space="preserve"> بالله من غضبه</w:t>
      </w:r>
      <w:r w:rsidRPr="00D034D2">
        <w:rPr>
          <w:rFonts w:ascii="Traditional Arabic" w:eastAsia="Calibri" w:hAnsi="Traditional Arabic" w:cs="Traditional Arabic" w:hint="cs"/>
          <w:b/>
          <w:bCs/>
          <w:color w:val="000000"/>
          <w:spacing w:val="-4"/>
          <w:sz w:val="28"/>
          <w:szCs w:val="28"/>
          <w:rtl/>
          <w:lang w:bidi="ar-KW"/>
        </w:rPr>
        <w:t>-، فاحذروا عبادَ اللهِ مِن ذلك أشدَّ الحذَر، واجعلوا بينكم وبين استحلالِ المحرماتِ حاجزًا منيعًا.</w:t>
      </w:r>
    </w:p>
    <w:p w14:paraId="5FBF4570"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C00000"/>
          <w:spacing w:val="-4"/>
          <w:sz w:val="28"/>
          <w:szCs w:val="28"/>
          <w:rtl/>
        </w:rPr>
      </w:pPr>
      <w:r w:rsidRPr="00D034D2">
        <w:rPr>
          <w:rFonts w:ascii="Traditional Arabic" w:eastAsia="Calibri" w:hAnsi="Traditional Arabic" w:cs="Traditional Arabic"/>
          <w:b/>
          <w:bCs/>
          <w:color w:val="000000"/>
          <w:spacing w:val="-4"/>
          <w:sz w:val="28"/>
          <w:szCs w:val="28"/>
          <w:lang w:bidi="ar-KW"/>
        </w:rPr>
        <w:t xml:space="preserve"> </w:t>
      </w:r>
      <w:r w:rsidRPr="00D034D2">
        <w:rPr>
          <w:rFonts w:ascii="Traditional Arabic" w:eastAsia="Calibri" w:hAnsi="Traditional Arabic" w:cs="Traditional Arabic"/>
          <w:b/>
          <w:bCs/>
          <w:color w:val="000000"/>
          <w:spacing w:val="-4"/>
          <w:sz w:val="28"/>
          <w:szCs w:val="28"/>
          <w:rtl/>
        </w:rPr>
        <w:t xml:space="preserve">بارك الله لي ولكم في القرآن </w:t>
      </w:r>
      <w:r w:rsidRPr="00D034D2">
        <w:rPr>
          <w:rFonts w:ascii="Traditional Arabic" w:eastAsia="Calibri" w:hAnsi="Traditional Arabic" w:cs="Traditional Arabic" w:hint="cs"/>
          <w:b/>
          <w:bCs/>
          <w:color w:val="000000"/>
          <w:spacing w:val="-4"/>
          <w:sz w:val="28"/>
          <w:szCs w:val="28"/>
          <w:rtl/>
        </w:rPr>
        <w:t>والسنة، ونفعَنا بما فيهما من الآيات والحكمة، أقول قولي هذا، وأستغفر الله لي ولكم ولسائر المسلمين من كل ذنب فاستغفروه، إنه هو الغفور الرحيم</w:t>
      </w:r>
      <w:r w:rsidRPr="00D034D2">
        <w:rPr>
          <w:rFonts w:ascii="Traditional Arabic" w:eastAsia="Calibri" w:hAnsi="Traditional Arabic" w:cs="Traditional Arabic" w:hint="cs"/>
          <w:b/>
          <w:bCs/>
          <w:color w:val="C00000"/>
          <w:spacing w:val="-4"/>
          <w:sz w:val="28"/>
          <w:szCs w:val="28"/>
          <w:rtl/>
        </w:rPr>
        <w:t>.</w:t>
      </w:r>
    </w:p>
    <w:p w14:paraId="47D7C117" w14:textId="77777777" w:rsidR="00D034D2" w:rsidRPr="00D034D2" w:rsidRDefault="00D034D2" w:rsidP="00D034D2">
      <w:pPr>
        <w:bidi/>
        <w:spacing w:after="120" w:line="480" w:lineRule="exact"/>
        <w:ind w:hanging="2"/>
        <w:jc w:val="center"/>
        <w:rPr>
          <w:rFonts w:ascii="Traditional Arabic" w:hAnsi="Traditional Arabic" w:cs="Traditional Arabic"/>
          <w:b/>
          <w:bCs/>
          <w:color w:val="0070C0"/>
          <w:sz w:val="28"/>
          <w:szCs w:val="28"/>
          <w:rtl/>
        </w:rPr>
      </w:pPr>
      <w:r w:rsidRPr="00D034D2">
        <w:rPr>
          <w:rFonts w:ascii="Traditional Arabic" w:hAnsi="Traditional Arabic" w:cs="Traditional Arabic"/>
          <w:b/>
          <w:bCs/>
          <w:color w:val="0070C0"/>
          <w:sz w:val="28"/>
          <w:szCs w:val="28"/>
        </w:rPr>
        <w:sym w:font="AGA Arabesque" w:char="F024"/>
      </w:r>
      <w:r w:rsidRPr="00D034D2">
        <w:rPr>
          <w:rFonts w:ascii="Traditional Arabic" w:hAnsi="Traditional Arabic" w:cs="Traditional Arabic"/>
          <w:b/>
          <w:bCs/>
          <w:color w:val="0070C0"/>
          <w:sz w:val="28"/>
          <w:szCs w:val="28"/>
          <w:rtl/>
        </w:rPr>
        <w:t xml:space="preserve">       </w:t>
      </w:r>
      <w:r w:rsidRPr="00D034D2">
        <w:rPr>
          <w:rFonts w:ascii="Traditional Arabic" w:hAnsi="Traditional Arabic" w:cs="Traditional Arabic"/>
          <w:b/>
          <w:bCs/>
          <w:color w:val="0070C0"/>
          <w:sz w:val="28"/>
          <w:szCs w:val="28"/>
        </w:rPr>
        <w:sym w:font="AGA Arabesque" w:char="F024"/>
      </w:r>
      <w:r w:rsidRPr="00D034D2">
        <w:rPr>
          <w:rFonts w:ascii="Traditional Arabic" w:hAnsi="Traditional Arabic" w:cs="Traditional Arabic"/>
          <w:b/>
          <w:bCs/>
          <w:color w:val="0070C0"/>
          <w:sz w:val="28"/>
          <w:szCs w:val="28"/>
          <w:rtl/>
        </w:rPr>
        <w:t xml:space="preserve">       </w:t>
      </w:r>
      <w:r w:rsidRPr="00D034D2">
        <w:rPr>
          <w:rFonts w:ascii="Traditional Arabic" w:hAnsi="Traditional Arabic" w:cs="Traditional Arabic"/>
          <w:b/>
          <w:bCs/>
          <w:color w:val="0070C0"/>
          <w:sz w:val="28"/>
          <w:szCs w:val="28"/>
        </w:rPr>
        <w:sym w:font="AGA Arabesque" w:char="F024"/>
      </w:r>
    </w:p>
    <w:p w14:paraId="3B175C4F" w14:textId="77777777" w:rsidR="00D034D2" w:rsidRPr="00D034D2" w:rsidRDefault="00D034D2" w:rsidP="00D034D2">
      <w:pPr>
        <w:bidi/>
        <w:spacing w:after="120" w:line="480" w:lineRule="exact"/>
        <w:ind w:hanging="2"/>
        <w:jc w:val="center"/>
        <w:rPr>
          <w:rFonts w:ascii="Traditional Arabic" w:eastAsia="Calibri" w:hAnsi="Traditional Arabic" w:cs="Traditional Arabic"/>
          <w:b/>
          <w:bCs/>
          <w:color w:val="C00000"/>
          <w:spacing w:val="-4"/>
          <w:sz w:val="28"/>
          <w:szCs w:val="28"/>
          <w:rtl/>
        </w:rPr>
      </w:pPr>
      <w:r w:rsidRPr="00D034D2">
        <w:rPr>
          <w:rFonts w:ascii="Traditional Arabic" w:eastAsia="Calibri" w:hAnsi="Traditional Arabic" w:cs="Traditional Arabic"/>
          <w:b/>
          <w:bCs/>
          <w:color w:val="C00000"/>
          <w:spacing w:val="-4"/>
          <w:sz w:val="28"/>
          <w:szCs w:val="28"/>
          <w:rtl/>
        </w:rPr>
        <w:lastRenderedPageBreak/>
        <w:t>الخطبة الثانية</w:t>
      </w:r>
    </w:p>
    <w:p w14:paraId="0A3D0B15" w14:textId="77777777" w:rsidR="00D034D2" w:rsidRPr="00D034D2" w:rsidRDefault="00D034D2" w:rsidP="00D034D2">
      <w:pPr>
        <w:bidi/>
        <w:spacing w:after="120" w:line="480" w:lineRule="exact"/>
        <w:ind w:firstLine="423"/>
        <w:jc w:val="both"/>
        <w:rPr>
          <w:rFonts w:ascii="Traditional Arabic" w:hAnsi="Traditional Arabic" w:cs="Traditional Arabic"/>
          <w:b/>
          <w:bCs/>
          <w:spacing w:val="-4"/>
          <w:sz w:val="28"/>
          <w:szCs w:val="28"/>
          <w:rtl/>
        </w:rPr>
      </w:pPr>
      <w:r w:rsidRPr="00D034D2">
        <w:rPr>
          <w:rFonts w:ascii="Traditional Arabic" w:hAnsi="Traditional Arabic" w:cs="Traditional Arabic"/>
          <w:b/>
          <w:bCs/>
          <w:spacing w:val="-4"/>
          <w:sz w:val="28"/>
          <w:szCs w:val="28"/>
          <w:rtl/>
        </w:rPr>
        <w:t xml:space="preserve">الحمد لله، والصلاة والسلام على رسول الله، وعلى </w:t>
      </w:r>
      <w:proofErr w:type="spellStart"/>
      <w:r w:rsidRPr="00D034D2">
        <w:rPr>
          <w:rFonts w:ascii="Traditional Arabic" w:hAnsi="Traditional Arabic" w:cs="Traditional Arabic"/>
          <w:b/>
          <w:bCs/>
          <w:spacing w:val="-4"/>
          <w:sz w:val="28"/>
          <w:szCs w:val="28"/>
          <w:rtl/>
        </w:rPr>
        <w:t>آله</w:t>
      </w:r>
      <w:proofErr w:type="spellEnd"/>
      <w:r w:rsidRPr="00D034D2">
        <w:rPr>
          <w:rFonts w:ascii="Traditional Arabic" w:hAnsi="Traditional Arabic" w:cs="Traditional Arabic"/>
          <w:b/>
          <w:bCs/>
          <w:spacing w:val="-4"/>
          <w:sz w:val="28"/>
          <w:szCs w:val="28"/>
          <w:rtl/>
        </w:rPr>
        <w:t xml:space="preserve"> وصحبه ومن والاه، </w:t>
      </w:r>
      <w:r w:rsidRPr="00D034D2">
        <w:rPr>
          <w:rFonts w:ascii="Traditional Arabic" w:hAnsi="Traditional Arabic" w:cs="Traditional Arabic" w:hint="cs"/>
          <w:b/>
          <w:bCs/>
          <w:spacing w:val="-4"/>
          <w:sz w:val="28"/>
          <w:szCs w:val="28"/>
          <w:rtl/>
        </w:rPr>
        <w:t>و</w:t>
      </w:r>
      <w:r w:rsidRPr="00D034D2">
        <w:rPr>
          <w:rFonts w:ascii="Traditional Arabic" w:hAnsi="Traditional Arabic" w:cs="Traditional Arabic"/>
          <w:b/>
          <w:bCs/>
          <w:spacing w:val="-4"/>
          <w:sz w:val="28"/>
          <w:szCs w:val="28"/>
          <w:rtl/>
        </w:rPr>
        <w:t>بعد:</w:t>
      </w:r>
    </w:p>
    <w:p w14:paraId="62DEE9F0"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عبادَ</w:t>
      </w:r>
      <w:r w:rsidRPr="00D034D2">
        <w:rPr>
          <w:rFonts w:ascii="Traditional Arabic" w:eastAsia="Calibri" w:hAnsi="Traditional Arabic" w:cs="Traditional Arabic"/>
          <w:b/>
          <w:bCs/>
          <w:color w:val="000000"/>
          <w:spacing w:val="-4"/>
          <w:sz w:val="28"/>
          <w:szCs w:val="28"/>
          <w:rtl/>
          <w:lang w:bidi="ar-KW"/>
        </w:rPr>
        <w:t xml:space="preserve"> الل</w:t>
      </w:r>
      <w:r w:rsidRPr="00D034D2">
        <w:rPr>
          <w:rFonts w:ascii="Traditional Arabic" w:eastAsia="Calibri" w:hAnsi="Traditional Arabic" w:cs="Traditional Arabic" w:hint="cs"/>
          <w:b/>
          <w:bCs/>
          <w:color w:val="000000"/>
          <w:spacing w:val="-4"/>
          <w:sz w:val="28"/>
          <w:szCs w:val="28"/>
          <w:rtl/>
          <w:lang w:bidi="ar-KW"/>
        </w:rPr>
        <w:t xml:space="preserve">ه: </w:t>
      </w:r>
      <w:r w:rsidRPr="00D034D2">
        <w:rPr>
          <w:rFonts w:ascii="Traditional Arabic" w:eastAsia="Calibri" w:hAnsi="Traditional Arabic" w:cs="Traditional Arabic" w:hint="eastAsia"/>
          <w:b/>
          <w:bCs/>
          <w:color w:val="000000"/>
          <w:spacing w:val="-4"/>
          <w:sz w:val="28"/>
          <w:szCs w:val="28"/>
          <w:rtl/>
          <w:lang w:bidi="ar-KW"/>
        </w:rPr>
        <w:t>إنّ</w:t>
      </w:r>
      <w:r w:rsidRPr="00D034D2">
        <w:rPr>
          <w:rFonts w:ascii="Traditional Arabic" w:eastAsia="Calibri" w:hAnsi="Traditional Arabic" w:cs="Traditional Arabic"/>
          <w:b/>
          <w:bCs/>
          <w:color w:val="000000"/>
          <w:spacing w:val="-4"/>
          <w:sz w:val="28"/>
          <w:szCs w:val="28"/>
          <w:rtl/>
          <w:lang w:bidi="ar-KW"/>
        </w:rPr>
        <w:t xml:space="preserve"> استحلال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الحرام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أو تحريم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الحلال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 أعظم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الظلم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والافتراء</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على الله، يقول الله تعالى: ﴿</w:t>
      </w:r>
      <w:r w:rsidRPr="00D034D2">
        <w:rPr>
          <w:rFonts w:ascii="Traditional Arabic" w:eastAsia="Times New Roman" w:hAnsi="Traditional Arabic" w:cs="Traditional Arabic"/>
          <w:b/>
          <w:bCs/>
          <w:color w:val="C00000"/>
          <w:spacing w:val="-6"/>
          <w:sz w:val="28"/>
          <w:szCs w:val="28"/>
          <w:rtl/>
        </w:rPr>
        <w:t>قُلْ أَرَأَيْتُمْ مَا أَنْزَلَ اللَّهُ لَكُمْ مِنْ رِزْقٍ فَجَعَلْتُمْ مِنْهُ حَرَامًا وَحَلَالًا قُلْ آللَّهُ أَذِنَ لَكُمْ أَمْ عَلَى اللَّهِ تَفْتَرُونَ * وَمَا ظَنُّ الَّذِينَ يَفْتَرُونَ عَلَى اللَّهِ الْكَذِبَ يَوْمَ الْقِيَامَةِ</w:t>
      </w:r>
      <w:r w:rsidRPr="00D034D2">
        <w:rPr>
          <w:rFonts w:ascii="Traditional Arabic" w:eastAsia="Calibri" w:hAnsi="Traditional Arabic" w:cs="Traditional Arabic"/>
          <w:b/>
          <w:bCs/>
          <w:color w:val="000000"/>
          <w:spacing w:val="-4"/>
          <w:sz w:val="28"/>
          <w:szCs w:val="28"/>
          <w:rtl/>
          <w:lang w:bidi="ar-KW"/>
        </w:rPr>
        <w:t>﴾، أي ما ظنّ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هم أن يكون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عقاب</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هم يوم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القيامة؟</w:t>
      </w:r>
    </w:p>
    <w:p w14:paraId="1CC176B4"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ويقول</w:t>
      </w:r>
      <w:r w:rsidRPr="00D034D2">
        <w:rPr>
          <w:rFonts w:ascii="Traditional Arabic" w:eastAsia="Calibri" w:hAnsi="Traditional Arabic" w:cs="Traditional Arabic"/>
          <w:b/>
          <w:bCs/>
          <w:color w:val="000000"/>
          <w:spacing w:val="-4"/>
          <w:sz w:val="28"/>
          <w:szCs w:val="28"/>
          <w:rtl/>
          <w:lang w:bidi="ar-KW"/>
        </w:rPr>
        <w:t xml:space="preserve"> جلّ شأنه: ﴿</w:t>
      </w:r>
      <w:r w:rsidRPr="00D034D2">
        <w:rPr>
          <w:rFonts w:ascii="Traditional Arabic" w:eastAsia="Times New Roman" w:hAnsi="Traditional Arabic" w:cs="Traditional Arabic"/>
          <w:b/>
          <w:bCs/>
          <w:color w:val="C00000"/>
          <w:spacing w:val="-6"/>
          <w:sz w:val="28"/>
          <w:szCs w:val="28"/>
          <w:rtl/>
        </w:rPr>
        <w:t>وَلَا تَقُولُوا لِمَا تَصِفُ أَلْسِنَتُكُمُ الْكَذِبَ هَذَا حَلَالٌ وَهَذَا حَرَامٌ لِتَفْتَرُوا عَلَى اللَّهِ الْكَذِبَ إِنَّ الَّذِينَ يَفْتَرُونَ عَلَى اللَّهِ الْكَذِبَ لَا يُفْلِحُونَ * مَتَاعٌ قَلِيلٌ وَلَهُمْ عَذَابٌ أَلِيمٌ</w:t>
      </w:r>
      <w:r w:rsidRPr="00D034D2">
        <w:rPr>
          <w:rFonts w:ascii="Traditional Arabic" w:eastAsia="Calibri" w:hAnsi="Traditional Arabic" w:cs="Traditional Arabic"/>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lang w:bidi="ar-KW"/>
        </w:rPr>
        <w:t>.</w:t>
      </w:r>
    </w:p>
    <w:p w14:paraId="44F39B0D"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إنّ</w:t>
      </w:r>
      <w:r w:rsidRPr="00D034D2">
        <w:rPr>
          <w:rFonts w:ascii="Traditional Arabic" w:eastAsia="Calibri" w:hAnsi="Traditional Arabic" w:cs="Traditional Arabic"/>
          <w:b/>
          <w:bCs/>
          <w:color w:val="000000"/>
          <w:spacing w:val="-4"/>
          <w:sz w:val="28"/>
          <w:szCs w:val="28"/>
          <w:rtl/>
          <w:lang w:bidi="ar-KW"/>
        </w:rPr>
        <w:t xml:space="preserve"> 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 ب</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دّل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الدّين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فحرّم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الحلال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المجمع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على حِلّه، أو أحل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الحرام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المجمعَ على تحريم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قد وقع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في أمر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أجمع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علماء</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المسلمين على أنّه ك</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فرٌ 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خرج 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 الإسلام، قال القاضي عياض</w:t>
      </w:r>
      <w:r w:rsidRPr="00D034D2">
        <w:rPr>
          <w:rFonts w:ascii="Traditional Arabic" w:eastAsia="Calibri" w:hAnsi="Traditional Arabic" w:cs="Traditional Arabic" w:hint="cs"/>
          <w:b/>
          <w:bCs/>
          <w:color w:val="000000"/>
          <w:spacing w:val="-4"/>
          <w:sz w:val="28"/>
          <w:szCs w:val="28"/>
          <w:rtl/>
          <w:lang w:bidi="ar-KW"/>
        </w:rPr>
        <w:t xml:space="preserve"> رحمه الله</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«أجمع</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المسلمون</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على</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تكفيرِ</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كلِّ</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مَن</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استحلَّ</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القتلَ</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أو</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شُربَ</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الخمرِ</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أو</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الزّنا</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ممّا</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حرم</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الله</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بعد</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عل</w:t>
      </w:r>
      <w:r w:rsidRPr="00D034D2">
        <w:rPr>
          <w:rFonts w:ascii="Traditional Arabic" w:eastAsia="Calibri" w:hAnsi="Traditional Arabic" w:cs="Traditional Arabic" w:hint="eastAsia"/>
          <w:b/>
          <w:bCs/>
          <w:color w:val="000000"/>
          <w:spacing w:val="-4"/>
          <w:sz w:val="28"/>
          <w:szCs w:val="28"/>
          <w:rtl/>
          <w:lang w:bidi="ar-KW"/>
        </w:rPr>
        <w:t>مه</w:t>
      </w:r>
      <w:r w:rsidRPr="00D034D2">
        <w:rPr>
          <w:rFonts w:ascii="Traditional Arabic" w:eastAsia="Calibri" w:hAnsi="Traditional Arabic" w:cs="Traditional Arabic"/>
          <w:b/>
          <w:bCs/>
          <w:color w:val="000000"/>
          <w:spacing w:val="-4"/>
          <w:sz w:val="28"/>
          <w:szCs w:val="28"/>
          <w:rtl/>
          <w:lang w:bidi="ar-KW"/>
        </w:rPr>
        <w:t xml:space="preserve"> بتحريمه</w:t>
      </w:r>
      <w:r w:rsidRPr="00D034D2">
        <w:rPr>
          <w:rFonts w:ascii="Traditional Arabic" w:eastAsia="Calibri" w:hAnsi="Traditional Arabic" w:cs="Traditional Arabic" w:hint="eastAsia"/>
          <w:b/>
          <w:bCs/>
          <w:color w:val="000000"/>
          <w:spacing w:val="-4"/>
          <w:sz w:val="28"/>
          <w:szCs w:val="28"/>
          <w:rtl/>
          <w:lang w:bidi="ar-KW"/>
        </w:rPr>
        <w:t>»</w:t>
      </w:r>
      <w:r w:rsidRPr="00D034D2">
        <w:rPr>
          <w:rFonts w:ascii="Traditional Arabic" w:eastAsia="Calibri" w:hAnsi="Traditional Arabic" w:cs="Traditional Arabic" w:hint="cs"/>
          <w:b/>
          <w:bCs/>
          <w:color w:val="000000"/>
          <w:spacing w:val="-4"/>
          <w:sz w:val="28"/>
          <w:szCs w:val="28"/>
          <w:rtl/>
          <w:lang w:bidi="ar-KW"/>
        </w:rPr>
        <w:t>.</w:t>
      </w:r>
    </w:p>
    <w:p w14:paraId="50901C63"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ومن</w:t>
      </w:r>
      <w:r w:rsidRPr="00D034D2">
        <w:rPr>
          <w:rFonts w:ascii="Traditional Arabic" w:eastAsia="Calibri" w:hAnsi="Traditional Arabic" w:cs="Traditional Arabic"/>
          <w:b/>
          <w:bCs/>
          <w:color w:val="000000"/>
          <w:spacing w:val="-4"/>
          <w:sz w:val="28"/>
          <w:szCs w:val="28"/>
          <w:rtl/>
          <w:lang w:bidi="ar-KW"/>
        </w:rPr>
        <w:t xml:space="preserve"> اتّ</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ب</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غير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الله</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في التحليل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والتحريم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ك</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 يت</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بع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بعض 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 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سم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ون ب</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المفكِّرين وه</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م في الحقيقة</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ض</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الّون 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ض</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لّون، 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ح</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لّون المحرّمات، أو علماءَ السّوء</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الفاسدين الذين يبيعون الدين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ب</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الدنيا، فهو كاليهود والنصارى الذين ات</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بعوا أحبار</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هم ورهبان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هم في تبديل الدّين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فكانوا بذلك مش</w:t>
      </w:r>
      <w:r w:rsidRPr="00D034D2">
        <w:rPr>
          <w:rFonts w:ascii="Traditional Arabic" w:eastAsia="Calibri" w:hAnsi="Traditional Arabic" w:cs="Traditional Arabic" w:hint="eastAsia"/>
          <w:b/>
          <w:bCs/>
          <w:color w:val="000000"/>
          <w:spacing w:val="-4"/>
          <w:sz w:val="28"/>
          <w:szCs w:val="28"/>
          <w:rtl/>
          <w:lang w:bidi="ar-KW"/>
        </w:rPr>
        <w:t>ركين،</w:t>
      </w:r>
      <w:r w:rsidRPr="00D034D2">
        <w:rPr>
          <w:rFonts w:ascii="Traditional Arabic" w:eastAsia="Calibri" w:hAnsi="Traditional Arabic" w:cs="Traditional Arabic"/>
          <w:b/>
          <w:bCs/>
          <w:color w:val="000000"/>
          <w:spacing w:val="-4"/>
          <w:sz w:val="28"/>
          <w:szCs w:val="28"/>
          <w:rtl/>
          <w:lang w:bidi="ar-KW"/>
        </w:rPr>
        <w:t xml:space="preserve"> حتى قال تعالى فيهم: ﴿</w:t>
      </w:r>
      <w:r w:rsidRPr="00D034D2">
        <w:rPr>
          <w:rFonts w:ascii="Traditional Arabic" w:eastAsia="Times New Roman" w:hAnsi="Traditional Arabic" w:cs="Traditional Arabic"/>
          <w:b/>
          <w:bCs/>
          <w:color w:val="C00000"/>
          <w:spacing w:val="-6"/>
          <w:sz w:val="28"/>
          <w:szCs w:val="28"/>
          <w:rtl/>
        </w:rPr>
        <w:t>اتَّخَذُوا أَحْبَارَهُمْ وَرُهْبَانَهُمْ أَرْبَابًا مِنْ دُونِ اللَّهِ وَالْمَسِيحَ ابْنَ مَرْيَمَ وَمَا أُمِرُوا إِلَّا لِيَعْبُدُوا إِلَهًا وَاحِدًا لَا إِلَهَ إِلَّا هُوَ سُبْحَانَهُ عَمَّا يُشْرِكُونَ</w:t>
      </w:r>
      <w:r w:rsidRPr="00D034D2">
        <w:rPr>
          <w:rFonts w:ascii="Traditional Arabic" w:eastAsia="Calibri" w:hAnsi="Traditional Arabic" w:cs="Traditional Arabic"/>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lang w:bidi="ar-KW"/>
        </w:rPr>
        <w:t>.</w:t>
      </w:r>
    </w:p>
    <w:p w14:paraId="439DD390"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lastRenderedPageBreak/>
        <w:t>وقد</w:t>
      </w:r>
      <w:r w:rsidRPr="00D034D2">
        <w:rPr>
          <w:rFonts w:ascii="Traditional Arabic" w:eastAsia="Calibri" w:hAnsi="Traditional Arabic" w:cs="Traditional Arabic"/>
          <w:b/>
          <w:bCs/>
          <w:color w:val="000000"/>
          <w:spacing w:val="-4"/>
          <w:sz w:val="28"/>
          <w:szCs w:val="28"/>
          <w:rtl/>
          <w:lang w:bidi="ar-KW"/>
        </w:rPr>
        <w:t xml:space="preserve"> سمع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بن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حاتم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الطائي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لمّا</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كانَ</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نصرانيًّا</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النبيَّ</w:t>
      </w:r>
      <w:r w:rsidRPr="00D034D2">
        <w:rPr>
          <w:rFonts w:ascii="Traditional Arabic" w:eastAsia="Calibri" w:hAnsi="Traditional Arabic" w:cs="Traditional Arabic"/>
          <w:b/>
          <w:bCs/>
          <w:color w:val="000000"/>
          <w:spacing w:val="-4"/>
          <w:sz w:val="28"/>
          <w:szCs w:val="28"/>
          <w:rtl/>
          <w:lang w:bidi="ar-KW"/>
        </w:rPr>
        <w:t xml:space="preserve"> </w:t>
      </w:r>
      <w:r w:rsidRPr="00D034D2">
        <w:rPr>
          <w:rFonts w:ascii="Traditional Arabic" w:eastAsia="Calibri" w:hAnsi="Traditional Arabic" w:cs="Traditional Arabic" w:hint="cs"/>
          <w:b/>
          <w:bCs/>
          <w:color w:val="000000"/>
          <w:spacing w:val="-4"/>
          <w:sz w:val="28"/>
          <w:szCs w:val="28"/>
          <w:rtl/>
          <w:lang w:bidi="ar-KW"/>
        </w:rPr>
        <w:t>ﷺ</w:t>
      </w:r>
      <w:r w:rsidRPr="00D034D2">
        <w:rPr>
          <w:rFonts w:ascii="Traditional Arabic" w:eastAsia="Calibri" w:hAnsi="Traditional Arabic" w:cs="Traditional Arabic"/>
          <w:b/>
          <w:bCs/>
          <w:color w:val="000000"/>
          <w:spacing w:val="-4"/>
          <w:sz w:val="28"/>
          <w:szCs w:val="28"/>
          <w:rtl/>
          <w:lang w:bidi="ar-KW"/>
        </w:rPr>
        <w:t xml:space="preserve"> يقرأ</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قول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w:t>
      </w:r>
      <w:r w:rsidRPr="00D034D2">
        <w:rPr>
          <w:rFonts w:ascii="Traditional Arabic" w:eastAsia="Times New Roman" w:hAnsi="Traditional Arabic" w:cs="Traditional Arabic"/>
          <w:b/>
          <w:bCs/>
          <w:color w:val="C00000"/>
          <w:spacing w:val="-6"/>
          <w:sz w:val="28"/>
          <w:szCs w:val="28"/>
          <w:rtl/>
        </w:rPr>
        <w:t>اتَّخَذُوا أَحْبَارَهُمْ وَرُهْبَانَهُمْ أَرْبَابًا مِنْ دُونِ اللَّهِ</w:t>
      </w:r>
      <w:r w:rsidRPr="00D034D2">
        <w:rPr>
          <w:rFonts w:ascii="Traditional Arabic" w:eastAsia="Calibri" w:hAnsi="Traditional Arabic" w:cs="Traditional Arabic"/>
          <w:b/>
          <w:bCs/>
          <w:color w:val="000000"/>
          <w:spacing w:val="-4"/>
          <w:sz w:val="28"/>
          <w:szCs w:val="28"/>
          <w:rtl/>
          <w:lang w:bidi="ar-KW"/>
        </w:rPr>
        <w:t xml:space="preserve">﴾ فقال: إنَّا لسنا نعبدُهم! فقال النبي </w:t>
      </w:r>
      <w:r w:rsidRPr="00D034D2">
        <w:rPr>
          <w:rFonts w:ascii="Traditional Arabic" w:eastAsia="Calibri" w:hAnsi="Traditional Arabic" w:cs="Traditional Arabic" w:hint="cs"/>
          <w:b/>
          <w:bCs/>
          <w:color w:val="000000"/>
          <w:spacing w:val="-4"/>
          <w:sz w:val="28"/>
          <w:szCs w:val="28"/>
          <w:rtl/>
          <w:lang w:bidi="ar-KW"/>
        </w:rPr>
        <w:t>ﷺ</w:t>
      </w:r>
      <w:r w:rsidRPr="00D034D2">
        <w:rPr>
          <w:rFonts w:ascii="Traditional Arabic" w:eastAsia="Calibri" w:hAnsi="Traditional Arabic" w:cs="Traditional Arabic"/>
          <w:b/>
          <w:bCs/>
          <w:color w:val="000000"/>
          <w:spacing w:val="-4"/>
          <w:sz w:val="28"/>
          <w:szCs w:val="28"/>
          <w:rtl/>
          <w:lang w:bidi="ar-KW"/>
        </w:rPr>
        <w:t>: «</w:t>
      </w:r>
      <w:r w:rsidRPr="00D034D2">
        <w:rPr>
          <w:rFonts w:ascii="Traditional Arabic" w:eastAsia="Calibri" w:hAnsi="Traditional Arabic" w:cs="Traditional Arabic"/>
          <w:b/>
          <w:bCs/>
          <w:color w:val="2E74B5" w:themeColor="accent1" w:themeShade="BF"/>
          <w:spacing w:val="-4"/>
          <w:sz w:val="28"/>
          <w:szCs w:val="28"/>
          <w:rtl/>
          <w:lang w:bidi="ar-KW"/>
        </w:rPr>
        <w:t>يُحَرِّمون ما أحلَّ الله فتحرّمون، ويُحلُّون ما حرَّم اللهُ فتستحِلُّون؟</w:t>
      </w:r>
      <w:r w:rsidRPr="00D034D2">
        <w:rPr>
          <w:rFonts w:ascii="Traditional Arabic" w:eastAsia="Calibri" w:hAnsi="Traditional Arabic" w:cs="Traditional Arabic" w:hint="eastAsia"/>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قال: بلى، قال: «</w:t>
      </w:r>
      <w:r w:rsidRPr="00D034D2">
        <w:rPr>
          <w:rFonts w:ascii="Traditional Arabic" w:eastAsia="Calibri" w:hAnsi="Traditional Arabic" w:cs="Traditional Arabic"/>
          <w:b/>
          <w:bCs/>
          <w:color w:val="2E74B5" w:themeColor="accent1" w:themeShade="BF"/>
          <w:spacing w:val="-4"/>
          <w:sz w:val="28"/>
          <w:szCs w:val="28"/>
          <w:rtl/>
          <w:lang w:bidi="ar-KW"/>
        </w:rPr>
        <w:t>فتلكَ عبادتُه</w:t>
      </w:r>
      <w:r w:rsidRPr="00D034D2">
        <w:rPr>
          <w:rFonts w:ascii="Traditional Arabic" w:eastAsia="Calibri" w:hAnsi="Traditional Arabic" w:cs="Traditional Arabic" w:hint="cs"/>
          <w:b/>
          <w:bCs/>
          <w:color w:val="2E74B5" w:themeColor="accent1" w:themeShade="BF"/>
          <w:spacing w:val="-4"/>
          <w:sz w:val="28"/>
          <w:szCs w:val="28"/>
          <w:rtl/>
          <w:lang w:bidi="ar-KW"/>
        </w:rPr>
        <w:t>م</w:t>
      </w:r>
      <w:r w:rsidRPr="00D034D2">
        <w:rPr>
          <w:rFonts w:ascii="Traditional Arabic" w:eastAsia="Calibri" w:hAnsi="Traditional Arabic" w:cs="Traditional Arabic" w:hint="eastAsia"/>
          <w:b/>
          <w:bCs/>
          <w:color w:val="000000"/>
          <w:spacing w:val="-4"/>
          <w:sz w:val="28"/>
          <w:szCs w:val="28"/>
          <w:rtl/>
          <w:lang w:bidi="ar-KW"/>
        </w:rPr>
        <w:t>»</w:t>
      </w:r>
      <w:r w:rsidRPr="00D034D2">
        <w:rPr>
          <w:rFonts w:ascii="Traditional Arabic" w:eastAsia="Calibri" w:hAnsi="Traditional Arabic" w:cs="Traditional Arabic" w:hint="cs"/>
          <w:b/>
          <w:bCs/>
          <w:color w:val="000000"/>
          <w:spacing w:val="-4"/>
          <w:sz w:val="28"/>
          <w:szCs w:val="28"/>
          <w:rtl/>
          <w:lang w:bidi="ar-KW"/>
        </w:rPr>
        <w:t>. [أخرجه الطبراني والبيهقي].</w:t>
      </w:r>
    </w:p>
    <w:p w14:paraId="18CA0DBD"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sz w:val="28"/>
          <w:szCs w:val="28"/>
          <w:rtl/>
          <w:lang w:bidi="ar-KW"/>
        </w:rPr>
      </w:pPr>
      <w:r w:rsidRPr="00D034D2">
        <w:rPr>
          <w:rFonts w:ascii="Traditional Arabic" w:eastAsia="Calibri" w:hAnsi="Traditional Arabic" w:cs="Traditional Arabic" w:hint="eastAsia"/>
          <w:b/>
          <w:bCs/>
          <w:color w:val="000000"/>
          <w:spacing w:val="-4"/>
          <w:sz w:val="28"/>
          <w:szCs w:val="28"/>
          <w:rtl/>
          <w:lang w:bidi="ar-KW"/>
        </w:rPr>
        <w:t>ف</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hint="eastAsia"/>
          <w:b/>
          <w:bCs/>
          <w:color w:val="000000"/>
          <w:spacing w:val="-4"/>
          <w:sz w:val="28"/>
          <w:szCs w:val="28"/>
          <w:rtl/>
          <w:lang w:bidi="ar-KW"/>
        </w:rPr>
        <w:t>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hint="eastAsia"/>
          <w:b/>
          <w:bCs/>
          <w:color w:val="000000"/>
          <w:spacing w:val="-4"/>
          <w:sz w:val="28"/>
          <w:szCs w:val="28"/>
          <w:rtl/>
          <w:lang w:bidi="ar-KW"/>
        </w:rPr>
        <w:t>ن</w:t>
      </w:r>
      <w:r w:rsidRPr="00D034D2">
        <w:rPr>
          <w:rFonts w:ascii="Traditional Arabic" w:eastAsia="Calibri" w:hAnsi="Traditional Arabic" w:cs="Traditional Arabic"/>
          <w:b/>
          <w:bCs/>
          <w:color w:val="000000"/>
          <w:spacing w:val="-4"/>
          <w:sz w:val="28"/>
          <w:szCs w:val="28"/>
          <w:rtl/>
          <w:lang w:bidi="ar-KW"/>
        </w:rPr>
        <w:t xml:space="preserve"> أراد السلامة</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فس</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والثبات</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على دين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فل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يعتصم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بحبل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الله، ول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ذعن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لشرع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الله، ولا يعبد</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هواه 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ح</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لًّا ما شاء وم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حرّمًا ما شاء، ولا ي</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فتي بلا علم، بل يبحث</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عن حكم</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الله، ويسأل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أهل</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العلم بشرع</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ه، فذلك خيرٌ له وأحسن</w:t>
      </w:r>
      <w:r w:rsidRPr="00D034D2">
        <w:rPr>
          <w:rFonts w:ascii="Traditional Arabic" w:eastAsia="Calibri" w:hAnsi="Traditional Arabic" w:cs="Traditional Arabic" w:hint="cs"/>
          <w:b/>
          <w:bCs/>
          <w:color w:val="000000"/>
          <w:spacing w:val="-4"/>
          <w:sz w:val="28"/>
          <w:szCs w:val="28"/>
          <w:rtl/>
          <w:lang w:bidi="ar-KW"/>
        </w:rPr>
        <w:t>ُ</w:t>
      </w:r>
      <w:r w:rsidRPr="00D034D2">
        <w:rPr>
          <w:rFonts w:ascii="Traditional Arabic" w:eastAsia="Calibri" w:hAnsi="Traditional Arabic" w:cs="Traditional Arabic"/>
          <w:b/>
          <w:bCs/>
          <w:color w:val="000000"/>
          <w:spacing w:val="-4"/>
          <w:sz w:val="28"/>
          <w:szCs w:val="28"/>
          <w:rtl/>
          <w:lang w:bidi="ar-KW"/>
        </w:rPr>
        <w:t xml:space="preserve"> تأويلا</w:t>
      </w:r>
      <w:r w:rsidRPr="00D034D2">
        <w:rPr>
          <w:rFonts w:ascii="Traditional Arabic" w:eastAsia="Calibri" w:hAnsi="Traditional Arabic" w:cs="Traditional Arabic"/>
          <w:b/>
          <w:bCs/>
          <w:color w:val="000000"/>
          <w:spacing w:val="-4"/>
          <w:sz w:val="28"/>
          <w:szCs w:val="28"/>
          <w:lang w:bidi="ar-KW"/>
        </w:rPr>
        <w:t>.</w:t>
      </w:r>
    </w:p>
    <w:p w14:paraId="1A7DB7A5"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6"/>
          <w:sz w:val="28"/>
          <w:szCs w:val="28"/>
          <w:rtl/>
        </w:rPr>
      </w:pPr>
      <w:r w:rsidRPr="00D034D2">
        <w:rPr>
          <w:rFonts w:ascii="Traditional Arabic" w:eastAsia="Calibri" w:hAnsi="Traditional Arabic" w:cs="Traditional Arabic" w:hint="cs"/>
          <w:b/>
          <w:bCs/>
          <w:color w:val="000000"/>
          <w:spacing w:val="-6"/>
          <w:sz w:val="28"/>
          <w:szCs w:val="28"/>
          <w:rtl/>
        </w:rPr>
        <w:t xml:space="preserve">ثم صلوا وسلموا على من أُمرتم بالصلاة عليه: </w:t>
      </w:r>
      <w:r w:rsidRPr="00D034D2">
        <w:rPr>
          <w:rFonts w:ascii="Traditional Arabic" w:eastAsia="Calibri" w:hAnsi="Traditional Arabic" w:cs="Traditional Arabic"/>
          <w:b/>
          <w:bCs/>
          <w:color w:val="000000"/>
          <w:spacing w:val="-6"/>
          <w:sz w:val="28"/>
          <w:szCs w:val="28"/>
          <w:rtl/>
        </w:rPr>
        <w:t>اللهم صل</w:t>
      </w:r>
      <w:r w:rsidRPr="00D034D2">
        <w:rPr>
          <w:rFonts w:ascii="Traditional Arabic" w:eastAsia="Calibri" w:hAnsi="Traditional Arabic" w:cs="Traditional Arabic" w:hint="cs"/>
          <w:b/>
          <w:bCs/>
          <w:color w:val="000000"/>
          <w:spacing w:val="-6"/>
          <w:sz w:val="28"/>
          <w:szCs w:val="28"/>
          <w:rtl/>
        </w:rPr>
        <w:t>ّ</w:t>
      </w:r>
      <w:r w:rsidRPr="00D034D2">
        <w:rPr>
          <w:rFonts w:ascii="Traditional Arabic" w:eastAsia="Calibri" w:hAnsi="Traditional Arabic" w:cs="Traditional Arabic"/>
          <w:b/>
          <w:bCs/>
          <w:color w:val="000000"/>
          <w:spacing w:val="-6"/>
          <w:sz w:val="28"/>
          <w:szCs w:val="28"/>
          <w:rtl/>
        </w:rPr>
        <w:t xml:space="preserve"> وسل</w:t>
      </w:r>
      <w:r w:rsidRPr="00D034D2">
        <w:rPr>
          <w:rFonts w:ascii="Traditional Arabic" w:eastAsia="Calibri" w:hAnsi="Traditional Arabic" w:cs="Traditional Arabic" w:hint="cs"/>
          <w:b/>
          <w:bCs/>
          <w:color w:val="000000"/>
          <w:spacing w:val="-6"/>
          <w:sz w:val="28"/>
          <w:szCs w:val="28"/>
          <w:rtl/>
        </w:rPr>
        <w:t>ّ</w:t>
      </w:r>
      <w:r w:rsidRPr="00D034D2">
        <w:rPr>
          <w:rFonts w:ascii="Traditional Arabic" w:eastAsia="Calibri" w:hAnsi="Traditional Arabic" w:cs="Traditional Arabic"/>
          <w:b/>
          <w:bCs/>
          <w:color w:val="000000"/>
          <w:spacing w:val="-6"/>
          <w:sz w:val="28"/>
          <w:szCs w:val="28"/>
          <w:rtl/>
        </w:rPr>
        <w:t xml:space="preserve">م على نبينا محمد وعلى </w:t>
      </w:r>
      <w:proofErr w:type="spellStart"/>
      <w:r w:rsidRPr="00D034D2">
        <w:rPr>
          <w:rFonts w:ascii="Traditional Arabic" w:eastAsia="Calibri" w:hAnsi="Traditional Arabic" w:cs="Traditional Arabic"/>
          <w:b/>
          <w:bCs/>
          <w:color w:val="000000"/>
          <w:spacing w:val="-6"/>
          <w:sz w:val="28"/>
          <w:szCs w:val="28"/>
          <w:rtl/>
        </w:rPr>
        <w:t>آله</w:t>
      </w:r>
      <w:proofErr w:type="spellEnd"/>
      <w:r w:rsidRPr="00D034D2">
        <w:rPr>
          <w:rFonts w:ascii="Traditional Arabic" w:eastAsia="Calibri" w:hAnsi="Traditional Arabic" w:cs="Traditional Arabic"/>
          <w:b/>
          <w:bCs/>
          <w:color w:val="000000"/>
          <w:spacing w:val="-6"/>
          <w:sz w:val="28"/>
          <w:szCs w:val="28"/>
          <w:rtl/>
        </w:rPr>
        <w:t xml:space="preserve"> وصحبه أجمعين.</w:t>
      </w:r>
    </w:p>
    <w:p w14:paraId="63FB0051" w14:textId="77777777" w:rsidR="00D034D2" w:rsidRPr="00D034D2" w:rsidRDefault="00D034D2" w:rsidP="00D034D2">
      <w:pPr>
        <w:bidi/>
        <w:spacing w:after="120" w:line="480" w:lineRule="exact"/>
        <w:ind w:firstLine="423"/>
        <w:jc w:val="both"/>
        <w:rPr>
          <w:rFonts w:ascii="Traditional Arabic" w:eastAsia="Calibri" w:hAnsi="Traditional Arabic" w:cs="Traditional Arabic"/>
          <w:b/>
          <w:bCs/>
          <w:color w:val="000000"/>
          <w:spacing w:val="-4"/>
          <w:w w:val="99"/>
          <w:sz w:val="28"/>
          <w:szCs w:val="28"/>
          <w:rtl/>
        </w:rPr>
      </w:pPr>
      <w:r w:rsidRPr="00D034D2">
        <w:rPr>
          <w:rFonts w:ascii="Traditional Arabic" w:eastAsia="Calibri" w:hAnsi="Traditional Arabic" w:cs="Traditional Arabic"/>
          <w:b/>
          <w:bCs/>
          <w:color w:val="000000"/>
          <w:spacing w:val="-4"/>
          <w:w w:val="99"/>
          <w:sz w:val="28"/>
          <w:szCs w:val="28"/>
          <w:rtl/>
        </w:rPr>
        <w:t>اللهم إنا نسألك من الخير كل</w:t>
      </w:r>
      <w:r w:rsidRPr="00D034D2">
        <w:rPr>
          <w:rFonts w:ascii="Traditional Arabic" w:eastAsia="Calibri" w:hAnsi="Traditional Arabic" w:cs="Traditional Arabic" w:hint="cs"/>
          <w:b/>
          <w:bCs/>
          <w:color w:val="000000"/>
          <w:spacing w:val="-4"/>
          <w:w w:val="99"/>
          <w:sz w:val="28"/>
          <w:szCs w:val="28"/>
          <w:rtl/>
        </w:rPr>
        <w:t>ِّ</w:t>
      </w:r>
      <w:r w:rsidRPr="00D034D2">
        <w:rPr>
          <w:rFonts w:ascii="Traditional Arabic" w:eastAsia="Calibri" w:hAnsi="Traditional Arabic" w:cs="Traditional Arabic"/>
          <w:b/>
          <w:bCs/>
          <w:color w:val="000000"/>
          <w:spacing w:val="-4"/>
          <w:w w:val="99"/>
          <w:sz w:val="28"/>
          <w:szCs w:val="28"/>
          <w:rtl/>
        </w:rPr>
        <w:t>ه، عاجله وآجله، ما علمنا منه وما لم نعلم، ونعوذ بك من الشر كله، عاجله وآجله، ما علمنا منه وما لم نعلم، ونسألك الجنة وما يقربنا إليها من قول وعمل، ونعوذ بك من النار وما يقربنا إليها من قول وعمل، ونسألك من خير ما سألك منه عبدك ونبيك محمد ﷺ، ونعوذ بك من شر ما عاذ منه عبدك ونبيك محمد ﷺ.</w:t>
      </w:r>
      <w:r w:rsidRPr="00D034D2">
        <w:rPr>
          <w:rFonts w:ascii="Traditional Arabic" w:eastAsia="Calibri" w:hAnsi="Traditional Arabic" w:cs="Traditional Arabic" w:hint="cs"/>
          <w:b/>
          <w:bCs/>
          <w:color w:val="000000"/>
          <w:spacing w:val="-4"/>
          <w:w w:val="99"/>
          <w:sz w:val="28"/>
          <w:szCs w:val="28"/>
          <w:rtl/>
        </w:rPr>
        <w:t xml:space="preserve"> اللهم وفّق وليّ أمرنا لِمَا تُحِبُّ وترضى، وخُذ بناصيته للبِرِّ والتقوى.</w:t>
      </w:r>
      <w:r w:rsidRPr="00D034D2">
        <w:rPr>
          <w:rFonts w:ascii="Traditional Arabic" w:eastAsia="Calibri" w:hAnsi="Traditional Arabic" w:cs="Traditional Arabic"/>
          <w:b/>
          <w:bCs/>
          <w:color w:val="000000"/>
          <w:spacing w:val="-4"/>
          <w:w w:val="99"/>
          <w:sz w:val="28"/>
          <w:szCs w:val="28"/>
          <w:rtl/>
        </w:rPr>
        <w:t xml:space="preserve"> ربنا آتنا في الدنيا حسنة وفي الآخرة حسنة وقنا عذاب النار.</w:t>
      </w:r>
    </w:p>
    <w:p w14:paraId="7BFEFB01" w14:textId="53331269" w:rsidR="00D034D2" w:rsidRPr="00D034D2" w:rsidRDefault="00D034D2" w:rsidP="00142930">
      <w:pPr>
        <w:bidi/>
        <w:spacing w:after="120" w:line="480" w:lineRule="exact"/>
        <w:ind w:firstLine="423"/>
        <w:jc w:val="both"/>
        <w:rPr>
          <w:rFonts w:ascii="Traditional Arabic" w:eastAsia="Calibri" w:hAnsi="Traditional Arabic" w:cs="Traditional Arabic" w:hint="cs"/>
          <w:b/>
          <w:bCs/>
          <w:color w:val="000000"/>
          <w:spacing w:val="-4"/>
          <w:w w:val="99"/>
          <w:sz w:val="28"/>
          <w:szCs w:val="28"/>
          <w:rtl/>
        </w:rPr>
      </w:pPr>
      <w:r w:rsidRPr="00D034D2">
        <w:rPr>
          <w:rFonts w:ascii="Traditional Arabic" w:eastAsia="Calibri" w:hAnsi="Traditional Arabic" w:cs="Traditional Arabic"/>
          <w:b/>
          <w:bCs/>
          <w:color w:val="000000"/>
          <w:spacing w:val="-4"/>
          <w:w w:val="99"/>
          <w:sz w:val="28"/>
          <w:szCs w:val="28"/>
          <w:rtl/>
        </w:rPr>
        <w:t xml:space="preserve">عباد الله: اذكروا الله ذكرا كثيرا، </w:t>
      </w:r>
      <w:proofErr w:type="spellStart"/>
      <w:r w:rsidRPr="00D034D2">
        <w:rPr>
          <w:rFonts w:ascii="Traditional Arabic" w:eastAsia="Calibri" w:hAnsi="Traditional Arabic" w:cs="Traditional Arabic"/>
          <w:b/>
          <w:bCs/>
          <w:color w:val="000000"/>
          <w:spacing w:val="-4"/>
          <w:w w:val="99"/>
          <w:sz w:val="28"/>
          <w:szCs w:val="28"/>
          <w:rtl/>
        </w:rPr>
        <w:t>وسب</w:t>
      </w:r>
      <w:r w:rsidRPr="00D034D2">
        <w:rPr>
          <w:rFonts w:ascii="Traditional Arabic" w:eastAsia="Calibri" w:hAnsi="Traditional Arabic" w:cs="Traditional Arabic" w:hint="cs"/>
          <w:b/>
          <w:bCs/>
          <w:color w:val="000000"/>
          <w:spacing w:val="-4"/>
          <w:w w:val="99"/>
          <w:sz w:val="28"/>
          <w:szCs w:val="28"/>
          <w:rtl/>
        </w:rPr>
        <w:t>ّ</w:t>
      </w:r>
      <w:r w:rsidRPr="00D034D2">
        <w:rPr>
          <w:rFonts w:ascii="Traditional Arabic" w:eastAsia="Calibri" w:hAnsi="Traditional Arabic" w:cs="Traditional Arabic"/>
          <w:b/>
          <w:bCs/>
          <w:color w:val="000000"/>
          <w:spacing w:val="-4"/>
          <w:w w:val="99"/>
          <w:sz w:val="28"/>
          <w:szCs w:val="28"/>
          <w:rtl/>
        </w:rPr>
        <w:t>حوه</w:t>
      </w:r>
      <w:proofErr w:type="spellEnd"/>
      <w:r w:rsidRPr="00D034D2">
        <w:rPr>
          <w:rFonts w:ascii="Traditional Arabic" w:eastAsia="Calibri" w:hAnsi="Traditional Arabic" w:cs="Traditional Arabic"/>
          <w:b/>
          <w:bCs/>
          <w:color w:val="000000"/>
          <w:spacing w:val="-4"/>
          <w:w w:val="99"/>
          <w:sz w:val="28"/>
          <w:szCs w:val="28"/>
          <w:rtl/>
        </w:rPr>
        <w:t xml:space="preserve"> بكرة وأصيلا، وآخر دعوانا أن الحمد لله رب العالمين.</w:t>
      </w:r>
    </w:p>
    <w:p w14:paraId="7FF04E5E" w14:textId="77777777" w:rsidR="00D034D2" w:rsidRPr="00D034D2" w:rsidRDefault="00D034D2" w:rsidP="00D034D2">
      <w:pPr>
        <w:bidi/>
        <w:spacing w:after="120" w:line="480" w:lineRule="exact"/>
        <w:ind w:hanging="2"/>
        <w:jc w:val="center"/>
        <w:rPr>
          <w:rFonts w:ascii="Traditional Arabic" w:hAnsi="Traditional Arabic" w:cs="Traditional Arabic"/>
          <w:b/>
          <w:bCs/>
          <w:color w:val="0070C0"/>
          <w:sz w:val="28"/>
          <w:szCs w:val="28"/>
          <w:rtl/>
        </w:rPr>
      </w:pPr>
      <w:r w:rsidRPr="00D034D2">
        <w:rPr>
          <w:rFonts w:ascii="Traditional Arabic" w:hAnsi="Traditional Arabic" w:cs="Traditional Arabic"/>
          <w:b/>
          <w:bCs/>
          <w:color w:val="0070C0"/>
          <w:sz w:val="28"/>
          <w:szCs w:val="28"/>
        </w:rPr>
        <w:sym w:font="AGA Arabesque" w:char="F024"/>
      </w:r>
      <w:r w:rsidRPr="00D034D2">
        <w:rPr>
          <w:rFonts w:ascii="Traditional Arabic" w:hAnsi="Traditional Arabic" w:cs="Traditional Arabic"/>
          <w:b/>
          <w:bCs/>
          <w:color w:val="0070C0"/>
          <w:sz w:val="28"/>
          <w:szCs w:val="28"/>
          <w:rtl/>
        </w:rPr>
        <w:t xml:space="preserve">       </w:t>
      </w:r>
      <w:r w:rsidRPr="00D034D2">
        <w:rPr>
          <w:rFonts w:ascii="Traditional Arabic" w:hAnsi="Traditional Arabic" w:cs="Traditional Arabic"/>
          <w:b/>
          <w:bCs/>
          <w:color w:val="0070C0"/>
          <w:sz w:val="28"/>
          <w:szCs w:val="28"/>
        </w:rPr>
        <w:sym w:font="AGA Arabesque" w:char="F024"/>
      </w:r>
      <w:r w:rsidRPr="00D034D2">
        <w:rPr>
          <w:rFonts w:ascii="Traditional Arabic" w:hAnsi="Traditional Arabic" w:cs="Traditional Arabic"/>
          <w:b/>
          <w:bCs/>
          <w:color w:val="0070C0"/>
          <w:sz w:val="28"/>
          <w:szCs w:val="28"/>
          <w:rtl/>
        </w:rPr>
        <w:t xml:space="preserve">       </w:t>
      </w:r>
      <w:r w:rsidRPr="00D034D2">
        <w:rPr>
          <w:rFonts w:ascii="Traditional Arabic" w:hAnsi="Traditional Arabic" w:cs="Traditional Arabic"/>
          <w:b/>
          <w:bCs/>
          <w:color w:val="0070C0"/>
          <w:sz w:val="28"/>
          <w:szCs w:val="28"/>
        </w:rPr>
        <w:sym w:font="AGA Arabesque" w:char="F024"/>
      </w:r>
    </w:p>
    <w:sectPr w:rsidR="00D034D2" w:rsidRPr="00D034D2" w:rsidSect="00DC2864">
      <w:headerReference w:type="default" r:id="rId8"/>
      <w:footerReference w:type="default" r:id="rId9"/>
      <w:pgSz w:w="8391" w:h="11907" w:code="11"/>
      <w:pgMar w:top="1134" w:right="1134" w:bottom="1134" w:left="680" w:header="284" w:footer="567"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A647" w14:textId="77777777" w:rsidR="00847406" w:rsidRDefault="00847406" w:rsidP="00506655">
      <w:pPr>
        <w:spacing w:after="0" w:line="240" w:lineRule="auto"/>
      </w:pPr>
      <w:r>
        <w:separator/>
      </w:r>
    </w:p>
  </w:endnote>
  <w:endnote w:type="continuationSeparator" w:id="0">
    <w:p w14:paraId="64CBFCC4" w14:textId="77777777" w:rsidR="00847406" w:rsidRDefault="00847406"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66C7E" w14:textId="77777777" w:rsidR="00847406" w:rsidRDefault="00847406" w:rsidP="003C41F2">
      <w:pPr>
        <w:bidi/>
        <w:spacing w:after="0" w:line="240" w:lineRule="auto"/>
      </w:pPr>
      <w:r>
        <w:separator/>
      </w:r>
    </w:p>
  </w:footnote>
  <w:footnote w:type="continuationSeparator" w:id="0">
    <w:p w14:paraId="62FC7741" w14:textId="77777777" w:rsidR="00847406" w:rsidRDefault="00847406"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5C2E71AF" w:rsidR="00506655" w:rsidRPr="000F1DB9" w:rsidRDefault="000F1DB9" w:rsidP="000F1DB9">
    <w:pPr>
      <w:pStyle w:val="a3"/>
      <w:bidi/>
      <w:ind w:left="27" w:right="-567"/>
      <w:jc w:val="center"/>
      <w:rPr>
        <w:rFonts w:cs="AL-Mohanad Bold"/>
        <w:color w:val="1C7688"/>
        <w:sz w:val="18"/>
        <w:szCs w:val="18"/>
        <w:rtl/>
      </w:rPr>
    </w:pPr>
    <w:r w:rsidRPr="000F1DB9">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0F1DB9">
      <w:rPr>
        <w:rFonts w:cs="AL-Mohanad Bold" w:hint="cs"/>
        <w:color w:val="1C7688"/>
        <w:sz w:val="32"/>
        <w:szCs w:val="32"/>
        <w:rtl/>
      </w:rPr>
      <w:t>خطبة: (</w:t>
    </w:r>
    <w:r w:rsidR="00D034D2">
      <w:rPr>
        <w:rFonts w:cs="AL-Mohanad Bold" w:hint="cs"/>
        <w:color w:val="1C7688"/>
        <w:sz w:val="32"/>
        <w:szCs w:val="32"/>
        <w:rtl/>
      </w:rPr>
      <w:t>الحلال والحرام عقيدة</w:t>
    </w:r>
    <w:r w:rsidR="00F24D1A" w:rsidRPr="000F1DB9">
      <w:rPr>
        <w:rFonts w:cs="AL-Mohanad Bold"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2"/>
  </w:num>
  <w:num w:numId="2" w16cid:durableId="2140101887">
    <w:abstractNumId w:val="0"/>
  </w:num>
  <w:num w:numId="3" w16cid:durableId="140499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264BB"/>
    <w:rsid w:val="00042088"/>
    <w:rsid w:val="000722AF"/>
    <w:rsid w:val="000C40CB"/>
    <w:rsid w:val="000D7639"/>
    <w:rsid w:val="000F1DB9"/>
    <w:rsid w:val="001141B3"/>
    <w:rsid w:val="00142930"/>
    <w:rsid w:val="001B1CA7"/>
    <w:rsid w:val="001D4E17"/>
    <w:rsid w:val="001D6DAB"/>
    <w:rsid w:val="001F20EC"/>
    <w:rsid w:val="0020716E"/>
    <w:rsid w:val="00297C7B"/>
    <w:rsid w:val="002A3914"/>
    <w:rsid w:val="002A46A9"/>
    <w:rsid w:val="00332112"/>
    <w:rsid w:val="00351A7C"/>
    <w:rsid w:val="003A70DA"/>
    <w:rsid w:val="003C41F2"/>
    <w:rsid w:val="003F1594"/>
    <w:rsid w:val="0050374B"/>
    <w:rsid w:val="00506655"/>
    <w:rsid w:val="00536F5A"/>
    <w:rsid w:val="00557FC0"/>
    <w:rsid w:val="0056015E"/>
    <w:rsid w:val="005666D1"/>
    <w:rsid w:val="005813B6"/>
    <w:rsid w:val="005939F4"/>
    <w:rsid w:val="005977A2"/>
    <w:rsid w:val="005D1A2E"/>
    <w:rsid w:val="005D53CB"/>
    <w:rsid w:val="006017E7"/>
    <w:rsid w:val="00606306"/>
    <w:rsid w:val="00633821"/>
    <w:rsid w:val="00665F4C"/>
    <w:rsid w:val="006742F6"/>
    <w:rsid w:val="006C3440"/>
    <w:rsid w:val="006E6DDF"/>
    <w:rsid w:val="006F2E05"/>
    <w:rsid w:val="0074633A"/>
    <w:rsid w:val="007C4488"/>
    <w:rsid w:val="007C4971"/>
    <w:rsid w:val="007D0A10"/>
    <w:rsid w:val="007E0D88"/>
    <w:rsid w:val="007F3841"/>
    <w:rsid w:val="007F44C3"/>
    <w:rsid w:val="007F5F25"/>
    <w:rsid w:val="008319B5"/>
    <w:rsid w:val="00847406"/>
    <w:rsid w:val="00863A69"/>
    <w:rsid w:val="00867FD2"/>
    <w:rsid w:val="008E12FD"/>
    <w:rsid w:val="00920043"/>
    <w:rsid w:val="00940FF5"/>
    <w:rsid w:val="00990918"/>
    <w:rsid w:val="009C153A"/>
    <w:rsid w:val="009E1DF6"/>
    <w:rsid w:val="00A14D43"/>
    <w:rsid w:val="00A15690"/>
    <w:rsid w:val="00A31374"/>
    <w:rsid w:val="00A56230"/>
    <w:rsid w:val="00A743DA"/>
    <w:rsid w:val="00A77DB6"/>
    <w:rsid w:val="00AD2520"/>
    <w:rsid w:val="00AE2AC3"/>
    <w:rsid w:val="00B40894"/>
    <w:rsid w:val="00B40C2B"/>
    <w:rsid w:val="00C146EB"/>
    <w:rsid w:val="00CB2709"/>
    <w:rsid w:val="00CE00DB"/>
    <w:rsid w:val="00D034D2"/>
    <w:rsid w:val="00D16A58"/>
    <w:rsid w:val="00D37DC3"/>
    <w:rsid w:val="00D63AC4"/>
    <w:rsid w:val="00D82EBA"/>
    <w:rsid w:val="00DA227D"/>
    <w:rsid w:val="00DC2864"/>
    <w:rsid w:val="00DE5DA4"/>
    <w:rsid w:val="00E240A8"/>
    <w:rsid w:val="00E269B8"/>
    <w:rsid w:val="00E61A26"/>
    <w:rsid w:val="00EB0284"/>
    <w:rsid w:val="00EB4505"/>
    <w:rsid w:val="00EF0726"/>
    <w:rsid w:val="00F0347F"/>
    <w:rsid w:val="00F24D1A"/>
    <w:rsid w:val="00F37510"/>
    <w:rsid w:val="00F76FE3"/>
    <w:rsid w:val="00FD0CBC"/>
    <w:rsid w:val="00FE1A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AF"/>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uiPriority w:val="99"/>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1022</Words>
  <Characters>5827</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أبصار الإسلام</cp:lastModifiedBy>
  <cp:revision>8</cp:revision>
  <cp:lastPrinted>2022-09-14T12:27:00Z</cp:lastPrinted>
  <dcterms:created xsi:type="dcterms:W3CDTF">2022-08-21T12:01:00Z</dcterms:created>
  <dcterms:modified xsi:type="dcterms:W3CDTF">2022-09-21T10:35:00Z</dcterms:modified>
</cp:coreProperties>
</file>