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8E5E4" w14:textId="1EAFE45E" w:rsidR="00F662EB" w:rsidRPr="00616D45" w:rsidRDefault="00F662EB" w:rsidP="00F61DD2">
      <w:pPr>
        <w:ind w:left="139" w:firstLine="0"/>
        <w:jc w:val="mediumKashida"/>
        <w:rPr>
          <w:rFonts w:ascii="adwa-assalaf" w:hAnsi="adwa-assalaf" w:cs="adwa-assalaf"/>
          <w:sz w:val="40"/>
          <w:szCs w:val="40"/>
          <w:rtl/>
        </w:rPr>
      </w:pPr>
      <w:r w:rsidRPr="00616D45">
        <w:rPr>
          <w:rFonts w:ascii="adwa-assalaf" w:hAnsi="adwa-assalaf" w:cs="adwa-assalaf" w:hint="cs"/>
          <w:sz w:val="40"/>
          <w:szCs w:val="40"/>
          <w:rtl/>
        </w:rPr>
        <w:t>خطبة: حادثة الإفك. الخطبة الأولى</w:t>
      </w:r>
    </w:p>
    <w:p w14:paraId="1CF2F15C" w14:textId="7F1ABAE0" w:rsidR="000D43DF" w:rsidRPr="00F61DD2" w:rsidRDefault="000D43DF" w:rsidP="00F61DD2">
      <w:pPr>
        <w:ind w:left="139" w:firstLine="0"/>
        <w:jc w:val="mediumKashida"/>
        <w:rPr>
          <w:rFonts w:ascii="adwa-assalaf" w:hAnsi="adwa-assalaf" w:cs="adwa-assalaf"/>
          <w:sz w:val="32"/>
          <w:szCs w:val="32"/>
        </w:rPr>
      </w:pPr>
      <w:r w:rsidRPr="00F61DD2">
        <w:rPr>
          <w:rFonts w:ascii="adwa-assalaf" w:hAnsi="adwa-assalaf" w:cs="adwa-assalaf"/>
          <w:sz w:val="32"/>
          <w:szCs w:val="32"/>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F61DD2">
        <w:rPr>
          <w:rFonts w:ascii="adwa-assalaf" w:hAnsi="adwa-assalaf" w:cs="adwa-assalaf"/>
          <w:sz w:val="32"/>
          <w:szCs w:val="32"/>
          <w:rtl/>
        </w:rPr>
        <w:t>آلِهِ</w:t>
      </w:r>
      <w:proofErr w:type="spellEnd"/>
      <w:r w:rsidRPr="00F61DD2">
        <w:rPr>
          <w:rFonts w:ascii="adwa-assalaf" w:hAnsi="adwa-assalaf" w:cs="adwa-assalaf"/>
          <w:sz w:val="32"/>
          <w:szCs w:val="32"/>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797BA695" w14:textId="77777777" w:rsidR="002E1785" w:rsidRPr="00F61DD2" w:rsidRDefault="00034C83"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كانت جارية حديثة السن، لم تبلغ الخامسة عشر من عمرها، </w:t>
      </w:r>
      <w:r w:rsidR="0011636D" w:rsidRPr="00F61DD2">
        <w:rPr>
          <w:rFonts w:ascii="adwa-assalaf" w:hAnsi="adwa-assalaf" w:cs="adwa-assalaf" w:hint="cs"/>
          <w:sz w:val="32"/>
          <w:szCs w:val="32"/>
          <w:rtl/>
        </w:rPr>
        <w:t xml:space="preserve">وكانت مع القوم على هودجًا لها نزلت منه، </w:t>
      </w:r>
      <w:r w:rsidR="00117BEA" w:rsidRPr="00F61DD2">
        <w:rPr>
          <w:rFonts w:ascii="adwa-assalaf" w:hAnsi="adwa-assalaf" w:cs="adwa-assalaf" w:hint="cs"/>
          <w:sz w:val="32"/>
          <w:szCs w:val="32"/>
          <w:rtl/>
        </w:rPr>
        <w:t>لتبحث عن عقد ضاع منها</w:t>
      </w:r>
      <w:r w:rsidR="0011636D" w:rsidRPr="00F61DD2">
        <w:rPr>
          <w:rFonts w:ascii="adwa-assalaf" w:hAnsi="adwa-assalaf" w:cs="adwa-assalaf" w:hint="cs"/>
          <w:sz w:val="32"/>
          <w:szCs w:val="32"/>
          <w:rtl/>
        </w:rPr>
        <w:t>، فساروا وظنوا أنها ما زالت في هودجها</w:t>
      </w:r>
      <w:r w:rsidR="00117BEA" w:rsidRPr="00F61DD2">
        <w:rPr>
          <w:rFonts w:ascii="adwa-assalaf" w:hAnsi="adwa-assalaf" w:cs="adwa-assalaf" w:hint="cs"/>
          <w:sz w:val="32"/>
          <w:szCs w:val="32"/>
          <w:rtl/>
        </w:rPr>
        <w:t xml:space="preserve">، وكان أحد أصحاب الرسول </w:t>
      </w:r>
      <w:r w:rsidR="00117BEA" w:rsidRPr="00F61DD2">
        <w:rPr>
          <w:rFonts w:ascii="adwa-assalaf" w:hAnsi="adwa-assalaf" w:cs="adwa-assalaf"/>
          <w:sz w:val="32"/>
          <w:szCs w:val="32"/>
          <w:rtl/>
        </w:rPr>
        <w:t>ﷺ</w:t>
      </w:r>
      <w:r w:rsidR="00117BEA" w:rsidRPr="00F61DD2">
        <w:rPr>
          <w:rFonts w:ascii="adwa-assalaf" w:hAnsi="adwa-assalaf" w:cs="adwa-assalaf" w:hint="cs"/>
          <w:sz w:val="32"/>
          <w:szCs w:val="32"/>
          <w:rtl/>
        </w:rPr>
        <w:t xml:space="preserve"> متأخرًا عن الجيش</w:t>
      </w:r>
      <w:r w:rsidR="00F32A2A" w:rsidRPr="00F61DD2">
        <w:rPr>
          <w:rFonts w:ascii="adwa-assalaf" w:hAnsi="adwa-assalaf" w:cs="adwa-assalaf" w:hint="cs"/>
          <w:sz w:val="32"/>
          <w:szCs w:val="32"/>
          <w:rtl/>
        </w:rPr>
        <w:t>، فشاهد سواد إنسان</w:t>
      </w:r>
      <w:r w:rsidR="000F0AC6" w:rsidRPr="00F61DD2">
        <w:rPr>
          <w:rFonts w:ascii="adwa-assalaf" w:hAnsi="adwa-assalaf" w:cs="adwa-assalaf" w:hint="cs"/>
          <w:sz w:val="32"/>
          <w:szCs w:val="32"/>
          <w:rtl/>
        </w:rPr>
        <w:t>ًا</w:t>
      </w:r>
      <w:r w:rsidR="00F32A2A" w:rsidRPr="00F61DD2">
        <w:rPr>
          <w:rFonts w:ascii="adwa-assalaf" w:hAnsi="adwa-assalaf" w:cs="adwa-assalaf" w:hint="cs"/>
          <w:sz w:val="32"/>
          <w:szCs w:val="32"/>
          <w:rtl/>
        </w:rPr>
        <w:t xml:space="preserve"> نائم، يعرفه حق المعرفة، قبل نزول الحجاب، فبدأ يسترجع ويقول إنا لله وإنا إليه راجعون، فبادرت بلبس خمارها، </w:t>
      </w:r>
      <w:r w:rsidR="00FD2EDF" w:rsidRPr="00F61DD2">
        <w:rPr>
          <w:rFonts w:ascii="adwa-assalaf" w:hAnsi="adwa-assalaf" w:cs="adwa-assalaf" w:hint="cs"/>
          <w:sz w:val="32"/>
          <w:szCs w:val="32"/>
          <w:rtl/>
        </w:rPr>
        <w:t xml:space="preserve">وقرب راحلته فحملها عليها، </w:t>
      </w:r>
      <w:r w:rsidR="00E311B0" w:rsidRPr="00F61DD2">
        <w:rPr>
          <w:rFonts w:ascii="adwa-assalaf" w:hAnsi="adwa-assalaf" w:cs="adwa-assalaf" w:hint="cs"/>
          <w:sz w:val="32"/>
          <w:szCs w:val="32"/>
          <w:rtl/>
        </w:rPr>
        <w:t>وكان رجلًا صالحًا، تقيًا، نقيًا، فلمح</w:t>
      </w:r>
      <w:r w:rsidR="0020206C" w:rsidRPr="00F61DD2">
        <w:rPr>
          <w:rFonts w:ascii="adwa-assalaf" w:hAnsi="adwa-assalaf" w:cs="adwa-assalaf" w:hint="cs"/>
          <w:sz w:val="32"/>
          <w:szCs w:val="32"/>
          <w:rtl/>
        </w:rPr>
        <w:t>ها</w:t>
      </w:r>
      <w:r w:rsidR="00E311B0" w:rsidRPr="00F61DD2">
        <w:rPr>
          <w:rFonts w:ascii="adwa-assalaf" w:hAnsi="adwa-assalaf" w:cs="adwa-assalaf" w:hint="cs"/>
          <w:sz w:val="32"/>
          <w:szCs w:val="32"/>
          <w:rtl/>
        </w:rPr>
        <w:t xml:space="preserve"> </w:t>
      </w:r>
      <w:r w:rsidR="009B685A" w:rsidRPr="00F61DD2">
        <w:rPr>
          <w:rFonts w:ascii="adwa-assalaf" w:hAnsi="adwa-assalaf" w:cs="adwa-assalaf" w:hint="cs"/>
          <w:sz w:val="32"/>
          <w:szCs w:val="32"/>
          <w:rtl/>
        </w:rPr>
        <w:t>كبير</w:t>
      </w:r>
      <w:r w:rsidR="00E311B0" w:rsidRPr="00F61DD2">
        <w:rPr>
          <w:rFonts w:ascii="adwa-assalaf" w:hAnsi="adwa-assalaf" w:cs="adwa-assalaf" w:hint="cs"/>
          <w:sz w:val="32"/>
          <w:szCs w:val="32"/>
          <w:rtl/>
        </w:rPr>
        <w:t xml:space="preserve"> الظلم</w:t>
      </w:r>
      <w:r w:rsidR="009B685A" w:rsidRPr="00F61DD2">
        <w:rPr>
          <w:rFonts w:ascii="adwa-assalaf" w:hAnsi="adwa-assalaf" w:cs="adwa-assalaf" w:hint="cs"/>
          <w:sz w:val="32"/>
          <w:szCs w:val="32"/>
          <w:rtl/>
        </w:rPr>
        <w:t>ة</w:t>
      </w:r>
      <w:r w:rsidR="00E311B0" w:rsidRPr="00F61DD2">
        <w:rPr>
          <w:rFonts w:ascii="adwa-assalaf" w:hAnsi="adwa-assalaf" w:cs="adwa-assalaf" w:hint="cs"/>
          <w:sz w:val="32"/>
          <w:szCs w:val="32"/>
          <w:rtl/>
        </w:rPr>
        <w:t xml:space="preserve">، ورأس النفاق، وأحد أعدى أعداء الرسول </w:t>
      </w:r>
      <w:r w:rsidR="00E311B0" w:rsidRPr="00F61DD2">
        <w:rPr>
          <w:rFonts w:ascii="adwa-assalaf" w:hAnsi="adwa-assalaf" w:cs="adwa-assalaf"/>
          <w:sz w:val="32"/>
          <w:szCs w:val="32"/>
          <w:rtl/>
        </w:rPr>
        <w:t>ﷺ</w:t>
      </w:r>
      <w:r w:rsidR="00E311B0" w:rsidRPr="00F61DD2">
        <w:rPr>
          <w:rFonts w:ascii="adwa-assalaf" w:hAnsi="adwa-assalaf" w:cs="adwa-assalaf" w:hint="cs"/>
          <w:sz w:val="32"/>
          <w:szCs w:val="32"/>
          <w:rtl/>
        </w:rPr>
        <w:t xml:space="preserve"> على مدى التاريخ</w:t>
      </w:r>
      <w:r w:rsidR="00606BD0" w:rsidRPr="00F61DD2">
        <w:rPr>
          <w:rFonts w:ascii="adwa-assalaf" w:hAnsi="adwa-assalaf" w:cs="adwa-assalaf" w:hint="cs"/>
          <w:sz w:val="32"/>
          <w:szCs w:val="32"/>
          <w:rtl/>
        </w:rPr>
        <w:t>،</w:t>
      </w:r>
      <w:r w:rsidR="009B685A" w:rsidRPr="00F61DD2">
        <w:rPr>
          <w:rFonts w:ascii="adwa-assalaf" w:hAnsi="adwa-assalaf" w:cs="adwa-assalaf" w:hint="cs"/>
          <w:sz w:val="32"/>
          <w:szCs w:val="32"/>
          <w:rtl/>
        </w:rPr>
        <w:t xml:space="preserve"> عبد الله ابن أُبي ابن سلول،</w:t>
      </w:r>
      <w:r w:rsidR="00606BD0" w:rsidRPr="00F61DD2">
        <w:rPr>
          <w:rFonts w:ascii="adwa-assalaf" w:hAnsi="adwa-assalaf" w:cs="adwa-assalaf" w:hint="cs"/>
          <w:sz w:val="32"/>
          <w:szCs w:val="32"/>
          <w:rtl/>
        </w:rPr>
        <w:t xml:space="preserve"> فعرض بها ثم صرح ورماها بالإفك المُبين، ومن شدة تهويله، استمع لقوله </w:t>
      </w:r>
      <w:r w:rsidR="00482AF3" w:rsidRPr="00F61DD2">
        <w:rPr>
          <w:rFonts w:ascii="adwa-assalaf" w:hAnsi="adwa-assalaf" w:cs="adwa-assalaf" w:hint="cs"/>
          <w:sz w:val="32"/>
          <w:szCs w:val="32"/>
          <w:rtl/>
        </w:rPr>
        <w:t>أناسًا</w:t>
      </w:r>
      <w:r w:rsidR="00606BD0" w:rsidRPr="00F61DD2">
        <w:rPr>
          <w:rFonts w:ascii="adwa-assalaf" w:hAnsi="adwa-assalaf" w:cs="adwa-assalaf" w:hint="cs"/>
          <w:sz w:val="32"/>
          <w:szCs w:val="32"/>
          <w:rtl/>
        </w:rPr>
        <w:t xml:space="preserve"> صُ</w:t>
      </w:r>
      <w:r w:rsidR="00482AF3" w:rsidRPr="00F61DD2">
        <w:rPr>
          <w:rFonts w:ascii="adwa-assalaf" w:hAnsi="adwa-assalaf" w:cs="adwa-assalaf" w:hint="cs"/>
          <w:sz w:val="32"/>
          <w:szCs w:val="32"/>
          <w:rtl/>
        </w:rPr>
        <w:t>لحاء،</w:t>
      </w:r>
      <w:r w:rsidR="00606BD0" w:rsidRPr="00F61DD2">
        <w:rPr>
          <w:rFonts w:ascii="adwa-assalaf" w:hAnsi="adwa-assalaf" w:cs="adwa-assalaf" w:hint="cs"/>
          <w:sz w:val="32"/>
          <w:szCs w:val="32"/>
          <w:rtl/>
        </w:rPr>
        <w:t xml:space="preserve"> عرفوا بدينهم وتُقاهم، ولكن قوة الشائعة، وكثرة الإرجاف أوقعتهم في المحظور حتى وصل الخبر إلى خير البشر</w:t>
      </w:r>
      <w:r w:rsidR="00482AF3" w:rsidRPr="00F61DD2">
        <w:rPr>
          <w:rFonts w:ascii="adwa-assalaf" w:hAnsi="adwa-assalaf" w:cs="adwa-assalaf" w:hint="cs"/>
          <w:sz w:val="32"/>
          <w:szCs w:val="32"/>
          <w:rtl/>
        </w:rPr>
        <w:t>،</w:t>
      </w:r>
      <w:r w:rsidR="00606BD0" w:rsidRPr="00F61DD2">
        <w:rPr>
          <w:rFonts w:ascii="adwa-assalaf" w:hAnsi="adwa-assalaf" w:cs="adwa-assalaf" w:hint="cs"/>
          <w:sz w:val="32"/>
          <w:szCs w:val="32"/>
          <w:rtl/>
        </w:rPr>
        <w:t xml:space="preserve"> صلى الله عليه وسلم، فأهمه ذلك وأغمه، وأطار النوم </w:t>
      </w:r>
      <w:r w:rsidR="000F6787" w:rsidRPr="00F61DD2">
        <w:rPr>
          <w:rFonts w:ascii="adwa-assalaf" w:hAnsi="adwa-assalaf" w:cs="adwa-assalaf" w:hint="cs"/>
          <w:sz w:val="32"/>
          <w:szCs w:val="32"/>
          <w:rtl/>
        </w:rPr>
        <w:t>م</w:t>
      </w:r>
      <w:r w:rsidR="00606BD0" w:rsidRPr="00F61DD2">
        <w:rPr>
          <w:rFonts w:ascii="adwa-assalaf" w:hAnsi="adwa-assalaf" w:cs="adwa-assalaf" w:hint="cs"/>
          <w:sz w:val="32"/>
          <w:szCs w:val="32"/>
          <w:rtl/>
        </w:rPr>
        <w:t xml:space="preserve">ن عينه، </w:t>
      </w:r>
      <w:r w:rsidR="000F6787" w:rsidRPr="00F61DD2">
        <w:rPr>
          <w:rFonts w:ascii="adwa-assalaf" w:hAnsi="adwa-assalaf" w:cs="adwa-assalaf" w:hint="cs"/>
          <w:sz w:val="32"/>
          <w:szCs w:val="32"/>
          <w:rtl/>
        </w:rPr>
        <w:t>ثم وصل الخبر إلى الفتاة</w:t>
      </w:r>
      <w:r w:rsidR="001F422E" w:rsidRPr="00F61DD2">
        <w:rPr>
          <w:rFonts w:ascii="adwa-assalaf" w:hAnsi="adwa-assalaf" w:cs="adwa-assalaf" w:hint="cs"/>
          <w:sz w:val="32"/>
          <w:szCs w:val="32"/>
          <w:rtl/>
        </w:rPr>
        <w:t xml:space="preserve"> </w:t>
      </w:r>
      <w:r w:rsidR="000F6787" w:rsidRPr="00F61DD2">
        <w:rPr>
          <w:rFonts w:ascii="adwa-assalaf" w:hAnsi="adwa-assalaf" w:cs="adwa-assalaf" w:hint="cs"/>
          <w:sz w:val="32"/>
          <w:szCs w:val="32"/>
          <w:rtl/>
        </w:rPr>
        <w:t>الصالحة ال</w:t>
      </w:r>
      <w:r w:rsidR="001F422E" w:rsidRPr="00F61DD2">
        <w:rPr>
          <w:rFonts w:ascii="adwa-assalaf" w:hAnsi="adwa-assalaf" w:cs="adwa-assalaf" w:hint="cs"/>
          <w:sz w:val="32"/>
          <w:szCs w:val="32"/>
          <w:rtl/>
        </w:rPr>
        <w:t>ت</w:t>
      </w:r>
      <w:r w:rsidR="000F6787" w:rsidRPr="00F61DD2">
        <w:rPr>
          <w:rFonts w:ascii="adwa-assalaf" w:hAnsi="adwa-assalaf" w:cs="adwa-assalaf" w:hint="cs"/>
          <w:sz w:val="32"/>
          <w:szCs w:val="32"/>
          <w:rtl/>
        </w:rPr>
        <w:t xml:space="preserve">قية، </w:t>
      </w:r>
      <w:r w:rsidR="001F422E" w:rsidRPr="00F61DD2">
        <w:rPr>
          <w:rFonts w:ascii="adwa-assalaf" w:hAnsi="adwa-assalaf" w:cs="adwa-assalaf" w:hint="cs"/>
          <w:sz w:val="32"/>
          <w:szCs w:val="32"/>
          <w:rtl/>
        </w:rPr>
        <w:t xml:space="preserve">النقية، </w:t>
      </w:r>
      <w:r w:rsidR="000F6787" w:rsidRPr="00F61DD2">
        <w:rPr>
          <w:rFonts w:ascii="adwa-assalaf" w:hAnsi="adwa-assalaf" w:cs="adwa-assalaf" w:hint="cs"/>
          <w:sz w:val="32"/>
          <w:szCs w:val="32"/>
          <w:rtl/>
        </w:rPr>
        <w:t>وكانت مريضة</w:t>
      </w:r>
      <w:r w:rsidR="001F422E" w:rsidRPr="00F61DD2">
        <w:rPr>
          <w:rFonts w:ascii="adwa-assalaf" w:hAnsi="adwa-assalaf" w:cs="adwa-assalaf" w:hint="cs"/>
          <w:sz w:val="32"/>
          <w:szCs w:val="32"/>
          <w:rtl/>
        </w:rPr>
        <w:t>،</w:t>
      </w:r>
      <w:r w:rsidR="000F6787" w:rsidRPr="00F61DD2">
        <w:rPr>
          <w:rFonts w:ascii="adwa-assalaf" w:hAnsi="adwa-assalaf" w:cs="adwa-assalaf" w:hint="cs"/>
          <w:sz w:val="32"/>
          <w:szCs w:val="32"/>
          <w:rtl/>
        </w:rPr>
        <w:t xml:space="preserve"> فازداد مرضها مرض،</w:t>
      </w:r>
      <w:r w:rsidR="001F422E" w:rsidRPr="00F61DD2">
        <w:rPr>
          <w:rFonts w:ascii="adwa-assalaf" w:hAnsi="adwa-assalaf" w:cs="adwa-assalaf" w:hint="cs"/>
          <w:sz w:val="32"/>
          <w:szCs w:val="32"/>
          <w:rtl/>
        </w:rPr>
        <w:t xml:space="preserve"> بهذا الإفك المُبين،</w:t>
      </w:r>
      <w:r w:rsidR="000F6787" w:rsidRPr="00F61DD2">
        <w:rPr>
          <w:rFonts w:ascii="adwa-assalaf" w:hAnsi="adwa-assalaf" w:cs="adwa-assalaf" w:hint="cs"/>
          <w:sz w:val="32"/>
          <w:szCs w:val="32"/>
          <w:rtl/>
        </w:rPr>
        <w:t xml:space="preserve"> فلم تكتحل بنوم، ولم يتوقف لها دم</w:t>
      </w:r>
      <w:r w:rsidR="00707B1A" w:rsidRPr="00F61DD2">
        <w:rPr>
          <w:rFonts w:ascii="adwa-assalaf" w:hAnsi="adwa-assalaf" w:cs="adwa-assalaf" w:hint="cs"/>
          <w:sz w:val="32"/>
          <w:szCs w:val="32"/>
          <w:rtl/>
        </w:rPr>
        <w:t>ع</w:t>
      </w:r>
      <w:r w:rsidR="000F6787" w:rsidRPr="00F61DD2">
        <w:rPr>
          <w:rFonts w:ascii="adwa-assalaf" w:hAnsi="adwa-assalaf" w:cs="adwa-assalaf" w:hint="cs"/>
          <w:sz w:val="32"/>
          <w:szCs w:val="32"/>
          <w:rtl/>
        </w:rPr>
        <w:t>، حتى جفت المأقى، ويبست العيون</w:t>
      </w:r>
      <w:r w:rsidR="00707B1A" w:rsidRPr="00F61DD2">
        <w:rPr>
          <w:rFonts w:ascii="adwa-assalaf" w:hAnsi="adwa-assalaf" w:cs="adwa-assalaf" w:hint="cs"/>
          <w:sz w:val="32"/>
          <w:szCs w:val="32"/>
          <w:rtl/>
        </w:rPr>
        <w:t>،</w:t>
      </w:r>
      <w:r w:rsidR="000F6787" w:rsidRPr="00F61DD2">
        <w:rPr>
          <w:rFonts w:ascii="adwa-assalaf" w:hAnsi="adwa-assalaf" w:cs="adwa-assalaf" w:hint="cs"/>
          <w:sz w:val="32"/>
          <w:szCs w:val="32"/>
          <w:rtl/>
        </w:rPr>
        <w:t xml:space="preserve"> بعدما استفرغت ما فيها من دموع</w:t>
      </w:r>
      <w:r w:rsidR="00707B1A" w:rsidRPr="00F61DD2">
        <w:rPr>
          <w:rFonts w:ascii="adwa-assalaf" w:hAnsi="adwa-assalaf" w:cs="adwa-assalaf" w:hint="cs"/>
          <w:sz w:val="32"/>
          <w:szCs w:val="32"/>
          <w:rtl/>
        </w:rPr>
        <w:t>،</w:t>
      </w:r>
      <w:r w:rsidR="000F6787" w:rsidRPr="00F61DD2">
        <w:rPr>
          <w:rFonts w:ascii="adwa-assalaf" w:hAnsi="adwa-assalaf" w:cs="adwa-assalaf" w:hint="cs"/>
          <w:sz w:val="32"/>
          <w:szCs w:val="32"/>
          <w:rtl/>
        </w:rPr>
        <w:t xml:space="preserve"> </w:t>
      </w:r>
      <w:r w:rsidR="00707B1A" w:rsidRPr="00F61DD2">
        <w:rPr>
          <w:rFonts w:ascii="adwa-assalaf" w:hAnsi="adwa-assalaf" w:cs="adwa-assalaf" w:hint="cs"/>
          <w:sz w:val="32"/>
          <w:szCs w:val="32"/>
          <w:rtl/>
        </w:rPr>
        <w:t>فعلمت حين إذًا</w:t>
      </w:r>
      <w:r w:rsidR="00272AE9" w:rsidRPr="00F61DD2">
        <w:rPr>
          <w:rFonts w:ascii="adwa-assalaf" w:hAnsi="adwa-assalaf" w:cs="adwa-assalaf" w:hint="cs"/>
          <w:sz w:val="32"/>
          <w:szCs w:val="32"/>
          <w:rtl/>
        </w:rPr>
        <w:t xml:space="preserve"> بالأسباب</w:t>
      </w:r>
      <w:r w:rsidR="00707B1A" w:rsidRPr="00F61DD2">
        <w:rPr>
          <w:rFonts w:ascii="adwa-assalaf" w:hAnsi="adwa-assalaf" w:cs="adwa-assalaf" w:hint="cs"/>
          <w:sz w:val="32"/>
          <w:szCs w:val="32"/>
          <w:rtl/>
        </w:rPr>
        <w:t>،</w:t>
      </w:r>
      <w:r w:rsidR="00272AE9" w:rsidRPr="00F61DD2">
        <w:rPr>
          <w:rFonts w:ascii="adwa-assalaf" w:hAnsi="adwa-assalaf" w:cs="adwa-assalaf" w:hint="cs"/>
          <w:sz w:val="32"/>
          <w:szCs w:val="32"/>
          <w:rtl/>
        </w:rPr>
        <w:t xml:space="preserve"> التي جعلت زوجها خير البشر</w:t>
      </w:r>
      <w:r w:rsidR="00707B1A" w:rsidRPr="00F61DD2">
        <w:rPr>
          <w:rFonts w:ascii="adwa-assalaf" w:hAnsi="adwa-assalaf" w:cs="adwa-assalaf" w:hint="cs"/>
          <w:sz w:val="32"/>
          <w:szCs w:val="32"/>
          <w:rtl/>
        </w:rPr>
        <w:t>،</w:t>
      </w:r>
      <w:r w:rsidR="00272AE9" w:rsidRPr="00F61DD2">
        <w:rPr>
          <w:rFonts w:ascii="adwa-assalaf" w:hAnsi="adwa-assalaf" w:cs="adwa-assalaf" w:hint="cs"/>
          <w:sz w:val="32"/>
          <w:szCs w:val="32"/>
          <w:rtl/>
        </w:rPr>
        <w:t xml:space="preserve"> صلى الله عليه وسلم، يغير من تعامله معها، وأصبح لا ي</w:t>
      </w:r>
      <w:r w:rsidR="002F4770" w:rsidRPr="00F61DD2">
        <w:rPr>
          <w:rFonts w:ascii="adwa-assalaf" w:hAnsi="adwa-assalaf" w:cs="adwa-assalaf" w:hint="cs"/>
          <w:sz w:val="32"/>
          <w:szCs w:val="32"/>
          <w:rtl/>
        </w:rPr>
        <w:t>ُسمعها</w:t>
      </w:r>
      <w:r w:rsidR="00272AE9" w:rsidRPr="00F61DD2">
        <w:rPr>
          <w:rFonts w:ascii="adwa-assalaf" w:hAnsi="adwa-assalaf" w:cs="adwa-assalaf" w:hint="cs"/>
          <w:sz w:val="32"/>
          <w:szCs w:val="32"/>
          <w:rtl/>
        </w:rPr>
        <w:t xml:space="preserve"> ذلك اللُطف الذي تعرفه منه، حتى</w:t>
      </w:r>
      <w:r w:rsidR="00613F67" w:rsidRPr="00F61DD2">
        <w:rPr>
          <w:rFonts w:ascii="adwa-assalaf" w:hAnsi="adwa-assalaf" w:cs="adwa-assalaf" w:hint="cs"/>
          <w:sz w:val="32"/>
          <w:szCs w:val="32"/>
          <w:rtl/>
        </w:rPr>
        <w:t xml:space="preserve"> </w:t>
      </w:r>
      <w:r w:rsidR="002F5FC5" w:rsidRPr="00F61DD2">
        <w:rPr>
          <w:rFonts w:ascii="adwa-assalaf" w:hAnsi="adwa-assalaf" w:cs="adwa-assalaf" w:hint="cs"/>
          <w:sz w:val="32"/>
          <w:szCs w:val="32"/>
          <w:rtl/>
        </w:rPr>
        <w:t>استأذنته أن تذهب إلى والديها، من أجل أن تقضي عندهم فترة المرض،</w:t>
      </w:r>
      <w:r w:rsidR="002F4770" w:rsidRPr="00F61DD2">
        <w:rPr>
          <w:rFonts w:ascii="adwa-assalaf" w:hAnsi="adwa-assalaf" w:cs="adwa-assalaf" w:hint="cs"/>
          <w:sz w:val="32"/>
          <w:szCs w:val="32"/>
          <w:rtl/>
        </w:rPr>
        <w:t xml:space="preserve"> وتتأكد من صحة الخبر،</w:t>
      </w:r>
      <w:r w:rsidR="002F5FC5" w:rsidRPr="00F61DD2">
        <w:rPr>
          <w:rFonts w:ascii="adwa-assalaf" w:hAnsi="adwa-assalaf" w:cs="adwa-assalaf" w:hint="cs"/>
          <w:sz w:val="32"/>
          <w:szCs w:val="32"/>
          <w:rtl/>
        </w:rPr>
        <w:t xml:space="preserve"> فقالت تلك الفتاة المكلومة</w:t>
      </w:r>
      <w:r w:rsidR="00535F8F" w:rsidRPr="00F61DD2">
        <w:rPr>
          <w:rFonts w:ascii="adwa-assalaf" w:hAnsi="adwa-assalaf" w:cs="adwa-assalaf" w:hint="cs"/>
          <w:sz w:val="32"/>
          <w:szCs w:val="32"/>
          <w:rtl/>
        </w:rPr>
        <w:t xml:space="preserve"> </w:t>
      </w:r>
      <w:r w:rsidR="00506215" w:rsidRPr="00F61DD2">
        <w:rPr>
          <w:rFonts w:ascii="adwa-assalaf" w:hAnsi="adwa-assalaf" w:cs="adwa-assalaf"/>
          <w:sz w:val="32"/>
          <w:szCs w:val="32"/>
          <w:rtl/>
        </w:rPr>
        <w:t xml:space="preserve">فأتَيْتُ أبَوَيَّ فَقُلتُ </w:t>
      </w:r>
      <w:r w:rsidR="00FE16A0" w:rsidRPr="00F61DD2">
        <w:rPr>
          <w:rFonts w:ascii="adwa-assalaf" w:hAnsi="adwa-assalaf" w:cs="adwa-assalaf"/>
          <w:sz w:val="32"/>
          <w:szCs w:val="32"/>
          <w:rtl/>
        </w:rPr>
        <w:t>يا أُمَّتَاهْ</w:t>
      </w:r>
      <w:r w:rsidR="00754146" w:rsidRPr="00F61DD2">
        <w:rPr>
          <w:rFonts w:ascii="adwa-assalaf" w:hAnsi="adwa-assalaf" w:cs="adwa-assalaf" w:hint="cs"/>
          <w:sz w:val="32"/>
          <w:szCs w:val="32"/>
          <w:rtl/>
        </w:rPr>
        <w:t xml:space="preserve"> </w:t>
      </w:r>
      <w:r w:rsidR="00506215" w:rsidRPr="00F61DD2">
        <w:rPr>
          <w:rFonts w:ascii="adwa-assalaf" w:hAnsi="adwa-assalaf" w:cs="adwa-assalaf"/>
          <w:sz w:val="32"/>
          <w:szCs w:val="32"/>
          <w:rtl/>
        </w:rPr>
        <w:t>ما يَتَحَدَّثُ به النَّاسُ؟ فَقَالَتْ: يا بُنَيَّةُ، هَوِّنِي علَى نَفْسِكِ الشَّأْنَ</w:t>
      </w:r>
      <w:r w:rsidR="00506215" w:rsidRPr="00F61DD2">
        <w:rPr>
          <w:rFonts w:ascii="adwa-assalaf" w:hAnsi="adwa-assalaf" w:cs="adwa-assalaf" w:hint="cs"/>
          <w:sz w:val="32"/>
          <w:szCs w:val="32"/>
          <w:rtl/>
        </w:rPr>
        <w:t xml:space="preserve">، </w:t>
      </w:r>
      <w:r w:rsidR="008F3EE7" w:rsidRPr="00F61DD2">
        <w:rPr>
          <w:rFonts w:ascii="adwa-assalaf" w:hAnsi="adwa-assalaf" w:cs="adwa-assalaf"/>
          <w:sz w:val="32"/>
          <w:szCs w:val="32"/>
          <w:rtl/>
        </w:rPr>
        <w:t xml:space="preserve">فَقُلتُ: سُبْحَانَ اللَّهِ! </w:t>
      </w:r>
      <w:r w:rsidR="00D55ABF" w:rsidRPr="00F61DD2">
        <w:rPr>
          <w:rFonts w:ascii="adwa-assalaf" w:hAnsi="adwa-assalaf" w:cs="adwa-assalaf" w:hint="cs"/>
          <w:sz w:val="32"/>
          <w:szCs w:val="32"/>
          <w:rtl/>
        </w:rPr>
        <w:t>أو</w:t>
      </w:r>
      <w:r w:rsidR="008F3EE7" w:rsidRPr="00F61DD2">
        <w:rPr>
          <w:rFonts w:ascii="adwa-assalaf" w:hAnsi="adwa-assalaf" w:cs="adwa-assalaf"/>
          <w:sz w:val="32"/>
          <w:szCs w:val="32"/>
          <w:rtl/>
        </w:rPr>
        <w:t xml:space="preserve"> يَتَحَدَّثُ النَّاسُ بهذا؟! قَالَتْ</w:t>
      </w:r>
      <w:r w:rsidR="00D55ABF" w:rsidRPr="00F61DD2">
        <w:rPr>
          <w:rFonts w:ascii="adwa-assalaf" w:hAnsi="adwa-assalaf" w:cs="adwa-assalaf" w:hint="cs"/>
          <w:sz w:val="32"/>
          <w:szCs w:val="32"/>
          <w:rtl/>
        </w:rPr>
        <w:t xml:space="preserve"> عائشة رضي الله عنها</w:t>
      </w:r>
      <w:r w:rsidR="008F3EE7" w:rsidRPr="00F61DD2">
        <w:rPr>
          <w:rFonts w:ascii="adwa-assalaf" w:hAnsi="adwa-assalaf" w:cs="adwa-assalaf"/>
          <w:sz w:val="32"/>
          <w:szCs w:val="32"/>
          <w:rtl/>
        </w:rPr>
        <w:t>: فَبِتُّ تِلكَ اللَّيْلَةَ حتَّى أصْبَحْتُ لا يَرْقَأُ لي دَمْعٌ، ولَا أكْتَحِلُ بنَوْمٍ</w:t>
      </w:r>
      <w:r w:rsidR="008F3EE7" w:rsidRPr="00F61DD2">
        <w:rPr>
          <w:rFonts w:ascii="adwa-assalaf" w:hAnsi="adwa-assalaf" w:cs="adwa-assalaf" w:hint="cs"/>
          <w:sz w:val="32"/>
          <w:szCs w:val="32"/>
          <w:rtl/>
        </w:rPr>
        <w:t>،</w:t>
      </w:r>
      <w:r w:rsidR="00272AE9" w:rsidRPr="00F61DD2">
        <w:rPr>
          <w:rFonts w:ascii="adwa-assalaf" w:hAnsi="adwa-assalaf" w:cs="adwa-assalaf" w:hint="cs"/>
          <w:sz w:val="32"/>
          <w:szCs w:val="32"/>
          <w:rtl/>
        </w:rPr>
        <w:t xml:space="preserve"> </w:t>
      </w:r>
      <w:r w:rsidR="00741C4E" w:rsidRPr="00F61DD2">
        <w:rPr>
          <w:rFonts w:ascii="adwa-assalaf" w:hAnsi="adwa-assalaf" w:cs="adwa-assalaf" w:hint="cs"/>
          <w:sz w:val="32"/>
          <w:szCs w:val="32"/>
          <w:rtl/>
        </w:rPr>
        <w:t>و</w:t>
      </w:r>
      <w:r w:rsidR="00272AE9" w:rsidRPr="00F61DD2">
        <w:rPr>
          <w:rFonts w:ascii="adwa-assalaf" w:hAnsi="adwa-assalaf" w:cs="adwa-assalaf" w:hint="cs"/>
          <w:sz w:val="32"/>
          <w:szCs w:val="32"/>
          <w:rtl/>
        </w:rPr>
        <w:t>اشتد الخطب، وتضخم الإفك</w:t>
      </w:r>
      <w:r w:rsidR="00DE6AAF" w:rsidRPr="00F61DD2">
        <w:rPr>
          <w:rFonts w:ascii="adwa-assalaf" w:hAnsi="adwa-assalaf" w:cs="adwa-assalaf" w:hint="cs"/>
          <w:sz w:val="32"/>
          <w:szCs w:val="32"/>
          <w:rtl/>
        </w:rPr>
        <w:t>،</w:t>
      </w:r>
      <w:r w:rsidR="00272AE9" w:rsidRPr="00F61DD2">
        <w:rPr>
          <w:rFonts w:ascii="adwa-assalaf" w:hAnsi="adwa-assalaf" w:cs="adwa-assalaf" w:hint="cs"/>
          <w:sz w:val="32"/>
          <w:szCs w:val="32"/>
          <w:rtl/>
        </w:rPr>
        <w:t xml:space="preserve"> </w:t>
      </w:r>
      <w:r w:rsidR="00544604" w:rsidRPr="00F61DD2">
        <w:rPr>
          <w:rFonts w:ascii="adwa-assalaf" w:hAnsi="adwa-assalaf" w:cs="adwa-assalaf" w:hint="cs"/>
          <w:sz w:val="32"/>
          <w:szCs w:val="32"/>
          <w:rtl/>
        </w:rPr>
        <w:t>فازداد</w:t>
      </w:r>
      <w:r w:rsidR="00272AE9" w:rsidRPr="00F61DD2">
        <w:rPr>
          <w:rFonts w:ascii="adwa-assalaf" w:hAnsi="adwa-assalaf" w:cs="adwa-assalaf" w:hint="cs"/>
          <w:sz w:val="32"/>
          <w:szCs w:val="32"/>
          <w:rtl/>
        </w:rPr>
        <w:t xml:space="preserve"> الألم</w:t>
      </w:r>
      <w:r w:rsidR="00DE6AAF" w:rsidRPr="00F61DD2">
        <w:rPr>
          <w:rFonts w:ascii="adwa-assalaf" w:hAnsi="adwa-assalaf" w:cs="adwa-assalaf" w:hint="cs"/>
          <w:sz w:val="32"/>
          <w:szCs w:val="32"/>
          <w:rtl/>
        </w:rPr>
        <w:t>،</w:t>
      </w:r>
      <w:r w:rsidR="00272AE9" w:rsidRPr="00F61DD2">
        <w:rPr>
          <w:rFonts w:ascii="adwa-assalaf" w:hAnsi="adwa-assalaf" w:cs="adwa-assalaf" w:hint="cs"/>
          <w:sz w:val="32"/>
          <w:szCs w:val="32"/>
          <w:rtl/>
        </w:rPr>
        <w:t xml:space="preserve"> على الرسول </w:t>
      </w:r>
      <w:r w:rsidR="00272AE9" w:rsidRPr="00F61DD2">
        <w:rPr>
          <w:rFonts w:ascii="adwa-assalaf" w:hAnsi="adwa-assalaf" w:cs="adwa-assalaf"/>
          <w:sz w:val="32"/>
          <w:szCs w:val="32"/>
          <w:rtl/>
        </w:rPr>
        <w:t>ﷺ</w:t>
      </w:r>
      <w:r w:rsidR="00DE6AAF" w:rsidRPr="00F61DD2">
        <w:rPr>
          <w:rFonts w:ascii="adwa-assalaf" w:hAnsi="adwa-assalaf" w:cs="adwa-assalaf" w:hint="cs"/>
          <w:sz w:val="32"/>
          <w:szCs w:val="32"/>
          <w:rtl/>
        </w:rPr>
        <w:t>،</w:t>
      </w:r>
      <w:r w:rsidR="00EE7BC0" w:rsidRPr="00F61DD2">
        <w:rPr>
          <w:rFonts w:ascii="adwa-assalaf" w:hAnsi="adwa-assalaf" w:cs="adwa-assalaf" w:hint="cs"/>
          <w:sz w:val="32"/>
          <w:szCs w:val="32"/>
          <w:rtl/>
        </w:rPr>
        <w:t xml:space="preserve"> وبدأ </w:t>
      </w:r>
      <w:r w:rsidR="00DE6AAF" w:rsidRPr="00F61DD2">
        <w:rPr>
          <w:rFonts w:ascii="adwa-assalaf" w:hAnsi="adwa-assalaf" w:cs="adwa-assalaf"/>
          <w:sz w:val="32"/>
          <w:szCs w:val="32"/>
          <w:rtl/>
        </w:rPr>
        <w:t>ﷺ</w:t>
      </w:r>
      <w:r w:rsidR="00DE6AAF" w:rsidRPr="00F61DD2">
        <w:rPr>
          <w:rFonts w:ascii="adwa-assalaf" w:hAnsi="adwa-assalaf" w:cs="adwa-assalaf" w:hint="cs"/>
          <w:sz w:val="32"/>
          <w:szCs w:val="32"/>
          <w:rtl/>
        </w:rPr>
        <w:t xml:space="preserve"> </w:t>
      </w:r>
      <w:r w:rsidR="00EE7BC0" w:rsidRPr="00F61DD2">
        <w:rPr>
          <w:rFonts w:ascii="adwa-assalaf" w:hAnsi="adwa-assalaf" w:cs="adwa-assalaf" w:hint="cs"/>
          <w:sz w:val="32"/>
          <w:szCs w:val="32"/>
          <w:rtl/>
        </w:rPr>
        <w:t>يطوفُ ببعض أصحابه، يستشيرهم بهذا الخطبُ الذي نزل به</w:t>
      </w:r>
      <w:r w:rsidR="002E1785" w:rsidRPr="00F61DD2">
        <w:rPr>
          <w:rFonts w:ascii="adwa-assalaf" w:hAnsi="adwa-assalaf" w:cs="adwa-assalaf" w:hint="cs"/>
          <w:sz w:val="32"/>
          <w:szCs w:val="32"/>
          <w:rtl/>
        </w:rPr>
        <w:t>.</w:t>
      </w:r>
    </w:p>
    <w:p w14:paraId="6BBB47A3" w14:textId="77777777" w:rsidR="002E1785" w:rsidRPr="00F61DD2" w:rsidRDefault="00EE7BC0" w:rsidP="00F61DD2">
      <w:pPr>
        <w:pStyle w:val="afc"/>
        <w:numPr>
          <w:ilvl w:val="0"/>
          <w:numId w:val="5"/>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 </w:t>
      </w:r>
      <w:r w:rsidR="00A97B0C" w:rsidRPr="00F61DD2">
        <w:rPr>
          <w:rFonts w:ascii="adwa-assalaf" w:hAnsi="adwa-assalaf" w:cs="adwa-assalaf" w:hint="cs"/>
          <w:sz w:val="32"/>
          <w:szCs w:val="32"/>
          <w:rtl/>
        </w:rPr>
        <w:t>فاستشار</w:t>
      </w:r>
      <w:r w:rsidR="00A97B0C" w:rsidRPr="00F61DD2">
        <w:rPr>
          <w:rFonts w:ascii="adwa-assalaf" w:hAnsi="adwa-assalaf" w:cs="adwa-assalaf"/>
          <w:sz w:val="32"/>
          <w:szCs w:val="32"/>
          <w:rtl/>
        </w:rPr>
        <w:t xml:space="preserve"> أُسَامَةُ</w:t>
      </w:r>
      <w:r w:rsidR="00A97B0C" w:rsidRPr="00F61DD2">
        <w:rPr>
          <w:rFonts w:ascii="adwa-assalaf" w:hAnsi="adwa-assalaf" w:cs="adwa-assalaf" w:hint="cs"/>
          <w:sz w:val="32"/>
          <w:szCs w:val="32"/>
          <w:rtl/>
        </w:rPr>
        <w:t xml:space="preserve"> بن زيد رضي الله عنه،</w:t>
      </w:r>
      <w:r w:rsidR="00F01403" w:rsidRPr="00F61DD2">
        <w:rPr>
          <w:rFonts w:ascii="adwa-assalaf" w:hAnsi="adwa-assalaf" w:cs="adwa-assalaf" w:hint="cs"/>
          <w:sz w:val="32"/>
          <w:szCs w:val="32"/>
          <w:rtl/>
        </w:rPr>
        <w:t xml:space="preserve"> فقال:</w:t>
      </w:r>
      <w:r w:rsidR="00A97B0C" w:rsidRPr="00F61DD2">
        <w:rPr>
          <w:rFonts w:ascii="adwa-assalaf" w:hAnsi="adwa-assalaf" w:cs="adwa-assalaf"/>
          <w:sz w:val="32"/>
          <w:szCs w:val="32"/>
          <w:rtl/>
        </w:rPr>
        <w:t xml:space="preserve"> أهْلُكَ يا رَسولَ</w:t>
      </w:r>
      <w:r w:rsidR="00A97B0C" w:rsidRPr="00F61DD2">
        <w:rPr>
          <w:rFonts w:ascii="Cambria" w:hAnsi="Cambria" w:cs="Cambria" w:hint="cs"/>
          <w:sz w:val="32"/>
          <w:szCs w:val="32"/>
          <w:rtl/>
        </w:rPr>
        <w:t> </w:t>
      </w:r>
      <w:r w:rsidR="00A97B0C" w:rsidRPr="00F61DD2">
        <w:rPr>
          <w:rFonts w:ascii="adwa-assalaf" w:hAnsi="adwa-assalaf" w:cs="adwa-assalaf"/>
          <w:sz w:val="32"/>
          <w:szCs w:val="32"/>
          <w:rtl/>
        </w:rPr>
        <w:t>اللَّهِ، ولَا نَعْلَمُ -واللَّهِ- إلَّا خَيْرًا</w:t>
      </w:r>
      <w:r w:rsidR="002E1785" w:rsidRPr="00F61DD2">
        <w:rPr>
          <w:rFonts w:ascii="adwa-assalaf" w:hAnsi="adwa-assalaf" w:cs="adwa-assalaf" w:hint="cs"/>
          <w:sz w:val="32"/>
          <w:szCs w:val="32"/>
          <w:rtl/>
        </w:rPr>
        <w:t>.</w:t>
      </w:r>
    </w:p>
    <w:p w14:paraId="4704F94E" w14:textId="77777777" w:rsidR="002E1785" w:rsidRPr="00F61DD2" w:rsidRDefault="00606EDB" w:rsidP="00F61DD2">
      <w:pPr>
        <w:pStyle w:val="afc"/>
        <w:numPr>
          <w:ilvl w:val="0"/>
          <w:numId w:val="5"/>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واستشار </w:t>
      </w:r>
      <w:proofErr w:type="gramStart"/>
      <w:r w:rsidRPr="00F61DD2">
        <w:rPr>
          <w:rFonts w:ascii="adwa-assalaf" w:hAnsi="adwa-assalaf" w:cs="adwa-assalaf" w:hint="cs"/>
          <w:sz w:val="32"/>
          <w:szCs w:val="32"/>
          <w:rtl/>
        </w:rPr>
        <w:t>علي</w:t>
      </w:r>
      <w:proofErr w:type="gramEnd"/>
      <w:r w:rsidRPr="00F61DD2">
        <w:rPr>
          <w:rFonts w:ascii="adwa-assalaf" w:hAnsi="adwa-assalaf" w:cs="adwa-assalaf" w:hint="cs"/>
          <w:sz w:val="32"/>
          <w:szCs w:val="32"/>
          <w:rtl/>
        </w:rPr>
        <w:t xml:space="preserve"> رضي الله عنه فأشار عليه أن يسأل خادمتها فهي أكثر الناس مُكث معها</w:t>
      </w:r>
      <w:r w:rsidR="002E1785" w:rsidRPr="00F61DD2">
        <w:rPr>
          <w:rFonts w:ascii="adwa-assalaf" w:hAnsi="adwa-assalaf" w:cs="adwa-assalaf" w:hint="cs"/>
          <w:sz w:val="32"/>
          <w:szCs w:val="32"/>
          <w:rtl/>
        </w:rPr>
        <w:t>.</w:t>
      </w:r>
    </w:p>
    <w:p w14:paraId="674E3B90" w14:textId="77777777" w:rsidR="002E1785" w:rsidRPr="00F61DD2" w:rsidRDefault="00606EDB" w:rsidP="00F61DD2">
      <w:pPr>
        <w:pStyle w:val="afc"/>
        <w:numPr>
          <w:ilvl w:val="0"/>
          <w:numId w:val="5"/>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 </w:t>
      </w:r>
      <w:r w:rsidRPr="00F61DD2">
        <w:rPr>
          <w:rFonts w:ascii="adwa-assalaf" w:hAnsi="adwa-assalaf" w:cs="adwa-assalaf"/>
          <w:sz w:val="32"/>
          <w:szCs w:val="32"/>
          <w:rtl/>
        </w:rPr>
        <w:t>فَقَالَ: يا بَرِيرَةُ، هلْ رَأَيْتِ فِيهَا شيئًا يَرِيبُكِ؟ فَقَالَتْ بَرِيرَةُ: لا والَّذي بَعَثَكَ بالحَقِّ</w:t>
      </w:r>
      <w:r w:rsidR="002E1785" w:rsidRPr="00F61DD2">
        <w:rPr>
          <w:rFonts w:ascii="adwa-assalaf" w:hAnsi="adwa-assalaf" w:cs="adwa-assalaf" w:hint="cs"/>
          <w:sz w:val="32"/>
          <w:szCs w:val="32"/>
          <w:rtl/>
        </w:rPr>
        <w:t>.</w:t>
      </w:r>
    </w:p>
    <w:p w14:paraId="4789939F" w14:textId="531D64B4" w:rsidR="008270AD" w:rsidRPr="00F61DD2" w:rsidRDefault="0005256A" w:rsidP="00F61DD2">
      <w:pPr>
        <w:pStyle w:val="afc"/>
        <w:numPr>
          <w:ilvl w:val="0"/>
          <w:numId w:val="5"/>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وسأل أشد ضرائرها غيرةً منها، </w:t>
      </w:r>
      <w:r w:rsidRPr="00F61DD2">
        <w:rPr>
          <w:rFonts w:ascii="adwa-assalaf" w:hAnsi="adwa-assalaf" w:cs="adwa-assalaf"/>
          <w:sz w:val="32"/>
          <w:szCs w:val="32"/>
          <w:rtl/>
        </w:rPr>
        <w:t>زَيْنَبَ بنْتَ جَحْشٍ عن أمْرِي، فَقَالَ: يا زَيْنَبُ، ما عَلِمْتِ؟ ما رَأَيْتِ؟ فَقَالَتْ</w:t>
      </w:r>
      <w:r w:rsidR="005E2893" w:rsidRPr="00F61DD2">
        <w:rPr>
          <w:rFonts w:ascii="adwa-assalaf" w:hAnsi="adwa-assalaf" w:cs="adwa-assalaf" w:hint="cs"/>
          <w:sz w:val="32"/>
          <w:szCs w:val="32"/>
          <w:rtl/>
        </w:rPr>
        <w:t xml:space="preserve"> الكلمة التي خلدها التاريخ لها، وينبغي أن تكون نبراسا، لكل مسلمًا سمع شائعة</w:t>
      </w:r>
      <w:r w:rsidR="00564707" w:rsidRPr="00F61DD2">
        <w:rPr>
          <w:rFonts w:ascii="adwa-assalaf" w:hAnsi="adwa-assalaf" w:cs="adwa-assalaf" w:hint="cs"/>
          <w:sz w:val="32"/>
          <w:szCs w:val="32"/>
          <w:rtl/>
        </w:rPr>
        <w:t>، حول مُسلم، أو يقول كما قالت زينب رضي الله عنها، حيث قالت عائشة رضي الله عنها، أن زينبَ رضي الله عنها قالت</w:t>
      </w:r>
      <w:r w:rsidRPr="00F61DD2">
        <w:rPr>
          <w:rFonts w:ascii="adwa-assalaf" w:hAnsi="adwa-assalaf" w:cs="adwa-assalaf"/>
          <w:sz w:val="32"/>
          <w:szCs w:val="32"/>
          <w:rtl/>
        </w:rPr>
        <w:t xml:space="preserve">: يا رَسولَ اللَّهِ، أحْمِي سَمْعِي وبَصَرِي، واللَّهِ ما عَلِمْتُ عَلَيْهَا إلَّا خَيْرًا، </w:t>
      </w:r>
      <w:r w:rsidR="00294CD5" w:rsidRPr="00F61DD2">
        <w:rPr>
          <w:rFonts w:ascii="adwa-assalaf" w:hAnsi="adwa-assalaf" w:cs="adwa-assalaf" w:hint="cs"/>
          <w:sz w:val="32"/>
          <w:szCs w:val="32"/>
          <w:rtl/>
        </w:rPr>
        <w:t>الله أكبر فلم تستغل الفرصة، ليصفوا لها الجو؛ ولذلك زكتها عائشة، وأثنت عليها</w:t>
      </w:r>
      <w:r w:rsidR="0028495C" w:rsidRPr="00F61DD2">
        <w:rPr>
          <w:rFonts w:ascii="adwa-assalaf" w:hAnsi="adwa-assalaf" w:cs="adwa-assalaf" w:hint="cs"/>
          <w:sz w:val="32"/>
          <w:szCs w:val="32"/>
          <w:rtl/>
        </w:rPr>
        <w:t>،</w:t>
      </w:r>
      <w:r w:rsidR="00294CD5" w:rsidRPr="00F61DD2">
        <w:rPr>
          <w:rFonts w:ascii="adwa-assalaf" w:hAnsi="adwa-assalaf" w:cs="adwa-assalaf" w:hint="cs"/>
          <w:sz w:val="32"/>
          <w:szCs w:val="32"/>
          <w:rtl/>
        </w:rPr>
        <w:t xml:space="preserve"> </w:t>
      </w:r>
      <w:r w:rsidR="0028495C" w:rsidRPr="00F61DD2">
        <w:rPr>
          <w:rFonts w:ascii="adwa-assalaf" w:hAnsi="adwa-assalaf" w:cs="adwa-assalaf" w:hint="cs"/>
          <w:sz w:val="32"/>
          <w:szCs w:val="32"/>
          <w:rtl/>
        </w:rPr>
        <w:t>ف</w:t>
      </w:r>
      <w:r w:rsidRPr="00F61DD2">
        <w:rPr>
          <w:rFonts w:ascii="adwa-assalaf" w:hAnsi="adwa-assalaf" w:cs="adwa-assalaf"/>
          <w:sz w:val="32"/>
          <w:szCs w:val="32"/>
          <w:rtl/>
        </w:rPr>
        <w:t xml:space="preserve">قَالَتْ: </w:t>
      </w:r>
      <w:r w:rsidR="0028495C" w:rsidRPr="00F61DD2">
        <w:rPr>
          <w:rFonts w:ascii="adwa-assalaf" w:hAnsi="adwa-assalaf" w:cs="adwa-assalaf" w:hint="cs"/>
          <w:sz w:val="32"/>
          <w:szCs w:val="32"/>
          <w:rtl/>
        </w:rPr>
        <w:t xml:space="preserve">مع أنها </w:t>
      </w:r>
      <w:r w:rsidRPr="00F61DD2">
        <w:rPr>
          <w:rFonts w:ascii="adwa-assalaf" w:hAnsi="adwa-assalaf" w:cs="adwa-assalaf"/>
          <w:sz w:val="32"/>
          <w:szCs w:val="32"/>
          <w:rtl/>
        </w:rPr>
        <w:t xml:space="preserve">هي الَّتي كَانَتْ </w:t>
      </w:r>
      <w:r w:rsidR="008270AD" w:rsidRPr="00F61DD2">
        <w:rPr>
          <w:rFonts w:ascii="adwa-assalaf" w:hAnsi="adwa-assalaf" w:cs="adwa-assalaf" w:hint="cs"/>
          <w:sz w:val="32"/>
          <w:szCs w:val="32"/>
          <w:rtl/>
        </w:rPr>
        <w:t>تُسَامِينِي،</w:t>
      </w:r>
      <w:r w:rsidRPr="00F61DD2">
        <w:rPr>
          <w:rFonts w:ascii="adwa-assalaf" w:hAnsi="adwa-assalaf" w:cs="adwa-assalaf"/>
          <w:sz w:val="32"/>
          <w:szCs w:val="32"/>
          <w:rtl/>
        </w:rPr>
        <w:t xml:space="preserve"> فَعَصَمَهَا اللَّهُ بالوَرَعِ</w:t>
      </w:r>
      <w:r w:rsidR="002E1785" w:rsidRPr="00F61DD2">
        <w:rPr>
          <w:rFonts w:ascii="adwa-assalaf" w:hAnsi="adwa-assalaf" w:cs="adwa-assalaf" w:hint="cs"/>
          <w:sz w:val="32"/>
          <w:szCs w:val="32"/>
          <w:rtl/>
        </w:rPr>
        <w:t>.</w:t>
      </w:r>
    </w:p>
    <w:p w14:paraId="01A053B8" w14:textId="77777777" w:rsidR="00A61822" w:rsidRPr="00F61DD2" w:rsidRDefault="0028495C"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وبعدما خرج الرسول </w:t>
      </w:r>
      <w:r w:rsidRPr="00F61DD2">
        <w:rPr>
          <w:rFonts w:ascii="adwa-assalaf" w:hAnsi="adwa-assalaf" w:cs="adwa-assalaf"/>
          <w:sz w:val="32"/>
          <w:szCs w:val="32"/>
          <w:rtl/>
        </w:rPr>
        <w:t>ﷺ</w:t>
      </w:r>
      <w:r w:rsidR="00A61822" w:rsidRPr="00F61DD2">
        <w:rPr>
          <w:rFonts w:ascii="adwa-assalaf" w:hAnsi="adwa-assalaf" w:cs="adwa-assalaf" w:hint="cs"/>
          <w:sz w:val="32"/>
          <w:szCs w:val="32"/>
          <w:rtl/>
        </w:rPr>
        <w:t>،</w:t>
      </w:r>
      <w:r w:rsidRPr="00F61DD2">
        <w:rPr>
          <w:rFonts w:ascii="adwa-assalaf" w:hAnsi="adwa-assalaf" w:cs="adwa-assalaf" w:hint="cs"/>
          <w:sz w:val="32"/>
          <w:szCs w:val="32"/>
          <w:rtl/>
        </w:rPr>
        <w:t xml:space="preserve"> واتخذ قراره التاريخي</w:t>
      </w:r>
      <w:r w:rsidR="00FF2B0A" w:rsidRPr="00F61DD2">
        <w:rPr>
          <w:rFonts w:ascii="adwa-assalaf" w:hAnsi="adwa-assalaf" w:cs="adwa-assalaf" w:hint="cs"/>
          <w:sz w:val="32"/>
          <w:szCs w:val="32"/>
          <w:rtl/>
        </w:rPr>
        <w:t>، فصعد على المنبر ليحذر الناس</w:t>
      </w:r>
      <w:r w:rsidR="00A61822" w:rsidRPr="00F61DD2">
        <w:rPr>
          <w:rFonts w:ascii="adwa-assalaf" w:hAnsi="adwa-assalaf" w:cs="adwa-assalaf" w:hint="cs"/>
          <w:sz w:val="32"/>
          <w:szCs w:val="32"/>
          <w:rtl/>
        </w:rPr>
        <w:t xml:space="preserve"> من الاستمرار في هذا القذف</w:t>
      </w:r>
      <w:r w:rsidR="00FF2B0A" w:rsidRPr="00F61DD2">
        <w:rPr>
          <w:rFonts w:ascii="adwa-assalaf" w:hAnsi="adwa-assalaf" w:cs="adwa-assalaf" w:hint="cs"/>
          <w:sz w:val="32"/>
          <w:szCs w:val="32"/>
          <w:rtl/>
        </w:rPr>
        <w:t>، وأن يوقف هذا الإفك</w:t>
      </w:r>
      <w:r w:rsidR="00A61822" w:rsidRPr="00F61DD2">
        <w:rPr>
          <w:rFonts w:ascii="adwa-assalaf" w:hAnsi="adwa-assalaf" w:cs="adwa-assalaf" w:hint="cs"/>
          <w:sz w:val="32"/>
          <w:szCs w:val="32"/>
          <w:rtl/>
        </w:rPr>
        <w:t xml:space="preserve"> المُبين</w:t>
      </w:r>
      <w:r w:rsidR="00FF2B0A" w:rsidRPr="00F61DD2">
        <w:rPr>
          <w:rFonts w:ascii="adwa-assalaf" w:hAnsi="adwa-assalaf" w:cs="adwa-assalaf" w:hint="cs"/>
          <w:sz w:val="32"/>
          <w:szCs w:val="32"/>
          <w:rtl/>
        </w:rPr>
        <w:t>، وأن يحفظوا ألسنتهم</w:t>
      </w:r>
      <w:r w:rsidR="00A61822" w:rsidRPr="00F61DD2">
        <w:rPr>
          <w:rFonts w:ascii="adwa-assalaf" w:hAnsi="adwa-assalaf" w:cs="adwa-assalaf" w:hint="cs"/>
          <w:sz w:val="32"/>
          <w:szCs w:val="32"/>
          <w:rtl/>
        </w:rPr>
        <w:t>.</w:t>
      </w:r>
    </w:p>
    <w:p w14:paraId="255F1B2F" w14:textId="77777777" w:rsidR="00394E5D" w:rsidRPr="00F61DD2" w:rsidRDefault="00FF2B0A"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فقال: </w:t>
      </w:r>
      <w:r w:rsidR="006A5879" w:rsidRPr="00F61DD2">
        <w:rPr>
          <w:rFonts w:ascii="adwa-assalaf" w:hAnsi="adwa-assalaf" w:cs="adwa-assalaf" w:hint="cs"/>
          <w:sz w:val="32"/>
          <w:szCs w:val="32"/>
          <w:rtl/>
        </w:rPr>
        <w:t xml:space="preserve">يا معشر المُسلمين </w:t>
      </w:r>
      <w:r w:rsidR="006A5879" w:rsidRPr="00F61DD2">
        <w:rPr>
          <w:rFonts w:ascii="adwa-assalaf" w:hAnsi="adwa-assalaf" w:cs="adwa-assalaf"/>
          <w:sz w:val="32"/>
          <w:szCs w:val="32"/>
          <w:rtl/>
        </w:rPr>
        <w:t>مَن يَعْذِرُنِي مِن رَجُلٍ بَلَغَنِي أذَاهُ في أهْلِي؟! فَوَاللَّهِ ما عَلِمْتُ علَى أهْلِي إلَّا خَيْرًا، وقدْ ذَكَرُوا رَجُلًا ما عَلِمْتُ عليه إلَّا خَيْرًا، وما كانَ يَدْخُلُ علَى أهْلِي إلَّا مَعِي</w:t>
      </w:r>
      <w:r w:rsidR="00394E5D" w:rsidRPr="00F61DD2">
        <w:rPr>
          <w:rFonts w:ascii="adwa-assalaf" w:hAnsi="adwa-assalaf" w:cs="adwa-assalaf" w:hint="cs"/>
          <w:sz w:val="32"/>
          <w:szCs w:val="32"/>
          <w:rtl/>
        </w:rPr>
        <w:t>.</w:t>
      </w:r>
    </w:p>
    <w:p w14:paraId="4929586F" w14:textId="550994C2" w:rsidR="009E26C9" w:rsidRPr="00F61DD2" w:rsidRDefault="000D6D3F"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قالت عائشة </w:t>
      </w:r>
      <w:r w:rsidR="00394E5D" w:rsidRPr="00F61DD2">
        <w:rPr>
          <w:rFonts w:ascii="adwa-assalaf" w:hAnsi="adwa-assalaf" w:cs="adwa-assalaf" w:hint="cs"/>
          <w:sz w:val="32"/>
          <w:szCs w:val="32"/>
          <w:rtl/>
        </w:rPr>
        <w:t xml:space="preserve">رضي الله عنها: مُستمرة بالحديث </w:t>
      </w:r>
      <w:r w:rsidRPr="00F61DD2">
        <w:rPr>
          <w:rFonts w:ascii="adwa-assalaf" w:hAnsi="adwa-assalaf" w:cs="adwa-assalaf" w:hint="cs"/>
          <w:sz w:val="32"/>
          <w:szCs w:val="32"/>
          <w:rtl/>
        </w:rPr>
        <w:t>عن مأساتها، والكرب العظيم الذي نزل بها</w:t>
      </w:r>
      <w:r w:rsidR="00B67109" w:rsidRPr="00F61DD2">
        <w:rPr>
          <w:rFonts w:ascii="adwa-assalaf" w:hAnsi="adwa-assalaf" w:cs="adwa-assalaf" w:hint="cs"/>
          <w:sz w:val="32"/>
          <w:szCs w:val="32"/>
          <w:rtl/>
        </w:rPr>
        <w:t>، فقالت</w:t>
      </w:r>
      <w:r w:rsidRPr="00F61DD2">
        <w:rPr>
          <w:rFonts w:ascii="adwa-assalaf" w:hAnsi="adwa-assalaf" w:cs="adwa-assalaf" w:hint="cs"/>
          <w:sz w:val="32"/>
          <w:szCs w:val="32"/>
          <w:rtl/>
        </w:rPr>
        <w:t>: (</w:t>
      </w:r>
      <w:r w:rsidRPr="00F61DD2">
        <w:rPr>
          <w:rFonts w:ascii="adwa-assalaf" w:hAnsi="adwa-assalaf" w:cs="adwa-assalaf"/>
          <w:sz w:val="32"/>
          <w:szCs w:val="32"/>
          <w:rtl/>
        </w:rPr>
        <w:t>وبَكَيْتُ يَومِي لا يَرْقَأُ لي دَمْعٌ، ولَا أكْتَحِلُ بنَوْمٍ ، فأصْبَحَ عِندِي أبَوَايَ، وقدْ بَكَيْتُ لَيْلَتَيْنِ ويَوْمًا حتَّى أظُنُّ أنَّ البُكَاءَ فَالِقٌ كَبِدِي، قَالَتْ: فَبيْنَا هُما جَالِسَانِ عِندِي وأَنَا أبْكِي، إذِ اسْتَأْذَنَتِ امْرَأَةٌ مِنَ الأنْصَارِ، فأذِنْتُ لَهَا، فَجَلَسَتْ تَبْكِي مَعِي</w:t>
      </w:r>
      <w:r w:rsidRPr="00F61DD2">
        <w:rPr>
          <w:rFonts w:ascii="adwa-assalaf" w:hAnsi="adwa-assalaf" w:cs="adwa-assalaf" w:hint="cs"/>
          <w:sz w:val="32"/>
          <w:szCs w:val="32"/>
          <w:rtl/>
        </w:rPr>
        <w:t xml:space="preserve">) </w:t>
      </w:r>
      <w:r w:rsidR="00AC31B3" w:rsidRPr="00F61DD2">
        <w:rPr>
          <w:rFonts w:ascii="adwa-assalaf" w:hAnsi="adwa-assalaf" w:cs="adwa-assalaf" w:hint="cs"/>
          <w:sz w:val="32"/>
          <w:szCs w:val="32"/>
          <w:rtl/>
        </w:rPr>
        <w:t>الله أكبر، امرأة صالحة، تبكي لبكاء الصالحة، تتألم لآلامها</w:t>
      </w:r>
      <w:r w:rsidR="00FD3E98" w:rsidRPr="00F61DD2">
        <w:rPr>
          <w:rFonts w:ascii="adwa-assalaf" w:hAnsi="adwa-assalaf" w:cs="adwa-assalaf" w:hint="cs"/>
          <w:sz w:val="32"/>
          <w:szCs w:val="32"/>
          <w:rtl/>
        </w:rPr>
        <w:t xml:space="preserve">، </w:t>
      </w:r>
      <w:r w:rsidR="00B67109" w:rsidRPr="00F61DD2">
        <w:rPr>
          <w:rFonts w:ascii="adwa-assalaf" w:hAnsi="adwa-assalaf" w:cs="adwa-assalaf" w:hint="cs"/>
          <w:sz w:val="32"/>
          <w:szCs w:val="32"/>
          <w:rtl/>
        </w:rPr>
        <w:t xml:space="preserve">وتحزن لحزنها، مستجيبةٌ لقوله </w:t>
      </w:r>
      <w:r w:rsidR="00B67109" w:rsidRPr="00F61DD2">
        <w:rPr>
          <w:rFonts w:ascii="adwa-assalaf" w:hAnsi="adwa-assalaf" w:cs="adwa-assalaf"/>
          <w:sz w:val="32"/>
          <w:szCs w:val="32"/>
          <w:rtl/>
        </w:rPr>
        <w:t>ﷺ</w:t>
      </w:r>
      <w:r w:rsidR="009E26C9" w:rsidRPr="00F61DD2">
        <w:rPr>
          <w:rFonts w:ascii="adwa-assalaf" w:hAnsi="adwa-assalaf" w:cs="adwa-assalaf" w:hint="cs"/>
          <w:sz w:val="32"/>
          <w:szCs w:val="32"/>
          <w:rtl/>
        </w:rPr>
        <w:t xml:space="preserve"> كما في الصحيح: (</w:t>
      </w:r>
      <w:r w:rsidR="009E26C9" w:rsidRPr="00F61DD2">
        <w:rPr>
          <w:rFonts w:ascii="adwa-assalaf" w:hAnsi="adwa-assalaf" w:cs="adwa-assalaf"/>
          <w:sz w:val="32"/>
          <w:szCs w:val="32"/>
          <w:rtl/>
        </w:rPr>
        <w:t>مثلُ المؤمنين في تَوادِّهم ، وتَرَاحُمِهِم ، وتعاطُفِهِمْ . مثلُ الجسَدِ إذا اشتكَى منْهُ عضوٌ تدَاعَى لَهُ سائِرُ الجسَدِ بالسَّهَرِ والْحُمَّى</w:t>
      </w:r>
      <w:r w:rsidR="009E26C9" w:rsidRPr="00F61DD2">
        <w:rPr>
          <w:rFonts w:ascii="adwa-assalaf" w:hAnsi="adwa-assalaf" w:cs="adwa-assalaf" w:hint="cs"/>
          <w:sz w:val="32"/>
          <w:szCs w:val="32"/>
          <w:rtl/>
        </w:rPr>
        <w:t>).</w:t>
      </w:r>
    </w:p>
    <w:p w14:paraId="7AF40F5E" w14:textId="77777777" w:rsidR="00B819AE" w:rsidRPr="00F61DD2" w:rsidRDefault="00FD3E98"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قالت عائشة: </w:t>
      </w:r>
      <w:r w:rsidR="00162C92" w:rsidRPr="00F61DD2">
        <w:rPr>
          <w:rFonts w:ascii="adwa-assalaf" w:hAnsi="adwa-assalaf" w:cs="adwa-assalaf" w:hint="cs"/>
          <w:sz w:val="32"/>
          <w:szCs w:val="32"/>
          <w:rtl/>
        </w:rPr>
        <w:t>(</w:t>
      </w:r>
      <w:r w:rsidR="00162C92" w:rsidRPr="00F61DD2">
        <w:rPr>
          <w:rFonts w:ascii="adwa-assalaf" w:hAnsi="adwa-assalaf" w:cs="adwa-assalaf"/>
          <w:sz w:val="32"/>
          <w:szCs w:val="32"/>
          <w:rtl/>
        </w:rPr>
        <w:t>فَبيْنَا نَحْنُ كَذلكَ إذْ دَخَلَ رَسولُ اللَّهِ صَلَّى اللهُ عليه وسلَّمَ فَجَلَسَ، ولَمْ يَجْلِسْ عِندِي مِن يَومِ قِيلَ فِيَّ ما قيلَ قَبْلَهَا، وقدْ مَكَثَ شَهْرًا لا يُوحَى إلَيْهِ في شَأْنِي شَيءٌ، قَالَتْ: فَتَشَهَّدَ، ثُمَّ قَالَ: يا عَائِشَةُ، فإنَّه بَلَغَنِي عَنْكِ كَذَا وكَذَا، فإنْ كُنْتِ بَرِيئَةً فَسَيُبَرِّئُكِ اللَّهُ، وإنْ كُنْتِ ألْمَمْتِ بذَنْبٍ فَاسْتَغْفِرِي اللَّهَ وتُوبِي إلَيْهِ؛ فإنَّ العَبْدَ إذَا اعْتَرَفَ بذَنْبِهِ ثُمَّ تَابَ، تَابَ اللَّهُ عليه</w:t>
      </w:r>
      <w:r w:rsidR="00B819AE" w:rsidRPr="00F61DD2">
        <w:rPr>
          <w:rFonts w:ascii="adwa-assalaf" w:hAnsi="adwa-assalaf" w:cs="adwa-assalaf" w:hint="cs"/>
          <w:sz w:val="32"/>
          <w:szCs w:val="32"/>
          <w:rtl/>
        </w:rPr>
        <w:t>.</w:t>
      </w:r>
    </w:p>
    <w:p w14:paraId="06C71EBC" w14:textId="77777777" w:rsidR="00E30606" w:rsidRPr="00F61DD2" w:rsidRDefault="00B819AE"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قالت عائشة رضي الله عنها: (</w:t>
      </w:r>
      <w:r w:rsidR="00162C92" w:rsidRPr="00F61DD2">
        <w:rPr>
          <w:rFonts w:ascii="adwa-assalaf" w:hAnsi="adwa-assalaf" w:cs="adwa-assalaf"/>
          <w:sz w:val="32"/>
          <w:szCs w:val="32"/>
          <w:rtl/>
        </w:rPr>
        <w:t xml:space="preserve">فَلَمَّا قَضَى رَسولُ اللَّهِ صَلَّى اللهُ عليه وسلَّمَ مَقَالَتَهُ، قَلَصَ دَمْعِي حتَّى ما أُحِسُّ منه قَطْرَةً، وقُلتُ لأبِي: أجِبْ عَنِّي رَسولَ اللَّهِ صَلَّى اللهُ عليه وسلَّمَ، قَالَ: واللَّهِ ما أدْرِي ما أقُولُ لِرَسولِ اللَّهِ صَلَّى اللهُ عليه وسلَّمَ، فَقُلتُ لِأُمِّي: </w:t>
      </w:r>
      <w:proofErr w:type="spellStart"/>
      <w:r w:rsidR="00162C92" w:rsidRPr="00F61DD2">
        <w:rPr>
          <w:rFonts w:ascii="adwa-assalaf" w:hAnsi="adwa-assalaf" w:cs="adwa-assalaf"/>
          <w:sz w:val="32"/>
          <w:szCs w:val="32"/>
          <w:rtl/>
        </w:rPr>
        <w:t>أَجِيبِي</w:t>
      </w:r>
      <w:proofErr w:type="spellEnd"/>
      <w:r w:rsidR="00162C92" w:rsidRPr="00F61DD2">
        <w:rPr>
          <w:rFonts w:ascii="adwa-assalaf" w:hAnsi="adwa-assalaf" w:cs="adwa-assalaf"/>
          <w:sz w:val="32"/>
          <w:szCs w:val="32"/>
          <w:rtl/>
        </w:rPr>
        <w:t xml:space="preserve"> عَنِّي رَسولَ اللَّهِ صَلَّى اللهُ عليه وسلَّمَ فِيما قَالَ، قَالَتْ: واللَّهِ ما أدْرِي ما أقُولُ لِرَسولِ اللَّهِ صَلَّى اللهُ عليه وسلَّمَ</w:t>
      </w:r>
      <w:r w:rsidR="00E30606" w:rsidRPr="00F61DD2">
        <w:rPr>
          <w:rFonts w:ascii="adwa-assalaf" w:hAnsi="adwa-assalaf" w:cs="adwa-assalaf" w:hint="cs"/>
          <w:sz w:val="32"/>
          <w:szCs w:val="32"/>
          <w:rtl/>
        </w:rPr>
        <w:t>.</w:t>
      </w:r>
    </w:p>
    <w:p w14:paraId="305DBB54" w14:textId="77777777" w:rsidR="00190F26" w:rsidRPr="00F61DD2" w:rsidRDefault="00162C92"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sz w:val="32"/>
          <w:szCs w:val="32"/>
          <w:rtl/>
        </w:rPr>
        <w:t>قَالَتْ</w:t>
      </w:r>
      <w:r w:rsidR="00110E04" w:rsidRPr="00F61DD2">
        <w:rPr>
          <w:rFonts w:ascii="adwa-assalaf" w:hAnsi="adwa-assalaf" w:cs="adwa-assalaf" w:hint="cs"/>
          <w:sz w:val="32"/>
          <w:szCs w:val="32"/>
          <w:rtl/>
        </w:rPr>
        <w:t xml:space="preserve"> عائشة رضي الله عنها</w:t>
      </w:r>
      <w:r w:rsidRPr="00F61DD2">
        <w:rPr>
          <w:rFonts w:ascii="adwa-assalaf" w:hAnsi="adwa-assalaf" w:cs="adwa-assalaf"/>
          <w:sz w:val="32"/>
          <w:szCs w:val="32"/>
          <w:rtl/>
        </w:rPr>
        <w:t>: فَقُلتُ: إنِّي واللَّهِ لقَدْ عَلِمْتُ أنَّكُمْ سَمِعْتُمْ ما يَتَحَدَّثُ به النَّاسُ، ووَقَرَ في أنْفُسِكُمْ وصَدَّقْتُمْ به، ولَئِنْ قُلتُ لَكُمْ: إنِّي بَرِيئَةٌ -واللَّهُ يَعْلَمُ إنِّي لَبَرِيئَةٌ- لا تُصَدِّقُونِي بذلكَ، ولَئِنِ اعْتَرَفْتُ لَكُمْ بأَمْرٍ -واللَّهُ يَعْلَمُ أنِّي بَرِيئَةٌ- لَتُصَدِّقُنِّي، واللَّهِ ما أجِدُ لي ولَكُمْ مَثَلًا إلَّا أبَا يُوسُفَ إذْ قَالَ: {فَصَبْرٌ جَمِيلٌ فَصَبْرٌ جَمِيلٌ وَاللَّهُ الْمُسْتَعَانُ عَلَى مَا تَصِفُونَ</w:t>
      </w:r>
      <w:r w:rsidR="00190F26" w:rsidRPr="00F61DD2">
        <w:rPr>
          <w:rFonts w:ascii="adwa-assalaf" w:hAnsi="adwa-assalaf" w:cs="adwa-assalaf" w:hint="cs"/>
          <w:sz w:val="32"/>
          <w:szCs w:val="32"/>
          <w:rtl/>
        </w:rPr>
        <w:t>.</w:t>
      </w:r>
    </w:p>
    <w:p w14:paraId="11FEE8B8" w14:textId="77777777" w:rsidR="00D63C07" w:rsidRPr="00F61DD2" w:rsidRDefault="00FA60F6"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قالت عائشة رضي الله عنها: (</w:t>
      </w:r>
      <w:r w:rsidR="00162C92" w:rsidRPr="00F61DD2">
        <w:rPr>
          <w:rFonts w:ascii="adwa-assalaf" w:hAnsi="adwa-assalaf" w:cs="adwa-assalaf"/>
          <w:sz w:val="32"/>
          <w:szCs w:val="32"/>
          <w:rtl/>
        </w:rPr>
        <w:t>ثُمَّ تَحَوَّلْتُ علَى فِرَاشِي وأَنَا أرْجُو أنْ يُبَرِّئَنِي اللَّهُ، ولَكِنْ واللَّهِ ما ظَنَنْتُ أنْ يُنْزِلَ في شَأْنِي وحْيًا، ولَأَنَا أحْقَرُ في نَفْسِي مِن أنْ يُتَكَلَّمَ بالقُرْآنِ في أمْرِي، ولَكِنِّي كُنْتُ أرْجُو أنْ يَرَى رَسولُ اللَّهِ صَلَّى اللهُ عليه وسلَّمَ</w:t>
      </w:r>
      <w:r w:rsidR="00D63C07" w:rsidRPr="00F61DD2">
        <w:rPr>
          <w:rFonts w:ascii="adwa-assalaf" w:hAnsi="adwa-assalaf" w:cs="adwa-assalaf" w:hint="cs"/>
          <w:sz w:val="32"/>
          <w:szCs w:val="32"/>
          <w:rtl/>
        </w:rPr>
        <w:t>،</w:t>
      </w:r>
      <w:r w:rsidR="00162C92" w:rsidRPr="00F61DD2">
        <w:rPr>
          <w:rFonts w:ascii="adwa-assalaf" w:hAnsi="adwa-assalaf" w:cs="adwa-assalaf"/>
          <w:sz w:val="32"/>
          <w:szCs w:val="32"/>
          <w:rtl/>
        </w:rPr>
        <w:t xml:space="preserve"> في النَّوْمِ رُؤْيَا يُبَرِّئُنِي اللَّهُ</w:t>
      </w:r>
      <w:r w:rsidR="00D46692" w:rsidRPr="00F61DD2">
        <w:rPr>
          <w:rFonts w:ascii="adwa-assalaf" w:hAnsi="adwa-assalaf" w:cs="adwa-assalaf" w:hint="cs"/>
          <w:sz w:val="32"/>
          <w:szCs w:val="32"/>
          <w:rtl/>
        </w:rPr>
        <w:t>)</w:t>
      </w:r>
      <w:r w:rsidR="00D63C07" w:rsidRPr="00F61DD2">
        <w:rPr>
          <w:rFonts w:ascii="adwa-assalaf" w:hAnsi="adwa-assalaf" w:cs="adwa-assalaf" w:hint="cs"/>
          <w:sz w:val="32"/>
          <w:szCs w:val="32"/>
          <w:rtl/>
        </w:rPr>
        <w:t>.</w:t>
      </w:r>
    </w:p>
    <w:p w14:paraId="45D313FE" w14:textId="77777777" w:rsidR="008A7FBF" w:rsidRPr="00F61DD2" w:rsidRDefault="006A5321"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الله أكبر، حينما استغاثت عائشة</w:t>
      </w:r>
      <w:r w:rsidR="00D63C07" w:rsidRPr="00F61DD2">
        <w:rPr>
          <w:rFonts w:ascii="adwa-assalaf" w:hAnsi="adwa-assalaf" w:cs="adwa-assalaf" w:hint="cs"/>
          <w:sz w:val="32"/>
          <w:szCs w:val="32"/>
          <w:rtl/>
        </w:rPr>
        <w:t xml:space="preserve"> رضي الله عنها</w:t>
      </w:r>
      <w:r w:rsidRPr="00F61DD2">
        <w:rPr>
          <w:rFonts w:ascii="adwa-assalaf" w:hAnsi="adwa-assalaf" w:cs="adwa-assalaf" w:hint="cs"/>
          <w:sz w:val="32"/>
          <w:szCs w:val="32"/>
          <w:rtl/>
        </w:rPr>
        <w:t xml:space="preserve"> بربها، واستعانت به، فقالت: </w:t>
      </w:r>
      <w:r w:rsidR="00772AFD" w:rsidRPr="00F61DD2">
        <w:rPr>
          <w:rFonts w:ascii="adwa-assalaf" w:hAnsi="adwa-assalaf" w:cs="adwa-assalaf"/>
          <w:sz w:val="32"/>
          <w:szCs w:val="32"/>
          <w:rtl/>
        </w:rPr>
        <w:t>وَاللَّهُ الْمُسْتَعَانُ عَلَى مَا تَصِفُونَ</w:t>
      </w:r>
      <w:r w:rsidR="00772AFD" w:rsidRPr="00F61DD2">
        <w:rPr>
          <w:rFonts w:ascii="adwa-assalaf" w:hAnsi="adwa-assalaf" w:cs="adwa-assalaf" w:hint="cs"/>
          <w:sz w:val="32"/>
          <w:szCs w:val="32"/>
          <w:rtl/>
        </w:rPr>
        <w:t xml:space="preserve">، </w:t>
      </w:r>
      <w:r w:rsidR="00772AFD" w:rsidRPr="00F61DD2">
        <w:rPr>
          <w:rFonts w:ascii="adwa-assalaf" w:hAnsi="adwa-assalaf" w:cs="adwa-assalaf"/>
          <w:sz w:val="32"/>
          <w:szCs w:val="32"/>
          <w:rtl/>
        </w:rPr>
        <w:t>وَاللَّهُ الْمُسْتَعَانُ عَلَى مَا تَصِفُونَ</w:t>
      </w:r>
      <w:r w:rsidR="00772AFD" w:rsidRPr="00F61DD2">
        <w:rPr>
          <w:rFonts w:ascii="adwa-assalaf" w:hAnsi="adwa-assalaf" w:cs="adwa-assalaf" w:hint="cs"/>
          <w:sz w:val="32"/>
          <w:szCs w:val="32"/>
          <w:rtl/>
        </w:rPr>
        <w:t xml:space="preserve">، لم يخذلها الله، ولم يُخيب ظنها، </w:t>
      </w:r>
      <w:r w:rsidR="00F740E6" w:rsidRPr="00F61DD2">
        <w:rPr>
          <w:rFonts w:ascii="adwa-assalaf" w:hAnsi="adwa-assalaf" w:cs="adwa-assalaf"/>
          <w:sz w:val="32"/>
          <w:szCs w:val="32"/>
          <w:rtl/>
        </w:rPr>
        <w:t>إِنَّ رَبِّي لَطِيفٌ لِّمَا يَشَاءُ</w:t>
      </w:r>
      <w:r w:rsidR="00772AFD" w:rsidRPr="00F61DD2">
        <w:rPr>
          <w:rFonts w:ascii="adwa-assalaf" w:hAnsi="adwa-assalaf" w:cs="adwa-assalaf" w:hint="cs"/>
          <w:sz w:val="32"/>
          <w:szCs w:val="32"/>
          <w:rtl/>
        </w:rPr>
        <w:t xml:space="preserve">، لقد قرب الفرجُ وأنى </w:t>
      </w:r>
      <w:r w:rsidR="00820B23" w:rsidRPr="00F61DD2">
        <w:rPr>
          <w:rFonts w:ascii="adwa-assalaf" w:hAnsi="adwa-assalaf" w:cs="adwa-assalaf" w:hint="cs"/>
          <w:sz w:val="32"/>
          <w:szCs w:val="32"/>
          <w:rtl/>
        </w:rPr>
        <w:t xml:space="preserve">لطول الكرب أن يزول، فما إن قالت: </w:t>
      </w:r>
      <w:r w:rsidR="00820B23" w:rsidRPr="00F61DD2">
        <w:rPr>
          <w:rFonts w:ascii="adwa-assalaf" w:hAnsi="adwa-assalaf" w:cs="adwa-assalaf"/>
          <w:sz w:val="32"/>
          <w:szCs w:val="32"/>
          <w:rtl/>
        </w:rPr>
        <w:t>وَاللَّهُ الْمُسْتَعَانُ عَلَى مَا تَصِفُونَ</w:t>
      </w:r>
      <w:r w:rsidR="008A7FBF" w:rsidRPr="00F61DD2">
        <w:rPr>
          <w:rFonts w:ascii="adwa-assalaf" w:hAnsi="adwa-assalaf" w:cs="adwa-assalaf" w:hint="cs"/>
          <w:sz w:val="32"/>
          <w:szCs w:val="32"/>
          <w:rtl/>
        </w:rPr>
        <w:t>.</w:t>
      </w:r>
    </w:p>
    <w:p w14:paraId="47EEAE23" w14:textId="77777777" w:rsidR="008A7FBF" w:rsidRPr="00F61DD2" w:rsidRDefault="008F7730"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sz w:val="32"/>
          <w:szCs w:val="32"/>
          <w:rtl/>
        </w:rPr>
        <w:t xml:space="preserve">نزل الوحي على الرسول </w:t>
      </w:r>
      <w:r w:rsidRPr="00F61DD2">
        <w:rPr>
          <w:rFonts w:ascii="adwa-assalaf" w:hAnsi="adwa-assalaf" w:cs="adwa-assalaf" w:hint="cs"/>
          <w:sz w:val="32"/>
          <w:szCs w:val="32"/>
          <w:rtl/>
        </w:rPr>
        <w:t>ﷺ</w:t>
      </w:r>
      <w:r w:rsidRPr="00F61DD2">
        <w:rPr>
          <w:rFonts w:ascii="adwa-assalaf" w:hAnsi="adwa-assalaf" w:cs="adwa-assalaf" w:hint="eastAsia"/>
          <w:sz w:val="32"/>
          <w:szCs w:val="32"/>
          <w:rtl/>
        </w:rPr>
        <w:t>،</w:t>
      </w:r>
      <w:r w:rsidRPr="00F61DD2">
        <w:rPr>
          <w:rFonts w:ascii="adwa-assalaf" w:hAnsi="adwa-assalaf" w:cs="adwa-assalaf"/>
          <w:sz w:val="32"/>
          <w:szCs w:val="32"/>
          <w:rtl/>
        </w:rPr>
        <w:t xml:space="preserve"> وأصبح ينحدر منه العَرَقِ في يَومٍ شَاتٍ</w:t>
      </w:r>
      <w:r w:rsidRPr="00F61DD2">
        <w:rPr>
          <w:rFonts w:ascii="adwa-assalaf" w:hAnsi="adwa-assalaf" w:cs="adwa-assalaf" w:hint="cs"/>
          <w:sz w:val="32"/>
          <w:szCs w:val="32"/>
          <w:rtl/>
        </w:rPr>
        <w:t xml:space="preserve">، </w:t>
      </w:r>
      <w:r w:rsidR="00231060" w:rsidRPr="00F61DD2">
        <w:rPr>
          <w:rFonts w:ascii="adwa-assalaf" w:hAnsi="adwa-assalaf" w:cs="adwa-assalaf"/>
          <w:sz w:val="32"/>
          <w:szCs w:val="32"/>
          <w:rtl/>
        </w:rPr>
        <w:t>فَلَمَّا سُرِّيَ عن رَسولِ اللَّهِ صَلَّى اللهُ عليه وسلَّمَ</w:t>
      </w:r>
      <w:r w:rsidR="00394C15" w:rsidRPr="00F61DD2">
        <w:rPr>
          <w:rFonts w:ascii="adwa-assalaf" w:hAnsi="adwa-assalaf" w:cs="adwa-assalaf" w:hint="cs"/>
          <w:sz w:val="32"/>
          <w:szCs w:val="32"/>
          <w:rtl/>
        </w:rPr>
        <w:t>،</w:t>
      </w:r>
      <w:r w:rsidR="00231060" w:rsidRPr="00F61DD2">
        <w:rPr>
          <w:rFonts w:ascii="adwa-assalaf" w:hAnsi="adwa-assalaf" w:cs="adwa-assalaf"/>
          <w:sz w:val="32"/>
          <w:szCs w:val="32"/>
          <w:rtl/>
        </w:rPr>
        <w:t xml:space="preserve"> </w:t>
      </w:r>
      <w:r w:rsidR="00394C15" w:rsidRPr="00F61DD2">
        <w:rPr>
          <w:rFonts w:ascii="adwa-assalaf" w:hAnsi="adwa-assalaf" w:cs="adwa-assalaf" w:hint="cs"/>
          <w:sz w:val="32"/>
          <w:szCs w:val="32"/>
          <w:rtl/>
        </w:rPr>
        <w:t xml:space="preserve">ونزل الوحي بالبراءة، قام </w:t>
      </w:r>
      <w:r w:rsidR="00394C15" w:rsidRPr="00F61DD2">
        <w:rPr>
          <w:rFonts w:ascii="adwa-assalaf" w:hAnsi="adwa-assalaf" w:cs="adwa-assalaf"/>
          <w:sz w:val="32"/>
          <w:szCs w:val="32"/>
          <w:rtl/>
        </w:rPr>
        <w:t>ﷺ</w:t>
      </w:r>
      <w:r w:rsidR="00394C15" w:rsidRPr="00F61DD2">
        <w:rPr>
          <w:rFonts w:ascii="adwa-assalaf" w:hAnsi="adwa-assalaf" w:cs="adwa-assalaf" w:hint="cs"/>
          <w:sz w:val="32"/>
          <w:szCs w:val="32"/>
          <w:rtl/>
        </w:rPr>
        <w:t xml:space="preserve"> وقد امتل</w:t>
      </w:r>
      <w:r w:rsidR="00822713" w:rsidRPr="00F61DD2">
        <w:rPr>
          <w:rFonts w:ascii="adwa-assalaf" w:hAnsi="adwa-assalaf" w:cs="adwa-assalaf" w:hint="cs"/>
          <w:sz w:val="32"/>
          <w:szCs w:val="32"/>
          <w:rtl/>
        </w:rPr>
        <w:t xml:space="preserve">ئ قلبه بالفرح </w:t>
      </w:r>
      <w:r w:rsidR="00231060" w:rsidRPr="00F61DD2">
        <w:rPr>
          <w:rFonts w:ascii="adwa-assalaf" w:hAnsi="adwa-assalaf" w:cs="adwa-assalaf"/>
          <w:sz w:val="32"/>
          <w:szCs w:val="32"/>
          <w:rtl/>
        </w:rPr>
        <w:t>وهو يَضْحَكُ</w:t>
      </w:r>
      <w:r w:rsidR="008A7FBF" w:rsidRPr="00F61DD2">
        <w:rPr>
          <w:rFonts w:ascii="adwa-assalaf" w:hAnsi="adwa-assalaf" w:cs="adwa-assalaf" w:hint="cs"/>
          <w:sz w:val="32"/>
          <w:szCs w:val="32"/>
          <w:rtl/>
        </w:rPr>
        <w:t>.</w:t>
      </w:r>
    </w:p>
    <w:p w14:paraId="67CF82EA" w14:textId="77777777" w:rsidR="008A7FBF" w:rsidRPr="00F61DD2" w:rsidRDefault="00822713"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ف</w:t>
      </w:r>
      <w:r w:rsidR="00231060" w:rsidRPr="00F61DD2">
        <w:rPr>
          <w:rFonts w:ascii="adwa-assalaf" w:hAnsi="adwa-assalaf" w:cs="adwa-assalaf"/>
          <w:sz w:val="32"/>
          <w:szCs w:val="32"/>
          <w:rtl/>
        </w:rPr>
        <w:t xml:space="preserve">قَالَ: </w:t>
      </w:r>
      <w:r w:rsidR="009D6C41" w:rsidRPr="00F61DD2">
        <w:rPr>
          <w:rFonts w:ascii="adwa-assalaf" w:hAnsi="adwa-assalaf" w:cs="adwa-assalaf"/>
          <w:sz w:val="32"/>
          <w:szCs w:val="32"/>
          <w:rtl/>
        </w:rPr>
        <w:t>أَبْشِرِي يا عَائِشَة</w:t>
      </w:r>
      <w:r w:rsidR="009D6C41" w:rsidRPr="00F61DD2">
        <w:rPr>
          <w:rFonts w:ascii="adwa-assalaf" w:hAnsi="adwa-assalaf" w:cs="adwa-assalaf" w:hint="cs"/>
          <w:sz w:val="32"/>
          <w:szCs w:val="32"/>
          <w:rtl/>
        </w:rPr>
        <w:t xml:space="preserve">، </w:t>
      </w:r>
      <w:r w:rsidR="00327E3E" w:rsidRPr="00F61DD2">
        <w:rPr>
          <w:rFonts w:ascii="adwa-assalaf" w:hAnsi="adwa-assalaf" w:cs="adwa-assalaf" w:hint="cs"/>
          <w:sz w:val="32"/>
          <w:szCs w:val="32"/>
          <w:rtl/>
        </w:rPr>
        <w:t xml:space="preserve">يبشرها من شدة حبه لها، ثم قال: </w:t>
      </w:r>
      <w:r w:rsidR="00231060" w:rsidRPr="00F61DD2">
        <w:rPr>
          <w:rFonts w:ascii="adwa-assalaf" w:hAnsi="adwa-assalaf" w:cs="adwa-assalaf"/>
          <w:sz w:val="32"/>
          <w:szCs w:val="32"/>
          <w:rtl/>
        </w:rPr>
        <w:t>يا عَائِشَةُ، احْمَدِي اللَّهَ؛ فقَدْ بَرَّأَكِ اللَّهُ</w:t>
      </w:r>
      <w:r w:rsidR="008A7FBF" w:rsidRPr="00F61DD2">
        <w:rPr>
          <w:rFonts w:ascii="adwa-assalaf" w:hAnsi="adwa-assalaf" w:cs="adwa-assalaf" w:hint="cs"/>
          <w:sz w:val="32"/>
          <w:szCs w:val="32"/>
          <w:rtl/>
        </w:rPr>
        <w:t>.</w:t>
      </w:r>
    </w:p>
    <w:p w14:paraId="5943D865" w14:textId="77777777" w:rsidR="008A7FBF" w:rsidRPr="00F61DD2" w:rsidRDefault="00327E3E"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ثم صعد </w:t>
      </w:r>
      <w:r w:rsidR="008A7FBF" w:rsidRPr="00F61DD2">
        <w:rPr>
          <w:rFonts w:ascii="adwa-assalaf" w:hAnsi="adwa-assalaf" w:cs="adwa-assalaf"/>
          <w:sz w:val="32"/>
          <w:szCs w:val="32"/>
          <w:rtl/>
        </w:rPr>
        <w:t>ﷺ</w:t>
      </w:r>
      <w:r w:rsidR="008A7FBF" w:rsidRPr="00F61DD2">
        <w:rPr>
          <w:rFonts w:ascii="adwa-assalaf" w:hAnsi="adwa-assalaf" w:cs="adwa-assalaf" w:hint="cs"/>
          <w:sz w:val="32"/>
          <w:szCs w:val="32"/>
          <w:rtl/>
        </w:rPr>
        <w:t xml:space="preserve"> </w:t>
      </w:r>
      <w:r w:rsidRPr="00F61DD2">
        <w:rPr>
          <w:rFonts w:ascii="adwa-assalaf" w:hAnsi="adwa-assalaf" w:cs="adwa-assalaf" w:hint="cs"/>
          <w:sz w:val="32"/>
          <w:szCs w:val="32"/>
          <w:rtl/>
        </w:rPr>
        <w:t>على المنبر، وقد اقتظ المسجد بالصحب الكرام، من المهاجرين، والأنصار، ل</w:t>
      </w:r>
      <w:r w:rsidR="008A7FBF" w:rsidRPr="00F61DD2">
        <w:rPr>
          <w:rFonts w:ascii="adwa-assalaf" w:hAnsi="adwa-assalaf" w:cs="adwa-assalaf" w:hint="cs"/>
          <w:sz w:val="32"/>
          <w:szCs w:val="32"/>
          <w:rtl/>
        </w:rPr>
        <w:t>ي</w:t>
      </w:r>
      <w:r w:rsidRPr="00F61DD2">
        <w:rPr>
          <w:rFonts w:ascii="adwa-assalaf" w:hAnsi="adwa-assalaf" w:cs="adwa-assalaf" w:hint="cs"/>
          <w:sz w:val="32"/>
          <w:szCs w:val="32"/>
          <w:rtl/>
        </w:rPr>
        <w:t xml:space="preserve">سمعوا فصل الخطاب، بعدما علموا، وتسامعوا بنزول الوحي، على مُحمد </w:t>
      </w:r>
      <w:r w:rsidRPr="00F61DD2">
        <w:rPr>
          <w:rFonts w:ascii="adwa-assalaf" w:hAnsi="adwa-assalaf" w:cs="adwa-assalaf"/>
          <w:sz w:val="32"/>
          <w:szCs w:val="32"/>
          <w:rtl/>
        </w:rPr>
        <w:t>ﷺ</w:t>
      </w:r>
      <w:r w:rsidRPr="00F61DD2">
        <w:rPr>
          <w:rFonts w:ascii="adwa-assalaf" w:hAnsi="adwa-assalaf" w:cs="adwa-assalaf" w:hint="cs"/>
          <w:sz w:val="32"/>
          <w:szCs w:val="32"/>
          <w:rtl/>
        </w:rPr>
        <w:t xml:space="preserve"> بشأن عائشة</w:t>
      </w:r>
      <w:r w:rsidR="008A7FBF" w:rsidRPr="00F61DD2">
        <w:rPr>
          <w:rFonts w:ascii="adwa-assalaf" w:hAnsi="adwa-assalaf" w:cs="adwa-assalaf" w:hint="cs"/>
          <w:sz w:val="32"/>
          <w:szCs w:val="32"/>
          <w:rtl/>
        </w:rPr>
        <w:t>.</w:t>
      </w:r>
    </w:p>
    <w:p w14:paraId="047E14C4" w14:textId="77777777" w:rsidR="00C4389E" w:rsidRPr="00F61DD2" w:rsidRDefault="00327E3E"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فصعد </w:t>
      </w:r>
      <w:r w:rsidR="008A7FBF" w:rsidRPr="00F61DD2">
        <w:rPr>
          <w:rFonts w:ascii="adwa-assalaf" w:hAnsi="adwa-assalaf" w:cs="adwa-assalaf"/>
          <w:sz w:val="32"/>
          <w:szCs w:val="32"/>
          <w:rtl/>
        </w:rPr>
        <w:t>ﷺ</w:t>
      </w:r>
      <w:r w:rsidR="008A7FBF" w:rsidRPr="00F61DD2">
        <w:rPr>
          <w:rFonts w:ascii="adwa-assalaf" w:hAnsi="adwa-assalaf" w:cs="adwa-assalaf" w:hint="cs"/>
          <w:sz w:val="32"/>
          <w:szCs w:val="32"/>
          <w:rtl/>
        </w:rPr>
        <w:t xml:space="preserve"> على </w:t>
      </w:r>
      <w:r w:rsidRPr="00F61DD2">
        <w:rPr>
          <w:rFonts w:ascii="adwa-assalaf" w:hAnsi="adwa-assalaf" w:cs="adwa-assalaf" w:hint="cs"/>
          <w:sz w:val="32"/>
          <w:szCs w:val="32"/>
          <w:rtl/>
        </w:rPr>
        <w:t>المنبر، فتلا عليهم الوحي الذي نزل عليه، منذ وقت يسير</w:t>
      </w:r>
      <w:r w:rsidR="00587665" w:rsidRPr="00F61DD2">
        <w:rPr>
          <w:rFonts w:ascii="adwa-assalaf" w:hAnsi="adwa-assalaf" w:cs="adwa-assalaf" w:hint="cs"/>
          <w:sz w:val="32"/>
          <w:szCs w:val="32"/>
          <w:rtl/>
        </w:rPr>
        <w:t>: (</w:t>
      </w:r>
      <w:r w:rsidR="00587665" w:rsidRPr="00F61DD2">
        <w:rPr>
          <w:rFonts w:ascii="adwa-assalaf" w:hAnsi="adwa-assalaf" w:cs="adwa-assalaf"/>
          <w:sz w:val="32"/>
          <w:szCs w:val="32"/>
          <w:rtl/>
        </w:rPr>
        <w:t xml:space="preserve">إِنَّ الَّذِينَ جَاءُوا بِالْإِفْكِ عُصْبَةٌ مِّنكُمْ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تَحْسَبُوهُ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شَرًّا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لَّكُم</w:t>
      </w:r>
      <w:r w:rsidR="00587665" w:rsidRPr="00F61DD2">
        <w:rPr>
          <w:rFonts w:ascii="adwa-assalaf" w:hAnsi="adwa-assalaf" w:cs="adwa-assalaf"/>
          <w:sz w:val="32"/>
          <w:szCs w:val="32"/>
          <w:rtl/>
        </w:rPr>
        <w:t xml:space="preserve">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بَلْ</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هُوَ</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خَيْرٌ</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لَّكُمْ</w:t>
      </w:r>
      <w:r w:rsidR="00587665" w:rsidRPr="00F61DD2">
        <w:rPr>
          <w:rFonts w:ascii="adwa-assalaf" w:hAnsi="adwa-assalaf" w:cs="adwa-assalaf"/>
          <w:sz w:val="32"/>
          <w:szCs w:val="32"/>
          <w:rtl/>
        </w:rPr>
        <w:t xml:space="preserve">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لِكُلِّ</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امْرِئٍ</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مِّنْهُم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مَّا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اكْتَسَبَ</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مِنَ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الْإِثْمِ</w:t>
      </w:r>
      <w:r w:rsidR="00587665" w:rsidRPr="00F61DD2">
        <w:rPr>
          <w:rFonts w:ascii="adwa-assalaf" w:hAnsi="adwa-assalaf" w:cs="adwa-assalaf"/>
          <w:sz w:val="32"/>
          <w:szCs w:val="32"/>
          <w:rtl/>
        </w:rPr>
        <w:t xml:space="preserve">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وَالَّذِي</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تَوَلَّىٰ</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كِبْرَهُ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مِنْهُمْ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عَذَابٌ</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عَظِيمٌ</w:t>
      </w:r>
      <w:r w:rsidR="00587665" w:rsidRPr="00F61DD2">
        <w:rPr>
          <w:rFonts w:ascii="adwa-assalaf" w:hAnsi="adwa-assalaf" w:cs="adwa-assalaf"/>
          <w:sz w:val="32"/>
          <w:szCs w:val="32"/>
          <w:rtl/>
        </w:rPr>
        <w:t xml:space="preserve"> (11) </w:t>
      </w:r>
      <w:r w:rsidR="00587665" w:rsidRPr="00F61DD2">
        <w:rPr>
          <w:rFonts w:ascii="adwa-assalaf" w:hAnsi="adwa-assalaf" w:cs="adwa-assalaf" w:hint="cs"/>
          <w:sz w:val="32"/>
          <w:szCs w:val="32"/>
          <w:rtl/>
        </w:rPr>
        <w:t>لَّوْلَا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إِذْ</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سَمِعْتُمُوهُ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ظَنَّ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الْمُؤْمِنُونَ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وَالْمُؤْمِنَاتُ</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بِأَنفُسِهِمْ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خَيْرًا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وَقَالُوا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هَٰذَا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إِفْكٌ</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مُّبِينٌ</w:t>
      </w:r>
      <w:r w:rsidR="00587665" w:rsidRPr="00F61DD2">
        <w:rPr>
          <w:rFonts w:ascii="adwa-assalaf" w:hAnsi="adwa-assalaf" w:cs="adwa-assalaf"/>
          <w:sz w:val="32"/>
          <w:szCs w:val="32"/>
          <w:rtl/>
        </w:rPr>
        <w:t xml:space="preserve"> (12) </w:t>
      </w:r>
      <w:r w:rsidR="00587665" w:rsidRPr="00F61DD2">
        <w:rPr>
          <w:rFonts w:ascii="adwa-assalaf" w:hAnsi="adwa-assalaf" w:cs="adwa-assalaf" w:hint="cs"/>
          <w:sz w:val="32"/>
          <w:szCs w:val="32"/>
          <w:rtl/>
        </w:rPr>
        <w:t>لَّوْلَا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جَاءُوا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عَلَيْهِ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بِأَرْبَعَةِ</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شُهَدَاءَ</w:t>
      </w:r>
      <w:r w:rsidR="00587665" w:rsidRPr="00F61DD2">
        <w:rPr>
          <w:rFonts w:ascii="adwa-assalaf" w:hAnsi="adwa-assalaf" w:cs="adwa-assalaf"/>
          <w:sz w:val="32"/>
          <w:szCs w:val="32"/>
          <w:rtl/>
        </w:rPr>
        <w:t xml:space="preserve">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فَإِذْ</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يَأْتُوا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بِالشُّهَدَاءِ</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فَأُولَٰئِكَ</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عِندَ</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اللَّهِ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هُمُ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الْكَاذِبُونَ</w:t>
      </w:r>
      <w:r w:rsidR="00587665" w:rsidRPr="00F61DD2">
        <w:rPr>
          <w:rFonts w:ascii="adwa-assalaf" w:hAnsi="adwa-assalaf" w:cs="adwa-assalaf"/>
          <w:sz w:val="32"/>
          <w:szCs w:val="32"/>
          <w:rtl/>
        </w:rPr>
        <w:t xml:space="preserve"> (13) </w:t>
      </w:r>
      <w:r w:rsidR="00587665" w:rsidRPr="00F61DD2">
        <w:rPr>
          <w:rFonts w:ascii="adwa-assalaf" w:hAnsi="adwa-assalaf" w:cs="adwa-assalaf" w:hint="cs"/>
          <w:sz w:val="32"/>
          <w:szCs w:val="32"/>
          <w:rtl/>
        </w:rPr>
        <w:t>وَلَوْلَا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فَ</w:t>
      </w:r>
      <w:r w:rsidR="00587665" w:rsidRPr="00F61DD2">
        <w:rPr>
          <w:rFonts w:ascii="adwa-assalaf" w:hAnsi="adwa-assalaf" w:cs="adwa-assalaf"/>
          <w:sz w:val="32"/>
          <w:szCs w:val="32"/>
          <w:rtl/>
        </w:rPr>
        <w:t xml:space="preserve">ضْلُ اللَّهِ عَلَيْكُمْ وَرَحْمَتُهُ فِي الدُّنْيَا وَالْآخِرَةِ لَمَسَّكُمْ فِي مَا أَفَضْتُمْ فِيهِ عَذَابٌ عَظِيمٌ (14) إِذْ تَلَقَّوْنَهُ بِأَلْسِنَتِكُمْ وَتَقُولُونَ بِأَفْوَاهِكُم مَّا لَيْسَ لَكُم بِهِ عِلْمٌ وَتَحْسَبُونَهُ هَيِّنًا وَهُوَ عِندَ اللَّهِ عَظِيمٌ (15) وَلَوْلَا إِذْ سَمِعْتُمُوهُ قُلْتُم مَّا يَكُونُ لَنَا أَن نَّتَكَلَّمَ بِهَٰذَا سُبْحَانَكَ هَٰذَا بُهْتَانٌ عَظِيمٌ (16) يَعِظُكُمُ اللَّهُ أَن تَعُودُوا لِمِثْلِهِ أَبَدًا إِن كُنتُم مُّؤْمِنِينَ (17) وَيُبَيِّنُ اللَّهُ لَكُمُ الْآيَاتِ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وَاللَّهُ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عَلِيمٌ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حَكِيمٌ</w:t>
      </w:r>
      <w:r w:rsidR="00587665" w:rsidRPr="00F61DD2">
        <w:rPr>
          <w:rFonts w:ascii="adwa-assalaf" w:hAnsi="adwa-assalaf" w:cs="adwa-assalaf"/>
          <w:sz w:val="32"/>
          <w:szCs w:val="32"/>
          <w:rtl/>
        </w:rPr>
        <w:t xml:space="preserve"> (18) </w:t>
      </w:r>
      <w:r w:rsidR="00587665" w:rsidRPr="00F61DD2">
        <w:rPr>
          <w:rFonts w:ascii="adwa-assalaf" w:hAnsi="adwa-assalaf" w:cs="adwa-assalaf" w:hint="cs"/>
          <w:sz w:val="32"/>
          <w:szCs w:val="32"/>
          <w:rtl/>
        </w:rPr>
        <w:t>إِنَّ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الَّذِينَ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يُحِبُّونَ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أَن</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تَشِيعَ</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الْفَاحِشَةُ</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فِي</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الَّذِي</w:t>
      </w:r>
      <w:r w:rsidR="00587665" w:rsidRPr="00F61DD2">
        <w:rPr>
          <w:rFonts w:ascii="adwa-assalaf" w:hAnsi="adwa-assalaf" w:cs="adwa-assalaf"/>
          <w:sz w:val="32"/>
          <w:szCs w:val="32"/>
          <w:rtl/>
        </w:rPr>
        <w:t xml:space="preserve">نَ آمَنُوا لَهُمْ عَذَابٌ أَلِيمٌ فِي الدُّنْيَا وَالْآخِرَةِ </w:t>
      </w:r>
      <w:r w:rsidR="00587665" w:rsidRPr="00F61DD2">
        <w:rPr>
          <w:rFonts w:cs="Times New Roman" w:hint="cs"/>
          <w:sz w:val="32"/>
          <w:szCs w:val="32"/>
          <w:rtl/>
        </w:rPr>
        <w:t>ۚ</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وَاللَّهُ</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يَعْلَمُ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وَأَنتُمْ</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لَا</w:t>
      </w:r>
      <w:r w:rsidR="00587665" w:rsidRPr="00F61DD2">
        <w:rPr>
          <w:rFonts w:ascii="adwa-assalaf" w:hAnsi="adwa-assalaf" w:cs="adwa-assalaf"/>
          <w:sz w:val="32"/>
          <w:szCs w:val="32"/>
          <w:rtl/>
        </w:rPr>
        <w:t xml:space="preserve"> </w:t>
      </w:r>
      <w:r w:rsidR="00587665" w:rsidRPr="00F61DD2">
        <w:rPr>
          <w:rFonts w:ascii="adwa-assalaf" w:hAnsi="adwa-assalaf" w:cs="adwa-assalaf" w:hint="cs"/>
          <w:sz w:val="32"/>
          <w:szCs w:val="32"/>
          <w:rtl/>
        </w:rPr>
        <w:t>تَع</w:t>
      </w:r>
      <w:r w:rsidR="00587665" w:rsidRPr="00F61DD2">
        <w:rPr>
          <w:rFonts w:ascii="adwa-assalaf" w:hAnsi="adwa-assalaf" w:cs="adwa-assalaf"/>
          <w:sz w:val="32"/>
          <w:szCs w:val="32"/>
          <w:rtl/>
        </w:rPr>
        <w:t>ْلَمُونَ (19) وَلَوْلَا فَضْلُ اللَّهِ عَلَيْكُمْ وَرَحْمَتُهُ وَأَنَّ اللَّهَ رَءُوفٌ رَّحِيمٌ (20)</w:t>
      </w:r>
      <w:r w:rsidR="00587665" w:rsidRPr="00F61DD2">
        <w:rPr>
          <w:rFonts w:ascii="adwa-assalaf" w:hAnsi="adwa-assalaf" w:cs="adwa-assalaf" w:hint="cs"/>
          <w:sz w:val="32"/>
          <w:szCs w:val="32"/>
          <w:rtl/>
        </w:rPr>
        <w:t>)</w:t>
      </w:r>
      <w:r w:rsidR="00C4389E" w:rsidRPr="00F61DD2">
        <w:rPr>
          <w:rFonts w:ascii="adwa-assalaf" w:hAnsi="adwa-assalaf" w:cs="adwa-assalaf" w:hint="cs"/>
          <w:sz w:val="32"/>
          <w:szCs w:val="32"/>
          <w:rtl/>
        </w:rPr>
        <w:t>.</w:t>
      </w:r>
    </w:p>
    <w:p w14:paraId="080E32F6" w14:textId="77777777" w:rsidR="00C4389E" w:rsidRPr="00F61DD2" w:rsidRDefault="00587665"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ففرح أهل المدينة فرحًا عظيمًا، وكان من أسعد الأيام </w:t>
      </w:r>
      <w:r w:rsidR="005E3210" w:rsidRPr="00F61DD2">
        <w:rPr>
          <w:rFonts w:ascii="adwa-assalaf" w:hAnsi="adwa-assalaf" w:cs="adwa-assalaf" w:hint="cs"/>
          <w:sz w:val="32"/>
          <w:szCs w:val="32"/>
          <w:rtl/>
        </w:rPr>
        <w:t xml:space="preserve">على رسول الله </w:t>
      </w:r>
      <w:r w:rsidR="005E3210" w:rsidRPr="00F61DD2">
        <w:rPr>
          <w:rFonts w:ascii="adwa-assalaf" w:hAnsi="adwa-assalaf" w:cs="adwa-assalaf"/>
          <w:sz w:val="32"/>
          <w:szCs w:val="32"/>
          <w:rtl/>
        </w:rPr>
        <w:t>ﷺ</w:t>
      </w:r>
      <w:r w:rsidR="00C4389E" w:rsidRPr="00F61DD2">
        <w:rPr>
          <w:rFonts w:ascii="adwa-assalaf" w:hAnsi="adwa-assalaf" w:cs="adwa-assalaf" w:hint="cs"/>
          <w:sz w:val="32"/>
          <w:szCs w:val="32"/>
          <w:rtl/>
        </w:rPr>
        <w:t>،</w:t>
      </w:r>
      <w:r w:rsidR="005E3210" w:rsidRPr="00F61DD2">
        <w:rPr>
          <w:rFonts w:ascii="adwa-assalaf" w:hAnsi="adwa-assalaf" w:cs="adwa-assalaf" w:hint="cs"/>
          <w:sz w:val="32"/>
          <w:szCs w:val="32"/>
          <w:rtl/>
        </w:rPr>
        <w:t xml:space="preserve"> وعلى عائشة رضي الله عنها، الصديقة بنت الصديق، و</w:t>
      </w:r>
      <w:r w:rsidR="00C4389E" w:rsidRPr="00F61DD2">
        <w:rPr>
          <w:rFonts w:ascii="adwa-assalaf" w:hAnsi="adwa-assalaf" w:cs="adwa-assalaf" w:hint="cs"/>
          <w:sz w:val="32"/>
          <w:szCs w:val="32"/>
          <w:rtl/>
        </w:rPr>
        <w:t xml:space="preserve">على </w:t>
      </w:r>
      <w:r w:rsidR="005E3210" w:rsidRPr="00F61DD2">
        <w:rPr>
          <w:rFonts w:ascii="adwa-assalaf" w:hAnsi="adwa-assalaf" w:cs="adwa-assalaf" w:hint="cs"/>
          <w:sz w:val="32"/>
          <w:szCs w:val="32"/>
          <w:rtl/>
        </w:rPr>
        <w:t xml:space="preserve">الصديق رضي الله عنه، وأم رومان </w:t>
      </w:r>
      <w:r w:rsidR="003758CC" w:rsidRPr="00F61DD2">
        <w:rPr>
          <w:rFonts w:ascii="adwa-assalaf" w:hAnsi="adwa-assalaf" w:cs="adwa-assalaf" w:hint="cs"/>
          <w:sz w:val="32"/>
          <w:szCs w:val="32"/>
          <w:rtl/>
        </w:rPr>
        <w:t>والدة عائشة رضي الله عنها، وخسئ فيها رأس النفاق عبد الله ابن أ</w:t>
      </w:r>
      <w:r w:rsidR="00CC02A3" w:rsidRPr="00F61DD2">
        <w:rPr>
          <w:rFonts w:ascii="adwa-assalaf" w:hAnsi="adwa-assalaf" w:cs="adwa-assalaf" w:hint="cs"/>
          <w:sz w:val="32"/>
          <w:szCs w:val="32"/>
          <w:rtl/>
        </w:rPr>
        <w:t>ُ</w:t>
      </w:r>
      <w:r w:rsidR="003758CC" w:rsidRPr="00F61DD2">
        <w:rPr>
          <w:rFonts w:ascii="adwa-assalaf" w:hAnsi="adwa-assalaf" w:cs="adwa-assalaf" w:hint="cs"/>
          <w:sz w:val="32"/>
          <w:szCs w:val="32"/>
          <w:rtl/>
        </w:rPr>
        <w:t>بي ابن سلول</w:t>
      </w:r>
      <w:r w:rsidR="00C4389E" w:rsidRPr="00F61DD2">
        <w:rPr>
          <w:rFonts w:ascii="adwa-assalaf" w:hAnsi="adwa-assalaf" w:cs="adwa-assalaf" w:hint="cs"/>
          <w:sz w:val="32"/>
          <w:szCs w:val="32"/>
          <w:rtl/>
        </w:rPr>
        <w:t>.</w:t>
      </w:r>
    </w:p>
    <w:p w14:paraId="6AF333BC" w14:textId="20993A42" w:rsidR="00765641" w:rsidRPr="00F61DD2" w:rsidRDefault="00BD1E12"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وأُقيم الحد على من تورط بهذا الإفك من بعض الصحابة، وطُهروا لإقامة الحد عليهم، و</w:t>
      </w:r>
      <w:r w:rsidR="00F45363" w:rsidRPr="00F61DD2">
        <w:rPr>
          <w:rFonts w:ascii="adwa-assalaf" w:hAnsi="adwa-assalaf" w:cs="adwa-assalaf" w:hint="cs"/>
          <w:sz w:val="32"/>
          <w:szCs w:val="32"/>
          <w:rtl/>
        </w:rPr>
        <w:t>عددهم</w:t>
      </w:r>
      <w:r w:rsidRPr="00F61DD2">
        <w:rPr>
          <w:rFonts w:ascii="adwa-assalaf" w:hAnsi="adwa-assalaf" w:cs="adwa-assalaf" w:hint="cs"/>
          <w:sz w:val="32"/>
          <w:szCs w:val="32"/>
          <w:rtl/>
        </w:rPr>
        <w:t xml:space="preserve"> ثلاثة</w:t>
      </w:r>
      <w:r w:rsidR="00187346" w:rsidRPr="00F61DD2">
        <w:rPr>
          <w:rFonts w:ascii="adwa-assalaf" w:hAnsi="adwa-assalaf" w:cs="adwa-assalaf" w:hint="cs"/>
          <w:sz w:val="32"/>
          <w:szCs w:val="32"/>
          <w:rtl/>
        </w:rPr>
        <w:t xml:space="preserve">، </w:t>
      </w:r>
      <w:r w:rsidR="00D14DB3" w:rsidRPr="00F61DD2">
        <w:rPr>
          <w:rFonts w:ascii="adwa-assalaf" w:hAnsi="adwa-assalaf" w:cs="adwa-assalaf" w:hint="cs"/>
          <w:sz w:val="32"/>
          <w:szCs w:val="32"/>
          <w:rtl/>
        </w:rPr>
        <w:t xml:space="preserve">من بين عشرات الألاف، الذين رفضوا الخبر برمته، ولكن البعض منهم، وقف موقف </w:t>
      </w:r>
      <w:r w:rsidR="00F353E4" w:rsidRPr="00F61DD2">
        <w:rPr>
          <w:rFonts w:ascii="adwa-assalaf" w:hAnsi="adwa-assalaf" w:cs="adwa-assalaf" w:hint="cs"/>
          <w:sz w:val="32"/>
          <w:szCs w:val="32"/>
          <w:rtl/>
        </w:rPr>
        <w:t>الساكت غير المدافع، وغير الخائض، فأرشدهم الله بقوله: (</w:t>
      </w:r>
      <w:r w:rsidR="00560FA2" w:rsidRPr="00F61DD2">
        <w:rPr>
          <w:rFonts w:ascii="adwa-assalaf" w:hAnsi="adwa-assalaf" w:cs="adwa-assalaf"/>
          <w:sz w:val="32"/>
          <w:szCs w:val="32"/>
          <w:rtl/>
        </w:rPr>
        <w:t>وَلَوْلَا إِذْ سَمِعْتُمُوهُ قُلْتُم مَّا يَكُونُ لَنَا أَن نَّتَكَلَّمَ بِهَٰذَا سُبْحَانَكَ هَٰذَا بُهْتَانٌ عَظِيمٌ</w:t>
      </w:r>
      <w:r w:rsidR="00560FA2" w:rsidRPr="00F61DD2">
        <w:rPr>
          <w:rFonts w:ascii="adwa-assalaf" w:hAnsi="adwa-assalaf" w:cs="adwa-assalaf" w:hint="cs"/>
          <w:sz w:val="32"/>
          <w:szCs w:val="32"/>
          <w:rtl/>
        </w:rPr>
        <w:t>) إن تبرأت عائشة هي أعظم براءةٌ في التاريخ، ولما لا والمبرأ هو رب العزة والجلال، جل في عُلاه.</w:t>
      </w:r>
      <w:r w:rsidR="0081442E" w:rsidRPr="00F61DD2">
        <w:rPr>
          <w:rFonts w:ascii="adwa-assalaf" w:hAnsi="adwa-assalaf" w:cs="adwa-assalaf" w:hint="cs"/>
          <w:sz w:val="32"/>
          <w:szCs w:val="32"/>
          <w:rtl/>
        </w:rPr>
        <w:t xml:space="preserve"> </w:t>
      </w:r>
      <w:r w:rsidR="0081442E" w:rsidRPr="00F61DD2">
        <w:rPr>
          <w:rFonts w:ascii="adwa-assalaf" w:hAnsi="adwa-assalaf" w:cs="adwa-assalaf"/>
          <w:sz w:val="32"/>
          <w:szCs w:val="32"/>
          <w:rtl/>
        </w:rPr>
        <w:t>أَقُولُ قَوْلِي هَذَا وَأَسْتَغْفِرُ اللهَ العَظِيمَ لِي وَلَكُمْ مِنْ كُلِّ ذَنْبٍ فَاسْتَغْفِرُوهُ.</w:t>
      </w:r>
    </w:p>
    <w:p w14:paraId="7CCE83FE" w14:textId="77777777" w:rsidR="00F61DD2" w:rsidRDefault="00F61DD2" w:rsidP="00F61DD2">
      <w:pPr>
        <w:pStyle w:val="afc"/>
        <w:ind w:left="139" w:firstLine="0"/>
        <w:jc w:val="mediumKashida"/>
        <w:rPr>
          <w:rFonts w:ascii="adwa-assalaf" w:hAnsi="adwa-assalaf" w:cs="adwa-assalaf"/>
          <w:sz w:val="32"/>
          <w:szCs w:val="32"/>
          <w:rtl/>
        </w:rPr>
      </w:pPr>
    </w:p>
    <w:p w14:paraId="3FC0097C" w14:textId="77777777" w:rsidR="00F61DD2" w:rsidRDefault="00F61DD2" w:rsidP="00F61DD2">
      <w:pPr>
        <w:pStyle w:val="afc"/>
        <w:ind w:left="139" w:firstLine="0"/>
        <w:jc w:val="mediumKashida"/>
        <w:rPr>
          <w:rFonts w:ascii="adwa-assalaf" w:hAnsi="adwa-assalaf" w:cs="adwa-assalaf"/>
          <w:sz w:val="32"/>
          <w:szCs w:val="32"/>
          <w:rtl/>
        </w:rPr>
      </w:pPr>
    </w:p>
    <w:p w14:paraId="065879C0" w14:textId="19AA926C" w:rsidR="004D37D0" w:rsidRPr="00616D45" w:rsidRDefault="004D37D0" w:rsidP="00F61DD2">
      <w:pPr>
        <w:pStyle w:val="afc"/>
        <w:ind w:left="139" w:firstLine="0"/>
        <w:jc w:val="mediumKashida"/>
        <w:rPr>
          <w:rFonts w:ascii="adwa-assalaf" w:hAnsi="adwa-assalaf" w:cs="adwa-assalaf"/>
          <w:sz w:val="40"/>
          <w:szCs w:val="40"/>
          <w:rtl/>
        </w:rPr>
      </w:pPr>
      <w:r w:rsidRPr="00616D45">
        <w:rPr>
          <w:rFonts w:ascii="adwa-assalaf" w:hAnsi="adwa-assalaf" w:cs="adwa-assalaf"/>
          <w:sz w:val="40"/>
          <w:szCs w:val="40"/>
          <w:rtl/>
        </w:rPr>
        <w:t>خطبة: حادثة الإفك</w:t>
      </w:r>
      <w:r w:rsidRPr="00616D45">
        <w:rPr>
          <w:rFonts w:ascii="adwa-assalaf" w:hAnsi="adwa-assalaf" w:cs="adwa-assalaf" w:hint="cs"/>
          <w:sz w:val="40"/>
          <w:szCs w:val="40"/>
          <w:rtl/>
        </w:rPr>
        <w:t>. الخطبة الثانية</w:t>
      </w:r>
      <w:r w:rsidR="00F61DD2" w:rsidRPr="00616D45">
        <w:rPr>
          <w:rFonts w:ascii="adwa-assalaf" w:hAnsi="adwa-assalaf" w:cs="adwa-assalaf" w:hint="cs"/>
          <w:sz w:val="40"/>
          <w:szCs w:val="40"/>
          <w:rtl/>
        </w:rPr>
        <w:t>.</w:t>
      </w:r>
    </w:p>
    <w:p w14:paraId="126730A2" w14:textId="6298E71C" w:rsidR="0081442E" w:rsidRPr="00F61DD2" w:rsidRDefault="00DC1854" w:rsidP="00F61DD2">
      <w:pPr>
        <w:pStyle w:val="afc"/>
        <w:ind w:left="139" w:firstLine="0"/>
        <w:jc w:val="mediumKashida"/>
        <w:rPr>
          <w:rFonts w:ascii="adwa-assalaf" w:hAnsi="adwa-assalaf" w:cs="adwa-assalaf"/>
          <w:sz w:val="32"/>
          <w:szCs w:val="32"/>
          <w:rtl/>
        </w:rPr>
      </w:pPr>
      <w:r w:rsidRPr="00F61DD2">
        <w:rPr>
          <w:rFonts w:ascii="adwa-assalaf" w:hAnsi="adwa-assalaf" w:cs="adwa-assalaf"/>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F61DD2">
        <w:rPr>
          <w:rFonts w:ascii="adwa-assalaf" w:hAnsi="adwa-assalaf" w:cs="adwa-assalaf"/>
          <w:sz w:val="32"/>
          <w:szCs w:val="32"/>
          <w:rtl/>
        </w:rPr>
        <w:t>آلِهِ</w:t>
      </w:r>
      <w:proofErr w:type="spellEnd"/>
      <w:r w:rsidRPr="00F61DD2">
        <w:rPr>
          <w:rFonts w:ascii="adwa-assalaf" w:hAnsi="adwa-assalaf" w:cs="adwa-assalaf"/>
          <w:sz w:val="32"/>
          <w:szCs w:val="32"/>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6CA39A9B" w14:textId="69FE87D4" w:rsidR="00560FA2" w:rsidRPr="00F61DD2" w:rsidRDefault="00560FA2" w:rsidP="00F61DD2">
      <w:pPr>
        <w:pStyle w:val="afc"/>
        <w:numPr>
          <w:ilvl w:val="0"/>
          <w:numId w:val="3"/>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عباد الله: </w:t>
      </w:r>
      <w:r w:rsidR="003408BF" w:rsidRPr="00F61DD2">
        <w:rPr>
          <w:rFonts w:ascii="adwa-assalaf" w:hAnsi="adwa-assalaf" w:cs="adwa-assalaf" w:hint="cs"/>
          <w:sz w:val="32"/>
          <w:szCs w:val="32"/>
          <w:rtl/>
        </w:rPr>
        <w:t xml:space="preserve">إن على المؤمن أن يعلم، بأن الإفك الذي رُميت فيه عائشة رضي الله عنها، جعل الله فيه خير عظيم، ومن هذا </w:t>
      </w:r>
      <w:r w:rsidR="00155EF4" w:rsidRPr="00F61DD2">
        <w:rPr>
          <w:rFonts w:ascii="adwa-assalaf" w:hAnsi="adwa-assalaf" w:cs="adwa-assalaf" w:hint="cs"/>
          <w:sz w:val="32"/>
          <w:szCs w:val="32"/>
          <w:rtl/>
        </w:rPr>
        <w:t xml:space="preserve">الخير: </w:t>
      </w:r>
      <w:r w:rsidR="00155EF4" w:rsidRPr="00F61DD2">
        <w:rPr>
          <w:rFonts w:ascii="adwa-assalaf" w:hAnsi="adwa-assalaf" w:cs="adwa-assalaf"/>
          <w:sz w:val="32"/>
          <w:szCs w:val="32"/>
          <w:rtl/>
        </w:rPr>
        <w:t>-</w:t>
      </w:r>
    </w:p>
    <w:p w14:paraId="7C438D4B" w14:textId="2A5ABFDA" w:rsidR="003408BF" w:rsidRPr="00F61DD2" w:rsidRDefault="003408BF"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شدة عُرض المسلم عند الله</w:t>
      </w:r>
      <w:r w:rsidR="00155EF4" w:rsidRPr="00F61DD2">
        <w:rPr>
          <w:rFonts w:ascii="adwa-assalaf" w:hAnsi="adwa-assalaf" w:cs="adwa-assalaf" w:hint="cs"/>
          <w:sz w:val="32"/>
          <w:szCs w:val="32"/>
          <w:rtl/>
        </w:rPr>
        <w:t>.</w:t>
      </w:r>
    </w:p>
    <w:p w14:paraId="7AB2D44E" w14:textId="022D7396" w:rsidR="00155EF4" w:rsidRPr="00F61DD2" w:rsidRDefault="00155EF4"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إن رمي المؤمنين </w:t>
      </w:r>
      <w:r w:rsidR="00FD7370" w:rsidRPr="00F61DD2">
        <w:rPr>
          <w:rFonts w:ascii="adwa-assalaf" w:hAnsi="adwa-assalaf" w:cs="adwa-assalaf" w:hint="cs"/>
          <w:sz w:val="32"/>
          <w:szCs w:val="32"/>
          <w:rtl/>
        </w:rPr>
        <w:t>ليس بهين عند الله.</w:t>
      </w:r>
    </w:p>
    <w:p w14:paraId="41DB8D25" w14:textId="2842F6EA" w:rsidR="00FD7370" w:rsidRPr="00F61DD2" w:rsidRDefault="00FD7370"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إن على المؤمن الدفاع عن أخيه المؤمن؛ لأن الأصل</w:t>
      </w:r>
      <w:r w:rsidR="00606FBE" w:rsidRPr="00F61DD2">
        <w:rPr>
          <w:rFonts w:ascii="adwa-assalaf" w:hAnsi="adwa-assalaf" w:cs="adwa-assalaf" w:hint="cs"/>
          <w:sz w:val="32"/>
          <w:szCs w:val="32"/>
          <w:rtl/>
        </w:rPr>
        <w:t xml:space="preserve"> هو</w:t>
      </w:r>
      <w:r w:rsidRPr="00F61DD2">
        <w:rPr>
          <w:rFonts w:ascii="adwa-assalaf" w:hAnsi="adwa-assalaf" w:cs="adwa-assalaf" w:hint="cs"/>
          <w:sz w:val="32"/>
          <w:szCs w:val="32"/>
          <w:rtl/>
        </w:rPr>
        <w:t xml:space="preserve"> البراءة، والطُهر، والنقاء.</w:t>
      </w:r>
    </w:p>
    <w:p w14:paraId="21A18E4A" w14:textId="3E177C9E" w:rsidR="00FD7370" w:rsidRPr="00F61DD2" w:rsidRDefault="00606FBE"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 xml:space="preserve">وجوب الدفاع عن عُرض كل مسلم، فكيف بعُرض رسول الله </w:t>
      </w:r>
      <w:r w:rsidRPr="00F61DD2">
        <w:rPr>
          <w:rFonts w:ascii="adwa-assalaf" w:hAnsi="adwa-assalaf" w:cs="adwa-assalaf"/>
          <w:sz w:val="32"/>
          <w:szCs w:val="32"/>
          <w:rtl/>
        </w:rPr>
        <w:t>ﷺ</w:t>
      </w:r>
      <w:r w:rsidRPr="00F61DD2">
        <w:rPr>
          <w:rFonts w:ascii="adwa-assalaf" w:hAnsi="adwa-assalaf" w:cs="adwa-assalaf" w:hint="cs"/>
          <w:sz w:val="32"/>
          <w:szCs w:val="32"/>
          <w:rtl/>
        </w:rPr>
        <w:t>.</w:t>
      </w:r>
    </w:p>
    <w:p w14:paraId="7CDA6E6B" w14:textId="5922BB40" w:rsidR="00606FBE" w:rsidRPr="00F61DD2" w:rsidRDefault="00ED0C24"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نزول الأحكام المُغلظة، بحق كل قاذف وقاذفة، واسقاط عدالتهم، وجلدهم.</w:t>
      </w:r>
    </w:p>
    <w:p w14:paraId="7072F46F" w14:textId="5E4089CB" w:rsidR="00ED0C24" w:rsidRPr="00F61DD2" w:rsidRDefault="005E05C2" w:rsidP="00F61DD2">
      <w:pPr>
        <w:pStyle w:val="afc"/>
        <w:numPr>
          <w:ilvl w:val="0"/>
          <w:numId w:val="4"/>
        </w:numPr>
        <w:ind w:left="139" w:firstLine="0"/>
        <w:jc w:val="mediumKashida"/>
        <w:rPr>
          <w:rFonts w:ascii="adwa-assalaf" w:hAnsi="adwa-assalaf" w:cs="adwa-assalaf"/>
          <w:sz w:val="32"/>
          <w:szCs w:val="32"/>
        </w:rPr>
      </w:pPr>
      <w:r w:rsidRPr="00F61DD2">
        <w:rPr>
          <w:rFonts w:ascii="adwa-assalaf" w:hAnsi="adwa-assalaf" w:cs="adwa-assalaf" w:hint="cs"/>
          <w:sz w:val="32"/>
          <w:szCs w:val="32"/>
          <w:rtl/>
        </w:rPr>
        <w:t>إن حُزن المؤمن، ولو بعد قرون على ما نزل بعائشة</w:t>
      </w:r>
      <w:r w:rsidR="00211473" w:rsidRPr="00F61DD2">
        <w:rPr>
          <w:rFonts w:ascii="adwa-assalaf" w:hAnsi="adwa-assalaf" w:cs="adwa-assalaf" w:hint="cs"/>
          <w:sz w:val="32"/>
          <w:szCs w:val="32"/>
          <w:rtl/>
        </w:rPr>
        <w:t xml:space="preserve"> رضي الله عنها</w:t>
      </w:r>
      <w:r w:rsidRPr="00F61DD2">
        <w:rPr>
          <w:rFonts w:ascii="adwa-assalaf" w:hAnsi="adwa-assalaf" w:cs="adwa-assalaf" w:hint="cs"/>
          <w:sz w:val="32"/>
          <w:szCs w:val="32"/>
          <w:rtl/>
        </w:rPr>
        <w:t xml:space="preserve">، وتألمه لألمها </w:t>
      </w:r>
      <w:r w:rsidR="00117C1D" w:rsidRPr="00F61DD2">
        <w:rPr>
          <w:rFonts w:ascii="adwa-assalaf" w:hAnsi="adwa-assalaf" w:cs="adwa-assalaf" w:hint="cs"/>
          <w:sz w:val="32"/>
          <w:szCs w:val="32"/>
          <w:rtl/>
        </w:rPr>
        <w:t>سوف</w:t>
      </w:r>
      <w:r w:rsidRPr="00F61DD2">
        <w:rPr>
          <w:rFonts w:ascii="adwa-assalaf" w:hAnsi="adwa-assalaf" w:cs="adwa-assalaf" w:hint="cs"/>
          <w:sz w:val="32"/>
          <w:szCs w:val="32"/>
          <w:rtl/>
        </w:rPr>
        <w:t xml:space="preserve"> يؤجر عليه، ويثاب عليه، </w:t>
      </w:r>
      <w:r w:rsidR="00117C1D" w:rsidRPr="00F61DD2">
        <w:rPr>
          <w:rFonts w:ascii="adwa-assalaf" w:hAnsi="adwa-assalaf" w:cs="adwa-assalaf" w:hint="cs"/>
          <w:sz w:val="32"/>
          <w:szCs w:val="32"/>
          <w:rtl/>
        </w:rPr>
        <w:t xml:space="preserve">والعكس بالعكس، </w:t>
      </w:r>
      <w:r w:rsidRPr="00F61DD2">
        <w:rPr>
          <w:rFonts w:ascii="adwa-assalaf" w:hAnsi="adwa-assalaf" w:cs="adwa-assalaf" w:hint="cs"/>
          <w:sz w:val="32"/>
          <w:szCs w:val="32"/>
          <w:rtl/>
        </w:rPr>
        <w:t>والخيرية أكثر من أن تحصى في هذه الخطبة</w:t>
      </w:r>
      <w:r w:rsidR="00053F0F" w:rsidRPr="00F61DD2">
        <w:rPr>
          <w:rFonts w:ascii="adwa-assalaf" w:hAnsi="adwa-assalaf" w:cs="adwa-assalaf" w:hint="cs"/>
          <w:sz w:val="32"/>
          <w:szCs w:val="32"/>
          <w:rtl/>
        </w:rPr>
        <w:t>.</w:t>
      </w:r>
    </w:p>
    <w:p w14:paraId="51506509" w14:textId="213802D2" w:rsidR="00DC1854" w:rsidRPr="00F61DD2" w:rsidRDefault="00F61DD2" w:rsidP="00F61DD2">
      <w:pPr>
        <w:pStyle w:val="afc"/>
        <w:ind w:left="139" w:firstLine="0"/>
        <w:jc w:val="mediumKashida"/>
        <w:rPr>
          <w:rFonts w:ascii="adwa-assalaf" w:hAnsi="adwa-assalaf" w:cs="adwa-assalaf"/>
          <w:sz w:val="32"/>
          <w:szCs w:val="32"/>
        </w:rPr>
      </w:pPr>
      <w:r w:rsidRPr="00F61DD2">
        <w:rPr>
          <w:rFonts w:ascii="adwa-assalaf" w:hAnsi="adwa-assalaf" w:cs="adwa-assalaf"/>
          <w:sz w:val="32"/>
          <w:szCs w:val="32"/>
          <w:rtl/>
        </w:rPr>
        <w:t>اللَّهُمَّ احْفَظْنَا بِحِفْظِكَ، وَوَفِّقْ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428272D2" w14:textId="77777777" w:rsidR="00117C1D" w:rsidRPr="00F61DD2" w:rsidRDefault="00117C1D" w:rsidP="00F61DD2">
      <w:pPr>
        <w:pStyle w:val="afc"/>
        <w:ind w:left="139" w:firstLine="0"/>
        <w:jc w:val="mediumKashida"/>
        <w:rPr>
          <w:rFonts w:ascii="adwa-assalaf" w:hAnsi="adwa-assalaf" w:cs="adwa-assalaf"/>
          <w:sz w:val="32"/>
          <w:szCs w:val="32"/>
        </w:rPr>
      </w:pPr>
    </w:p>
    <w:p w14:paraId="6E538F3B" w14:textId="77777777" w:rsidR="00F0593A" w:rsidRPr="00F61DD2" w:rsidRDefault="00F0593A" w:rsidP="00F61DD2">
      <w:pPr>
        <w:pStyle w:val="afc"/>
        <w:ind w:left="139" w:firstLine="0"/>
        <w:jc w:val="mediumKashida"/>
        <w:rPr>
          <w:rFonts w:ascii="adwa-assalaf" w:hAnsi="adwa-assalaf" w:cs="adwa-assalaf"/>
          <w:sz w:val="32"/>
          <w:szCs w:val="32"/>
        </w:rPr>
      </w:pPr>
    </w:p>
    <w:sectPr w:rsidR="00F0593A" w:rsidRPr="00F61DD2"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746D"/>
    <w:multiLevelType w:val="hybridMultilevel"/>
    <w:tmpl w:val="1F42865C"/>
    <w:lvl w:ilvl="0" w:tplc="D4B26FE0">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202D09A8"/>
    <w:multiLevelType w:val="hybridMultilevel"/>
    <w:tmpl w:val="954AE3FC"/>
    <w:lvl w:ilvl="0" w:tplc="7A521630">
      <w:start w:val="1"/>
      <w:numFmt w:val="bullet"/>
      <w:suff w:val="space"/>
      <w:lvlText w:val="-"/>
      <w:lvlJc w:val="left"/>
      <w:pPr>
        <w:ind w:left="499" w:hanging="360"/>
      </w:pPr>
      <w:rPr>
        <w:rFonts w:ascii="adwa-assalaf" w:eastAsia="Times New Roman" w:hAnsi="adwa-assalaf"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CC22130"/>
    <w:multiLevelType w:val="hybridMultilevel"/>
    <w:tmpl w:val="F1D4ECB4"/>
    <w:lvl w:ilvl="0" w:tplc="C0727C8E">
      <w:start w:val="2"/>
      <w:numFmt w:val="bullet"/>
      <w:suff w:val="space"/>
      <w:lvlText w:val="-"/>
      <w:lvlJc w:val="left"/>
      <w:pPr>
        <w:ind w:left="499" w:hanging="360"/>
      </w:pPr>
      <w:rPr>
        <w:rFonts w:ascii="adwa-assalaf" w:eastAsia="Times New Roman" w:hAnsi="adwa-assalaf"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16cid:durableId="1259830418">
    <w:abstractNumId w:val="3"/>
  </w:num>
  <w:num w:numId="2" w16cid:durableId="1062369999">
    <w:abstractNumId w:val="1"/>
  </w:num>
  <w:num w:numId="3" w16cid:durableId="995112519">
    <w:abstractNumId w:val="0"/>
  </w:num>
  <w:num w:numId="4" w16cid:durableId="1492981821">
    <w:abstractNumId w:val="2"/>
  </w:num>
  <w:num w:numId="5" w16cid:durableId="1909270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CB"/>
    <w:rsid w:val="00006D62"/>
    <w:rsid w:val="00034C83"/>
    <w:rsid w:val="00051AF1"/>
    <w:rsid w:val="0005256A"/>
    <w:rsid w:val="00053F0F"/>
    <w:rsid w:val="00075B92"/>
    <w:rsid w:val="000762B5"/>
    <w:rsid w:val="00083E2A"/>
    <w:rsid w:val="00097DCB"/>
    <w:rsid w:val="00097FFE"/>
    <w:rsid w:val="000A4F6E"/>
    <w:rsid w:val="000C08E4"/>
    <w:rsid w:val="000D16EF"/>
    <w:rsid w:val="000D202C"/>
    <w:rsid w:val="000D43DF"/>
    <w:rsid w:val="000D6D3F"/>
    <w:rsid w:val="000E2621"/>
    <w:rsid w:val="000F0AC6"/>
    <w:rsid w:val="000F66E4"/>
    <w:rsid w:val="000F6787"/>
    <w:rsid w:val="001068B1"/>
    <w:rsid w:val="00110E04"/>
    <w:rsid w:val="001128A7"/>
    <w:rsid w:val="0011636D"/>
    <w:rsid w:val="00117BEA"/>
    <w:rsid w:val="00117C1D"/>
    <w:rsid w:val="00141577"/>
    <w:rsid w:val="00155EF4"/>
    <w:rsid w:val="001565A6"/>
    <w:rsid w:val="00162C92"/>
    <w:rsid w:val="00166094"/>
    <w:rsid w:val="0018414A"/>
    <w:rsid w:val="00187346"/>
    <w:rsid w:val="00190F26"/>
    <w:rsid w:val="001B3220"/>
    <w:rsid w:val="001D052F"/>
    <w:rsid w:val="001D307E"/>
    <w:rsid w:val="001D481B"/>
    <w:rsid w:val="001E4C5C"/>
    <w:rsid w:val="001F422E"/>
    <w:rsid w:val="0020206C"/>
    <w:rsid w:val="00211079"/>
    <w:rsid w:val="00211473"/>
    <w:rsid w:val="00231060"/>
    <w:rsid w:val="00247F6A"/>
    <w:rsid w:val="00251DDA"/>
    <w:rsid w:val="002531F7"/>
    <w:rsid w:val="0027116D"/>
    <w:rsid w:val="00272AE9"/>
    <w:rsid w:val="0028495C"/>
    <w:rsid w:val="00294CD5"/>
    <w:rsid w:val="002A02E6"/>
    <w:rsid w:val="002B0C36"/>
    <w:rsid w:val="002C0C10"/>
    <w:rsid w:val="002C46BD"/>
    <w:rsid w:val="002E1785"/>
    <w:rsid w:val="002F4770"/>
    <w:rsid w:val="002F5FC5"/>
    <w:rsid w:val="00305526"/>
    <w:rsid w:val="00327E3E"/>
    <w:rsid w:val="003342E2"/>
    <w:rsid w:val="00336EC0"/>
    <w:rsid w:val="003408BF"/>
    <w:rsid w:val="00354155"/>
    <w:rsid w:val="00355E33"/>
    <w:rsid w:val="003758CC"/>
    <w:rsid w:val="0038377F"/>
    <w:rsid w:val="00394C15"/>
    <w:rsid w:val="00394E5D"/>
    <w:rsid w:val="00396E40"/>
    <w:rsid w:val="003A21AB"/>
    <w:rsid w:val="003A68BD"/>
    <w:rsid w:val="003B1D08"/>
    <w:rsid w:val="003D7B61"/>
    <w:rsid w:val="003E7979"/>
    <w:rsid w:val="00427FD4"/>
    <w:rsid w:val="004445F8"/>
    <w:rsid w:val="00456458"/>
    <w:rsid w:val="00482AF3"/>
    <w:rsid w:val="004A3F44"/>
    <w:rsid w:val="004D35AB"/>
    <w:rsid w:val="004D37D0"/>
    <w:rsid w:val="00506215"/>
    <w:rsid w:val="005116CB"/>
    <w:rsid w:val="00512C46"/>
    <w:rsid w:val="00514FAE"/>
    <w:rsid w:val="00524B76"/>
    <w:rsid w:val="00532634"/>
    <w:rsid w:val="00535F8F"/>
    <w:rsid w:val="00544604"/>
    <w:rsid w:val="005471BA"/>
    <w:rsid w:val="00560FA2"/>
    <w:rsid w:val="00562912"/>
    <w:rsid w:val="00564707"/>
    <w:rsid w:val="00587665"/>
    <w:rsid w:val="005C7D9D"/>
    <w:rsid w:val="005E05C2"/>
    <w:rsid w:val="005E2893"/>
    <w:rsid w:val="005E3210"/>
    <w:rsid w:val="00606BD0"/>
    <w:rsid w:val="00606EDB"/>
    <w:rsid w:val="00606FBE"/>
    <w:rsid w:val="00613F67"/>
    <w:rsid w:val="00616D45"/>
    <w:rsid w:val="0064321A"/>
    <w:rsid w:val="006722CA"/>
    <w:rsid w:val="0068596A"/>
    <w:rsid w:val="006A5321"/>
    <w:rsid w:val="006A5879"/>
    <w:rsid w:val="006E234E"/>
    <w:rsid w:val="006E6B72"/>
    <w:rsid w:val="006E6BA2"/>
    <w:rsid w:val="006F4CA7"/>
    <w:rsid w:val="00707B1A"/>
    <w:rsid w:val="00741C4E"/>
    <w:rsid w:val="0074520F"/>
    <w:rsid w:val="00754146"/>
    <w:rsid w:val="00765641"/>
    <w:rsid w:val="00772AFD"/>
    <w:rsid w:val="00777673"/>
    <w:rsid w:val="00793F74"/>
    <w:rsid w:val="007B10E0"/>
    <w:rsid w:val="007B5D2B"/>
    <w:rsid w:val="007D6331"/>
    <w:rsid w:val="007F6F87"/>
    <w:rsid w:val="00807F8F"/>
    <w:rsid w:val="0081442E"/>
    <w:rsid w:val="00820B23"/>
    <w:rsid w:val="00822713"/>
    <w:rsid w:val="008270AD"/>
    <w:rsid w:val="008452E1"/>
    <w:rsid w:val="00875E98"/>
    <w:rsid w:val="00890336"/>
    <w:rsid w:val="0089122E"/>
    <w:rsid w:val="008A7FBF"/>
    <w:rsid w:val="008F3EE7"/>
    <w:rsid w:val="008F42FA"/>
    <w:rsid w:val="008F4869"/>
    <w:rsid w:val="008F7730"/>
    <w:rsid w:val="0095561D"/>
    <w:rsid w:val="00957BED"/>
    <w:rsid w:val="00991E40"/>
    <w:rsid w:val="0099590F"/>
    <w:rsid w:val="009A0A21"/>
    <w:rsid w:val="009A7ACE"/>
    <w:rsid w:val="009B682D"/>
    <w:rsid w:val="009B685A"/>
    <w:rsid w:val="009B7238"/>
    <w:rsid w:val="009D6C41"/>
    <w:rsid w:val="009E26C9"/>
    <w:rsid w:val="009F26D1"/>
    <w:rsid w:val="00A2455D"/>
    <w:rsid w:val="00A342DF"/>
    <w:rsid w:val="00A44C74"/>
    <w:rsid w:val="00A61822"/>
    <w:rsid w:val="00A65CAD"/>
    <w:rsid w:val="00A77F53"/>
    <w:rsid w:val="00A97B0C"/>
    <w:rsid w:val="00AC31B3"/>
    <w:rsid w:val="00AD4E8E"/>
    <w:rsid w:val="00B26F80"/>
    <w:rsid w:val="00B432B8"/>
    <w:rsid w:val="00B46667"/>
    <w:rsid w:val="00B67109"/>
    <w:rsid w:val="00B67367"/>
    <w:rsid w:val="00B819AE"/>
    <w:rsid w:val="00BC6176"/>
    <w:rsid w:val="00BD1E12"/>
    <w:rsid w:val="00C126BD"/>
    <w:rsid w:val="00C4389E"/>
    <w:rsid w:val="00C5563F"/>
    <w:rsid w:val="00C71C6F"/>
    <w:rsid w:val="00CB6B30"/>
    <w:rsid w:val="00CC02A3"/>
    <w:rsid w:val="00CC2130"/>
    <w:rsid w:val="00CD470B"/>
    <w:rsid w:val="00CE4C14"/>
    <w:rsid w:val="00D14DB3"/>
    <w:rsid w:val="00D404E6"/>
    <w:rsid w:val="00D46692"/>
    <w:rsid w:val="00D55ABF"/>
    <w:rsid w:val="00D63C07"/>
    <w:rsid w:val="00D63D87"/>
    <w:rsid w:val="00D67B73"/>
    <w:rsid w:val="00DA2616"/>
    <w:rsid w:val="00DB31DB"/>
    <w:rsid w:val="00DB5871"/>
    <w:rsid w:val="00DC1854"/>
    <w:rsid w:val="00DE4C74"/>
    <w:rsid w:val="00DE6AAF"/>
    <w:rsid w:val="00E06E6B"/>
    <w:rsid w:val="00E11D81"/>
    <w:rsid w:val="00E143F7"/>
    <w:rsid w:val="00E30606"/>
    <w:rsid w:val="00E311B0"/>
    <w:rsid w:val="00E40ACF"/>
    <w:rsid w:val="00E40F6C"/>
    <w:rsid w:val="00E54FD6"/>
    <w:rsid w:val="00E61427"/>
    <w:rsid w:val="00E777A9"/>
    <w:rsid w:val="00EC5007"/>
    <w:rsid w:val="00ED0C24"/>
    <w:rsid w:val="00ED6969"/>
    <w:rsid w:val="00EE0FE9"/>
    <w:rsid w:val="00EE7BC0"/>
    <w:rsid w:val="00F01403"/>
    <w:rsid w:val="00F033F4"/>
    <w:rsid w:val="00F04B3F"/>
    <w:rsid w:val="00F0593A"/>
    <w:rsid w:val="00F1412A"/>
    <w:rsid w:val="00F32A2A"/>
    <w:rsid w:val="00F353E4"/>
    <w:rsid w:val="00F45363"/>
    <w:rsid w:val="00F61602"/>
    <w:rsid w:val="00F61DD2"/>
    <w:rsid w:val="00F662EB"/>
    <w:rsid w:val="00F70AF8"/>
    <w:rsid w:val="00F740E6"/>
    <w:rsid w:val="00F97628"/>
    <w:rsid w:val="00FA2C9F"/>
    <w:rsid w:val="00FA60F6"/>
    <w:rsid w:val="00FB4F82"/>
    <w:rsid w:val="00FD2EDF"/>
    <w:rsid w:val="00FD3E98"/>
    <w:rsid w:val="00FD7370"/>
    <w:rsid w:val="00FE16A0"/>
    <w:rsid w:val="00FF2B0A"/>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CBD10"/>
  <w15:chartTrackingRefBased/>
  <w15:docId w15:val="{CF31AEFE-ECDE-4276-A3B6-EC81A9E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2531F7"/>
    <w:pPr>
      <w:ind w:left="720"/>
      <w:contextualSpacing/>
    </w:pPr>
  </w:style>
  <w:style w:type="character" w:styleId="Hyperlink">
    <w:name w:val="Hyperlink"/>
    <w:basedOn w:val="a0"/>
    <w:rsid w:val="008F3EE7"/>
    <w:rPr>
      <w:color w:val="0000FF" w:themeColor="hyperlink"/>
      <w:u w:val="single"/>
    </w:rPr>
  </w:style>
  <w:style w:type="character" w:styleId="afd">
    <w:name w:val="Unresolved Mention"/>
    <w:basedOn w:val="a0"/>
    <w:uiPriority w:val="99"/>
    <w:semiHidden/>
    <w:unhideWhenUsed/>
    <w:rsid w:val="008F3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82459">
      <w:bodyDiv w:val="1"/>
      <w:marLeft w:val="0"/>
      <w:marRight w:val="0"/>
      <w:marTop w:val="0"/>
      <w:marBottom w:val="0"/>
      <w:divBdr>
        <w:top w:val="none" w:sz="0" w:space="0" w:color="auto"/>
        <w:left w:val="none" w:sz="0" w:space="0" w:color="auto"/>
        <w:bottom w:val="none" w:sz="0" w:space="0" w:color="auto"/>
        <w:right w:val="none" w:sz="0" w:space="0" w:color="auto"/>
      </w:divBdr>
    </w:div>
    <w:div w:id="197744634">
      <w:bodyDiv w:val="1"/>
      <w:marLeft w:val="0"/>
      <w:marRight w:val="0"/>
      <w:marTop w:val="0"/>
      <w:marBottom w:val="0"/>
      <w:divBdr>
        <w:top w:val="none" w:sz="0" w:space="0" w:color="auto"/>
        <w:left w:val="none" w:sz="0" w:space="0" w:color="auto"/>
        <w:bottom w:val="none" w:sz="0" w:space="0" w:color="auto"/>
        <w:right w:val="none" w:sz="0" w:space="0" w:color="auto"/>
      </w:divBdr>
    </w:div>
    <w:div w:id="205602436">
      <w:bodyDiv w:val="1"/>
      <w:marLeft w:val="0"/>
      <w:marRight w:val="0"/>
      <w:marTop w:val="0"/>
      <w:marBottom w:val="0"/>
      <w:divBdr>
        <w:top w:val="none" w:sz="0" w:space="0" w:color="auto"/>
        <w:left w:val="none" w:sz="0" w:space="0" w:color="auto"/>
        <w:bottom w:val="none" w:sz="0" w:space="0" w:color="auto"/>
        <w:right w:val="none" w:sz="0" w:space="0" w:color="auto"/>
      </w:divBdr>
    </w:div>
    <w:div w:id="247543363">
      <w:bodyDiv w:val="1"/>
      <w:marLeft w:val="0"/>
      <w:marRight w:val="0"/>
      <w:marTop w:val="0"/>
      <w:marBottom w:val="0"/>
      <w:divBdr>
        <w:top w:val="none" w:sz="0" w:space="0" w:color="auto"/>
        <w:left w:val="none" w:sz="0" w:space="0" w:color="auto"/>
        <w:bottom w:val="none" w:sz="0" w:space="0" w:color="auto"/>
        <w:right w:val="none" w:sz="0" w:space="0" w:color="auto"/>
      </w:divBdr>
    </w:div>
    <w:div w:id="559900147">
      <w:bodyDiv w:val="1"/>
      <w:marLeft w:val="0"/>
      <w:marRight w:val="0"/>
      <w:marTop w:val="0"/>
      <w:marBottom w:val="0"/>
      <w:divBdr>
        <w:top w:val="none" w:sz="0" w:space="0" w:color="auto"/>
        <w:left w:val="none" w:sz="0" w:space="0" w:color="auto"/>
        <w:bottom w:val="none" w:sz="0" w:space="0" w:color="auto"/>
        <w:right w:val="none" w:sz="0" w:space="0" w:color="auto"/>
      </w:divBdr>
    </w:div>
    <w:div w:id="568149642">
      <w:bodyDiv w:val="1"/>
      <w:marLeft w:val="0"/>
      <w:marRight w:val="0"/>
      <w:marTop w:val="0"/>
      <w:marBottom w:val="0"/>
      <w:divBdr>
        <w:top w:val="none" w:sz="0" w:space="0" w:color="auto"/>
        <w:left w:val="none" w:sz="0" w:space="0" w:color="auto"/>
        <w:bottom w:val="none" w:sz="0" w:space="0" w:color="auto"/>
        <w:right w:val="none" w:sz="0" w:space="0" w:color="auto"/>
      </w:divBdr>
    </w:div>
    <w:div w:id="741635408">
      <w:bodyDiv w:val="1"/>
      <w:marLeft w:val="0"/>
      <w:marRight w:val="0"/>
      <w:marTop w:val="0"/>
      <w:marBottom w:val="0"/>
      <w:divBdr>
        <w:top w:val="none" w:sz="0" w:space="0" w:color="auto"/>
        <w:left w:val="none" w:sz="0" w:space="0" w:color="auto"/>
        <w:bottom w:val="none" w:sz="0" w:space="0" w:color="auto"/>
        <w:right w:val="none" w:sz="0" w:space="0" w:color="auto"/>
      </w:divBdr>
    </w:div>
    <w:div w:id="919604504">
      <w:bodyDiv w:val="1"/>
      <w:marLeft w:val="0"/>
      <w:marRight w:val="0"/>
      <w:marTop w:val="0"/>
      <w:marBottom w:val="0"/>
      <w:divBdr>
        <w:top w:val="none" w:sz="0" w:space="0" w:color="auto"/>
        <w:left w:val="none" w:sz="0" w:space="0" w:color="auto"/>
        <w:bottom w:val="none" w:sz="0" w:space="0" w:color="auto"/>
        <w:right w:val="none" w:sz="0" w:space="0" w:color="auto"/>
      </w:divBdr>
    </w:div>
    <w:div w:id="1056853551">
      <w:bodyDiv w:val="1"/>
      <w:marLeft w:val="0"/>
      <w:marRight w:val="0"/>
      <w:marTop w:val="0"/>
      <w:marBottom w:val="0"/>
      <w:divBdr>
        <w:top w:val="none" w:sz="0" w:space="0" w:color="auto"/>
        <w:left w:val="none" w:sz="0" w:space="0" w:color="auto"/>
        <w:bottom w:val="none" w:sz="0" w:space="0" w:color="auto"/>
        <w:right w:val="none" w:sz="0" w:space="0" w:color="auto"/>
      </w:divBdr>
    </w:div>
    <w:div w:id="1206874284">
      <w:bodyDiv w:val="1"/>
      <w:marLeft w:val="0"/>
      <w:marRight w:val="0"/>
      <w:marTop w:val="0"/>
      <w:marBottom w:val="0"/>
      <w:divBdr>
        <w:top w:val="none" w:sz="0" w:space="0" w:color="auto"/>
        <w:left w:val="none" w:sz="0" w:space="0" w:color="auto"/>
        <w:bottom w:val="none" w:sz="0" w:space="0" w:color="auto"/>
        <w:right w:val="none" w:sz="0" w:space="0" w:color="auto"/>
      </w:divBdr>
    </w:div>
    <w:div w:id="1242106053">
      <w:bodyDiv w:val="1"/>
      <w:marLeft w:val="0"/>
      <w:marRight w:val="0"/>
      <w:marTop w:val="0"/>
      <w:marBottom w:val="0"/>
      <w:divBdr>
        <w:top w:val="none" w:sz="0" w:space="0" w:color="auto"/>
        <w:left w:val="none" w:sz="0" w:space="0" w:color="auto"/>
        <w:bottom w:val="none" w:sz="0" w:space="0" w:color="auto"/>
        <w:right w:val="none" w:sz="0" w:space="0" w:color="auto"/>
      </w:divBdr>
    </w:div>
    <w:div w:id="1324358569">
      <w:bodyDiv w:val="1"/>
      <w:marLeft w:val="0"/>
      <w:marRight w:val="0"/>
      <w:marTop w:val="0"/>
      <w:marBottom w:val="0"/>
      <w:divBdr>
        <w:top w:val="none" w:sz="0" w:space="0" w:color="auto"/>
        <w:left w:val="none" w:sz="0" w:space="0" w:color="auto"/>
        <w:bottom w:val="none" w:sz="0" w:space="0" w:color="auto"/>
        <w:right w:val="none" w:sz="0" w:space="0" w:color="auto"/>
      </w:divBdr>
    </w:div>
    <w:div w:id="1368218506">
      <w:bodyDiv w:val="1"/>
      <w:marLeft w:val="0"/>
      <w:marRight w:val="0"/>
      <w:marTop w:val="0"/>
      <w:marBottom w:val="0"/>
      <w:divBdr>
        <w:top w:val="none" w:sz="0" w:space="0" w:color="auto"/>
        <w:left w:val="none" w:sz="0" w:space="0" w:color="auto"/>
        <w:bottom w:val="none" w:sz="0" w:space="0" w:color="auto"/>
        <w:right w:val="none" w:sz="0" w:space="0" w:color="auto"/>
      </w:divBdr>
    </w:div>
    <w:div w:id="1398624597">
      <w:bodyDiv w:val="1"/>
      <w:marLeft w:val="0"/>
      <w:marRight w:val="0"/>
      <w:marTop w:val="0"/>
      <w:marBottom w:val="0"/>
      <w:divBdr>
        <w:top w:val="none" w:sz="0" w:space="0" w:color="auto"/>
        <w:left w:val="none" w:sz="0" w:space="0" w:color="auto"/>
        <w:bottom w:val="none" w:sz="0" w:space="0" w:color="auto"/>
        <w:right w:val="none" w:sz="0" w:space="0" w:color="auto"/>
      </w:divBdr>
    </w:div>
    <w:div w:id="1615091315">
      <w:bodyDiv w:val="1"/>
      <w:marLeft w:val="0"/>
      <w:marRight w:val="0"/>
      <w:marTop w:val="0"/>
      <w:marBottom w:val="0"/>
      <w:divBdr>
        <w:top w:val="none" w:sz="0" w:space="0" w:color="auto"/>
        <w:left w:val="none" w:sz="0" w:space="0" w:color="auto"/>
        <w:bottom w:val="none" w:sz="0" w:space="0" w:color="auto"/>
        <w:right w:val="none" w:sz="0" w:space="0" w:color="auto"/>
      </w:divBdr>
    </w:div>
    <w:div w:id="1646084404">
      <w:bodyDiv w:val="1"/>
      <w:marLeft w:val="0"/>
      <w:marRight w:val="0"/>
      <w:marTop w:val="0"/>
      <w:marBottom w:val="0"/>
      <w:divBdr>
        <w:top w:val="none" w:sz="0" w:space="0" w:color="auto"/>
        <w:left w:val="none" w:sz="0" w:space="0" w:color="auto"/>
        <w:bottom w:val="none" w:sz="0" w:space="0" w:color="auto"/>
        <w:right w:val="none" w:sz="0" w:space="0" w:color="auto"/>
      </w:divBdr>
    </w:div>
    <w:div w:id="1719743381">
      <w:bodyDiv w:val="1"/>
      <w:marLeft w:val="0"/>
      <w:marRight w:val="0"/>
      <w:marTop w:val="0"/>
      <w:marBottom w:val="0"/>
      <w:divBdr>
        <w:top w:val="none" w:sz="0" w:space="0" w:color="auto"/>
        <w:left w:val="none" w:sz="0" w:space="0" w:color="auto"/>
        <w:bottom w:val="none" w:sz="0" w:space="0" w:color="auto"/>
        <w:right w:val="none" w:sz="0" w:space="0" w:color="auto"/>
      </w:divBdr>
    </w:div>
    <w:div w:id="1743140987">
      <w:bodyDiv w:val="1"/>
      <w:marLeft w:val="0"/>
      <w:marRight w:val="0"/>
      <w:marTop w:val="0"/>
      <w:marBottom w:val="0"/>
      <w:divBdr>
        <w:top w:val="none" w:sz="0" w:space="0" w:color="auto"/>
        <w:left w:val="none" w:sz="0" w:space="0" w:color="auto"/>
        <w:bottom w:val="none" w:sz="0" w:space="0" w:color="auto"/>
        <w:right w:val="none" w:sz="0" w:space="0" w:color="auto"/>
      </w:divBdr>
    </w:div>
    <w:div w:id="1770542467">
      <w:bodyDiv w:val="1"/>
      <w:marLeft w:val="0"/>
      <w:marRight w:val="0"/>
      <w:marTop w:val="0"/>
      <w:marBottom w:val="0"/>
      <w:divBdr>
        <w:top w:val="none" w:sz="0" w:space="0" w:color="auto"/>
        <w:left w:val="none" w:sz="0" w:space="0" w:color="auto"/>
        <w:bottom w:val="none" w:sz="0" w:space="0" w:color="auto"/>
        <w:right w:val="none" w:sz="0" w:space="0" w:color="auto"/>
      </w:divBdr>
    </w:div>
    <w:div w:id="1788239200">
      <w:bodyDiv w:val="1"/>
      <w:marLeft w:val="0"/>
      <w:marRight w:val="0"/>
      <w:marTop w:val="0"/>
      <w:marBottom w:val="0"/>
      <w:divBdr>
        <w:top w:val="none" w:sz="0" w:space="0" w:color="auto"/>
        <w:left w:val="none" w:sz="0" w:space="0" w:color="auto"/>
        <w:bottom w:val="none" w:sz="0" w:space="0" w:color="auto"/>
        <w:right w:val="none" w:sz="0" w:space="0" w:color="auto"/>
      </w:divBdr>
    </w:div>
    <w:div w:id="1853376470">
      <w:bodyDiv w:val="1"/>
      <w:marLeft w:val="0"/>
      <w:marRight w:val="0"/>
      <w:marTop w:val="0"/>
      <w:marBottom w:val="0"/>
      <w:divBdr>
        <w:top w:val="none" w:sz="0" w:space="0" w:color="auto"/>
        <w:left w:val="none" w:sz="0" w:space="0" w:color="auto"/>
        <w:bottom w:val="none" w:sz="0" w:space="0" w:color="auto"/>
        <w:right w:val="none" w:sz="0" w:space="0" w:color="auto"/>
      </w:divBdr>
    </w:div>
    <w:div w:id="1910772997">
      <w:bodyDiv w:val="1"/>
      <w:marLeft w:val="0"/>
      <w:marRight w:val="0"/>
      <w:marTop w:val="0"/>
      <w:marBottom w:val="0"/>
      <w:divBdr>
        <w:top w:val="none" w:sz="0" w:space="0" w:color="auto"/>
        <w:left w:val="none" w:sz="0" w:space="0" w:color="auto"/>
        <w:bottom w:val="none" w:sz="0" w:space="0" w:color="auto"/>
        <w:right w:val="none" w:sz="0" w:space="0" w:color="auto"/>
      </w:divBdr>
    </w:div>
    <w:div w:id="1949309842">
      <w:bodyDiv w:val="1"/>
      <w:marLeft w:val="0"/>
      <w:marRight w:val="0"/>
      <w:marTop w:val="0"/>
      <w:marBottom w:val="0"/>
      <w:divBdr>
        <w:top w:val="none" w:sz="0" w:space="0" w:color="auto"/>
        <w:left w:val="none" w:sz="0" w:space="0" w:color="auto"/>
        <w:bottom w:val="none" w:sz="0" w:space="0" w:color="auto"/>
        <w:right w:val="none" w:sz="0" w:space="0" w:color="auto"/>
      </w:divBdr>
    </w:div>
    <w:div w:id="2025134850">
      <w:bodyDiv w:val="1"/>
      <w:marLeft w:val="0"/>
      <w:marRight w:val="0"/>
      <w:marTop w:val="0"/>
      <w:marBottom w:val="0"/>
      <w:divBdr>
        <w:top w:val="none" w:sz="0" w:space="0" w:color="auto"/>
        <w:left w:val="none" w:sz="0" w:space="0" w:color="auto"/>
        <w:bottom w:val="none" w:sz="0" w:space="0" w:color="auto"/>
        <w:right w:val="none" w:sz="0" w:space="0" w:color="auto"/>
      </w:divBdr>
    </w:div>
    <w:div w:id="2062439330">
      <w:bodyDiv w:val="1"/>
      <w:marLeft w:val="0"/>
      <w:marRight w:val="0"/>
      <w:marTop w:val="0"/>
      <w:marBottom w:val="0"/>
      <w:divBdr>
        <w:top w:val="none" w:sz="0" w:space="0" w:color="auto"/>
        <w:left w:val="none" w:sz="0" w:space="0" w:color="auto"/>
        <w:bottom w:val="none" w:sz="0" w:space="0" w:color="auto"/>
        <w:right w:val="none" w:sz="0" w:space="0" w:color="auto"/>
      </w:divBdr>
    </w:div>
    <w:div w:id="21134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E957-2A1A-481E-98F0-4DD41295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1644</Words>
  <Characters>9680</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99</cp:revision>
  <cp:lastPrinted>2024-08-29T18:16:00Z</cp:lastPrinted>
  <dcterms:created xsi:type="dcterms:W3CDTF">2024-08-29T16:41:00Z</dcterms:created>
  <dcterms:modified xsi:type="dcterms:W3CDTF">2024-08-29T18:45:00Z</dcterms:modified>
</cp:coreProperties>
</file>