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887B" w14:textId="77777777" w:rsidR="00912528" w:rsidRDefault="00912528" w:rsidP="00912528">
      <w:pPr>
        <w:rPr>
          <w:b/>
          <w:bCs/>
          <w:sz w:val="27"/>
          <w:szCs w:val="27"/>
          <w:rtl/>
        </w:rPr>
      </w:pPr>
      <w:r>
        <w:rPr>
          <w:rFonts w:hint="cs"/>
          <w:b/>
          <w:bCs/>
          <w:sz w:val="27"/>
          <w:szCs w:val="27"/>
          <w:rtl/>
        </w:rPr>
        <w:t>الخطبة الأولى:</w:t>
      </w:r>
    </w:p>
    <w:p w14:paraId="74A8A2FA" w14:textId="77777777" w:rsidR="00931E94" w:rsidRDefault="00931E94" w:rsidP="00931E94">
      <w:pPr>
        <w:rPr>
          <w:b/>
          <w:bCs/>
          <w:sz w:val="27"/>
          <w:szCs w:val="27"/>
        </w:rPr>
      </w:pPr>
      <w:r w:rsidRPr="00931E94">
        <w:rPr>
          <w:b/>
          <w:bCs/>
          <w:sz w:val="27"/>
          <w:szCs w:val="27"/>
          <w:rtl/>
        </w:rPr>
        <w:t>الْحَمْدُ لِلَّهِ الَّذِي لَمْ يَتَّخِذْ صَاحِبَةً وَلَا وَلَدًاً، وَأَشْهَدُ أَنْ لَا إِلَهَ إِلَّا اللَّهُ وَحْدَهُ لَا شَرِيكَ لَهُ، شَهَادَةَ مَنْ لَا يُشْرِكُ بِهِ أَحَدًاً، وَأَشْهَدُ أَنَّ مُحَمَّدًا عَبْدُهُ وَرَسُولُهُ صَلَّى اللَّهُ عَلَيْهِ وَعَلَى آلِهِ وَصَحْبِهِ وَسَلَّمَ تَسْلِيمًا دَائِمًا أَبَدًاً</w:t>
      </w:r>
      <w:r w:rsidRPr="00931E94">
        <w:rPr>
          <w:b/>
          <w:bCs/>
          <w:sz w:val="27"/>
          <w:szCs w:val="27"/>
        </w:rPr>
        <w:t>.</w:t>
      </w:r>
    </w:p>
    <w:p w14:paraId="5B64C7D7" w14:textId="376BAB83" w:rsidR="00912528" w:rsidRDefault="00912528" w:rsidP="00B75137">
      <w:pPr>
        <w:rPr>
          <w:b/>
          <w:bCs/>
          <w:sz w:val="27"/>
          <w:szCs w:val="27"/>
          <w:rtl/>
        </w:rPr>
      </w:pPr>
      <w:r w:rsidRPr="00912528">
        <w:rPr>
          <w:b/>
          <w:bCs/>
          <w:sz w:val="27"/>
          <w:szCs w:val="27"/>
          <w:rtl/>
        </w:rPr>
        <w:t>أَمَّا بَعْدُ: فاتَّقُوا اللهَ واعْلَمُوا أَنَّ دِيْنَكُمْ الذِي تَدِينُونَ بِهِ قَدْ أَكْمَلَهُ لَكُمْ رَبُّكُمْ،</w:t>
      </w:r>
      <w:r w:rsidR="00FF5A69">
        <w:rPr>
          <w:rFonts w:hint="cs"/>
          <w:b/>
          <w:bCs/>
          <w:sz w:val="27"/>
          <w:szCs w:val="27"/>
          <w:rtl/>
        </w:rPr>
        <w:t xml:space="preserve"> </w:t>
      </w:r>
      <w:r w:rsidRPr="00912528">
        <w:rPr>
          <w:b/>
          <w:bCs/>
          <w:sz w:val="27"/>
          <w:szCs w:val="27"/>
          <w:rtl/>
        </w:rPr>
        <w:t>فَمَنْ تَمَسَّكَ بِهِ أَعَزَّهُ اللهُ، وَمَنِ ابْتَغَى الْهُدَى فِي غَيْرِهِ أَذَلَّهُ اللهُ</w:t>
      </w:r>
      <w:r w:rsidR="00B75137">
        <w:rPr>
          <w:rFonts w:hint="cs"/>
          <w:b/>
          <w:bCs/>
          <w:sz w:val="27"/>
          <w:szCs w:val="27"/>
          <w:rtl/>
        </w:rPr>
        <w:t>.</w:t>
      </w:r>
    </w:p>
    <w:p w14:paraId="7385FB50" w14:textId="29F41906" w:rsidR="005F747A" w:rsidRDefault="00B75137" w:rsidP="00B75137">
      <w:pPr>
        <w:rPr>
          <w:b/>
          <w:bCs/>
          <w:sz w:val="27"/>
          <w:szCs w:val="27"/>
          <w:rtl/>
        </w:rPr>
      </w:pPr>
      <w:r w:rsidRPr="00B75137">
        <w:rPr>
          <w:b/>
          <w:bCs/>
          <w:sz w:val="27"/>
          <w:szCs w:val="27"/>
          <w:rtl/>
        </w:rPr>
        <w:t>أيُّها المؤمنون:</w:t>
      </w:r>
      <w:r>
        <w:rPr>
          <w:rFonts w:hint="cs"/>
          <w:b/>
          <w:bCs/>
          <w:sz w:val="27"/>
          <w:szCs w:val="27"/>
          <w:rtl/>
        </w:rPr>
        <w:t xml:space="preserve"> </w:t>
      </w:r>
      <w:r w:rsidRPr="00B75137">
        <w:rPr>
          <w:b/>
          <w:bCs/>
          <w:sz w:val="27"/>
          <w:szCs w:val="27"/>
          <w:rtl/>
        </w:rPr>
        <w:t>كُلَّ يَوْمٍ وَنَحنُ نَشهدُ أ</w:t>
      </w:r>
      <w:r>
        <w:rPr>
          <w:rFonts w:hint="cs"/>
          <w:b/>
          <w:bCs/>
          <w:sz w:val="27"/>
          <w:szCs w:val="27"/>
          <w:rtl/>
        </w:rPr>
        <w:t xml:space="preserve">ن </w:t>
      </w:r>
      <w:r w:rsidRPr="00B75137">
        <w:rPr>
          <w:b/>
          <w:bCs/>
          <w:sz w:val="27"/>
          <w:szCs w:val="27"/>
          <w:rtl/>
        </w:rPr>
        <w:t>لَّا إلهَ إلَّا اللهُ</w:t>
      </w:r>
      <w:r>
        <w:rPr>
          <w:rFonts w:hint="cs"/>
          <w:b/>
          <w:bCs/>
          <w:sz w:val="27"/>
          <w:szCs w:val="27"/>
          <w:rtl/>
        </w:rPr>
        <w:t xml:space="preserve">، </w:t>
      </w:r>
      <w:r w:rsidRPr="00B75137">
        <w:rPr>
          <w:b/>
          <w:bCs/>
          <w:sz w:val="27"/>
          <w:szCs w:val="27"/>
          <w:rtl/>
        </w:rPr>
        <w:t>وأنَّ مُحمَّداَ رَسُولُ اللهِ</w:t>
      </w:r>
      <w:r>
        <w:rPr>
          <w:rFonts w:hint="cs"/>
          <w:b/>
          <w:bCs/>
          <w:sz w:val="27"/>
          <w:szCs w:val="27"/>
          <w:rtl/>
        </w:rPr>
        <w:t xml:space="preserve"> </w:t>
      </w:r>
      <w:r w:rsidRPr="00B75137">
        <w:rPr>
          <w:b/>
          <w:bCs/>
          <w:sz w:val="27"/>
          <w:szCs w:val="27"/>
          <w:rtl/>
        </w:rPr>
        <w:t>وَأَنَّ عِيسى ابنَ مَريمَ عبدُ اللهِ وَرَسُولُهُ وَكَلِمَتُهُ</w:t>
      </w:r>
      <w:r w:rsidR="00D32ECF">
        <w:rPr>
          <w:rFonts w:hint="cs"/>
          <w:b/>
          <w:bCs/>
          <w:sz w:val="27"/>
          <w:szCs w:val="27"/>
          <w:rtl/>
        </w:rPr>
        <w:t xml:space="preserve"> ألقاها</w:t>
      </w:r>
      <w:r w:rsidRPr="00B75137">
        <w:rPr>
          <w:b/>
          <w:bCs/>
          <w:sz w:val="27"/>
          <w:szCs w:val="27"/>
          <w:rtl/>
        </w:rPr>
        <w:t xml:space="preserve"> إلى مَرْيمَ وَرُوحٌ مِنْهُ</w:t>
      </w:r>
      <w:r>
        <w:rPr>
          <w:rFonts w:hint="cs"/>
          <w:b/>
          <w:bCs/>
          <w:sz w:val="27"/>
          <w:szCs w:val="27"/>
          <w:rtl/>
        </w:rPr>
        <w:t xml:space="preserve">، </w:t>
      </w:r>
      <w:r w:rsidRPr="00B75137">
        <w:rPr>
          <w:b/>
          <w:bCs/>
          <w:sz w:val="27"/>
          <w:szCs w:val="27"/>
          <w:rtl/>
        </w:rPr>
        <w:t>وأَنَّهُ مَا مَاتَ وَمَا قُتِلَ ومَا صُلِبَ هذا بِنَصِّ القُرآنِ وَصَرِيحِ السُّنَّةِ وبِالإنْجِيلِ الصَّحِيحِ</w:t>
      </w:r>
      <w:r>
        <w:rPr>
          <w:rFonts w:hint="cs"/>
          <w:b/>
          <w:bCs/>
          <w:sz w:val="27"/>
          <w:szCs w:val="27"/>
          <w:rtl/>
        </w:rPr>
        <w:t xml:space="preserve">، </w:t>
      </w:r>
      <w:r w:rsidRPr="00B75137">
        <w:rPr>
          <w:b/>
          <w:bCs/>
          <w:sz w:val="27"/>
          <w:szCs w:val="27"/>
          <w:rtl/>
        </w:rPr>
        <w:t>وَأَنَّهُ سَينْزِلُ آخِرَ الزَّمَانِ فَيَقْتُلُ الدَّجَالَ وَيَكْسِرُ الصَّلِيبَ وَيَقْتُلُ الخِنْزِيرَ وَيَحْكُمِ بِشَرِيعَةِ مُحمَّدٍ عَليهمْ أفضَلُ الصَّلاةِ وَأزْكَى السَّلامِ</w:t>
      </w:r>
      <w:r w:rsidR="005F747A">
        <w:rPr>
          <w:rFonts w:hint="cs"/>
          <w:b/>
          <w:bCs/>
          <w:sz w:val="27"/>
          <w:szCs w:val="27"/>
          <w:rtl/>
        </w:rPr>
        <w:t>.</w:t>
      </w:r>
    </w:p>
    <w:p w14:paraId="34E2DFDB" w14:textId="685294F8" w:rsidR="00B75137" w:rsidRPr="00912528" w:rsidRDefault="00B75137" w:rsidP="00E170C3">
      <w:pPr>
        <w:rPr>
          <w:b/>
          <w:bCs/>
          <w:sz w:val="27"/>
          <w:szCs w:val="27"/>
        </w:rPr>
      </w:pPr>
      <w:r>
        <w:rPr>
          <w:rFonts w:hint="cs"/>
          <w:b/>
          <w:bCs/>
          <w:sz w:val="27"/>
          <w:szCs w:val="27"/>
          <w:rtl/>
        </w:rPr>
        <w:t xml:space="preserve"> </w:t>
      </w:r>
      <w:r w:rsidRPr="00B75137">
        <w:rPr>
          <w:b/>
          <w:bCs/>
          <w:sz w:val="27"/>
          <w:szCs w:val="27"/>
          <w:rtl/>
        </w:rPr>
        <w:t>كُلَّ يَوْمٍ وَنَحنُ نَشهدُ أَنَّ اللهَ فَرْدٌ صَمَدٌ لَمْ يَتَّخِذَ صَاحِبَةً ولا وَلَدَاً. كَمَا تَزْعُمُ النَّصَارَى فِي كُلِّ مَكَانٍ وَزَمَنٍ!</w:t>
      </w:r>
      <w:r w:rsidR="00D0408D">
        <w:rPr>
          <w:rFonts w:hint="cs"/>
          <w:b/>
          <w:bCs/>
          <w:sz w:val="27"/>
          <w:szCs w:val="27"/>
          <w:rtl/>
        </w:rPr>
        <w:t xml:space="preserve"> </w:t>
      </w:r>
      <w:r w:rsidRPr="00B75137">
        <w:rPr>
          <w:b/>
          <w:bCs/>
          <w:sz w:val="27"/>
          <w:szCs w:val="27"/>
          <w:rtl/>
        </w:rPr>
        <w:t>كُلَّ يَوْمٍ وَنَحنُ نَشهدُ أَنَّ مُحَمَّداً صَلَّى اللهُ عليهِ وَآلِهِ وَسَلَّمَ لَمْ يُهَنِّئِ اليَهُودَ ولا النَّصَارَى بِأَعْيَادِهِمْ بَلْ أَمَرَ أُمَّتَهُ بِشِدَّةِ مُخَالَفَتِهٍمْ!</w:t>
      </w:r>
      <w:r w:rsidR="005F747A">
        <w:rPr>
          <w:rFonts w:hint="cs"/>
          <w:b/>
          <w:bCs/>
          <w:sz w:val="27"/>
          <w:szCs w:val="27"/>
          <w:rtl/>
        </w:rPr>
        <w:t xml:space="preserve"> </w:t>
      </w:r>
      <w:r w:rsidRPr="00B75137">
        <w:rPr>
          <w:b/>
          <w:bCs/>
          <w:sz w:val="27"/>
          <w:szCs w:val="27"/>
          <w:rtl/>
        </w:rPr>
        <w:t>فَمِمَّا خافَ منهُ صَلَّى اللهُ عليهِ وَآلِهِ وَسَلَّمَ على أُمَّةِ الإسلامِ التبعيِّةُ لأعداءِ الإسلامِ من قِبَل ضِعَافِ الإيمانِ،</w:t>
      </w:r>
      <w:r w:rsidR="005F747A">
        <w:rPr>
          <w:rFonts w:hint="cs"/>
          <w:b/>
          <w:bCs/>
          <w:sz w:val="27"/>
          <w:szCs w:val="27"/>
          <w:rtl/>
        </w:rPr>
        <w:t xml:space="preserve"> </w:t>
      </w:r>
      <w:r w:rsidRPr="00B75137">
        <w:rPr>
          <w:b/>
          <w:bCs/>
          <w:sz w:val="27"/>
          <w:szCs w:val="27"/>
          <w:rtl/>
        </w:rPr>
        <w:t>فعن أبي سعيدٍ الْخُدريِّ رضي الله عنه عن النبيِّ صَلَّى اللهُ عليهِ وَآلِهِ وَسَلَّمَ أنَّهُ قال:(لَتَتَّبِعُنَّ سَنَنَ مَنْ كانَ قَبلَكُم شِبْراً شبراً وذِرَاعَاً ذراعاً حتى لو دَخَلُوا جُحْرَ ضَبٍّ تَبِعْتُمُوهُم)،</w:t>
      </w:r>
      <w:r w:rsidR="005F747A">
        <w:rPr>
          <w:rFonts w:hint="cs"/>
          <w:b/>
          <w:bCs/>
          <w:sz w:val="27"/>
          <w:szCs w:val="27"/>
          <w:rtl/>
        </w:rPr>
        <w:t xml:space="preserve"> </w:t>
      </w:r>
      <w:r w:rsidRPr="00B75137">
        <w:rPr>
          <w:b/>
          <w:bCs/>
          <w:sz w:val="27"/>
          <w:szCs w:val="27"/>
          <w:rtl/>
        </w:rPr>
        <w:t>قالوا:</w:t>
      </w:r>
      <w:r w:rsidR="005F747A">
        <w:rPr>
          <w:rFonts w:hint="cs"/>
          <w:b/>
          <w:bCs/>
          <w:sz w:val="27"/>
          <w:szCs w:val="27"/>
          <w:rtl/>
        </w:rPr>
        <w:t xml:space="preserve"> </w:t>
      </w:r>
      <w:r w:rsidRPr="00B75137">
        <w:rPr>
          <w:b/>
          <w:bCs/>
          <w:sz w:val="27"/>
          <w:szCs w:val="27"/>
          <w:rtl/>
        </w:rPr>
        <w:t>يا رسولَ اللهِ اليهودُ والنصارى؟</w:t>
      </w:r>
      <w:r w:rsidR="005F747A">
        <w:rPr>
          <w:rFonts w:hint="cs"/>
          <w:b/>
          <w:bCs/>
          <w:sz w:val="27"/>
          <w:szCs w:val="27"/>
          <w:rtl/>
        </w:rPr>
        <w:t xml:space="preserve"> </w:t>
      </w:r>
      <w:r w:rsidR="00E170C3" w:rsidRPr="00E170C3">
        <w:rPr>
          <w:b/>
          <w:bCs/>
          <w:sz w:val="27"/>
          <w:szCs w:val="27"/>
        </w:rPr>
        <w:t> </w:t>
      </w:r>
      <w:r w:rsidR="00E170C3" w:rsidRPr="00E170C3">
        <w:rPr>
          <w:b/>
          <w:bCs/>
          <w:sz w:val="27"/>
          <w:szCs w:val="27"/>
          <w:rtl/>
        </w:rPr>
        <w:t>قَالَ: (فَمَنْ) أي فمن غيرهم؟ متفق عليه</w:t>
      </w:r>
      <w:r w:rsidR="00E170C3" w:rsidRPr="00E170C3">
        <w:rPr>
          <w:b/>
          <w:bCs/>
          <w:sz w:val="27"/>
          <w:szCs w:val="27"/>
        </w:rPr>
        <w:t>.</w:t>
      </w:r>
    </w:p>
    <w:p w14:paraId="75BE4C31" w14:textId="473E9746" w:rsidR="005F747A" w:rsidRDefault="005F747A" w:rsidP="005F747A">
      <w:pPr>
        <w:rPr>
          <w:b/>
          <w:bCs/>
          <w:sz w:val="27"/>
          <w:szCs w:val="27"/>
          <w:rtl/>
        </w:rPr>
      </w:pPr>
      <w:r w:rsidRPr="005F747A">
        <w:rPr>
          <w:b/>
          <w:bCs/>
          <w:sz w:val="27"/>
          <w:szCs w:val="27"/>
          <w:rtl/>
        </w:rPr>
        <w:t>أيُّها الكرام:</w:t>
      </w:r>
      <w:r>
        <w:rPr>
          <w:rFonts w:hint="cs"/>
          <w:b/>
          <w:bCs/>
          <w:sz w:val="27"/>
          <w:szCs w:val="27"/>
          <w:rtl/>
        </w:rPr>
        <w:t xml:space="preserve"> </w:t>
      </w:r>
      <w:r w:rsidRPr="005F747A">
        <w:rPr>
          <w:b/>
          <w:bCs/>
          <w:sz w:val="27"/>
          <w:szCs w:val="27"/>
          <w:rtl/>
        </w:rPr>
        <w:t>لم يَعُدْ خَافيًا اغترارُ كثيرٍ من إخوانٍ لنا بأعيادِ النَّصارى والتعلقُ والافتتانُ بِها!</w:t>
      </w:r>
      <w:r w:rsidR="00A27C6B">
        <w:rPr>
          <w:rFonts w:hint="cs"/>
          <w:b/>
          <w:bCs/>
          <w:sz w:val="27"/>
          <w:szCs w:val="27"/>
          <w:rtl/>
        </w:rPr>
        <w:t xml:space="preserve"> </w:t>
      </w:r>
      <w:r w:rsidRPr="005F747A">
        <w:rPr>
          <w:b/>
          <w:bCs/>
          <w:sz w:val="27"/>
          <w:szCs w:val="27"/>
          <w:rtl/>
        </w:rPr>
        <w:t>ولم يَعُدْ خَافيًا ما تبثُّه القنواتُ والوَسَائِطُ من استعداداتٍ وتجهيزاتٍ ليس في الدُّول الكافرةِ فَحَسْبٌ إنَّما في دولٍ عربيِّةٍ وإسلاميِّةٍ!</w:t>
      </w:r>
      <w:r w:rsidR="00D32ECF">
        <w:rPr>
          <w:rFonts w:hint="cs"/>
          <w:b/>
          <w:bCs/>
          <w:sz w:val="27"/>
          <w:szCs w:val="27"/>
          <w:rtl/>
        </w:rPr>
        <w:t xml:space="preserve"> </w:t>
      </w:r>
      <w:proofErr w:type="gramStart"/>
      <w:r w:rsidRPr="005F747A">
        <w:rPr>
          <w:b/>
          <w:bCs/>
          <w:sz w:val="27"/>
          <w:szCs w:val="27"/>
          <w:rtl/>
        </w:rPr>
        <w:t>مِن</w:t>
      </w:r>
      <w:proofErr w:type="gramEnd"/>
      <w:r w:rsidRPr="005F747A">
        <w:rPr>
          <w:b/>
          <w:bCs/>
          <w:sz w:val="27"/>
          <w:szCs w:val="27"/>
          <w:rtl/>
        </w:rPr>
        <w:t xml:space="preserve"> الاحْتِفَاءِ بِرأسِ العامِ الجديدِ</w:t>
      </w:r>
      <w:r>
        <w:rPr>
          <w:rFonts w:hint="cs"/>
          <w:b/>
          <w:bCs/>
          <w:sz w:val="27"/>
          <w:szCs w:val="27"/>
          <w:rtl/>
        </w:rPr>
        <w:t xml:space="preserve">. </w:t>
      </w:r>
      <w:r w:rsidRPr="005F747A">
        <w:rPr>
          <w:b/>
          <w:bCs/>
          <w:sz w:val="27"/>
          <w:szCs w:val="27"/>
          <w:rtl/>
        </w:rPr>
        <w:t>حتى اتُّخَذُوا ذلِكَ اليومَ عُطْلَةً وعيدًا؛</w:t>
      </w:r>
      <w:r w:rsidR="00A27C6B">
        <w:rPr>
          <w:rFonts w:hint="cs"/>
          <w:b/>
          <w:bCs/>
          <w:sz w:val="27"/>
          <w:szCs w:val="27"/>
          <w:rtl/>
        </w:rPr>
        <w:t xml:space="preserve"> </w:t>
      </w:r>
      <w:r w:rsidRPr="005F747A">
        <w:rPr>
          <w:b/>
          <w:bCs/>
          <w:sz w:val="27"/>
          <w:szCs w:val="27"/>
          <w:rtl/>
        </w:rPr>
        <w:t>كلُّ ذلك بسبب غَيابِ الحكم الشرعي!</w:t>
      </w:r>
      <w:r w:rsidR="00A27C6B">
        <w:rPr>
          <w:rFonts w:hint="cs"/>
          <w:b/>
          <w:bCs/>
          <w:sz w:val="27"/>
          <w:szCs w:val="27"/>
          <w:rtl/>
        </w:rPr>
        <w:t xml:space="preserve"> </w:t>
      </w:r>
      <w:r w:rsidRPr="005F747A">
        <w:rPr>
          <w:b/>
          <w:bCs/>
          <w:sz w:val="27"/>
          <w:szCs w:val="27"/>
          <w:rtl/>
        </w:rPr>
        <w:t>وبالْجَهْلِ بخطورةِ ذلكَ على الدِّينِ والأخلاق والْمجتمعِ!</w:t>
      </w:r>
      <w:r w:rsidR="00A27C6B">
        <w:rPr>
          <w:rFonts w:hint="cs"/>
          <w:b/>
          <w:bCs/>
          <w:sz w:val="27"/>
          <w:szCs w:val="27"/>
          <w:rtl/>
        </w:rPr>
        <w:t xml:space="preserve"> </w:t>
      </w:r>
      <w:r w:rsidRPr="005F747A">
        <w:rPr>
          <w:b/>
          <w:bCs/>
          <w:sz w:val="27"/>
          <w:szCs w:val="27"/>
          <w:rtl/>
        </w:rPr>
        <w:t>فَمَا نَرَاهُ في بِلادٍ عربيِّةٍ وإسلاميِّةٍ من مَظَاهرِ الفَرَحِ وَتَأَهُّبٍ واسْتِعْدَادٍ</w:t>
      </w:r>
      <w:r w:rsidR="00A27C6B">
        <w:rPr>
          <w:rFonts w:hint="cs"/>
          <w:b/>
          <w:bCs/>
          <w:sz w:val="27"/>
          <w:szCs w:val="27"/>
          <w:rtl/>
        </w:rPr>
        <w:t xml:space="preserve"> </w:t>
      </w:r>
      <w:r w:rsidRPr="005F747A">
        <w:rPr>
          <w:b/>
          <w:bCs/>
          <w:sz w:val="27"/>
          <w:szCs w:val="27"/>
          <w:rtl/>
        </w:rPr>
        <w:t xml:space="preserve">لَيُؤذِنُ </w:t>
      </w:r>
      <w:proofErr w:type="gramStart"/>
      <w:r w:rsidRPr="005F747A">
        <w:rPr>
          <w:b/>
          <w:bCs/>
          <w:sz w:val="27"/>
          <w:szCs w:val="27"/>
          <w:rtl/>
        </w:rPr>
        <w:t>بالخطرِ!</w:t>
      </w:r>
      <w:r>
        <w:rPr>
          <w:rFonts w:hint="cs"/>
          <w:b/>
          <w:bCs/>
          <w:sz w:val="27"/>
          <w:szCs w:val="27"/>
          <w:rtl/>
        </w:rPr>
        <w:t>.</w:t>
      </w:r>
      <w:proofErr w:type="gramEnd"/>
    </w:p>
    <w:p w14:paraId="74E8D865" w14:textId="79E77833" w:rsidR="00A27C6B" w:rsidRDefault="005F747A" w:rsidP="00A27C6B">
      <w:pPr>
        <w:rPr>
          <w:b/>
          <w:bCs/>
          <w:sz w:val="27"/>
          <w:szCs w:val="27"/>
          <w:rtl/>
        </w:rPr>
      </w:pPr>
      <w:r w:rsidRPr="005F747A">
        <w:rPr>
          <w:b/>
          <w:bCs/>
          <w:sz w:val="27"/>
          <w:szCs w:val="27"/>
          <w:rtl/>
        </w:rPr>
        <w:t xml:space="preserve"> أيُّها المؤمنونَ:</w:t>
      </w:r>
      <w:r w:rsidR="00A27C6B">
        <w:rPr>
          <w:rFonts w:hint="cs"/>
          <w:b/>
          <w:bCs/>
          <w:sz w:val="27"/>
          <w:szCs w:val="27"/>
          <w:rtl/>
        </w:rPr>
        <w:t xml:space="preserve"> </w:t>
      </w:r>
      <w:r w:rsidRPr="005F747A">
        <w:rPr>
          <w:b/>
          <w:bCs/>
          <w:sz w:val="27"/>
          <w:szCs w:val="27"/>
          <w:rtl/>
        </w:rPr>
        <w:t>هذا ما كانَ يخشاهُ رسولُ اللهِ على أمَّته وهذا ما يخشاه أهلُ الدِّين والتُّقَى على أمَّتِنا ومُجتَمَعِنا فلا تظنُّوا أنَّ مشاركةَ النَّصارى في أعيادِهم مَسأَلَةَ إثمٍ ومعصيةٍ فحسبُ؟</w:t>
      </w:r>
      <w:r w:rsidR="00A27C6B">
        <w:rPr>
          <w:rFonts w:hint="cs"/>
          <w:b/>
          <w:bCs/>
          <w:sz w:val="27"/>
          <w:szCs w:val="27"/>
          <w:rtl/>
        </w:rPr>
        <w:t xml:space="preserve"> </w:t>
      </w:r>
      <w:r w:rsidRPr="005F747A">
        <w:rPr>
          <w:b/>
          <w:bCs/>
          <w:sz w:val="27"/>
          <w:szCs w:val="27"/>
          <w:rtl/>
        </w:rPr>
        <w:t>كلاَّ وربِّي ولكنَّها مسألةُ عقيدةٍ ودينٍ!</w:t>
      </w:r>
      <w:r w:rsidR="00A27C6B">
        <w:rPr>
          <w:rFonts w:hint="cs"/>
          <w:b/>
          <w:bCs/>
          <w:sz w:val="27"/>
          <w:szCs w:val="27"/>
          <w:rtl/>
        </w:rPr>
        <w:t xml:space="preserve"> </w:t>
      </w:r>
      <w:r w:rsidRPr="005F747A">
        <w:rPr>
          <w:b/>
          <w:bCs/>
          <w:sz w:val="27"/>
          <w:szCs w:val="27"/>
          <w:rtl/>
        </w:rPr>
        <w:t>بل قد تكونُ مسألةَ كفرٍ وَإيمانٍ لأنَّ المشاركةَ نوعٌ من التَّشَبُّهِ،</w:t>
      </w:r>
      <w:r w:rsidR="00A27C6B">
        <w:rPr>
          <w:rFonts w:hint="cs"/>
          <w:b/>
          <w:bCs/>
          <w:sz w:val="27"/>
          <w:szCs w:val="27"/>
          <w:rtl/>
        </w:rPr>
        <w:t xml:space="preserve"> </w:t>
      </w:r>
      <w:r>
        <w:rPr>
          <w:rFonts w:hint="cs"/>
          <w:b/>
          <w:bCs/>
          <w:sz w:val="27"/>
          <w:szCs w:val="27"/>
          <w:rtl/>
        </w:rPr>
        <w:t xml:space="preserve">قال تعالى </w:t>
      </w:r>
      <w:r w:rsidRPr="005F747A">
        <w:rPr>
          <w:b/>
          <w:bCs/>
          <w:sz w:val="27"/>
          <w:szCs w:val="27"/>
          <w:rtl/>
        </w:rPr>
        <w:t>(وَلَنْ تَرْضَى عَنْكَ الْيَهُودُ وَلا النَّصَارَى حَتَّى تَتَّبِعَ مِلَّتَهُمْ)</w:t>
      </w:r>
      <w:r w:rsidR="00A27C6B">
        <w:rPr>
          <w:rFonts w:hint="cs"/>
          <w:b/>
          <w:bCs/>
          <w:sz w:val="27"/>
          <w:szCs w:val="27"/>
          <w:rtl/>
        </w:rPr>
        <w:t xml:space="preserve"> </w:t>
      </w:r>
      <w:r w:rsidRPr="005F747A">
        <w:rPr>
          <w:b/>
          <w:bCs/>
          <w:sz w:val="27"/>
          <w:szCs w:val="27"/>
          <w:rtl/>
        </w:rPr>
        <w:t>و</w:t>
      </w:r>
      <w:r>
        <w:rPr>
          <w:rFonts w:hint="cs"/>
          <w:b/>
          <w:bCs/>
          <w:sz w:val="27"/>
          <w:szCs w:val="27"/>
          <w:rtl/>
        </w:rPr>
        <w:t xml:space="preserve">قال </w:t>
      </w:r>
      <w:r w:rsidRPr="005F747A">
        <w:rPr>
          <w:b/>
          <w:bCs/>
          <w:sz w:val="27"/>
          <w:szCs w:val="27"/>
          <w:rtl/>
        </w:rPr>
        <w:t>صَلَّى اللهُ عليهِ وَآلِهِ وَسَلَّمَ (من تشبَّه بقومٍ فهو منهم).</w:t>
      </w:r>
      <w:r w:rsidR="00A27C6B">
        <w:rPr>
          <w:rFonts w:hint="cs"/>
          <w:b/>
          <w:bCs/>
          <w:sz w:val="27"/>
          <w:szCs w:val="27"/>
          <w:rtl/>
        </w:rPr>
        <w:t xml:space="preserve"> </w:t>
      </w:r>
      <w:r w:rsidRPr="005F747A">
        <w:rPr>
          <w:b/>
          <w:bCs/>
          <w:sz w:val="27"/>
          <w:szCs w:val="27"/>
          <w:rtl/>
        </w:rPr>
        <w:t>ولهذا تواترتِ نصوصُ الشَّريعةِ الغَرَّاءِ على حصر الأعيادِ في الإسلام بعيدي الفِطرِ والأضحى،</w:t>
      </w:r>
      <w:r w:rsidR="00A27C6B">
        <w:rPr>
          <w:rFonts w:hint="cs"/>
          <w:b/>
          <w:bCs/>
          <w:sz w:val="27"/>
          <w:szCs w:val="27"/>
          <w:rtl/>
        </w:rPr>
        <w:t xml:space="preserve"> </w:t>
      </w:r>
      <w:r w:rsidRPr="005F747A">
        <w:rPr>
          <w:b/>
          <w:bCs/>
          <w:sz w:val="27"/>
          <w:szCs w:val="27"/>
          <w:rtl/>
        </w:rPr>
        <w:t>لا ثالثَ لهما سوى يومَ الْجُمعةِ،</w:t>
      </w:r>
      <w:r w:rsidR="00A27C6B">
        <w:rPr>
          <w:rFonts w:hint="cs"/>
          <w:b/>
          <w:bCs/>
          <w:sz w:val="27"/>
          <w:szCs w:val="27"/>
          <w:rtl/>
        </w:rPr>
        <w:t xml:space="preserve"> </w:t>
      </w:r>
      <w:r w:rsidRPr="005F747A">
        <w:rPr>
          <w:b/>
          <w:bCs/>
          <w:sz w:val="27"/>
          <w:szCs w:val="27"/>
          <w:rtl/>
        </w:rPr>
        <w:t>وأنَّ ما سواها من الأعياد فَهو مُحدَثٌ باطلٌ فاسدٌ</w:t>
      </w:r>
      <w:r w:rsidR="00A27C6B">
        <w:rPr>
          <w:rFonts w:hint="cs"/>
          <w:b/>
          <w:bCs/>
          <w:sz w:val="27"/>
          <w:szCs w:val="27"/>
          <w:rtl/>
        </w:rPr>
        <w:t xml:space="preserve">، </w:t>
      </w:r>
      <w:r w:rsidR="00A27C6B" w:rsidRPr="00A27C6B">
        <w:rPr>
          <w:b/>
          <w:bCs/>
          <w:sz w:val="27"/>
          <w:szCs w:val="27"/>
          <w:rtl/>
        </w:rPr>
        <w:t>قَدِمَ رسولُ الله صَلَّى اللهُ عليهِ وَآلِهِ وَسَلَّمَ المدينةَ فوجدَ أهلَها لهم يومانِ يلعبونَ فيهما قال:(ما هذانِ اليومانِ)</w:t>
      </w:r>
      <w:r w:rsidR="00A27C6B">
        <w:rPr>
          <w:rFonts w:hint="cs"/>
          <w:b/>
          <w:bCs/>
          <w:sz w:val="27"/>
          <w:szCs w:val="27"/>
          <w:rtl/>
        </w:rPr>
        <w:t xml:space="preserve"> </w:t>
      </w:r>
      <w:r w:rsidR="00A27C6B" w:rsidRPr="00A27C6B">
        <w:rPr>
          <w:b/>
          <w:bCs/>
          <w:sz w:val="27"/>
          <w:szCs w:val="27"/>
          <w:rtl/>
        </w:rPr>
        <w:t>قالوا:</w:t>
      </w:r>
      <w:r w:rsidR="00A27C6B">
        <w:rPr>
          <w:rFonts w:hint="cs"/>
          <w:b/>
          <w:bCs/>
          <w:sz w:val="27"/>
          <w:szCs w:val="27"/>
          <w:rtl/>
        </w:rPr>
        <w:t xml:space="preserve"> </w:t>
      </w:r>
      <w:r w:rsidR="00A27C6B" w:rsidRPr="00A27C6B">
        <w:rPr>
          <w:b/>
          <w:bCs/>
          <w:sz w:val="27"/>
          <w:szCs w:val="27"/>
          <w:rtl/>
        </w:rPr>
        <w:t>كنَّا نلعبُ فيهما في الجاهلية،</w:t>
      </w:r>
      <w:r w:rsidR="00A77D34">
        <w:rPr>
          <w:rFonts w:hint="cs"/>
          <w:b/>
          <w:bCs/>
          <w:sz w:val="27"/>
          <w:szCs w:val="27"/>
          <w:rtl/>
        </w:rPr>
        <w:t xml:space="preserve"> </w:t>
      </w:r>
      <w:r w:rsidR="00A27C6B" w:rsidRPr="00A27C6B">
        <w:rPr>
          <w:b/>
          <w:bCs/>
          <w:sz w:val="27"/>
          <w:szCs w:val="27"/>
          <w:rtl/>
        </w:rPr>
        <w:t>فقال:(إنَّ الله قد أبدلَكُم بِهما خيراً منهما يومُ الأضحى ويومُ الفِطِرِ)</w:t>
      </w:r>
      <w:r w:rsidR="00A27C6B" w:rsidRPr="00A27C6B">
        <w:rPr>
          <w:b/>
          <w:bCs/>
          <w:sz w:val="27"/>
          <w:szCs w:val="27"/>
        </w:rPr>
        <w:t>.</w:t>
      </w:r>
      <w:r w:rsidR="00A27C6B">
        <w:rPr>
          <w:rFonts w:hint="cs"/>
          <w:b/>
          <w:bCs/>
          <w:sz w:val="27"/>
          <w:szCs w:val="27"/>
          <w:rtl/>
        </w:rPr>
        <w:t xml:space="preserve"> </w:t>
      </w:r>
      <w:r w:rsidRPr="005F747A">
        <w:rPr>
          <w:b/>
          <w:bCs/>
          <w:sz w:val="27"/>
          <w:szCs w:val="27"/>
          <w:rtl/>
        </w:rPr>
        <w:t>فاللهم أرنا الحقَّ حقَّاً وارزقنا إتباعه وأرنا الباطل باطلاً وارزقنا اجتنابهُ.</w:t>
      </w:r>
    </w:p>
    <w:p w14:paraId="5C528CFC" w14:textId="3E4840C0" w:rsidR="00B75137" w:rsidRPr="005F747A" w:rsidRDefault="005F747A" w:rsidP="00A27C6B">
      <w:pPr>
        <w:rPr>
          <w:b/>
          <w:bCs/>
          <w:sz w:val="27"/>
          <w:szCs w:val="27"/>
          <w:rtl/>
        </w:rPr>
      </w:pPr>
      <w:r w:rsidRPr="005F747A">
        <w:rPr>
          <w:b/>
          <w:bCs/>
          <w:sz w:val="27"/>
          <w:szCs w:val="27"/>
          <w:rtl/>
        </w:rPr>
        <w:t xml:space="preserve"> أقول قَولي هَذَا، وأَستَغفِر اللهَ لي ولَكم ولسائرِ المسلِمين مِن كلِّ ذنبٍ فاستغفروه، إنَّه هوَ الغَفورُ الرَّحيم</w:t>
      </w:r>
      <w:r w:rsidRPr="005F747A">
        <w:rPr>
          <w:b/>
          <w:bCs/>
          <w:sz w:val="27"/>
          <w:szCs w:val="27"/>
        </w:rPr>
        <w:t>. </w:t>
      </w:r>
    </w:p>
    <w:p w14:paraId="575DF3A4" w14:textId="77777777" w:rsidR="005F747A" w:rsidRDefault="005F747A" w:rsidP="00B75137">
      <w:pPr>
        <w:rPr>
          <w:b/>
          <w:bCs/>
          <w:sz w:val="27"/>
          <w:szCs w:val="27"/>
          <w:rtl/>
        </w:rPr>
      </w:pPr>
    </w:p>
    <w:p w14:paraId="48619ACB" w14:textId="77777777" w:rsidR="005F747A" w:rsidRDefault="005F747A" w:rsidP="00B75137">
      <w:pPr>
        <w:rPr>
          <w:b/>
          <w:bCs/>
          <w:sz w:val="27"/>
          <w:szCs w:val="27"/>
          <w:rtl/>
        </w:rPr>
      </w:pPr>
    </w:p>
    <w:p w14:paraId="369A91A3" w14:textId="23C281F2" w:rsidR="00B75137" w:rsidRPr="00B75137" w:rsidRDefault="00B75137" w:rsidP="00B75137">
      <w:pPr>
        <w:rPr>
          <w:b/>
          <w:bCs/>
          <w:sz w:val="27"/>
          <w:szCs w:val="27"/>
        </w:rPr>
      </w:pPr>
      <w:r w:rsidRPr="00B75137">
        <w:rPr>
          <w:b/>
          <w:bCs/>
          <w:sz w:val="27"/>
          <w:szCs w:val="27"/>
          <w:rtl/>
        </w:rPr>
        <w:lastRenderedPageBreak/>
        <w:t>الْخُطْبَةُ الثَّانِيَةُ</w:t>
      </w:r>
      <w:r w:rsidRPr="00B75137">
        <w:rPr>
          <w:b/>
          <w:bCs/>
          <w:sz w:val="27"/>
          <w:szCs w:val="27"/>
        </w:rPr>
        <w:t>:</w:t>
      </w:r>
    </w:p>
    <w:p w14:paraId="62D1DC60" w14:textId="77777777" w:rsidR="00B75137" w:rsidRPr="00B75137" w:rsidRDefault="00B75137" w:rsidP="00B75137">
      <w:pPr>
        <w:rPr>
          <w:b/>
          <w:bCs/>
          <w:sz w:val="27"/>
          <w:szCs w:val="27"/>
        </w:rPr>
      </w:pPr>
      <w:r w:rsidRPr="00B75137">
        <w:rPr>
          <w:b/>
          <w:bCs/>
          <w:sz w:val="27"/>
          <w:szCs w:val="27"/>
          <w:rtl/>
        </w:rPr>
        <w:t>الْحَمْدُ لِلَّهِ الَّذِى هَدَانَا لِلْإِسْلَامِ وَمَا كُنَّا لِنَهْتَدِىَ لَوْلَا أَنْ هَدَانَا اللَّهُ، وَصَلَّى اللَّهُ وَسَلَّمَ عَلَى نَبِيِّهِ وَعَبْدِهِ وَمُصْطَفَاهُ، وَعَلَى آلِهِ وَصَحْبِهِ وَمَنْ وَالَاهُ</w:t>
      </w:r>
      <w:r w:rsidRPr="00B75137">
        <w:rPr>
          <w:b/>
          <w:bCs/>
          <w:sz w:val="27"/>
          <w:szCs w:val="27"/>
        </w:rPr>
        <w:t>.</w:t>
      </w:r>
    </w:p>
    <w:p w14:paraId="415AB8EB" w14:textId="77777777" w:rsidR="00A27C6B" w:rsidRDefault="00B75137" w:rsidP="00A27C6B">
      <w:pPr>
        <w:rPr>
          <w:b/>
          <w:bCs/>
          <w:sz w:val="27"/>
          <w:szCs w:val="27"/>
          <w:rtl/>
        </w:rPr>
      </w:pPr>
      <w:r w:rsidRPr="00B75137">
        <w:rPr>
          <w:b/>
          <w:bCs/>
          <w:sz w:val="27"/>
          <w:szCs w:val="27"/>
        </w:rPr>
        <w:t> </w:t>
      </w:r>
      <w:r w:rsidRPr="00B75137">
        <w:rPr>
          <w:b/>
          <w:bCs/>
          <w:sz w:val="27"/>
          <w:szCs w:val="27"/>
          <w:rtl/>
        </w:rPr>
        <w:t>أَمَّا بَعْدُ</w:t>
      </w:r>
      <w:r w:rsidRPr="00B75137">
        <w:rPr>
          <w:b/>
          <w:bCs/>
          <w:sz w:val="27"/>
          <w:szCs w:val="27"/>
        </w:rPr>
        <w:t>:</w:t>
      </w:r>
      <w:r>
        <w:rPr>
          <w:rFonts w:hint="cs"/>
          <w:b/>
          <w:bCs/>
          <w:sz w:val="27"/>
          <w:szCs w:val="27"/>
          <w:rtl/>
        </w:rPr>
        <w:t xml:space="preserve"> </w:t>
      </w:r>
      <w:r w:rsidR="00A27C6B" w:rsidRPr="00A27C6B">
        <w:rPr>
          <w:b/>
          <w:bCs/>
          <w:sz w:val="27"/>
          <w:szCs w:val="27"/>
          <w:rtl/>
        </w:rPr>
        <w:t>فاتقوا الله عباد الله حقَّ التَّقوى،</w:t>
      </w:r>
      <w:r w:rsidR="00A27C6B">
        <w:rPr>
          <w:rFonts w:hint="cs"/>
          <w:b/>
          <w:bCs/>
          <w:sz w:val="27"/>
          <w:szCs w:val="27"/>
          <w:rtl/>
        </w:rPr>
        <w:t xml:space="preserve"> </w:t>
      </w:r>
      <w:r w:rsidR="00A27C6B" w:rsidRPr="00A27C6B">
        <w:rPr>
          <w:b/>
          <w:bCs/>
          <w:sz w:val="27"/>
          <w:szCs w:val="27"/>
          <w:rtl/>
        </w:rPr>
        <w:t>واستَمْسِكُوا بِهذا الدِّينِ، فهو خيرُ دِينٍ وأزكى (وَمَن يَبْتَغِ غَيْرَ ٱلإسْ</w:t>
      </w:r>
      <w:r w:rsidR="00A27C6B">
        <w:rPr>
          <w:rFonts w:hint="cs"/>
          <w:b/>
          <w:bCs/>
          <w:sz w:val="27"/>
          <w:szCs w:val="27"/>
          <w:rtl/>
        </w:rPr>
        <w:t>لا</w:t>
      </w:r>
      <w:r w:rsidR="00A27C6B" w:rsidRPr="00A27C6B">
        <w:rPr>
          <w:b/>
          <w:bCs/>
          <w:sz w:val="27"/>
          <w:szCs w:val="27"/>
          <w:rtl/>
        </w:rPr>
        <w:t>مِ دِينًا فَلَن يُقْبَلَ مِنْهُ وَهُوَ فِى ٱلآخِرَةِ مِنَ ٱلْخَـٰسِرِينَ).</w:t>
      </w:r>
    </w:p>
    <w:p w14:paraId="235D5A97" w14:textId="6E4BB4AC" w:rsidR="0071512A" w:rsidRDefault="0071512A" w:rsidP="0071512A">
      <w:pPr>
        <w:rPr>
          <w:b/>
          <w:bCs/>
          <w:sz w:val="27"/>
          <w:szCs w:val="27"/>
          <w:rtl/>
        </w:rPr>
      </w:pPr>
      <w:r w:rsidRPr="0071512A">
        <w:rPr>
          <w:b/>
          <w:bCs/>
          <w:sz w:val="27"/>
          <w:szCs w:val="27"/>
          <w:rtl/>
        </w:rPr>
        <w:t>أيها المؤمنون: إن عقيدة التوحيد هي عقيدة الأنبياء والمرسلين كلِهم لا يختلفون فيها، كما قال سبحانه (وَمَا أَرْسَلْنَا مِنْ قَبْلِكَ مِنْ رَسُولٍ إِلَّا نُوحِي إِلَيْهِ أَنَّهُ لَا إِلَهَ إِلَّا أَنَا فَاعْبُدُونِ) فعقيدة التوحيد هي أن تعتقد أن الله واحد لا شريك له في ربوبيته كما لا شريك له في ألوهيته كما لا شريك له في أسمائه وصفاته</w:t>
      </w:r>
      <w:r>
        <w:rPr>
          <w:rFonts w:hint="cs"/>
          <w:b/>
          <w:bCs/>
          <w:sz w:val="27"/>
          <w:szCs w:val="27"/>
          <w:rtl/>
        </w:rPr>
        <w:t xml:space="preserve">، </w:t>
      </w:r>
      <w:r w:rsidRPr="0071512A">
        <w:rPr>
          <w:b/>
          <w:bCs/>
          <w:sz w:val="27"/>
          <w:szCs w:val="27"/>
          <w:rtl/>
        </w:rPr>
        <w:t>وأما عقيدة اليهود والنصارى اليوم فليست بعقيدة التوحيد بل هي محرفة إلى الشرك بالله، والقول عليه بلا علم</w:t>
      </w:r>
      <w:r w:rsidR="00D0408D">
        <w:rPr>
          <w:rFonts w:hint="cs"/>
          <w:b/>
          <w:bCs/>
          <w:sz w:val="27"/>
          <w:szCs w:val="27"/>
          <w:rtl/>
        </w:rPr>
        <w:t>،</w:t>
      </w:r>
      <w:r w:rsidRPr="0071512A">
        <w:rPr>
          <w:b/>
          <w:bCs/>
          <w:sz w:val="27"/>
          <w:szCs w:val="27"/>
          <w:rtl/>
        </w:rPr>
        <w:t xml:space="preserve"> تعالى الله عن قولهم علوا كبيرا</w:t>
      </w:r>
      <w:r>
        <w:rPr>
          <w:rFonts w:hint="cs"/>
          <w:b/>
          <w:bCs/>
          <w:sz w:val="27"/>
          <w:szCs w:val="27"/>
          <w:rtl/>
        </w:rPr>
        <w:t>.</w:t>
      </w:r>
    </w:p>
    <w:p w14:paraId="22F1C5C6" w14:textId="65B402A8" w:rsidR="0071512A" w:rsidRPr="0071512A" w:rsidRDefault="0071512A" w:rsidP="00A77D34">
      <w:pPr>
        <w:rPr>
          <w:b/>
          <w:bCs/>
          <w:sz w:val="27"/>
          <w:szCs w:val="27"/>
          <w:rtl/>
        </w:rPr>
      </w:pPr>
      <w:r w:rsidRPr="0071512A">
        <w:rPr>
          <w:b/>
          <w:bCs/>
          <w:sz w:val="27"/>
          <w:szCs w:val="27"/>
          <w:rtl/>
        </w:rPr>
        <w:t>وملخص عقيدتهم أنهم ينسبون لله الولد ويجعلونه إلها معه، فعقيدتهم عقيدة خبيثة مبنية على سب الله والإشراك معه، وقد قال الله تعالى (وَقَالُوا اتَّخَذَ اللَّهُ وَلَدًا سُبْحَانَهُ بَلْ لَهُ مَا فِي السَّمَاوَاتِ وَالْأَرْضِ كُلٌّ لَهُ قَانِتُونَ</w:t>
      </w:r>
      <w:r>
        <w:rPr>
          <w:rFonts w:hint="cs"/>
          <w:b/>
          <w:bCs/>
          <w:sz w:val="27"/>
          <w:szCs w:val="27"/>
          <w:rtl/>
        </w:rPr>
        <w:t xml:space="preserve">) </w:t>
      </w:r>
      <w:r w:rsidRPr="0071512A">
        <w:rPr>
          <w:b/>
          <w:bCs/>
          <w:sz w:val="27"/>
          <w:szCs w:val="27"/>
          <w:rtl/>
        </w:rPr>
        <w:t>ولشناعة قولهم كفرهم الله حيث يقول ( لقد كفر الذين قالوا إن الله ثالث ثلاثة ) وقال ( لقد كفر الذين قالوا إن الله هو المسيح ابن مريم )</w:t>
      </w:r>
      <w:r w:rsidR="00D0408D">
        <w:rPr>
          <w:rFonts w:hint="cs"/>
          <w:b/>
          <w:bCs/>
          <w:sz w:val="27"/>
          <w:szCs w:val="27"/>
          <w:rtl/>
        </w:rPr>
        <w:t>،</w:t>
      </w:r>
      <w:r>
        <w:rPr>
          <w:rFonts w:hint="cs"/>
          <w:b/>
          <w:bCs/>
          <w:sz w:val="27"/>
          <w:szCs w:val="27"/>
          <w:rtl/>
        </w:rPr>
        <w:t xml:space="preserve"> </w:t>
      </w:r>
      <w:r w:rsidRPr="0071512A">
        <w:rPr>
          <w:b/>
          <w:bCs/>
          <w:sz w:val="27"/>
          <w:szCs w:val="27"/>
          <w:rtl/>
        </w:rPr>
        <w:t>ومن عِظم قولهم كادت بعض المخلوقات أن تتلاشى، كما قال سبحانه (وَقَالُوا اتَّخَذَ الرَّحْمَنُ وَلَدًا(88)لَقَدْ جِئْتُمْ شَيْئًا إِدًّا(89)تَكَادُ السَّمَاوَاتُ يَتَفَطَّرْنَ مِنْهُ وَتَنشَقُّ الْأَرْضُ وَتَخِرُّ الْجِبَالُ هَدًّا(90)أَنْ دَعَوْا لِلرَّحْمَنِ وَلَدًا(91)وَمَا يَنْبَغِي لِلرَّحْمَنِ أَنْ يَتَّخِذَ وَلَدًا(92)إِنْ كُلُّ مَنْ فِي السَّمَاوَاتِ وَالْأَرْضِ إِلَّا آتِي الرَّحْمَنِ عَبْدًا</w:t>
      </w:r>
      <w:r>
        <w:rPr>
          <w:rFonts w:hint="cs"/>
          <w:b/>
          <w:bCs/>
          <w:sz w:val="27"/>
          <w:szCs w:val="27"/>
          <w:rtl/>
        </w:rPr>
        <w:t xml:space="preserve">)، </w:t>
      </w:r>
      <w:r w:rsidR="00A77D34" w:rsidRPr="00A77D34">
        <w:rPr>
          <w:b/>
          <w:bCs/>
          <w:sz w:val="27"/>
          <w:szCs w:val="27"/>
          <w:rtl/>
        </w:rPr>
        <w:t>فاتقـوا الله تعالى</w:t>
      </w:r>
      <w:r w:rsidR="00A77D34">
        <w:rPr>
          <w:rFonts w:hint="cs"/>
          <w:b/>
          <w:bCs/>
          <w:sz w:val="27"/>
          <w:szCs w:val="27"/>
          <w:rtl/>
        </w:rPr>
        <w:t xml:space="preserve"> عباد الله</w:t>
      </w:r>
      <w:r w:rsidR="00A77D34" w:rsidRPr="00A77D34">
        <w:rPr>
          <w:b/>
          <w:bCs/>
          <w:sz w:val="27"/>
          <w:szCs w:val="27"/>
          <w:rtl/>
        </w:rPr>
        <w:t>، واشكروا نعمته عليكم أن هداكم للإسلام، واعتزوا بدينكم وعقيدتكم عقيدة التوحيد الخالص التي لا يعبد فيها مع الله أحد جل جلاله وتنزه عن الند والضد والصاحبة والولد سبحانه: ( قُلْ هُوَ اللَّهُ أَحَدٌ * اللَّهُ الصَّمَدُ * لَمْ يَلِدْ وَلَمْ يُولَدْ * وَلَمْ يَكُن لَّهُ كُفُوًا أَحَدٌ</w:t>
      </w:r>
      <w:r w:rsidR="00A77D34">
        <w:rPr>
          <w:rFonts w:hint="cs"/>
          <w:b/>
          <w:bCs/>
          <w:sz w:val="27"/>
          <w:szCs w:val="27"/>
          <w:rtl/>
        </w:rPr>
        <w:t>)</w:t>
      </w:r>
      <w:r>
        <w:rPr>
          <w:rFonts w:hint="cs"/>
          <w:b/>
          <w:bCs/>
          <w:sz w:val="27"/>
          <w:szCs w:val="27"/>
          <w:rtl/>
        </w:rPr>
        <w:t xml:space="preserve"> ف</w:t>
      </w:r>
      <w:r w:rsidRPr="0071512A">
        <w:rPr>
          <w:b/>
          <w:bCs/>
          <w:sz w:val="27"/>
          <w:szCs w:val="27"/>
          <w:rtl/>
        </w:rPr>
        <w:t>اللهم ارفع راية التوحيد في سائر بقاع الأرض يارب العالمين</w:t>
      </w:r>
      <w:r w:rsidR="00A77D34">
        <w:rPr>
          <w:rFonts w:hint="cs"/>
          <w:b/>
          <w:bCs/>
          <w:sz w:val="27"/>
          <w:szCs w:val="27"/>
          <w:rtl/>
        </w:rPr>
        <w:t>.</w:t>
      </w:r>
    </w:p>
    <w:p w14:paraId="451F62E3" w14:textId="77777777" w:rsidR="00D0408D" w:rsidRDefault="00A27C6B" w:rsidP="00A27C6B">
      <w:pPr>
        <w:rPr>
          <w:b/>
          <w:bCs/>
          <w:sz w:val="27"/>
          <w:szCs w:val="27"/>
          <w:rtl/>
        </w:rPr>
      </w:pPr>
      <w:r w:rsidRPr="00A27C6B">
        <w:rPr>
          <w:b/>
          <w:bCs/>
          <w:sz w:val="27"/>
          <w:szCs w:val="27"/>
          <w:rtl/>
        </w:rPr>
        <w:t>هذا وصلُّوا وسلِّموا على</w:t>
      </w:r>
      <w:r w:rsidR="00D0408D">
        <w:rPr>
          <w:rFonts w:hint="cs"/>
          <w:b/>
          <w:bCs/>
          <w:sz w:val="27"/>
          <w:szCs w:val="27"/>
          <w:rtl/>
        </w:rPr>
        <w:t xml:space="preserve"> نبينا محمد....</w:t>
      </w:r>
    </w:p>
    <w:p w14:paraId="6254987F" w14:textId="00616AE1" w:rsidR="00B75137" w:rsidRPr="00912528" w:rsidRDefault="00A27C6B" w:rsidP="00A27C6B">
      <w:pPr>
        <w:rPr>
          <w:b/>
          <w:bCs/>
          <w:sz w:val="27"/>
          <w:szCs w:val="27"/>
        </w:rPr>
      </w:pPr>
      <w:r w:rsidRPr="00A27C6B">
        <w:rPr>
          <w:b/>
          <w:bCs/>
          <w:sz w:val="27"/>
          <w:szCs w:val="27"/>
          <w:rtl/>
        </w:rPr>
        <w:t xml:space="preserve"> اللهم أَرِنَا الْحَقَّ حَقَّا وارزقنا إتباعَه،</w:t>
      </w:r>
      <w:r w:rsidR="00D0408D">
        <w:rPr>
          <w:rFonts w:hint="cs"/>
          <w:b/>
          <w:bCs/>
          <w:sz w:val="27"/>
          <w:szCs w:val="27"/>
          <w:rtl/>
        </w:rPr>
        <w:t xml:space="preserve"> </w:t>
      </w:r>
      <w:r w:rsidRPr="00A27C6B">
        <w:rPr>
          <w:b/>
          <w:bCs/>
          <w:sz w:val="27"/>
          <w:szCs w:val="27"/>
          <w:rtl/>
        </w:rPr>
        <w:t>وأرنا الباطل باطلا وارزقنا اجتنابه، اللهم أَحْيِنا مُسلمين وتوفَّنا مسلمينَ غير مُبدِّلينَ ولا مُغيريِّنَ. اللهم يا مُقلِّبَ القُلُوبِ ثَبِّت قُلُوبَنَا على دِينِكَ. ربَّنا لا تزغ قلوبنا بعد إذ هديتنا وهب لنا من لدنك رحمةً إنِّك أنت الوهاب. اللهم أصلح شَأْنَنَا كُلَّه ووفِّق ولاتَنا وعلماءَنا إلى ما تُحبُ وترضى وخذ بنواصينا للبر والتقوى، اللهم انصر دينكَ وكتابك وسنةَ نَبِيِّكَ وعبادَك الصالحين، ربَّنا اغفر لنا ولإخوانِنِا الذين سبقونا بالإيمان ولا تجعلْ في قُلُوبِنا غِلاًّ للذين آمنوا ربَّنا إنِّكَ رؤوفٌ رحيمٌ. وَأَقِمِ الصَّلَاةَ إِنَّ الصَّلَاةَ تَنْهَى عَنِ الْفَحْشَاءِ وَالْمُنْكَرِ وَلَذِكْرُ اللَّهِ أَكْبَرُ وَاللَّهُ يَعْلَمُ مَا تَصْنَعُونَ</w:t>
      </w:r>
      <w:r w:rsidRPr="00A27C6B">
        <w:rPr>
          <w:b/>
          <w:bCs/>
          <w:sz w:val="27"/>
          <w:szCs w:val="27"/>
        </w:rPr>
        <w:t>.</w:t>
      </w:r>
    </w:p>
    <w:p w14:paraId="5E7B8E19" w14:textId="77777777" w:rsidR="00D51761" w:rsidRDefault="00D51761"/>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28"/>
    <w:rsid w:val="000F3DFE"/>
    <w:rsid w:val="00213007"/>
    <w:rsid w:val="00372EA6"/>
    <w:rsid w:val="00384C8D"/>
    <w:rsid w:val="004F1EDE"/>
    <w:rsid w:val="005F747A"/>
    <w:rsid w:val="00647036"/>
    <w:rsid w:val="0071512A"/>
    <w:rsid w:val="007478C9"/>
    <w:rsid w:val="00912528"/>
    <w:rsid w:val="00931E94"/>
    <w:rsid w:val="00A27C6B"/>
    <w:rsid w:val="00A35F11"/>
    <w:rsid w:val="00A77D34"/>
    <w:rsid w:val="00B75137"/>
    <w:rsid w:val="00C22A2F"/>
    <w:rsid w:val="00D0408D"/>
    <w:rsid w:val="00D32ECF"/>
    <w:rsid w:val="00D51761"/>
    <w:rsid w:val="00DF36B2"/>
    <w:rsid w:val="00E170C3"/>
    <w:rsid w:val="00FF5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D7EE"/>
  <w15:chartTrackingRefBased/>
  <w15:docId w15:val="{148EAABB-6BAB-4542-9792-48B836F2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F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5615">
      <w:bodyDiv w:val="1"/>
      <w:marLeft w:val="0"/>
      <w:marRight w:val="0"/>
      <w:marTop w:val="0"/>
      <w:marBottom w:val="0"/>
      <w:divBdr>
        <w:top w:val="none" w:sz="0" w:space="0" w:color="auto"/>
        <w:left w:val="none" w:sz="0" w:space="0" w:color="auto"/>
        <w:bottom w:val="none" w:sz="0" w:space="0" w:color="auto"/>
        <w:right w:val="none" w:sz="0" w:space="0" w:color="auto"/>
      </w:divBdr>
    </w:div>
    <w:div w:id="1177883431">
      <w:bodyDiv w:val="1"/>
      <w:marLeft w:val="0"/>
      <w:marRight w:val="0"/>
      <w:marTop w:val="0"/>
      <w:marBottom w:val="0"/>
      <w:divBdr>
        <w:top w:val="none" w:sz="0" w:space="0" w:color="auto"/>
        <w:left w:val="none" w:sz="0" w:space="0" w:color="auto"/>
        <w:bottom w:val="none" w:sz="0" w:space="0" w:color="auto"/>
        <w:right w:val="none" w:sz="0" w:space="0" w:color="auto"/>
      </w:divBdr>
    </w:div>
    <w:div w:id="1352105047">
      <w:bodyDiv w:val="1"/>
      <w:marLeft w:val="0"/>
      <w:marRight w:val="0"/>
      <w:marTop w:val="0"/>
      <w:marBottom w:val="0"/>
      <w:divBdr>
        <w:top w:val="none" w:sz="0" w:space="0" w:color="auto"/>
        <w:left w:val="none" w:sz="0" w:space="0" w:color="auto"/>
        <w:bottom w:val="none" w:sz="0" w:space="0" w:color="auto"/>
        <w:right w:val="none" w:sz="0" w:space="0" w:color="auto"/>
      </w:divBdr>
    </w:div>
    <w:div w:id="1502702062">
      <w:bodyDiv w:val="1"/>
      <w:marLeft w:val="0"/>
      <w:marRight w:val="0"/>
      <w:marTop w:val="0"/>
      <w:marBottom w:val="0"/>
      <w:divBdr>
        <w:top w:val="none" w:sz="0" w:space="0" w:color="auto"/>
        <w:left w:val="none" w:sz="0" w:space="0" w:color="auto"/>
        <w:bottom w:val="none" w:sz="0" w:space="0" w:color="auto"/>
        <w:right w:val="none" w:sz="0" w:space="0" w:color="auto"/>
      </w:divBdr>
    </w:div>
    <w:div w:id="1637486184">
      <w:bodyDiv w:val="1"/>
      <w:marLeft w:val="0"/>
      <w:marRight w:val="0"/>
      <w:marTop w:val="0"/>
      <w:marBottom w:val="0"/>
      <w:divBdr>
        <w:top w:val="none" w:sz="0" w:space="0" w:color="auto"/>
        <w:left w:val="none" w:sz="0" w:space="0" w:color="auto"/>
        <w:bottom w:val="none" w:sz="0" w:space="0" w:color="auto"/>
        <w:right w:val="none" w:sz="0" w:space="0" w:color="auto"/>
      </w:divBdr>
    </w:div>
    <w:div w:id="17982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932</Words>
  <Characters>5319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2024-12-25T07:07:00Z</dcterms:created>
  <dcterms:modified xsi:type="dcterms:W3CDTF">2024-12-26T06:21:00Z</dcterms:modified>
</cp:coreProperties>
</file>