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D404958" w14:textId="4350B2DA" w:rsidR="004E3BC6" w:rsidRPr="00C13903" w:rsidRDefault="00C13903" w:rsidP="00441590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48"/>
          <w:szCs w:val="48"/>
          <w:rtl/>
        </w:rPr>
      </w:pPr>
      <w:r w:rsidRPr="00C13903">
        <w:rPr>
          <w:rFonts w:ascii="Traditional Arabic" w:hAnsi="Traditional Arabic" w:cs="Traditional Arabic" w:hint="cs"/>
          <w:b/>
          <w:bCs/>
          <w:color w:val="7030A0"/>
          <w:sz w:val="48"/>
          <w:szCs w:val="48"/>
          <w:rtl/>
        </w:rPr>
        <w:t>الرؤى والأحلام</w:t>
      </w:r>
      <w:r w:rsidR="00BE0115">
        <w:rPr>
          <w:rFonts w:ascii="Traditional Arabic" w:hAnsi="Traditional Arabic" w:cs="Traditional Arabic" w:hint="cs"/>
          <w:b/>
          <w:bCs/>
          <w:color w:val="7030A0"/>
          <w:sz w:val="48"/>
          <w:szCs w:val="48"/>
          <w:rtl/>
        </w:rPr>
        <w:t>ُ</w:t>
      </w:r>
      <w:r w:rsidRPr="00C13903">
        <w:rPr>
          <w:rFonts w:ascii="Traditional Arabic" w:hAnsi="Traditional Arabic" w:cs="Traditional Arabic" w:hint="cs"/>
          <w:b/>
          <w:bCs/>
          <w:color w:val="7030A0"/>
          <w:sz w:val="48"/>
          <w:szCs w:val="48"/>
          <w:rtl/>
        </w:rPr>
        <w:t>-24-7-1446هـ-</w:t>
      </w:r>
      <w:r w:rsidR="00C65794" w:rsidRPr="00C13903">
        <w:rPr>
          <w:rFonts w:ascii="Traditional Arabic" w:hAnsi="Traditional Arabic" w:cs="Traditional Arabic"/>
          <w:b/>
          <w:bCs/>
          <w:color w:val="7030A0"/>
          <w:sz w:val="48"/>
          <w:szCs w:val="48"/>
          <w:rtl/>
        </w:rPr>
        <w:t>مستفادة من خطبة</w:t>
      </w:r>
      <w:r w:rsidR="00FB30C2" w:rsidRPr="00C13903">
        <w:rPr>
          <w:rFonts w:ascii="Traditional Arabic" w:hAnsi="Traditional Arabic" w:cs="Traditional Arabic"/>
          <w:b/>
          <w:bCs/>
          <w:color w:val="7030A0"/>
          <w:sz w:val="48"/>
          <w:szCs w:val="48"/>
          <w:rtl/>
        </w:rPr>
        <w:t xml:space="preserve"> الشيخ</w:t>
      </w:r>
      <w:r w:rsidR="001E376F" w:rsidRPr="00C13903">
        <w:rPr>
          <w:rFonts w:ascii="Traditional Arabic" w:hAnsi="Traditional Arabic" w:cs="Traditional Arabic"/>
          <w:b/>
          <w:bCs/>
          <w:color w:val="7030A0"/>
          <w:sz w:val="48"/>
          <w:szCs w:val="48"/>
          <w:rtl/>
        </w:rPr>
        <w:t xml:space="preserve"> </w:t>
      </w:r>
      <w:r w:rsidRPr="00C13903">
        <w:rPr>
          <w:rFonts w:ascii="Traditional Arabic" w:hAnsi="Traditional Arabic" w:cs="Traditional Arabic" w:hint="cs"/>
          <w:b/>
          <w:bCs/>
          <w:color w:val="7030A0"/>
          <w:sz w:val="48"/>
          <w:szCs w:val="48"/>
          <w:rtl/>
        </w:rPr>
        <w:t>هلال الهاجري</w:t>
      </w:r>
    </w:p>
    <w:p w14:paraId="7E504F12" w14:textId="77777777" w:rsidR="00711DF9" w:rsidRPr="008D2BB5" w:rsidRDefault="003C15AD" w:rsidP="00441590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</w:pPr>
      <w:r w:rsidRPr="008D2BB5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الحمدُ للَّهِ حمدًا كثيرًا طيِّبًا مبارَكًا فيهِ مبارَكًا عليْهِ كما يحبُّ ربُّنا ويرضى.</w:t>
      </w:r>
    </w:p>
    <w:p w14:paraId="6EEA9416" w14:textId="77777777" w:rsidR="00711DF9" w:rsidRPr="008D2BB5" w:rsidRDefault="001F5946" w:rsidP="00441590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وَأَشْهَدُ أَنْ ل</w:t>
      </w:r>
      <w:r w:rsidR="00021041"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ا إِلَهَ إِلاَّ اللهُ وَحْدَهُ لاَ شَرِيكَ لَهُ، وَأَشْهَدُ أَنَّ مُحَمَّدًا عَبْدُهُ وَرَسُولُهُ</w:t>
      </w:r>
      <w:r w:rsidR="002E134E"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-</w:t>
      </w:r>
      <w:r w:rsidR="00693DA5"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صلى اللهُ وَسَلَّمَ وبَارَكَ عليهِ وعلى آلِهِ وصحبِهِ-.</w:t>
      </w:r>
    </w:p>
    <w:p w14:paraId="5C4965D2" w14:textId="13D86014" w:rsidR="009174D3" w:rsidRPr="008D2BB5" w:rsidRDefault="00CF741A" w:rsidP="00441590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</w:pPr>
      <w:r w:rsidRPr="008D2BB5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(يَا أَيُّهَا الَّذِينَ آمَنُوا اتَّقُوا اللهَ حَقَّ تُقَاتِهِ وَلَا تَـمُوتُنَّ إلَّا وَأَنْتُمْ مُسْلِمُونَ)، </w:t>
      </w:r>
      <w:r w:rsidR="001F5946"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أَمَّا بَعْدُ:</w:t>
      </w:r>
      <w:r w:rsidR="007D4E99" w:rsidRPr="008D2BB5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="00FB07EC"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فيا إخواني الكرام</w:t>
      </w:r>
      <w:r w:rsidR="00D929A9"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FB07EC"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:</w:t>
      </w:r>
    </w:p>
    <w:p w14:paraId="39F72ABD" w14:textId="387561EE" w:rsidR="0055320E" w:rsidRPr="0055320E" w:rsidRDefault="0093380E" w:rsidP="0055320E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الـمتدبرُ للقرآنِ تستوقفُهُ</w:t>
      </w:r>
      <w:r w:rsidR="0055320E"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تِلَكَ الأَوصَافُ لِتَعبِيرِ الرُّؤى فِي قِصَةِ يَوسفَ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55320E"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عَليهِ السَّلامُ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55320E"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: </w:t>
      </w:r>
      <w:r w:rsidR="0055320E" w:rsidRPr="0055320E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(</w:t>
      </w:r>
      <w:r w:rsidR="0055320E" w:rsidRPr="0055320E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قُضِيَ الْأَمْرُ الَّذِي فِيهِ تَسْتَفْتِيَانِ</w:t>
      </w:r>
      <w:r w:rsidR="0055320E" w:rsidRPr="0055320E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)</w:t>
      </w:r>
      <w:r w:rsidR="0055320E"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55320E" w:rsidRPr="0055320E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(</w:t>
      </w:r>
      <w:r w:rsidR="0055320E" w:rsidRPr="0055320E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أَفْتُونِي فِي رُؤْيَايَ إِن كُنتُمْ لِلرُّؤْيَا تَعْبُرُونَ</w:t>
      </w:r>
      <w:r w:rsidR="0055320E" w:rsidRPr="0055320E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)</w:t>
      </w:r>
      <w:r w:rsidR="0055320E"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55320E" w:rsidRPr="0055320E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(</w:t>
      </w:r>
      <w:r w:rsidR="0055320E" w:rsidRPr="0055320E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يُوسُفُ أَيُّهَا الصِّدِّيقُ أَفْتِنَا فِي سَبْعِ </w:t>
      </w:r>
      <w:r w:rsidR="0055320E" w:rsidRPr="0055320E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lastRenderedPageBreak/>
        <w:t>بَقَرَاتٍ سِمَانٍ</w:t>
      </w:r>
      <w:r w:rsidR="0055320E" w:rsidRPr="0055320E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)</w:t>
      </w:r>
      <w:r w:rsidR="0055320E"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 والتي يَتبيَّنُ مِنهَا أَنَّ تَعبيرَ الرُّؤى مِنَ الفَتوَى الشَّرعِيَّةِ، ومِن بَقَايَا العُلُومِ النَّبَويَّةِ، قَالَ</w:t>
      </w:r>
      <w:r w:rsidR="00F12D1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55320E" w:rsidRPr="0055320E">
        <w:rPr>
          <w:rFonts w:ascii="Traditional Arabic" w:hAnsi="Traditional Arabic" w:cs="Traditional Arabic"/>
          <w:b/>
          <w:bCs/>
          <w:sz w:val="80"/>
          <w:szCs w:val="80"/>
          <w:rtl/>
        </w:rPr>
        <w:t>صَلَّى اللَّهُ عَلَيْهِ وَسَلَّمَ</w:t>
      </w:r>
      <w:r w:rsidR="00F12D1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55320E" w:rsidRPr="0055320E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: </w:t>
      </w:r>
      <w:r w:rsidR="00F12D1C" w:rsidRPr="00F12D1C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="0055320E" w:rsidRPr="0055320E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الرُّؤْيَا الصَّالِحَةُ</w:t>
      </w:r>
      <w:r w:rsidR="0055320E" w:rsidRPr="0055320E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:</w:t>
      </w:r>
      <w:r w:rsidR="0055320E" w:rsidRPr="0055320E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جُزْءٌ مِنْ سِتَّةٍ وَأَرْبَعِينَ جُزْءًا مِنْ النُّبُوَّةِ</w:t>
      </w:r>
      <w:r w:rsidR="00F12D1C" w:rsidRPr="00F12D1C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="0055320E"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ولِذَلِكَ </w:t>
      </w:r>
      <w:r w:rsidR="0055320E" w:rsidRPr="0055320E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لَمَّا </w:t>
      </w:r>
      <w:r w:rsidR="0055320E" w:rsidRPr="0055320E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قِيلَ لِ</w:t>
      </w:r>
      <w:r w:rsidR="0055320E" w:rsidRPr="0055320E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لإمَامِ </w:t>
      </w:r>
      <w:r w:rsidR="0055320E" w:rsidRPr="0055320E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مَالِكٍ</w:t>
      </w:r>
      <w:r w:rsidR="00F12D1C" w:rsidRPr="00664A6A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-</w:t>
      </w:r>
      <w:r w:rsidR="0055320E" w:rsidRPr="0055320E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ر</w:t>
      </w:r>
      <w:r w:rsidR="0055320E" w:rsidRPr="0055320E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55320E" w:rsidRPr="0055320E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ح</w:t>
      </w:r>
      <w:r w:rsidR="0055320E" w:rsidRPr="0055320E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="0055320E" w:rsidRPr="0055320E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م</w:t>
      </w:r>
      <w:r w:rsidR="0055320E" w:rsidRPr="0055320E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55320E" w:rsidRPr="0055320E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ه</w:t>
      </w:r>
      <w:r w:rsidR="0055320E" w:rsidRPr="0055320E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ُ</w:t>
      </w:r>
      <w:r w:rsidR="0055320E" w:rsidRPr="0055320E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 xml:space="preserve"> الله</w:t>
      </w:r>
      <w:r w:rsidR="0055320E" w:rsidRPr="0055320E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ُ</w:t>
      </w:r>
      <w:r w:rsidR="00F12D1C" w:rsidRPr="00664A6A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-</w:t>
      </w:r>
      <w:r w:rsidR="0055320E" w:rsidRPr="0055320E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:</w:t>
      </w:r>
      <w:r w:rsidR="0055320E" w:rsidRPr="0055320E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 xml:space="preserve"> </w:t>
      </w:r>
      <w:r w:rsidR="00F501FF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="0055320E" w:rsidRPr="0055320E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أَيَعْبُرُ الرُّؤْيَا كُلُّ أَحَدٍ</w:t>
      </w:r>
      <w:r w:rsidR="0055320E" w:rsidRPr="0055320E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؟</w:t>
      </w:r>
      <w:r w:rsidR="0055320E" w:rsidRPr="0055320E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 xml:space="preserve"> فَقَالَ</w:t>
      </w:r>
      <w:r w:rsidR="0055320E" w:rsidRPr="0055320E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:</w:t>
      </w:r>
      <w:r w:rsidR="0055320E" w:rsidRPr="0055320E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 xml:space="preserve"> ‌أَبِالنُّبُوَّةِ يُلْعَبُ</w:t>
      </w:r>
      <w:r w:rsidR="00664A6A" w:rsidRPr="00664A6A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؟!</w:t>
      </w:r>
      <w:r w:rsidR="00F501FF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="0055320E"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فَإذ</w:t>
      </w:r>
      <w:r w:rsidR="00664A6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ًا </w:t>
      </w:r>
      <w:r w:rsidR="0055320E"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تَعبيرُ الرُّؤى هُوَ مِنَ الفَتوى الشَرعِيَّةِ فِي الدِّينِ، ولَيسَ لأَيِّ أَحَدٍ أَن يَتَكَّلمَ فِيهَا إلا بِعلِمٍ وت</w:t>
      </w:r>
      <w:r w:rsidR="004D3AD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="0055320E"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َمكِينٍ.  </w:t>
      </w:r>
    </w:p>
    <w:p w14:paraId="5A2F6F19" w14:textId="0A3AB5B1" w:rsidR="0055320E" w:rsidRPr="0055320E" w:rsidRDefault="004D3AD2" w:rsidP="0055320E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="0055320E" w:rsidRPr="0055320E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 xml:space="preserve">دَخَلَ </w:t>
      </w:r>
      <w:r w:rsidR="0055320E" w:rsidRPr="0055320E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رَجُلٌ </w:t>
      </w:r>
      <w:r w:rsidR="0055320E" w:rsidRPr="0055320E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عَلَى ‌رَبِيعَةَ بْنِ أَبِي عَبْدِ الرَّحْمَنِ</w:t>
      </w:r>
      <w:r w:rsidR="0055320E" w:rsidRPr="0055320E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-شَيْخِ الإمَامِ مَالِكٍ</w:t>
      </w:r>
      <w:r w:rsidR="00F501FF" w:rsidRPr="00F501FF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 رحمهما اللهُ</w:t>
      </w:r>
      <w:r w:rsidR="0055320E" w:rsidRPr="0055320E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-</w:t>
      </w:r>
      <w:r w:rsidR="0055320E" w:rsidRPr="0055320E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فَوَجَدَهُ ‌يَبْكِي، فَقَالَ لَهُ: مَا يُبْكِيكَ؟ أَمُصِيبَةٌ دَخَلَتْ عَلَيْكَ؟ فَقَالَ: لَا، وَلَكِنِ اسْتُفْتِيَ مَنْ لَا عِلْمَ لَهُ</w:t>
      </w:r>
      <w:r w:rsidR="0055320E" w:rsidRPr="0055320E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،</w:t>
      </w:r>
      <w:r w:rsidR="0055320E" w:rsidRPr="0055320E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 xml:space="preserve"> وَظَهَرَ فِي الْإِسْلَامِ أَمْرٌ عَظِيمٌ</w:t>
      </w:r>
      <w:r w:rsidR="0055320E" w:rsidRPr="0055320E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، </w:t>
      </w:r>
      <w:r w:rsidR="0055320E" w:rsidRPr="0055320E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lastRenderedPageBreak/>
        <w:t>وَلَبَعْضُ مَنْ يُفْتِي هَا هُنَا أَحَقُّ بِالسَّجْنِ مِنَ السُّرَّاقِ</w:t>
      </w:r>
      <w:r w:rsidR="00F501FF" w:rsidRPr="00F501FF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="0055320E"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 فَكَيفَ لَو رَأى رَبيعَةُ</w:t>
      </w:r>
      <w:r w:rsidR="00F501F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55320E"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رَحِمَهُ اللهُ</w:t>
      </w:r>
      <w:r w:rsidR="00F501F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55320E"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زَمَانَنَا وَقَد تَكَلَّمَ فِي تَعبيرِ الرُّؤى كُلُّ أَحَدٍ.</w:t>
      </w:r>
    </w:p>
    <w:p w14:paraId="1CA31DE8" w14:textId="77777777" w:rsidR="00B4010C" w:rsidRDefault="0055320E" w:rsidP="0055320E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لَقدْ أَخبَرَ النَّبيُّ</w:t>
      </w:r>
      <w:r w:rsidR="00E74CC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صَلَّى اللهُ عَليهِ وَسَلَّمَ</w:t>
      </w:r>
      <w:r w:rsidR="00E74CC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بِأَنوَاعِ مَا يَراهُ النَّائمُ فِي نَومِهِ فَقَالَ: </w:t>
      </w:r>
      <w:r w:rsidR="00E74CC6" w:rsidRPr="00E74CC6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Pr="0055320E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‌الرُّؤْيَا ‌ثَلَاثَةٌ: فَالرُّؤْيَا الصَّالِحَةُ بُشْرَى مِنَ اللهِ</w:t>
      </w:r>
      <w:r w:rsidR="00E74CC6" w:rsidRPr="00E74CC6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-</w:t>
      </w:r>
      <w:r w:rsidRPr="0055320E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ع</w:t>
      </w:r>
      <w:r w:rsidRPr="0055320E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Pr="0055320E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ز</w:t>
      </w:r>
      <w:r w:rsidRPr="0055320E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َّ</w:t>
      </w:r>
      <w:r w:rsidRPr="0055320E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و</w:t>
      </w:r>
      <w:r w:rsidRPr="0055320E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Pr="0055320E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ج</w:t>
      </w:r>
      <w:r w:rsidRPr="0055320E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Pr="0055320E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ل</w:t>
      </w:r>
      <w:r w:rsidRPr="0055320E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َّ</w:t>
      </w:r>
      <w:r w:rsidR="00E74CC6" w:rsidRPr="00E74CC6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-</w:t>
      </w:r>
      <w:r w:rsidRPr="0055320E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، وَالرُّؤْيَا تَحْزِينٌ مِنَ الشَّيْطَانِ، وَالرُّؤْيَا مِنَ الشَّيْءِ يُحَدِّثُ بِهِ الْإِنْسَانُ نَفْسَهُ</w:t>
      </w:r>
      <w:r w:rsidR="00880E8E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="00B4010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5980F7D5" w14:textId="1EDBF942" w:rsidR="00B4010C" w:rsidRDefault="0055320E" w:rsidP="0055320E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ثُمَّ أَخبَرَنَا بالتَّصرُّفِ الصَّحِيحِ مَعَ هَذِهِ الأَنوَاعِ، فَقَالَ</w:t>
      </w:r>
      <w:r w:rsidR="004B765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4B765C"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صَلَّى اللهُ عَليهِ وَسَلَّمَ</w:t>
      </w:r>
      <w:r w:rsidR="004B765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فِي الأَحلامِ الشَّيطَانيَّةِ ال</w:t>
      </w:r>
      <w:r w:rsidR="00880E8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مُخِيفَةِ ال</w:t>
      </w:r>
      <w:r w:rsidR="00880E8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مُفزِعَةِ ال</w:t>
      </w:r>
      <w:r w:rsidR="00880E8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مُحزِنَةِ: </w:t>
      </w:r>
      <w:r w:rsidR="004B765C" w:rsidRPr="004B765C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Pr="0055320E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الْحُلْمُ مِنَ الشَّيْطَانِ</w:t>
      </w:r>
      <w:r w:rsidRPr="0055320E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،</w:t>
      </w:r>
      <w:r w:rsidRPr="0055320E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فَإِذَا حَلَمَ أَحَدُكُمْ حُلْمًا يَكْرَهُهُ</w:t>
      </w:r>
      <w:r w:rsidRPr="0055320E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،</w:t>
      </w:r>
      <w:r w:rsidRPr="0055320E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فَلْيَنْفُثْ عَنْ يَسَارِهِ </w:t>
      </w:r>
      <w:r w:rsidRPr="0055320E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lastRenderedPageBreak/>
        <w:t>ثَلاثًا</w:t>
      </w:r>
      <w:r w:rsidRPr="0055320E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،</w:t>
      </w:r>
      <w:r w:rsidRPr="0055320E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وَلْيَتَعَوَّذْ بِاللَّهِ مِنْ شَرِّهَا فَإِن</w:t>
      </w:r>
      <w:r w:rsidR="0019592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ـ</w:t>
      </w:r>
      <w:r w:rsidRPr="0055320E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َّهَا لَنْ تَضُرَّهُ</w:t>
      </w:r>
      <w:r w:rsidR="004B765C" w:rsidRPr="004B765C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="00B4010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68C5F523" w14:textId="6CD333F6" w:rsidR="0055320E" w:rsidRPr="0055320E" w:rsidRDefault="0055320E" w:rsidP="0055320E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ونَهَى عَن الإخبَارِ ب</w:t>
      </w:r>
      <w:r w:rsidR="0019592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ِهَا لأَن</w:t>
      </w:r>
      <w:r w:rsidR="0019592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َّهَا مِن وَسَاوسِ الشَّيطَانِ</w:t>
      </w:r>
      <w:r w:rsidR="0019592F" w:rsidRPr="0019592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19592F"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وتَلاعُبِ</w:t>
      </w:r>
      <w:r w:rsidR="0019592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ه</w:t>
      </w:r>
      <w:r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55320E">
        <w:rPr>
          <w:rFonts w:ascii="Traditional Arabic" w:hAnsi="Traditional Arabic" w:cs="Traditional Arabic"/>
          <w:b/>
          <w:bCs/>
          <w:sz w:val="80"/>
          <w:szCs w:val="80"/>
          <w:rtl/>
        </w:rPr>
        <w:t>قَالَ أَعْرَابِيّ</w:t>
      </w:r>
      <w:r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ٌ</w:t>
      </w:r>
      <w:r w:rsidRPr="0055320E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: </w:t>
      </w:r>
      <w:r w:rsidR="00B4010C" w:rsidRPr="00B4010C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Pr="0055320E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إِنِّي حَلَمْتُ أَنَّ رَأْسِي قُطِعَ فَأَنَا أَتَّبِعُهُ، فَزَجَرَهُ</w:t>
      </w:r>
      <w:r w:rsidR="00B4010C" w:rsidRPr="00B4010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-نهاه</w:t>
      </w:r>
      <w:r w:rsidR="00B4010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B4010C" w:rsidRPr="00B4010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55320E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النَّبِيُّ</w:t>
      </w:r>
      <w:r w:rsidR="00B4010C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-</w:t>
      </w:r>
      <w:r w:rsidRPr="0055320E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صَلَّى اللَّه عَلَيْهِ وَسَلَّمَ</w:t>
      </w:r>
      <w:r w:rsidR="00B4010C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-</w:t>
      </w:r>
      <w:r w:rsidRPr="0055320E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وَقَالَ: لا تُخْبِرْ بِتَلَعُّبِ الشَّيْطَانِ بِكَ فِي الْمَنَامِ</w:t>
      </w:r>
      <w:r w:rsidR="00B4010C" w:rsidRPr="00B4010C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0D5A1E81" w14:textId="77777777" w:rsidR="0055320E" w:rsidRPr="0055320E" w:rsidRDefault="0055320E" w:rsidP="0055320E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وأَمَا حَدِيثُ النَّفسِ </w:t>
      </w:r>
      <w:r w:rsidRPr="0055320E">
        <w:rPr>
          <w:rFonts w:ascii="Traditional Arabic" w:hAnsi="Traditional Arabic" w:cs="Traditional Arabic"/>
          <w:b/>
          <w:bCs/>
          <w:sz w:val="80"/>
          <w:szCs w:val="80"/>
          <w:rtl/>
        </w:rPr>
        <w:t>ف</w:t>
      </w:r>
      <w:r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َإنَّهُ </w:t>
      </w:r>
      <w:r w:rsidRPr="0055320E">
        <w:rPr>
          <w:rFonts w:ascii="Traditional Arabic" w:hAnsi="Traditional Arabic" w:cs="Traditional Arabic"/>
          <w:b/>
          <w:bCs/>
          <w:sz w:val="80"/>
          <w:szCs w:val="80"/>
          <w:rtl/>
        </w:rPr>
        <w:t>ي</w:t>
      </w:r>
      <w:r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5320E">
        <w:rPr>
          <w:rFonts w:ascii="Traditional Arabic" w:hAnsi="Traditional Arabic" w:cs="Traditional Arabic"/>
          <w:b/>
          <w:bCs/>
          <w:sz w:val="80"/>
          <w:szCs w:val="80"/>
          <w:rtl/>
        </w:rPr>
        <w:t>ر</w:t>
      </w:r>
      <w:r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5320E">
        <w:rPr>
          <w:rFonts w:ascii="Traditional Arabic" w:hAnsi="Traditional Arabic" w:cs="Traditional Arabic"/>
          <w:b/>
          <w:bCs/>
          <w:sz w:val="80"/>
          <w:szCs w:val="80"/>
          <w:rtl/>
        </w:rPr>
        <w:t>ى ف</w:t>
      </w:r>
      <w:r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55320E">
        <w:rPr>
          <w:rFonts w:ascii="Traditional Arabic" w:hAnsi="Traditional Arabic" w:cs="Traditional Arabic"/>
          <w:b/>
          <w:bCs/>
          <w:sz w:val="80"/>
          <w:szCs w:val="80"/>
          <w:rtl/>
        </w:rPr>
        <w:t>ي م</w:t>
      </w:r>
      <w:r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5320E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5320E">
        <w:rPr>
          <w:rFonts w:ascii="Traditional Arabic" w:hAnsi="Traditional Arabic" w:cs="Traditional Arabic"/>
          <w:b/>
          <w:bCs/>
          <w:sz w:val="80"/>
          <w:szCs w:val="80"/>
          <w:rtl/>
        </w:rPr>
        <w:t>ام</w:t>
      </w:r>
      <w:r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55320E">
        <w:rPr>
          <w:rFonts w:ascii="Traditional Arabic" w:hAnsi="Traditional Arabic" w:cs="Traditional Arabic"/>
          <w:b/>
          <w:bCs/>
          <w:sz w:val="80"/>
          <w:szCs w:val="80"/>
          <w:rtl/>
        </w:rPr>
        <w:t>ه</w:t>
      </w:r>
      <w:r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55320E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م</w:t>
      </w:r>
      <w:r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5320E">
        <w:rPr>
          <w:rFonts w:ascii="Traditional Arabic" w:hAnsi="Traditional Arabic" w:cs="Traditional Arabic"/>
          <w:b/>
          <w:bCs/>
          <w:sz w:val="80"/>
          <w:szCs w:val="80"/>
          <w:rtl/>
        </w:rPr>
        <w:t>ا ك</w:t>
      </w:r>
      <w:r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5320E">
        <w:rPr>
          <w:rFonts w:ascii="Traditional Arabic" w:hAnsi="Traditional Arabic" w:cs="Traditional Arabic"/>
          <w:b/>
          <w:bCs/>
          <w:sz w:val="80"/>
          <w:szCs w:val="80"/>
          <w:rtl/>
        </w:rPr>
        <w:t>ان</w:t>
      </w:r>
      <w:r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5320E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ي</w:t>
      </w:r>
      <w:r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55320E">
        <w:rPr>
          <w:rFonts w:ascii="Traditional Arabic" w:hAnsi="Traditional Arabic" w:cs="Traditional Arabic"/>
          <w:b/>
          <w:bCs/>
          <w:sz w:val="80"/>
          <w:szCs w:val="80"/>
          <w:rtl/>
        </w:rPr>
        <w:t>ف</w:t>
      </w:r>
      <w:r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5320E">
        <w:rPr>
          <w:rFonts w:ascii="Traditional Arabic" w:hAnsi="Traditional Arabic" w:cs="Traditional Arabic"/>
          <w:b/>
          <w:bCs/>
          <w:sz w:val="80"/>
          <w:szCs w:val="80"/>
          <w:rtl/>
        </w:rPr>
        <w:t>كّ</w:t>
      </w:r>
      <w:r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55320E">
        <w:rPr>
          <w:rFonts w:ascii="Traditional Arabic" w:hAnsi="Traditional Arabic" w:cs="Traditional Arabic"/>
          <w:b/>
          <w:bCs/>
          <w:sz w:val="80"/>
          <w:szCs w:val="80"/>
          <w:rtl/>
        </w:rPr>
        <w:t>ر</w:t>
      </w:r>
      <w:r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55320E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ف</w:t>
      </w:r>
      <w:r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55320E">
        <w:rPr>
          <w:rFonts w:ascii="Traditional Arabic" w:hAnsi="Traditional Arabic" w:cs="Traditional Arabic"/>
          <w:b/>
          <w:bCs/>
          <w:sz w:val="80"/>
          <w:szCs w:val="80"/>
          <w:rtl/>
        </w:rPr>
        <w:t>يه</w:t>
      </w:r>
      <w:r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55320E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ف</w:t>
      </w:r>
      <w:r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55320E">
        <w:rPr>
          <w:rFonts w:ascii="Traditional Arabic" w:hAnsi="Traditional Arabic" w:cs="Traditional Arabic"/>
          <w:b/>
          <w:bCs/>
          <w:sz w:val="80"/>
          <w:szCs w:val="80"/>
          <w:rtl/>
        </w:rPr>
        <w:t>ي ي</w:t>
      </w:r>
      <w:r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5320E">
        <w:rPr>
          <w:rFonts w:ascii="Traditional Arabic" w:hAnsi="Traditional Arabic" w:cs="Traditional Arabic"/>
          <w:b/>
          <w:bCs/>
          <w:sz w:val="80"/>
          <w:szCs w:val="80"/>
          <w:rtl/>
        </w:rPr>
        <w:t>ق</w:t>
      </w:r>
      <w:r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5320E">
        <w:rPr>
          <w:rFonts w:ascii="Traditional Arabic" w:hAnsi="Traditional Arabic" w:cs="Traditional Arabic"/>
          <w:b/>
          <w:bCs/>
          <w:sz w:val="80"/>
          <w:szCs w:val="80"/>
          <w:rtl/>
        </w:rPr>
        <w:t>ظ</w:t>
      </w:r>
      <w:r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5320E">
        <w:rPr>
          <w:rFonts w:ascii="Traditional Arabic" w:hAnsi="Traditional Arabic" w:cs="Traditional Arabic"/>
          <w:b/>
          <w:bCs/>
          <w:sz w:val="80"/>
          <w:szCs w:val="80"/>
          <w:rtl/>
        </w:rPr>
        <w:t>ت</w:t>
      </w:r>
      <w:r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55320E">
        <w:rPr>
          <w:rFonts w:ascii="Traditional Arabic" w:hAnsi="Traditional Arabic" w:cs="Traditional Arabic"/>
          <w:b/>
          <w:bCs/>
          <w:sz w:val="80"/>
          <w:szCs w:val="80"/>
          <w:rtl/>
        </w:rPr>
        <w:t>ه</w:t>
      </w:r>
      <w:r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55320E">
        <w:rPr>
          <w:rFonts w:ascii="Traditional Arabic" w:hAnsi="Traditional Arabic" w:cs="Traditional Arabic"/>
          <w:b/>
          <w:bCs/>
          <w:sz w:val="80"/>
          <w:szCs w:val="80"/>
          <w:rtl/>
        </w:rPr>
        <w:t>، و</w:t>
      </w:r>
      <w:r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5320E">
        <w:rPr>
          <w:rFonts w:ascii="Traditional Arabic" w:hAnsi="Traditional Arabic" w:cs="Traditional Arabic"/>
          <w:b/>
          <w:bCs/>
          <w:sz w:val="80"/>
          <w:szCs w:val="80"/>
          <w:rtl/>
        </w:rPr>
        <w:t>ه</w:t>
      </w:r>
      <w:r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5320E">
        <w:rPr>
          <w:rFonts w:ascii="Traditional Arabic" w:hAnsi="Traditional Arabic" w:cs="Traditional Arabic"/>
          <w:b/>
          <w:bCs/>
          <w:sz w:val="80"/>
          <w:szCs w:val="80"/>
          <w:rtl/>
        </w:rPr>
        <w:t>ذ</w:t>
      </w:r>
      <w:r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5320E">
        <w:rPr>
          <w:rFonts w:ascii="Traditional Arabic" w:hAnsi="Traditional Arabic" w:cs="Traditional Arabic"/>
          <w:b/>
          <w:bCs/>
          <w:sz w:val="80"/>
          <w:szCs w:val="80"/>
          <w:rtl/>
        </w:rPr>
        <w:t>ا م</w:t>
      </w:r>
      <w:r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55320E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55320E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</w:t>
      </w:r>
      <w:r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5320E">
        <w:rPr>
          <w:rFonts w:ascii="Traditional Arabic" w:hAnsi="Traditional Arabic" w:cs="Traditional Arabic"/>
          <w:b/>
          <w:bCs/>
          <w:sz w:val="80"/>
          <w:szCs w:val="80"/>
          <w:rtl/>
        </w:rPr>
        <w:t>ضغ</w:t>
      </w:r>
      <w:r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5320E">
        <w:rPr>
          <w:rFonts w:ascii="Traditional Arabic" w:hAnsi="Traditional Arabic" w:cs="Traditional Arabic"/>
          <w:b/>
          <w:bCs/>
          <w:sz w:val="80"/>
          <w:szCs w:val="80"/>
          <w:rtl/>
        </w:rPr>
        <w:t>اث</w:t>
      </w:r>
      <w:r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55320E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الأ</w:t>
      </w:r>
      <w:r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5320E">
        <w:rPr>
          <w:rFonts w:ascii="Traditional Arabic" w:hAnsi="Traditional Arabic" w:cs="Traditional Arabic"/>
          <w:b/>
          <w:bCs/>
          <w:sz w:val="80"/>
          <w:szCs w:val="80"/>
          <w:rtl/>
        </w:rPr>
        <w:t>حلام</w:t>
      </w:r>
      <w:r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55320E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الت</w:t>
      </w:r>
      <w:r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5320E">
        <w:rPr>
          <w:rFonts w:ascii="Traditional Arabic" w:hAnsi="Traditional Arabic" w:cs="Traditional Arabic"/>
          <w:b/>
          <w:bCs/>
          <w:sz w:val="80"/>
          <w:szCs w:val="80"/>
          <w:rtl/>
        </w:rPr>
        <w:t>ي لا ت</w:t>
      </w:r>
      <w:r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5320E">
        <w:rPr>
          <w:rFonts w:ascii="Traditional Arabic" w:hAnsi="Traditional Arabic" w:cs="Traditional Arabic"/>
          <w:b/>
          <w:bCs/>
          <w:sz w:val="80"/>
          <w:szCs w:val="80"/>
          <w:rtl/>
        </w:rPr>
        <w:t>عب</w:t>
      </w:r>
      <w:r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5320E">
        <w:rPr>
          <w:rFonts w:ascii="Traditional Arabic" w:hAnsi="Traditional Arabic" w:cs="Traditional Arabic"/>
          <w:b/>
          <w:bCs/>
          <w:sz w:val="80"/>
          <w:szCs w:val="80"/>
          <w:rtl/>
        </w:rPr>
        <w:t>ير</w:t>
      </w:r>
      <w:r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5320E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ل</w:t>
      </w:r>
      <w:r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5320E">
        <w:rPr>
          <w:rFonts w:ascii="Traditional Arabic" w:hAnsi="Traditional Arabic" w:cs="Traditional Arabic"/>
          <w:b/>
          <w:bCs/>
          <w:sz w:val="80"/>
          <w:szCs w:val="80"/>
          <w:rtl/>
        </w:rPr>
        <w:t>ه</w:t>
      </w:r>
      <w:r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55320E">
        <w:rPr>
          <w:rFonts w:ascii="Traditional Arabic" w:hAnsi="Traditional Arabic" w:cs="Traditional Arabic"/>
          <w:b/>
          <w:bCs/>
          <w:sz w:val="80"/>
          <w:szCs w:val="80"/>
          <w:rtl/>
        </w:rPr>
        <w:t>ا</w:t>
      </w:r>
      <w:r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5550E5B9" w14:textId="36B28B95" w:rsidR="0055320E" w:rsidRPr="0055320E" w:rsidRDefault="0055320E" w:rsidP="0055320E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وقَالَ</w:t>
      </w:r>
      <w:r w:rsidR="001954F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1954F2"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صَلَّى اللهُ عَليهِ وَسَلَّمَ</w:t>
      </w:r>
      <w:r w:rsidR="001954F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فِي الرُّؤى الرَّبَانيَّةِ ال</w:t>
      </w:r>
      <w:r w:rsidR="001954F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مُف</w:t>
      </w:r>
      <w:r w:rsidR="0019592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رِحَةِ ال</w:t>
      </w:r>
      <w:r w:rsidR="001954F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مُبَشِّرَةِ: </w:t>
      </w:r>
      <w:r w:rsidR="001954F2" w:rsidRPr="001954F2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Pr="0055320E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إِذَا رَأَى أَحَدُكُمْ رُؤْيَا يُحِبُّهَا فَإِن</w:t>
      </w:r>
      <w:r w:rsidR="001954F2" w:rsidRPr="001954F2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ـ</w:t>
      </w:r>
      <w:r w:rsidRPr="0055320E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َّمَا هِيَ مِنْ اللَّهِ، فَلْيَحْمَد</w:t>
      </w:r>
      <w:r w:rsidRPr="0055320E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ِ</w:t>
      </w:r>
      <w:r w:rsidRPr="0055320E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اللَّهَ عَلَيْهَا وَلْيُحَدِّثْ بِهَا</w:t>
      </w:r>
      <w:r w:rsidR="001954F2" w:rsidRPr="001954F2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 ولَكِنْ أَخبَرَ أَنَّهُ لا ي</w:t>
      </w:r>
      <w:r w:rsidR="005643A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ُحدِّثُ بِهَا كُلَّ أَحَدٍ، وإن</w:t>
      </w:r>
      <w:r w:rsidR="00CF604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َّمَا قَالَ: </w:t>
      </w:r>
      <w:r w:rsidR="00CF6046" w:rsidRPr="00CF6046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Pr="0055320E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وَلَا </w:t>
      </w:r>
      <w:r w:rsidRPr="0055320E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lastRenderedPageBreak/>
        <w:t>يُ</w:t>
      </w:r>
      <w:r w:rsidR="008E2AD7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ـ</w:t>
      </w:r>
      <w:r w:rsidRPr="0055320E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خْبِرْ إِلَّا مَنْ يُحِبُّ</w:t>
      </w:r>
      <w:r w:rsidR="00CF6046" w:rsidRPr="00CF6046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"، "</w:t>
      </w:r>
      <w:r w:rsidRPr="0055320E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وَلَا يَقُصَّ الرُّؤْيَا إِلَّا عَلَى عَالِمٍ أَوْ ‌نَاصِحٍ</w:t>
      </w:r>
      <w:r w:rsidR="00CF6046" w:rsidRPr="00CF6046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 فَال</w:t>
      </w:r>
      <w:r w:rsidR="005643A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مُحِبُّ والنَّاصِحُ يَفرَحُ لِرؤيَاكَ ال</w:t>
      </w:r>
      <w:r w:rsidR="005643A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مُبَشِّرَةِ، والعَالِمُ لأَجلِ أَن يُعَبِّرَهَا عَلى الأُصُولِ ال</w:t>
      </w:r>
      <w:r w:rsidR="008E2AD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مُعتَبَرةِ. </w:t>
      </w:r>
    </w:p>
    <w:p w14:paraId="1DB3E6E5" w14:textId="6AFACD75" w:rsidR="00AB3CE1" w:rsidRPr="008D2BB5" w:rsidRDefault="0055320E" w:rsidP="0055320E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وَلَكِنْ أَينَ تَجِدُ العَالِمَ الصَّادِقَ بِتَعبيرِ الرُّؤى فِي ظِلِّ هَذِهِ الفَوضى العَارِمَةِ مِن البَرَامِجِ الفَضَائيَّةِ، وبُثُوثِ وَسائلِ التَّواصلِ الاجتِمَاعيَّةِ، تَعابيرُ غَريبةٌ، وتَفَاصِيلُ مُريبَةٌ، لا يَترُكُ حُلُم</w:t>
      </w:r>
      <w:r w:rsidR="005643A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 إلا عَبَّرَهُ، ولا رَمز</w:t>
      </w:r>
      <w:r w:rsidR="005643A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ًا</w:t>
      </w:r>
      <w:r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فِيهِ </w:t>
      </w:r>
      <w:r w:rsidR="00C220B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إ</w:t>
      </w:r>
      <w:r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لا فَسَّرَهُ، </w:t>
      </w:r>
      <w:r w:rsidR="00C220B2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Pr="0055320E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كَانَ ابْنُ ‌سِيرِينَ</w:t>
      </w:r>
      <w:r w:rsidR="00C220B2" w:rsidRPr="00C220B2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-</w:t>
      </w:r>
      <w:r w:rsidRPr="0055320E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رَحِمَهُ اللهُ</w:t>
      </w:r>
      <w:r w:rsidR="00C220B2" w:rsidRPr="00C220B2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-</w:t>
      </w:r>
      <w:r w:rsidRPr="0055320E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يُسْأَلُ عَنْ ‌مِئَةِ ‌رُؤْيَا فَلَا ي</w:t>
      </w:r>
      <w:r w:rsidR="00F32D70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ـ</w:t>
      </w:r>
      <w:r w:rsidRPr="0055320E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ُجِيبُ فِيهَا بِشَيْءٍ</w:t>
      </w:r>
      <w:r w:rsidRPr="0055320E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،</w:t>
      </w:r>
      <w:r w:rsidRPr="0055320E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 xml:space="preserve"> إلَّا أَنْ يَقُولَ: اتَّقِ اللَّهَ وَأَحْسِنْ فِي الْيَقَظَةِ، فَإِنَّهُ لَا يَضُرُّكَ مَا رَأَيْت فِي النَّوْمِ</w:t>
      </w:r>
      <w:r w:rsidR="00C220B2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 وأَمَا بَعضُ ال</w:t>
      </w:r>
      <w:r w:rsidR="00C220B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مُعَبِّرينَ فَقدْ صَاروا مِثلَ الكُهَّانِ، يُخطِئُ فِي م</w:t>
      </w:r>
      <w:r w:rsidR="00C220B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ئةِ </w:t>
      </w:r>
      <w:r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lastRenderedPageBreak/>
        <w:t>تَعبِيرٍ</w:t>
      </w:r>
      <w:r w:rsidR="00F32D7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ويُصيبُ فِي واحِدَةٍ، ثُمَّ يَقُولُ النَّاسُ: أَليسَ قَد قَالَ يَومَ كَذَا وَكَذَا</w:t>
      </w:r>
      <w:r w:rsidR="00F32D7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: </w:t>
      </w:r>
      <w:r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كَذَا وَكَذَا، فَليَنتَبه مَن أَرَادَ أَن يُعَبِّرَ رُؤياهُ بِالحَذَرِ مِن ال</w:t>
      </w:r>
      <w:r w:rsidR="0084009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مُعَبِّرينَ ال</w:t>
      </w:r>
      <w:r w:rsidR="0084009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مَجهُولِينَ، والحِرصِ عَلى السُّؤال عن ال</w:t>
      </w:r>
      <w:r w:rsidR="0084009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مُعَبِّرِينَ ال</w:t>
      </w:r>
      <w:r w:rsidR="0084009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مَوثُوقِينَ، الذينَ ثَبَتَ بالتَّجرُبَةِ وتَزكِيَّةِ العُلَمَاءِ الرَّاسخِينَ، أَن</w:t>
      </w:r>
      <w:r w:rsidR="005A321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َّهُم مِن أَهلِ التَّعبيرِ الثِّقَاتِ الصَّادِقينَ.</w:t>
      </w:r>
    </w:p>
    <w:p w14:paraId="3DA2ADC3" w14:textId="6A12D7C3" w:rsidR="00DF6861" w:rsidRPr="008D2BB5" w:rsidRDefault="008E46CC" w:rsidP="00441590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أستغفرُ اللهَ لي ولكم وللمسلمينَ...</w:t>
      </w:r>
    </w:p>
    <w:p w14:paraId="39AE9C0F" w14:textId="77777777" w:rsidR="00E4483E" w:rsidRPr="008D2BB5" w:rsidRDefault="00E4483E" w:rsidP="00441590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80"/>
          <w:szCs w:val="80"/>
          <w:rtl/>
        </w:rPr>
      </w:pPr>
      <w:bookmarkStart w:id="0" w:name="_Hlk25304682"/>
      <w:r w:rsidRPr="008D2BB5">
        <w:rPr>
          <w:rFonts w:ascii="Traditional Arabic" w:hAnsi="Traditional Arabic" w:cs="Traditional Arabic"/>
          <w:b/>
          <w:bCs/>
          <w:color w:val="7030A0"/>
          <w:sz w:val="80"/>
          <w:szCs w:val="80"/>
          <w:rtl/>
        </w:rPr>
        <w:t>الخطبة الثانية</w:t>
      </w:r>
    </w:p>
    <w:bookmarkEnd w:id="0"/>
    <w:p w14:paraId="31695138" w14:textId="77777777" w:rsidR="00840096" w:rsidRDefault="00044AF6" w:rsidP="00840096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الحمدُ للهِ كما يحبُ ربُنا ويرضى، أَمَّا بَعْدُ:</w:t>
      </w:r>
    </w:p>
    <w:p w14:paraId="20A7B2BE" w14:textId="15A571AE" w:rsidR="004758C2" w:rsidRDefault="00840096" w:rsidP="004758C2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ف</w:t>
      </w:r>
      <w:r w:rsidR="0055320E"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مِن الأُمُورِ التي يُعرَفُ بِهَا صِدقُ الرُّؤيا: هُو صِدقُ رَائيهَا، قَالَ النَّبيُّ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-</w:t>
      </w:r>
      <w:r w:rsidR="0055320E"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صَلَّى اللهُ عَليهِ وَسَلَّمَ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-</w:t>
      </w:r>
      <w:r w:rsidR="0055320E"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 xml:space="preserve">: </w:t>
      </w:r>
      <w:r w:rsidRPr="00FF5EA9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  <w:lang w:val="en-GB" w:eastAsia="en-GB"/>
        </w:rPr>
        <w:t>"</w:t>
      </w:r>
      <w:r w:rsidR="0055320E" w:rsidRPr="0055320E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  <w:lang w:val="en-GB" w:eastAsia="en-GB"/>
        </w:rPr>
        <w:t>فِي آخِرِ الزَّمَانِ لَا تَكَادُ رُؤْيَا ال</w:t>
      </w:r>
      <w:r w:rsidRPr="00FF5EA9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  <w:lang w:val="en-GB" w:eastAsia="en-GB"/>
        </w:rPr>
        <w:t>ـ</w:t>
      </w:r>
      <w:r w:rsidR="0055320E" w:rsidRPr="0055320E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  <w:lang w:val="en-GB" w:eastAsia="en-GB"/>
        </w:rPr>
        <w:t>مُؤْمِنِ تَكْذِبُ</w:t>
      </w:r>
      <w:r w:rsidR="0055320E" w:rsidRPr="0055320E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  <w:lang w:val="en-GB" w:eastAsia="en-GB"/>
        </w:rPr>
        <w:t>،</w:t>
      </w:r>
      <w:r w:rsidR="0055320E" w:rsidRPr="0055320E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  <w:lang w:val="en-GB" w:eastAsia="en-GB"/>
        </w:rPr>
        <w:t xml:space="preserve"> ‌وَأَصْدَقُهُمْ </w:t>
      </w:r>
      <w:r w:rsidR="0055320E" w:rsidRPr="0055320E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  <w:lang w:val="en-GB" w:eastAsia="en-GB"/>
        </w:rPr>
        <w:lastRenderedPageBreak/>
        <w:t>‌رُؤْيَا أَصْدَقُهُمْ حَدِيثًا</w:t>
      </w:r>
      <w:r w:rsidRPr="00FF5EA9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  <w:lang w:val="en-GB" w:eastAsia="en-GB"/>
        </w:rPr>
        <w:t>"</w:t>
      </w:r>
      <w:r w:rsidR="0055320E"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، وَهَذِهِ مِنَ الأَحوالِ التي يَحتَاجُ ال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ـ</w:t>
      </w:r>
      <w:r w:rsidR="0055320E"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مُعبِّرُ إلى مَعرِفَتِها: مِن حَالِ الرَّائي، وال</w:t>
      </w:r>
      <w:r w:rsidR="005A3214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ـ</w:t>
      </w:r>
      <w:r w:rsidR="0055320E"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 xml:space="preserve">مَكانِ، والزَّمَانِ، وَغَيرِهَا </w:t>
      </w:r>
      <w:r w:rsidR="00FF5EA9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مِـمَا</w:t>
      </w:r>
      <w:r w:rsidR="0055320E"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 xml:space="preserve"> يُسَاعدُ عَلى إصابةِ التَّعبيرِ الصَّحيحِ، وَلِذَلِكَ كَانَ مِن عَظائمِ الذُّنوبِ الكَذَبُ فِي الأَحلامِ، </w:t>
      </w:r>
      <w:r w:rsidR="00FF5EA9"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قَالَ النَّبيُّ</w:t>
      </w:r>
      <w:r w:rsidR="00FF5EA9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-</w:t>
      </w:r>
      <w:r w:rsidR="00FF5EA9"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صَلَّى اللهُ عَليهِ وَسَلَّمَ</w:t>
      </w:r>
      <w:r w:rsidR="00FF5EA9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-</w:t>
      </w:r>
      <w:r w:rsidR="00FF5EA9"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 xml:space="preserve">: </w:t>
      </w:r>
      <w:r w:rsidR="00FF5EA9" w:rsidRPr="004758C2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  <w:lang w:val="en-GB" w:eastAsia="en-GB"/>
        </w:rPr>
        <w:t>"</w:t>
      </w:r>
      <w:r w:rsidR="0055320E" w:rsidRPr="0055320E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  <w:lang w:val="en-GB" w:eastAsia="en-GB"/>
        </w:rPr>
        <w:t>‌مَنْ ‌تَحَلَّمَ ‌ب</w:t>
      </w:r>
      <w:r w:rsidR="005A3214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  <w:lang w:val="en-GB" w:eastAsia="en-GB"/>
        </w:rPr>
        <w:t>ـ</w:t>
      </w:r>
      <w:r w:rsidR="0055320E" w:rsidRPr="0055320E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  <w:lang w:val="en-GB" w:eastAsia="en-GB"/>
        </w:rPr>
        <w:t>ِحُلْمٍ لَمْ يَرَهُ كُلِّفَ أَنْ يَعْقِدَ بَيْنَ شَعِيرَتَيْنِ، وَلَنْ يَفْعَلَ</w:t>
      </w:r>
      <w:r w:rsidR="004758C2" w:rsidRPr="004758C2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  <w:lang w:val="en-GB" w:eastAsia="en-GB"/>
        </w:rPr>
        <w:t>"</w:t>
      </w:r>
      <w:r w:rsidR="0055320E" w:rsidRPr="0055320E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  <w:lang w:val="en-GB" w:eastAsia="en-GB"/>
        </w:rPr>
        <w:t>.</w:t>
      </w:r>
    </w:p>
    <w:p w14:paraId="0B7B6E48" w14:textId="77777777" w:rsidR="002D4547" w:rsidRDefault="0055320E" w:rsidP="002D4547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</w:pPr>
      <w:r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 xml:space="preserve">ويَنبَغي أَن يُعلَمَ أَنَّ عِلمَ تَعبيرِ الرُّؤى ظَنَّيٌّ يَحتَمِلُ الخَطأَ والصَّوابَ، فَهَذا </w:t>
      </w:r>
      <w:r w:rsidR="004B3D02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  <w:lang w:val="en-GB" w:eastAsia="en-GB"/>
        </w:rPr>
        <w:t>"</w:t>
      </w:r>
      <w:r w:rsidRPr="0055320E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  <w:lang w:val="en-GB" w:eastAsia="en-GB"/>
        </w:rPr>
        <w:t>رَجُ</w:t>
      </w:r>
      <w:r w:rsidRPr="0055320E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  <w:lang w:val="en-GB" w:eastAsia="en-GB"/>
        </w:rPr>
        <w:t>لٌ يَ</w:t>
      </w:r>
      <w:r w:rsidRPr="0055320E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  <w:lang w:val="en-GB" w:eastAsia="en-GB"/>
        </w:rPr>
        <w:t>أت</w:t>
      </w:r>
      <w:r w:rsidRPr="0055320E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  <w:lang w:val="en-GB" w:eastAsia="en-GB"/>
        </w:rPr>
        <w:t>ِي</w:t>
      </w:r>
      <w:r w:rsidRPr="0055320E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  <w:lang w:val="en-GB" w:eastAsia="en-GB"/>
        </w:rPr>
        <w:t xml:space="preserve"> رَسول</w:t>
      </w:r>
      <w:r w:rsidR="004B3D02" w:rsidRPr="004B3D02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  <w:lang w:val="en-GB" w:eastAsia="en-GB"/>
        </w:rPr>
        <w:t>َ</w:t>
      </w:r>
      <w:r w:rsidRPr="0055320E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  <w:lang w:val="en-GB" w:eastAsia="en-GB"/>
        </w:rPr>
        <w:t xml:space="preserve"> اللَّهِ</w:t>
      </w:r>
      <w:r w:rsidR="004B3D02" w:rsidRPr="004B3D02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  <w:lang w:val="en-GB" w:eastAsia="en-GB"/>
        </w:rPr>
        <w:t>-</w:t>
      </w:r>
      <w:r w:rsidRPr="0055320E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  <w:lang w:val="en-GB" w:eastAsia="en-GB"/>
        </w:rPr>
        <w:t>صَلَّى اللهُ عليه وسلَّمَ</w:t>
      </w:r>
      <w:r w:rsidR="004B3D02" w:rsidRPr="004B3D02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  <w:lang w:val="en-GB" w:eastAsia="en-GB"/>
        </w:rPr>
        <w:t>-</w:t>
      </w:r>
      <w:r w:rsidRPr="0055320E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  <w:lang w:val="en-GB" w:eastAsia="en-GB"/>
        </w:rPr>
        <w:t xml:space="preserve">فَيَقُصُّ عَليهِ رُؤياَ رَآهَا، </w:t>
      </w:r>
      <w:r w:rsidRPr="0055320E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  <w:lang w:val="en-GB" w:eastAsia="en-GB"/>
        </w:rPr>
        <w:t>فَقالَ أبو بَكْرٍ</w:t>
      </w:r>
      <w:r w:rsidR="004B3D02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  <w:lang w:val="en-GB" w:eastAsia="en-GB"/>
        </w:rPr>
        <w:t>-</w:t>
      </w:r>
      <w:r w:rsidRPr="0055320E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  <w:lang w:val="en-GB" w:eastAsia="en-GB"/>
        </w:rPr>
        <w:t>رَضِيَ اللهُ عَنهُ</w:t>
      </w:r>
      <w:r w:rsidR="004B3D02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  <w:lang w:val="en-GB" w:eastAsia="en-GB"/>
        </w:rPr>
        <w:t>-</w:t>
      </w:r>
      <w:r w:rsidRPr="0055320E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  <w:lang w:val="en-GB" w:eastAsia="en-GB"/>
        </w:rPr>
        <w:t>: يا رَسولَ اللَّهِ، بأَبِي أنْتَ، واللَّهِ لَتَدَعَنِّي فأعْبُرَهَا، فَقالَ النَّبيُّ</w:t>
      </w:r>
      <w:r w:rsidR="004B3D02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  <w:lang w:val="en-GB" w:eastAsia="en-GB"/>
        </w:rPr>
        <w:t>-</w:t>
      </w:r>
      <w:r w:rsidRPr="0055320E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  <w:lang w:val="en-GB" w:eastAsia="en-GB"/>
        </w:rPr>
        <w:t>صَلَّى اللهُ ع</w:t>
      </w:r>
      <w:r w:rsidRPr="0055320E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  <w:lang w:val="en-GB" w:eastAsia="en-GB"/>
        </w:rPr>
        <w:t>َ</w:t>
      </w:r>
      <w:r w:rsidRPr="0055320E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  <w:lang w:val="en-GB" w:eastAsia="en-GB"/>
        </w:rPr>
        <w:t>ليه</w:t>
      </w:r>
      <w:r w:rsidRPr="0055320E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  <w:lang w:val="en-GB" w:eastAsia="en-GB"/>
        </w:rPr>
        <w:t>ِ</w:t>
      </w:r>
      <w:r w:rsidRPr="0055320E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  <w:lang w:val="en-GB" w:eastAsia="en-GB"/>
        </w:rPr>
        <w:t xml:space="preserve"> وسلَّمَ</w:t>
      </w:r>
      <w:r w:rsidR="004B3D02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  <w:lang w:val="en-GB" w:eastAsia="en-GB"/>
        </w:rPr>
        <w:t>-</w:t>
      </w:r>
      <w:r w:rsidRPr="0055320E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  <w:lang w:val="en-GB" w:eastAsia="en-GB"/>
        </w:rPr>
        <w:lastRenderedPageBreak/>
        <w:t>: اعْبُرْهَا</w:t>
      </w:r>
      <w:r w:rsidRPr="0055320E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  <w:lang w:val="en-GB" w:eastAsia="en-GB"/>
        </w:rPr>
        <w:t>، فَلَّمَا انتَهى مِنَ التَّعبيرِ قَالَ:</w:t>
      </w:r>
      <w:r w:rsidRPr="0055320E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  <w:lang w:val="en-GB" w:eastAsia="en-GB"/>
        </w:rPr>
        <w:t xml:space="preserve"> فأخْبِرْنِي يا رَسولَ اللَّهِ-بأَبِي أنْتَ-أصَبْتُ أمْ أخْطَأْتُ؟ قالَ النَّبيُّ</w:t>
      </w:r>
      <w:r w:rsidR="004B3D02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  <w:lang w:val="en-GB" w:eastAsia="en-GB"/>
        </w:rPr>
        <w:t>-</w:t>
      </w:r>
      <w:r w:rsidRPr="0055320E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  <w:lang w:val="en-GB" w:eastAsia="en-GB"/>
        </w:rPr>
        <w:t>صَلَّى اللهُ عليه وسلَّمَ</w:t>
      </w:r>
      <w:r w:rsidR="004B3D02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  <w:lang w:val="en-GB" w:eastAsia="en-GB"/>
        </w:rPr>
        <w:t>-</w:t>
      </w:r>
      <w:r w:rsidRPr="0055320E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  <w:lang w:val="en-GB" w:eastAsia="en-GB"/>
        </w:rPr>
        <w:t>: أصَبْتَ بَعْضًا</w:t>
      </w:r>
      <w:r w:rsidRPr="0055320E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  <w:lang w:val="en-GB" w:eastAsia="en-GB"/>
        </w:rPr>
        <w:t>،</w:t>
      </w:r>
      <w:r w:rsidRPr="0055320E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  <w:lang w:val="en-GB" w:eastAsia="en-GB"/>
        </w:rPr>
        <w:t xml:space="preserve"> وأَخْطَأْتَ بَعْضًا</w:t>
      </w:r>
      <w:r w:rsidR="002D4547" w:rsidRPr="002D4547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  <w:lang w:val="en-GB" w:eastAsia="en-GB"/>
        </w:rPr>
        <w:t>"</w:t>
      </w:r>
      <w:r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، فَإذا كَانَ أَعلَمُ الأُمَّةِ بَعدَ نَبيِّهَا أَصَابَ فِي التَعبيرِ وأَخطَأَ، فَكيفَ بِغَيرِهِ؟</w:t>
      </w:r>
    </w:p>
    <w:p w14:paraId="3FC7FD42" w14:textId="3EFB78F3" w:rsidR="0055320E" w:rsidRPr="002D4547" w:rsidRDefault="0055320E" w:rsidP="002D4547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</w:pPr>
      <w:r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وَأَخِير</w:t>
      </w:r>
      <w:r w:rsidR="002D4547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ً</w:t>
      </w:r>
      <w:r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ا: فَإنَّ مِنَ الأَسبَابِ التي سَاهَمَتْ فِي رَوَاجِ سُوقِ ال</w:t>
      </w:r>
      <w:r w:rsidR="002D4547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ـ</w:t>
      </w:r>
      <w:r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مُعَبِّرينَ الج</w:t>
      </w:r>
      <w:r w:rsidR="002D4547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َاهلينَ</w:t>
      </w:r>
      <w:r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، هُو ت</w:t>
      </w:r>
      <w:r w:rsidR="002D4547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ـ</w:t>
      </w:r>
      <w:r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َهَافُتِ النَّاسِ لِتَعبِيرِ كُلِّ مَا يَرونَهُ رَغبَةً فِي مَعرَفَةِ الغَيبِ والخَفَاءِ، فَيَقَعُونَ بِسَبَبِ التَّأويلاتِ الخَاطِئةِ فِي أَسْرِ الأَمَاني الخَادِعَةِ، ويَتركُونَ السَّعيَّ والعَمَلَ لِتَحصِيلِ النَتَائجِ النَّافِعَةِ، وَقَد أَمَرنَا اللهُ</w:t>
      </w:r>
      <w:r w:rsidR="005D53E4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-</w:t>
      </w:r>
      <w:r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تَعالى</w:t>
      </w:r>
      <w:r w:rsidR="005D53E4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-</w:t>
      </w:r>
      <w:r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بالتَّوكُّلِ وبَذلِ الأَسبَابِ، فَال</w:t>
      </w:r>
      <w:r w:rsidR="005D53E4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ـ</w:t>
      </w:r>
      <w:r w:rsidRPr="0055320E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مَكتُوبُ مَكتُوبٌ لا يُغيَّرَهُ تَعبيرُ كَذَّابٌ.</w:t>
      </w:r>
    </w:p>
    <w:p w14:paraId="4685825D" w14:textId="77777777" w:rsidR="00DA08D6" w:rsidRPr="008D2BB5" w:rsidRDefault="00DA08D6" w:rsidP="00DA08D6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bookmarkStart w:id="1" w:name="_Hlk134716073"/>
      <w:bookmarkStart w:id="2" w:name="_Hlk138759039"/>
      <w:bookmarkStart w:id="3" w:name="_Hlk87544671"/>
      <w:r w:rsidRPr="008D2BB5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</w:rPr>
        <w:lastRenderedPageBreak/>
        <w:t>اللَّهمَّ</w:t>
      </w:r>
      <w:r w:rsidRPr="008D2BB5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إنِّا نسألُكَ بأنَّ لَكَ الحمدُ، وأَنَّا نَشْهَدُ أَنَّكَ أَنْتَ اللَّهُ، لا إلَهَ إلَّا أنتَ، الْأَحَدُ، الصَّمَدُ، الَّذِي لَمْ يَلِدْ وَلَمْ يُولَدْ، وَلَمْ يَكُنْ لَهُ كُفُوًا أَحَدٌ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، </w:t>
      </w:r>
      <w:r w:rsidRPr="008D2BB5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>المنَّانُ، بديعُ السَّمواتِ والأرضِ، ياذا الجلالِ والإِكرامِ، يا حيُّ يا قيُّومُ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.</w:t>
      </w:r>
    </w:p>
    <w:p w14:paraId="0AE6F83D" w14:textId="06514DCF" w:rsidR="00DA08D6" w:rsidRPr="008D2BB5" w:rsidRDefault="00DA08D6" w:rsidP="00DA08D6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bookmarkStart w:id="4" w:name="_Hlk154678070"/>
      <w:r w:rsidRPr="008D2BB5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أصلحْ وُلاةَ أُمورِنا وأُمورِ المسلمينِ وبطانتَهم، وفقهمْ</w:t>
      </w:r>
      <w:r w:rsidRPr="008D2BB5">
        <w:rPr>
          <w:rFonts w:ascii="Traditional Arabic" w:eastAsia="Calibri" w:hAnsi="Traditional Arabic" w:cs="Traditional Arabic"/>
          <w:b/>
          <w:bCs/>
          <w:sz w:val="80"/>
          <w:szCs w:val="80"/>
          <w:rtl/>
        </w:rPr>
        <w:t xml:space="preserve"> لرضاكَ، ونَصرِ دِينِكَ، وإعلاءِ كَلمتِكَ.</w:t>
      </w:r>
      <w:bookmarkEnd w:id="4"/>
    </w:p>
    <w:p w14:paraId="59CDF674" w14:textId="77777777" w:rsidR="00DA08D6" w:rsidRPr="008D2BB5" w:rsidRDefault="00DA08D6" w:rsidP="00DA08D6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D2BB5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انصرْ جنودَنا المرابطينَ، ورُدَّهُم سالـمينَ غانـمينَ.</w:t>
      </w:r>
    </w:p>
    <w:p w14:paraId="4D74A61E" w14:textId="77777777" w:rsidR="00DA08D6" w:rsidRPr="008D2BB5" w:rsidRDefault="00DA08D6" w:rsidP="00DA08D6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D2BB5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8D2BB5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الطفْ بنا وبالمسلمينَ على كُلِّ حالٍ، وبَلِّغْنا وإياهُم من الخيرِ والفرجِ والنصرِ منتهى الآمالِ.</w:t>
      </w:r>
    </w:p>
    <w:p w14:paraId="0F15AEE8" w14:textId="77777777" w:rsidR="00DA08D6" w:rsidRPr="008D2BB5" w:rsidRDefault="00DA08D6" w:rsidP="00DA08D6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D2BB5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lastRenderedPageBreak/>
        <w:t>اللَّهُمَّ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أحسنْتَ خَلْقَنا فَحَسِّنْ أخلاقَنا.</w:t>
      </w:r>
    </w:p>
    <w:p w14:paraId="4DE3C43C" w14:textId="77777777" w:rsidR="00DA08D6" w:rsidRDefault="00DA08D6" w:rsidP="00DA08D6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D2BB5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إنَّا نسألك لنا ولوالدِينا وأهلِنا والمسلمينَ من كلِّ خيرٍ، ونعوذُ ونعيذُهم بك من كلِّ شرٍ، ونسْأَلُكَ لنا ولهم العفوَ والْعَافِيَةَ، والهُدى والسَّدادَ، والبركةَ والتوفيقَ، وَصَلَاحَ الدِّينِ والدُنيا والآخرةِ.</w:t>
      </w:r>
    </w:p>
    <w:p w14:paraId="35EC165A" w14:textId="77777777" w:rsidR="00DA08D6" w:rsidRDefault="00DA08D6" w:rsidP="00DA08D6">
      <w:pPr>
        <w:widowControl w:val="0"/>
        <w:ind w:firstLine="720"/>
        <w:contextualSpacing/>
        <w:jc w:val="both"/>
      </w:pPr>
      <w:r w:rsidRPr="0032693B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>
        <w:rPr>
          <w:rFonts w:cs="Traditional Arabic" w:hint="cs"/>
          <w:b/>
          <w:bCs/>
          <w:sz w:val="80"/>
          <w:szCs w:val="80"/>
          <w:rtl/>
        </w:rPr>
        <w:t xml:space="preserve"> يا شافي اِشْفِنا وأهلَنا والمسلمينَ والمسالِمين.</w:t>
      </w:r>
    </w:p>
    <w:p w14:paraId="3D224B65" w14:textId="77777777" w:rsidR="00DA08D6" w:rsidRPr="00851119" w:rsidRDefault="00DA08D6" w:rsidP="00DA08D6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3E7D21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Pr="003E7D21">
        <w:rPr>
          <w:rFonts w:cs="Traditional Arabic"/>
          <w:b/>
          <w:bCs/>
          <w:color w:val="0070C0"/>
          <w:sz w:val="80"/>
          <w:szCs w:val="80"/>
          <w:rtl/>
        </w:rPr>
        <w:t>رَبَّنَا هَبْ لَنَا مِنْ أَزْوَاجِنَا وَذُرِّيَّاتِنَا قُرَّةَ أَعْيُنٍ وَاجْعَلْنَا لِلْمُتَّقِينَ إِمَامًا</w:t>
      </w:r>
      <w:r w:rsidRPr="003E7D21">
        <w:rPr>
          <w:rFonts w:cs="Traditional Arabic" w:hint="cs"/>
          <w:b/>
          <w:bCs/>
          <w:color w:val="0070C0"/>
          <w:sz w:val="80"/>
          <w:szCs w:val="80"/>
          <w:rtl/>
        </w:rPr>
        <w:t>).</w:t>
      </w:r>
    </w:p>
    <w:p w14:paraId="73CF9E12" w14:textId="610238A7" w:rsidR="00AE6A20" w:rsidRDefault="00D3543F" w:rsidP="00441590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D2BB5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صلِ وسلمْ وباركْ على نبيِنا محمدٍ، والحمدُ للهِ ربِ العالمينَ.</w:t>
      </w:r>
      <w:bookmarkEnd w:id="1"/>
      <w:bookmarkEnd w:id="2"/>
      <w:bookmarkEnd w:id="3"/>
    </w:p>
    <w:p w14:paraId="6EEAFAAE" w14:textId="77777777" w:rsidR="00A6592D" w:rsidRPr="008D2BB5" w:rsidRDefault="00A6592D" w:rsidP="00441590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</w:p>
    <w:sectPr w:rsidR="00A6592D" w:rsidRPr="008D2BB5" w:rsidSect="00FF5FA6">
      <w:footerReference w:type="default" r:id="rId7"/>
      <w:pgSz w:w="11906" w:h="16838"/>
      <w:pgMar w:top="567" w:right="567" w:bottom="567" w:left="567" w:header="0" w:footer="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AC816" w14:textId="77777777" w:rsidR="00A6201A" w:rsidRDefault="00A6201A">
      <w:pPr>
        <w:spacing w:after="0" w:line="240" w:lineRule="auto"/>
      </w:pPr>
      <w:r>
        <w:separator/>
      </w:r>
    </w:p>
  </w:endnote>
  <w:endnote w:type="continuationSeparator" w:id="0">
    <w:p w14:paraId="593C8603" w14:textId="77777777" w:rsidR="00A6201A" w:rsidRDefault="00A62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1751780024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Content>
          <w:p w14:paraId="3C179AFC" w14:textId="489A5E23" w:rsidR="001D0FD0" w:rsidRDefault="001D0FD0">
            <w:pPr>
              <w:pStyle w:val="ab"/>
              <w:jc w:val="center"/>
            </w:pP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PAGE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2F5AB9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2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  <w:r w:rsidRPr="00CF3B41">
              <w:rPr>
                <w:b/>
                <w:bCs/>
                <w:color w:val="008000"/>
                <w:sz w:val="32"/>
                <w:szCs w:val="32"/>
                <w:rtl/>
                <w:lang w:val="ar-SA"/>
              </w:rPr>
              <w:t xml:space="preserve"> من 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NUMPAGES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2F5AB9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4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</w:p>
        </w:sdtContent>
      </w:sdt>
    </w:sdtContent>
  </w:sdt>
  <w:p w14:paraId="69B1C76D" w14:textId="77777777" w:rsidR="00BA26E7" w:rsidRDefault="00BA26E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9122D" w14:textId="77777777" w:rsidR="00A6201A" w:rsidRDefault="00A6201A">
      <w:pPr>
        <w:spacing w:after="0" w:line="240" w:lineRule="auto"/>
      </w:pPr>
      <w:r>
        <w:separator/>
      </w:r>
    </w:p>
  </w:footnote>
  <w:footnote w:type="continuationSeparator" w:id="0">
    <w:p w14:paraId="2960D663" w14:textId="77777777" w:rsidR="00A6201A" w:rsidRDefault="00A62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89747F"/>
    <w:multiLevelType w:val="hybridMultilevel"/>
    <w:tmpl w:val="CD920370"/>
    <w:lvl w:ilvl="0" w:tplc="6BA04EC8">
      <w:numFmt w:val="bullet"/>
      <w:lvlText w:val="-"/>
      <w:lvlJc w:val="left"/>
      <w:pPr>
        <w:ind w:left="1440" w:hanging="72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F52CDA"/>
    <w:multiLevelType w:val="hybridMultilevel"/>
    <w:tmpl w:val="5A803C6C"/>
    <w:lvl w:ilvl="0" w:tplc="0E261FAA">
      <w:start w:val="1"/>
      <w:numFmt w:val="decimal"/>
      <w:suff w:val="nothing"/>
      <w:lvlText w:val="%1."/>
      <w:lvlJc w:val="left"/>
      <w:pPr>
        <w:ind w:left="0" w:firstLine="0"/>
      </w:pPr>
      <w:rPr>
        <w:rFonts w:ascii="Traditional Arabic" w:hAnsi="Traditional Arabic" w:cs="Traditional Arabic" w:hint="default"/>
        <w:b w:val="0"/>
        <w:bCs/>
        <w:color w:val="0070C0"/>
        <w:sz w:val="80"/>
        <w:szCs w:val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116116">
    <w:abstractNumId w:val="0"/>
  </w:num>
  <w:num w:numId="2" w16cid:durableId="598872596">
    <w:abstractNumId w:val="1"/>
  </w:num>
  <w:num w:numId="3" w16cid:durableId="1475368490">
    <w:abstractNumId w:val="2"/>
  </w:num>
  <w:num w:numId="4" w16cid:durableId="20936179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6C"/>
    <w:rsid w:val="0000045A"/>
    <w:rsid w:val="0000215A"/>
    <w:rsid w:val="00003DB2"/>
    <w:rsid w:val="00004773"/>
    <w:rsid w:val="00007484"/>
    <w:rsid w:val="000140B3"/>
    <w:rsid w:val="00021041"/>
    <w:rsid w:val="000257B9"/>
    <w:rsid w:val="00027A17"/>
    <w:rsid w:val="00030563"/>
    <w:rsid w:val="00031448"/>
    <w:rsid w:val="00031B49"/>
    <w:rsid w:val="000377AA"/>
    <w:rsid w:val="00043019"/>
    <w:rsid w:val="00044AF6"/>
    <w:rsid w:val="0004507D"/>
    <w:rsid w:val="00047AF0"/>
    <w:rsid w:val="000504C3"/>
    <w:rsid w:val="00051B50"/>
    <w:rsid w:val="000527FE"/>
    <w:rsid w:val="000561EB"/>
    <w:rsid w:val="00056D2E"/>
    <w:rsid w:val="0005780D"/>
    <w:rsid w:val="000615DD"/>
    <w:rsid w:val="000630A1"/>
    <w:rsid w:val="00063598"/>
    <w:rsid w:val="00063E09"/>
    <w:rsid w:val="000645C8"/>
    <w:rsid w:val="00065687"/>
    <w:rsid w:val="0006608F"/>
    <w:rsid w:val="000664AB"/>
    <w:rsid w:val="00066ADD"/>
    <w:rsid w:val="00072BE8"/>
    <w:rsid w:val="00072C03"/>
    <w:rsid w:val="00073077"/>
    <w:rsid w:val="0007316F"/>
    <w:rsid w:val="00075CD4"/>
    <w:rsid w:val="0008071E"/>
    <w:rsid w:val="00081C96"/>
    <w:rsid w:val="00082782"/>
    <w:rsid w:val="000843CF"/>
    <w:rsid w:val="00087516"/>
    <w:rsid w:val="00087728"/>
    <w:rsid w:val="00091E00"/>
    <w:rsid w:val="00091E3B"/>
    <w:rsid w:val="00092FBD"/>
    <w:rsid w:val="000937EB"/>
    <w:rsid w:val="000974EE"/>
    <w:rsid w:val="000A0CF7"/>
    <w:rsid w:val="000A22B5"/>
    <w:rsid w:val="000A3B46"/>
    <w:rsid w:val="000A4EA6"/>
    <w:rsid w:val="000A547A"/>
    <w:rsid w:val="000B0412"/>
    <w:rsid w:val="000B0CF5"/>
    <w:rsid w:val="000B3CD6"/>
    <w:rsid w:val="000B4912"/>
    <w:rsid w:val="000C0CBE"/>
    <w:rsid w:val="000C0DC8"/>
    <w:rsid w:val="000C0EB6"/>
    <w:rsid w:val="000C1AB5"/>
    <w:rsid w:val="000C1CA8"/>
    <w:rsid w:val="000C31C5"/>
    <w:rsid w:val="000C326E"/>
    <w:rsid w:val="000C6639"/>
    <w:rsid w:val="000C69B7"/>
    <w:rsid w:val="000C6D44"/>
    <w:rsid w:val="000D4AEB"/>
    <w:rsid w:val="000D514C"/>
    <w:rsid w:val="000D5227"/>
    <w:rsid w:val="000D556E"/>
    <w:rsid w:val="000D56BD"/>
    <w:rsid w:val="000D609F"/>
    <w:rsid w:val="000D6665"/>
    <w:rsid w:val="000E1AE7"/>
    <w:rsid w:val="000F02A5"/>
    <w:rsid w:val="000F05B7"/>
    <w:rsid w:val="000F124A"/>
    <w:rsid w:val="000F715B"/>
    <w:rsid w:val="00101867"/>
    <w:rsid w:val="001041A9"/>
    <w:rsid w:val="00110D0E"/>
    <w:rsid w:val="00113E3B"/>
    <w:rsid w:val="001157E5"/>
    <w:rsid w:val="00116070"/>
    <w:rsid w:val="00127B6A"/>
    <w:rsid w:val="00133407"/>
    <w:rsid w:val="001338AA"/>
    <w:rsid w:val="00133EDC"/>
    <w:rsid w:val="00137093"/>
    <w:rsid w:val="00145D1E"/>
    <w:rsid w:val="00147D64"/>
    <w:rsid w:val="001525C2"/>
    <w:rsid w:val="001538B9"/>
    <w:rsid w:val="00154A36"/>
    <w:rsid w:val="00155006"/>
    <w:rsid w:val="001568DD"/>
    <w:rsid w:val="00157105"/>
    <w:rsid w:val="001579D9"/>
    <w:rsid w:val="001600C7"/>
    <w:rsid w:val="001604B9"/>
    <w:rsid w:val="00165516"/>
    <w:rsid w:val="001707F8"/>
    <w:rsid w:val="00173472"/>
    <w:rsid w:val="00175C67"/>
    <w:rsid w:val="00177023"/>
    <w:rsid w:val="00180413"/>
    <w:rsid w:val="00180B60"/>
    <w:rsid w:val="00181767"/>
    <w:rsid w:val="001817C1"/>
    <w:rsid w:val="001822AF"/>
    <w:rsid w:val="001835F4"/>
    <w:rsid w:val="00192AB3"/>
    <w:rsid w:val="00193273"/>
    <w:rsid w:val="001954F2"/>
    <w:rsid w:val="0019592F"/>
    <w:rsid w:val="001973BA"/>
    <w:rsid w:val="001A0812"/>
    <w:rsid w:val="001A0EDB"/>
    <w:rsid w:val="001A1A21"/>
    <w:rsid w:val="001A2C66"/>
    <w:rsid w:val="001A2F8D"/>
    <w:rsid w:val="001A4F29"/>
    <w:rsid w:val="001A5287"/>
    <w:rsid w:val="001A5A48"/>
    <w:rsid w:val="001A77FF"/>
    <w:rsid w:val="001A7E97"/>
    <w:rsid w:val="001B0A99"/>
    <w:rsid w:val="001B2EE2"/>
    <w:rsid w:val="001B621D"/>
    <w:rsid w:val="001B751B"/>
    <w:rsid w:val="001C14D1"/>
    <w:rsid w:val="001C28CF"/>
    <w:rsid w:val="001C2F41"/>
    <w:rsid w:val="001D04E1"/>
    <w:rsid w:val="001D0FA2"/>
    <w:rsid w:val="001D0FD0"/>
    <w:rsid w:val="001D1706"/>
    <w:rsid w:val="001D2380"/>
    <w:rsid w:val="001D50BB"/>
    <w:rsid w:val="001D54C5"/>
    <w:rsid w:val="001D7923"/>
    <w:rsid w:val="001E1D0F"/>
    <w:rsid w:val="001E3021"/>
    <w:rsid w:val="001E376F"/>
    <w:rsid w:val="001E3991"/>
    <w:rsid w:val="001E6684"/>
    <w:rsid w:val="001E7D80"/>
    <w:rsid w:val="001F17BC"/>
    <w:rsid w:val="001F5946"/>
    <w:rsid w:val="001F6485"/>
    <w:rsid w:val="00201B30"/>
    <w:rsid w:val="00207769"/>
    <w:rsid w:val="00207DD9"/>
    <w:rsid w:val="00211036"/>
    <w:rsid w:val="0021685E"/>
    <w:rsid w:val="00216BE9"/>
    <w:rsid w:val="00222D0F"/>
    <w:rsid w:val="002304E5"/>
    <w:rsid w:val="002321DE"/>
    <w:rsid w:val="00237613"/>
    <w:rsid w:val="002403A6"/>
    <w:rsid w:val="00246D89"/>
    <w:rsid w:val="00247C5B"/>
    <w:rsid w:val="00251B5F"/>
    <w:rsid w:val="00252D8A"/>
    <w:rsid w:val="002545AA"/>
    <w:rsid w:val="00255ABB"/>
    <w:rsid w:val="00261538"/>
    <w:rsid w:val="00261BBA"/>
    <w:rsid w:val="00263D25"/>
    <w:rsid w:val="00264620"/>
    <w:rsid w:val="00273D87"/>
    <w:rsid w:val="00280F7F"/>
    <w:rsid w:val="002870BB"/>
    <w:rsid w:val="002944AC"/>
    <w:rsid w:val="00296246"/>
    <w:rsid w:val="00296B4A"/>
    <w:rsid w:val="00297E75"/>
    <w:rsid w:val="002A1AA4"/>
    <w:rsid w:val="002A1F52"/>
    <w:rsid w:val="002A20AD"/>
    <w:rsid w:val="002A2E27"/>
    <w:rsid w:val="002A364D"/>
    <w:rsid w:val="002A3DD6"/>
    <w:rsid w:val="002A3F18"/>
    <w:rsid w:val="002B22EA"/>
    <w:rsid w:val="002B41A2"/>
    <w:rsid w:val="002B6E72"/>
    <w:rsid w:val="002C1147"/>
    <w:rsid w:val="002C5ECC"/>
    <w:rsid w:val="002D1944"/>
    <w:rsid w:val="002D306C"/>
    <w:rsid w:val="002D426E"/>
    <w:rsid w:val="002D4547"/>
    <w:rsid w:val="002D65F3"/>
    <w:rsid w:val="002D7866"/>
    <w:rsid w:val="002D789F"/>
    <w:rsid w:val="002D7CD9"/>
    <w:rsid w:val="002E134E"/>
    <w:rsid w:val="002E45DC"/>
    <w:rsid w:val="002E4BCE"/>
    <w:rsid w:val="002F3873"/>
    <w:rsid w:val="002F3CDD"/>
    <w:rsid w:val="002F5AB9"/>
    <w:rsid w:val="002F62AD"/>
    <w:rsid w:val="00310786"/>
    <w:rsid w:val="003113FF"/>
    <w:rsid w:val="003137DC"/>
    <w:rsid w:val="00314DA2"/>
    <w:rsid w:val="00315A62"/>
    <w:rsid w:val="003223BE"/>
    <w:rsid w:val="003246B7"/>
    <w:rsid w:val="00325585"/>
    <w:rsid w:val="0032693B"/>
    <w:rsid w:val="00327919"/>
    <w:rsid w:val="003305CD"/>
    <w:rsid w:val="003319C7"/>
    <w:rsid w:val="003348DD"/>
    <w:rsid w:val="00335789"/>
    <w:rsid w:val="003411E4"/>
    <w:rsid w:val="0034246C"/>
    <w:rsid w:val="003455D0"/>
    <w:rsid w:val="00353303"/>
    <w:rsid w:val="003542FC"/>
    <w:rsid w:val="0036167F"/>
    <w:rsid w:val="003658DD"/>
    <w:rsid w:val="003673DF"/>
    <w:rsid w:val="00371A47"/>
    <w:rsid w:val="00372015"/>
    <w:rsid w:val="003763CB"/>
    <w:rsid w:val="00377281"/>
    <w:rsid w:val="00383CDE"/>
    <w:rsid w:val="00385083"/>
    <w:rsid w:val="003859F6"/>
    <w:rsid w:val="0038759E"/>
    <w:rsid w:val="003927D2"/>
    <w:rsid w:val="003932CE"/>
    <w:rsid w:val="00393EC1"/>
    <w:rsid w:val="003975E5"/>
    <w:rsid w:val="003A0B70"/>
    <w:rsid w:val="003A1EEF"/>
    <w:rsid w:val="003A31B4"/>
    <w:rsid w:val="003A3BA0"/>
    <w:rsid w:val="003A3F40"/>
    <w:rsid w:val="003A5563"/>
    <w:rsid w:val="003A7E97"/>
    <w:rsid w:val="003B12FD"/>
    <w:rsid w:val="003B473C"/>
    <w:rsid w:val="003B4B36"/>
    <w:rsid w:val="003B6D24"/>
    <w:rsid w:val="003B6F74"/>
    <w:rsid w:val="003B76E5"/>
    <w:rsid w:val="003C0B50"/>
    <w:rsid w:val="003C15AD"/>
    <w:rsid w:val="003C5596"/>
    <w:rsid w:val="003C5B7C"/>
    <w:rsid w:val="003D10C7"/>
    <w:rsid w:val="003D13EC"/>
    <w:rsid w:val="003D14F6"/>
    <w:rsid w:val="003D326B"/>
    <w:rsid w:val="003E40EE"/>
    <w:rsid w:val="003E6EB2"/>
    <w:rsid w:val="003E7A1B"/>
    <w:rsid w:val="003F0294"/>
    <w:rsid w:val="003F6078"/>
    <w:rsid w:val="003F6688"/>
    <w:rsid w:val="003F7126"/>
    <w:rsid w:val="00404873"/>
    <w:rsid w:val="00404B88"/>
    <w:rsid w:val="004050EC"/>
    <w:rsid w:val="00405396"/>
    <w:rsid w:val="00406D58"/>
    <w:rsid w:val="0040705B"/>
    <w:rsid w:val="00410C5E"/>
    <w:rsid w:val="00410DA5"/>
    <w:rsid w:val="00415216"/>
    <w:rsid w:val="00417957"/>
    <w:rsid w:val="00422731"/>
    <w:rsid w:val="00425B2B"/>
    <w:rsid w:val="00426560"/>
    <w:rsid w:val="00427602"/>
    <w:rsid w:val="004300B9"/>
    <w:rsid w:val="00430B33"/>
    <w:rsid w:val="00437B3E"/>
    <w:rsid w:val="0044009A"/>
    <w:rsid w:val="00441590"/>
    <w:rsid w:val="0044190B"/>
    <w:rsid w:val="00445EE7"/>
    <w:rsid w:val="00447335"/>
    <w:rsid w:val="00451F61"/>
    <w:rsid w:val="00452081"/>
    <w:rsid w:val="00452EDA"/>
    <w:rsid w:val="00454038"/>
    <w:rsid w:val="00454BED"/>
    <w:rsid w:val="00457A09"/>
    <w:rsid w:val="00457F26"/>
    <w:rsid w:val="00462715"/>
    <w:rsid w:val="00464447"/>
    <w:rsid w:val="004665E9"/>
    <w:rsid w:val="00466D1E"/>
    <w:rsid w:val="004676D8"/>
    <w:rsid w:val="00471060"/>
    <w:rsid w:val="004723DD"/>
    <w:rsid w:val="00475047"/>
    <w:rsid w:val="004758C2"/>
    <w:rsid w:val="00477D1B"/>
    <w:rsid w:val="00480413"/>
    <w:rsid w:val="004809F5"/>
    <w:rsid w:val="004820E0"/>
    <w:rsid w:val="00483360"/>
    <w:rsid w:val="004845E7"/>
    <w:rsid w:val="00487859"/>
    <w:rsid w:val="004900E8"/>
    <w:rsid w:val="00490C54"/>
    <w:rsid w:val="004910B6"/>
    <w:rsid w:val="00495225"/>
    <w:rsid w:val="00497A12"/>
    <w:rsid w:val="004A1756"/>
    <w:rsid w:val="004A32A5"/>
    <w:rsid w:val="004A69D3"/>
    <w:rsid w:val="004B2C65"/>
    <w:rsid w:val="004B3D02"/>
    <w:rsid w:val="004B5B38"/>
    <w:rsid w:val="004B603A"/>
    <w:rsid w:val="004B7315"/>
    <w:rsid w:val="004B765C"/>
    <w:rsid w:val="004C68FA"/>
    <w:rsid w:val="004C7767"/>
    <w:rsid w:val="004D05F4"/>
    <w:rsid w:val="004D1B47"/>
    <w:rsid w:val="004D2281"/>
    <w:rsid w:val="004D2FC4"/>
    <w:rsid w:val="004D3697"/>
    <w:rsid w:val="004D3AD2"/>
    <w:rsid w:val="004D402F"/>
    <w:rsid w:val="004D4525"/>
    <w:rsid w:val="004D4D76"/>
    <w:rsid w:val="004E20B9"/>
    <w:rsid w:val="004E2269"/>
    <w:rsid w:val="004E3BC6"/>
    <w:rsid w:val="004F5F16"/>
    <w:rsid w:val="004F71F5"/>
    <w:rsid w:val="00502A7C"/>
    <w:rsid w:val="0050340A"/>
    <w:rsid w:val="00507F77"/>
    <w:rsid w:val="0051125C"/>
    <w:rsid w:val="00511E0A"/>
    <w:rsid w:val="00512079"/>
    <w:rsid w:val="005156DE"/>
    <w:rsid w:val="005159D0"/>
    <w:rsid w:val="00516138"/>
    <w:rsid w:val="0052160D"/>
    <w:rsid w:val="00522FA9"/>
    <w:rsid w:val="00531BBB"/>
    <w:rsid w:val="00532EE9"/>
    <w:rsid w:val="005453BD"/>
    <w:rsid w:val="005474FB"/>
    <w:rsid w:val="00550EAD"/>
    <w:rsid w:val="005521B7"/>
    <w:rsid w:val="0055320E"/>
    <w:rsid w:val="0055384A"/>
    <w:rsid w:val="00553D2A"/>
    <w:rsid w:val="00554E00"/>
    <w:rsid w:val="00555EAD"/>
    <w:rsid w:val="00557BFA"/>
    <w:rsid w:val="0056173A"/>
    <w:rsid w:val="00561776"/>
    <w:rsid w:val="005620DB"/>
    <w:rsid w:val="00563B17"/>
    <w:rsid w:val="00563B97"/>
    <w:rsid w:val="005643AD"/>
    <w:rsid w:val="00565C33"/>
    <w:rsid w:val="00570E55"/>
    <w:rsid w:val="00574085"/>
    <w:rsid w:val="00575DAD"/>
    <w:rsid w:val="00584E9B"/>
    <w:rsid w:val="005908B9"/>
    <w:rsid w:val="005908CA"/>
    <w:rsid w:val="00591AFF"/>
    <w:rsid w:val="00591B19"/>
    <w:rsid w:val="00593A21"/>
    <w:rsid w:val="0059416D"/>
    <w:rsid w:val="005965F1"/>
    <w:rsid w:val="005A1075"/>
    <w:rsid w:val="005A3004"/>
    <w:rsid w:val="005A3214"/>
    <w:rsid w:val="005B1C4B"/>
    <w:rsid w:val="005B2A6A"/>
    <w:rsid w:val="005B7060"/>
    <w:rsid w:val="005B7493"/>
    <w:rsid w:val="005B7FDF"/>
    <w:rsid w:val="005C20D0"/>
    <w:rsid w:val="005C2D49"/>
    <w:rsid w:val="005C5DAB"/>
    <w:rsid w:val="005C695B"/>
    <w:rsid w:val="005C75CE"/>
    <w:rsid w:val="005D140D"/>
    <w:rsid w:val="005D187B"/>
    <w:rsid w:val="005D481D"/>
    <w:rsid w:val="005D53E4"/>
    <w:rsid w:val="005D5DFE"/>
    <w:rsid w:val="005E072B"/>
    <w:rsid w:val="005E0749"/>
    <w:rsid w:val="005E59F5"/>
    <w:rsid w:val="005E76F9"/>
    <w:rsid w:val="005F26EA"/>
    <w:rsid w:val="005F2B29"/>
    <w:rsid w:val="005F43AA"/>
    <w:rsid w:val="005F60F7"/>
    <w:rsid w:val="005F758F"/>
    <w:rsid w:val="00600CD6"/>
    <w:rsid w:val="00604197"/>
    <w:rsid w:val="0060462A"/>
    <w:rsid w:val="006102DF"/>
    <w:rsid w:val="00612846"/>
    <w:rsid w:val="00615C81"/>
    <w:rsid w:val="00616A01"/>
    <w:rsid w:val="00616B48"/>
    <w:rsid w:val="0062137A"/>
    <w:rsid w:val="00623D57"/>
    <w:rsid w:val="0063251A"/>
    <w:rsid w:val="00633253"/>
    <w:rsid w:val="00636870"/>
    <w:rsid w:val="0063780E"/>
    <w:rsid w:val="00641305"/>
    <w:rsid w:val="006447E5"/>
    <w:rsid w:val="006460DD"/>
    <w:rsid w:val="00653D73"/>
    <w:rsid w:val="00656E2C"/>
    <w:rsid w:val="00660115"/>
    <w:rsid w:val="00661A68"/>
    <w:rsid w:val="00664A6A"/>
    <w:rsid w:val="006666EB"/>
    <w:rsid w:val="006707FC"/>
    <w:rsid w:val="00671900"/>
    <w:rsid w:val="00673418"/>
    <w:rsid w:val="00681C52"/>
    <w:rsid w:val="00686EFB"/>
    <w:rsid w:val="00687068"/>
    <w:rsid w:val="006908D3"/>
    <w:rsid w:val="00693DA5"/>
    <w:rsid w:val="00694A52"/>
    <w:rsid w:val="006953BF"/>
    <w:rsid w:val="006A0DF3"/>
    <w:rsid w:val="006A14E2"/>
    <w:rsid w:val="006B098D"/>
    <w:rsid w:val="006B0A94"/>
    <w:rsid w:val="006B5ED8"/>
    <w:rsid w:val="006B69B5"/>
    <w:rsid w:val="006C324D"/>
    <w:rsid w:val="006C6092"/>
    <w:rsid w:val="006C7FF2"/>
    <w:rsid w:val="006D03AA"/>
    <w:rsid w:val="006D0F82"/>
    <w:rsid w:val="006D1029"/>
    <w:rsid w:val="006D2FAC"/>
    <w:rsid w:val="006D336E"/>
    <w:rsid w:val="006D503A"/>
    <w:rsid w:val="006D6754"/>
    <w:rsid w:val="006D6FC4"/>
    <w:rsid w:val="006E0D36"/>
    <w:rsid w:val="006E46AF"/>
    <w:rsid w:val="006E75D3"/>
    <w:rsid w:val="006E7961"/>
    <w:rsid w:val="006F29F1"/>
    <w:rsid w:val="006F3178"/>
    <w:rsid w:val="006F5A86"/>
    <w:rsid w:val="006F6044"/>
    <w:rsid w:val="006F6306"/>
    <w:rsid w:val="006F6B3B"/>
    <w:rsid w:val="0070211D"/>
    <w:rsid w:val="00704E9D"/>
    <w:rsid w:val="00705C5E"/>
    <w:rsid w:val="00707165"/>
    <w:rsid w:val="00711DF9"/>
    <w:rsid w:val="007124E6"/>
    <w:rsid w:val="00713C79"/>
    <w:rsid w:val="00715042"/>
    <w:rsid w:val="007208DE"/>
    <w:rsid w:val="007209CD"/>
    <w:rsid w:val="00720F48"/>
    <w:rsid w:val="00721D74"/>
    <w:rsid w:val="00724A98"/>
    <w:rsid w:val="007254C4"/>
    <w:rsid w:val="0072581D"/>
    <w:rsid w:val="00727B6D"/>
    <w:rsid w:val="00727C71"/>
    <w:rsid w:val="00731C43"/>
    <w:rsid w:val="00732A69"/>
    <w:rsid w:val="0073472E"/>
    <w:rsid w:val="00736A19"/>
    <w:rsid w:val="00746175"/>
    <w:rsid w:val="00746B32"/>
    <w:rsid w:val="00747AAD"/>
    <w:rsid w:val="00747B77"/>
    <w:rsid w:val="007514DA"/>
    <w:rsid w:val="007514E7"/>
    <w:rsid w:val="007520C5"/>
    <w:rsid w:val="007610A3"/>
    <w:rsid w:val="00770F56"/>
    <w:rsid w:val="00781132"/>
    <w:rsid w:val="00783B22"/>
    <w:rsid w:val="00786878"/>
    <w:rsid w:val="00787A35"/>
    <w:rsid w:val="00787EE5"/>
    <w:rsid w:val="00794FFE"/>
    <w:rsid w:val="007971DD"/>
    <w:rsid w:val="007A1862"/>
    <w:rsid w:val="007A51F7"/>
    <w:rsid w:val="007A7D43"/>
    <w:rsid w:val="007B2337"/>
    <w:rsid w:val="007B301F"/>
    <w:rsid w:val="007B76A9"/>
    <w:rsid w:val="007C49C0"/>
    <w:rsid w:val="007D03D4"/>
    <w:rsid w:val="007D2796"/>
    <w:rsid w:val="007D3B8A"/>
    <w:rsid w:val="007D4E99"/>
    <w:rsid w:val="007D65D4"/>
    <w:rsid w:val="007D677A"/>
    <w:rsid w:val="007D73DC"/>
    <w:rsid w:val="007E0343"/>
    <w:rsid w:val="007E063E"/>
    <w:rsid w:val="007E0D9F"/>
    <w:rsid w:val="007E12DF"/>
    <w:rsid w:val="007E66A2"/>
    <w:rsid w:val="007E6972"/>
    <w:rsid w:val="007E6A5B"/>
    <w:rsid w:val="007E7711"/>
    <w:rsid w:val="007F2A85"/>
    <w:rsid w:val="007F3F13"/>
    <w:rsid w:val="007F43F4"/>
    <w:rsid w:val="007F4EC6"/>
    <w:rsid w:val="00802C57"/>
    <w:rsid w:val="00803276"/>
    <w:rsid w:val="00810CE8"/>
    <w:rsid w:val="0081115B"/>
    <w:rsid w:val="00811514"/>
    <w:rsid w:val="0081221F"/>
    <w:rsid w:val="008138E5"/>
    <w:rsid w:val="00814EF4"/>
    <w:rsid w:val="00820522"/>
    <w:rsid w:val="00820D90"/>
    <w:rsid w:val="00820E9B"/>
    <w:rsid w:val="008242F7"/>
    <w:rsid w:val="00824F7A"/>
    <w:rsid w:val="00825143"/>
    <w:rsid w:val="008312F8"/>
    <w:rsid w:val="0083236E"/>
    <w:rsid w:val="008347CC"/>
    <w:rsid w:val="00835753"/>
    <w:rsid w:val="00836730"/>
    <w:rsid w:val="00836EA0"/>
    <w:rsid w:val="00840096"/>
    <w:rsid w:val="008411AB"/>
    <w:rsid w:val="00842D83"/>
    <w:rsid w:val="00855AE6"/>
    <w:rsid w:val="00856021"/>
    <w:rsid w:val="008567C0"/>
    <w:rsid w:val="00856815"/>
    <w:rsid w:val="00860331"/>
    <w:rsid w:val="00865424"/>
    <w:rsid w:val="00873D05"/>
    <w:rsid w:val="008741E6"/>
    <w:rsid w:val="00875575"/>
    <w:rsid w:val="00875763"/>
    <w:rsid w:val="00880523"/>
    <w:rsid w:val="00880AFD"/>
    <w:rsid w:val="00880E8E"/>
    <w:rsid w:val="00880F30"/>
    <w:rsid w:val="0088124B"/>
    <w:rsid w:val="008819D4"/>
    <w:rsid w:val="00881F8F"/>
    <w:rsid w:val="00884CDB"/>
    <w:rsid w:val="00887089"/>
    <w:rsid w:val="00887643"/>
    <w:rsid w:val="008926EC"/>
    <w:rsid w:val="00893F14"/>
    <w:rsid w:val="008A27BF"/>
    <w:rsid w:val="008A2822"/>
    <w:rsid w:val="008A3666"/>
    <w:rsid w:val="008A3747"/>
    <w:rsid w:val="008A3D02"/>
    <w:rsid w:val="008A5B57"/>
    <w:rsid w:val="008A76DE"/>
    <w:rsid w:val="008B3096"/>
    <w:rsid w:val="008B3608"/>
    <w:rsid w:val="008B4BA8"/>
    <w:rsid w:val="008B53B7"/>
    <w:rsid w:val="008B5486"/>
    <w:rsid w:val="008B702E"/>
    <w:rsid w:val="008D2BB5"/>
    <w:rsid w:val="008D55A1"/>
    <w:rsid w:val="008D5FB6"/>
    <w:rsid w:val="008D74C9"/>
    <w:rsid w:val="008D7AEB"/>
    <w:rsid w:val="008D7FD4"/>
    <w:rsid w:val="008E1482"/>
    <w:rsid w:val="008E2AD7"/>
    <w:rsid w:val="008E46CC"/>
    <w:rsid w:val="008F09EE"/>
    <w:rsid w:val="008F16EA"/>
    <w:rsid w:val="008F3E46"/>
    <w:rsid w:val="008F5D53"/>
    <w:rsid w:val="008F5F76"/>
    <w:rsid w:val="008F6A9C"/>
    <w:rsid w:val="008F71F0"/>
    <w:rsid w:val="008F760A"/>
    <w:rsid w:val="009035B5"/>
    <w:rsid w:val="00903D99"/>
    <w:rsid w:val="009067B8"/>
    <w:rsid w:val="009079AB"/>
    <w:rsid w:val="00914B88"/>
    <w:rsid w:val="00915641"/>
    <w:rsid w:val="00915D65"/>
    <w:rsid w:val="009169C9"/>
    <w:rsid w:val="00916C7C"/>
    <w:rsid w:val="009174D3"/>
    <w:rsid w:val="00924335"/>
    <w:rsid w:val="00927FA2"/>
    <w:rsid w:val="0093372A"/>
    <w:rsid w:val="0093380E"/>
    <w:rsid w:val="009352EC"/>
    <w:rsid w:val="00935E23"/>
    <w:rsid w:val="00935FB5"/>
    <w:rsid w:val="009447EF"/>
    <w:rsid w:val="009478D3"/>
    <w:rsid w:val="009508A6"/>
    <w:rsid w:val="00953229"/>
    <w:rsid w:val="00953B38"/>
    <w:rsid w:val="009543A3"/>
    <w:rsid w:val="00955FCB"/>
    <w:rsid w:val="009561C9"/>
    <w:rsid w:val="00956B01"/>
    <w:rsid w:val="00956DF2"/>
    <w:rsid w:val="00960CEC"/>
    <w:rsid w:val="00960F29"/>
    <w:rsid w:val="00966D39"/>
    <w:rsid w:val="0097190A"/>
    <w:rsid w:val="0097457F"/>
    <w:rsid w:val="00975CE2"/>
    <w:rsid w:val="009764AB"/>
    <w:rsid w:val="00990C2F"/>
    <w:rsid w:val="009931A5"/>
    <w:rsid w:val="00996863"/>
    <w:rsid w:val="009977AD"/>
    <w:rsid w:val="00997D01"/>
    <w:rsid w:val="009A2AE0"/>
    <w:rsid w:val="009A3455"/>
    <w:rsid w:val="009B0328"/>
    <w:rsid w:val="009B1ED3"/>
    <w:rsid w:val="009B2F54"/>
    <w:rsid w:val="009B3DD6"/>
    <w:rsid w:val="009B4896"/>
    <w:rsid w:val="009C0D07"/>
    <w:rsid w:val="009C22FA"/>
    <w:rsid w:val="009C72D8"/>
    <w:rsid w:val="009C737E"/>
    <w:rsid w:val="009D3B4E"/>
    <w:rsid w:val="009D5638"/>
    <w:rsid w:val="009E07B5"/>
    <w:rsid w:val="009F01C6"/>
    <w:rsid w:val="009F3BF1"/>
    <w:rsid w:val="009F3DCD"/>
    <w:rsid w:val="009F6928"/>
    <w:rsid w:val="009F7616"/>
    <w:rsid w:val="00A04880"/>
    <w:rsid w:val="00A117A1"/>
    <w:rsid w:val="00A1444F"/>
    <w:rsid w:val="00A16227"/>
    <w:rsid w:val="00A162BF"/>
    <w:rsid w:val="00A16B87"/>
    <w:rsid w:val="00A17EDB"/>
    <w:rsid w:val="00A207CD"/>
    <w:rsid w:val="00A22AA2"/>
    <w:rsid w:val="00A2492E"/>
    <w:rsid w:val="00A305C8"/>
    <w:rsid w:val="00A310E4"/>
    <w:rsid w:val="00A33669"/>
    <w:rsid w:val="00A37ADC"/>
    <w:rsid w:val="00A460A7"/>
    <w:rsid w:val="00A46627"/>
    <w:rsid w:val="00A5137B"/>
    <w:rsid w:val="00A51CF9"/>
    <w:rsid w:val="00A56027"/>
    <w:rsid w:val="00A5640D"/>
    <w:rsid w:val="00A6051C"/>
    <w:rsid w:val="00A6201A"/>
    <w:rsid w:val="00A626B2"/>
    <w:rsid w:val="00A6497F"/>
    <w:rsid w:val="00A64B0E"/>
    <w:rsid w:val="00A64FF7"/>
    <w:rsid w:val="00A6592D"/>
    <w:rsid w:val="00A66AA5"/>
    <w:rsid w:val="00A701AA"/>
    <w:rsid w:val="00A739FC"/>
    <w:rsid w:val="00A81679"/>
    <w:rsid w:val="00A8306A"/>
    <w:rsid w:val="00A83BD0"/>
    <w:rsid w:val="00A84425"/>
    <w:rsid w:val="00A84D8D"/>
    <w:rsid w:val="00A85872"/>
    <w:rsid w:val="00A86340"/>
    <w:rsid w:val="00A87AD0"/>
    <w:rsid w:val="00A87DAB"/>
    <w:rsid w:val="00A9167A"/>
    <w:rsid w:val="00A92A04"/>
    <w:rsid w:val="00A94E5E"/>
    <w:rsid w:val="00AA0930"/>
    <w:rsid w:val="00AA30CB"/>
    <w:rsid w:val="00AA3217"/>
    <w:rsid w:val="00AB3CE1"/>
    <w:rsid w:val="00AB4307"/>
    <w:rsid w:val="00AB542F"/>
    <w:rsid w:val="00AB5B45"/>
    <w:rsid w:val="00AB77F2"/>
    <w:rsid w:val="00AB7A38"/>
    <w:rsid w:val="00AC17F0"/>
    <w:rsid w:val="00AC195A"/>
    <w:rsid w:val="00AC439D"/>
    <w:rsid w:val="00AC7A13"/>
    <w:rsid w:val="00AC7BB8"/>
    <w:rsid w:val="00AD2D64"/>
    <w:rsid w:val="00AD399E"/>
    <w:rsid w:val="00AE10A2"/>
    <w:rsid w:val="00AE298C"/>
    <w:rsid w:val="00AE5729"/>
    <w:rsid w:val="00AE6A20"/>
    <w:rsid w:val="00AF1848"/>
    <w:rsid w:val="00AF1A75"/>
    <w:rsid w:val="00AF26EA"/>
    <w:rsid w:val="00AF2F66"/>
    <w:rsid w:val="00B02201"/>
    <w:rsid w:val="00B076FD"/>
    <w:rsid w:val="00B10645"/>
    <w:rsid w:val="00B11B7A"/>
    <w:rsid w:val="00B16767"/>
    <w:rsid w:val="00B1687D"/>
    <w:rsid w:val="00B17D9F"/>
    <w:rsid w:val="00B20AC3"/>
    <w:rsid w:val="00B20B7A"/>
    <w:rsid w:val="00B21122"/>
    <w:rsid w:val="00B25ACE"/>
    <w:rsid w:val="00B27087"/>
    <w:rsid w:val="00B3001D"/>
    <w:rsid w:val="00B302BD"/>
    <w:rsid w:val="00B314AB"/>
    <w:rsid w:val="00B33389"/>
    <w:rsid w:val="00B3430C"/>
    <w:rsid w:val="00B36438"/>
    <w:rsid w:val="00B36917"/>
    <w:rsid w:val="00B4010C"/>
    <w:rsid w:val="00B42675"/>
    <w:rsid w:val="00B44983"/>
    <w:rsid w:val="00B45131"/>
    <w:rsid w:val="00B45186"/>
    <w:rsid w:val="00B52F4D"/>
    <w:rsid w:val="00B568C6"/>
    <w:rsid w:val="00B57954"/>
    <w:rsid w:val="00B57D33"/>
    <w:rsid w:val="00B61054"/>
    <w:rsid w:val="00B62D75"/>
    <w:rsid w:val="00B63854"/>
    <w:rsid w:val="00B63EE3"/>
    <w:rsid w:val="00B66759"/>
    <w:rsid w:val="00B701F7"/>
    <w:rsid w:val="00B7363B"/>
    <w:rsid w:val="00B73DA6"/>
    <w:rsid w:val="00B74587"/>
    <w:rsid w:val="00B767C1"/>
    <w:rsid w:val="00B7681C"/>
    <w:rsid w:val="00B77F18"/>
    <w:rsid w:val="00B80A67"/>
    <w:rsid w:val="00B82819"/>
    <w:rsid w:val="00B84E42"/>
    <w:rsid w:val="00B853E1"/>
    <w:rsid w:val="00B866AF"/>
    <w:rsid w:val="00B91882"/>
    <w:rsid w:val="00B92C66"/>
    <w:rsid w:val="00BA2415"/>
    <w:rsid w:val="00BA26E7"/>
    <w:rsid w:val="00BA37BC"/>
    <w:rsid w:val="00BA45E7"/>
    <w:rsid w:val="00BA4A6B"/>
    <w:rsid w:val="00BA7423"/>
    <w:rsid w:val="00BB708F"/>
    <w:rsid w:val="00BC5E59"/>
    <w:rsid w:val="00BD26A7"/>
    <w:rsid w:val="00BE0115"/>
    <w:rsid w:val="00BE1A73"/>
    <w:rsid w:val="00BE2373"/>
    <w:rsid w:val="00BE53BB"/>
    <w:rsid w:val="00BE557F"/>
    <w:rsid w:val="00BE7D72"/>
    <w:rsid w:val="00BF4A99"/>
    <w:rsid w:val="00C00101"/>
    <w:rsid w:val="00C007F7"/>
    <w:rsid w:val="00C00BCC"/>
    <w:rsid w:val="00C01509"/>
    <w:rsid w:val="00C02C03"/>
    <w:rsid w:val="00C04F8B"/>
    <w:rsid w:val="00C05449"/>
    <w:rsid w:val="00C10A6B"/>
    <w:rsid w:val="00C13903"/>
    <w:rsid w:val="00C14716"/>
    <w:rsid w:val="00C16FAC"/>
    <w:rsid w:val="00C220B2"/>
    <w:rsid w:val="00C258E3"/>
    <w:rsid w:val="00C2763F"/>
    <w:rsid w:val="00C32303"/>
    <w:rsid w:val="00C338EC"/>
    <w:rsid w:val="00C345B1"/>
    <w:rsid w:val="00C34DC4"/>
    <w:rsid w:val="00C36B2F"/>
    <w:rsid w:val="00C372D7"/>
    <w:rsid w:val="00C505C8"/>
    <w:rsid w:val="00C564EC"/>
    <w:rsid w:val="00C6054C"/>
    <w:rsid w:val="00C6080D"/>
    <w:rsid w:val="00C6138C"/>
    <w:rsid w:val="00C627D0"/>
    <w:rsid w:val="00C6343F"/>
    <w:rsid w:val="00C65794"/>
    <w:rsid w:val="00C6704F"/>
    <w:rsid w:val="00C72C49"/>
    <w:rsid w:val="00C74501"/>
    <w:rsid w:val="00C80FE8"/>
    <w:rsid w:val="00C821A0"/>
    <w:rsid w:val="00C82B4D"/>
    <w:rsid w:val="00C834C0"/>
    <w:rsid w:val="00C91434"/>
    <w:rsid w:val="00C91AD0"/>
    <w:rsid w:val="00C924E0"/>
    <w:rsid w:val="00C9365E"/>
    <w:rsid w:val="00C959AB"/>
    <w:rsid w:val="00CA0129"/>
    <w:rsid w:val="00CA0379"/>
    <w:rsid w:val="00CA06C3"/>
    <w:rsid w:val="00CA482B"/>
    <w:rsid w:val="00CA6AA0"/>
    <w:rsid w:val="00CA6E9F"/>
    <w:rsid w:val="00CC2A64"/>
    <w:rsid w:val="00CC3F58"/>
    <w:rsid w:val="00CC6D26"/>
    <w:rsid w:val="00CC6F34"/>
    <w:rsid w:val="00CC76D2"/>
    <w:rsid w:val="00CD0C48"/>
    <w:rsid w:val="00CD1F2C"/>
    <w:rsid w:val="00CD71E7"/>
    <w:rsid w:val="00CE543A"/>
    <w:rsid w:val="00CE5C26"/>
    <w:rsid w:val="00CE6590"/>
    <w:rsid w:val="00CF0A66"/>
    <w:rsid w:val="00CF14E1"/>
    <w:rsid w:val="00CF1B0A"/>
    <w:rsid w:val="00CF1EB4"/>
    <w:rsid w:val="00CF2113"/>
    <w:rsid w:val="00CF3B41"/>
    <w:rsid w:val="00CF6046"/>
    <w:rsid w:val="00CF60EE"/>
    <w:rsid w:val="00CF741A"/>
    <w:rsid w:val="00CF7602"/>
    <w:rsid w:val="00D04922"/>
    <w:rsid w:val="00D0560F"/>
    <w:rsid w:val="00D05C5B"/>
    <w:rsid w:val="00D07F1E"/>
    <w:rsid w:val="00D10601"/>
    <w:rsid w:val="00D16C04"/>
    <w:rsid w:val="00D209CF"/>
    <w:rsid w:val="00D25C3F"/>
    <w:rsid w:val="00D27D2D"/>
    <w:rsid w:val="00D3055F"/>
    <w:rsid w:val="00D30FDC"/>
    <w:rsid w:val="00D3543F"/>
    <w:rsid w:val="00D378BD"/>
    <w:rsid w:val="00D40400"/>
    <w:rsid w:val="00D44AA6"/>
    <w:rsid w:val="00D44E27"/>
    <w:rsid w:val="00D46510"/>
    <w:rsid w:val="00D51F0E"/>
    <w:rsid w:val="00D522E2"/>
    <w:rsid w:val="00D52646"/>
    <w:rsid w:val="00D52B91"/>
    <w:rsid w:val="00D5457D"/>
    <w:rsid w:val="00D556E8"/>
    <w:rsid w:val="00D565DF"/>
    <w:rsid w:val="00D611CF"/>
    <w:rsid w:val="00D629AD"/>
    <w:rsid w:val="00D7599F"/>
    <w:rsid w:val="00D7616E"/>
    <w:rsid w:val="00D8041B"/>
    <w:rsid w:val="00D816C4"/>
    <w:rsid w:val="00D84883"/>
    <w:rsid w:val="00D86965"/>
    <w:rsid w:val="00D870BC"/>
    <w:rsid w:val="00D87A07"/>
    <w:rsid w:val="00D90434"/>
    <w:rsid w:val="00D929A9"/>
    <w:rsid w:val="00D92B65"/>
    <w:rsid w:val="00D92D09"/>
    <w:rsid w:val="00D9365D"/>
    <w:rsid w:val="00D9370E"/>
    <w:rsid w:val="00D93E91"/>
    <w:rsid w:val="00DA08D6"/>
    <w:rsid w:val="00DA6BB4"/>
    <w:rsid w:val="00DA7693"/>
    <w:rsid w:val="00DB0203"/>
    <w:rsid w:val="00DB1E06"/>
    <w:rsid w:val="00DB2B52"/>
    <w:rsid w:val="00DB3014"/>
    <w:rsid w:val="00DB3061"/>
    <w:rsid w:val="00DB3505"/>
    <w:rsid w:val="00DB39CE"/>
    <w:rsid w:val="00DB3C63"/>
    <w:rsid w:val="00DB7F84"/>
    <w:rsid w:val="00DC1013"/>
    <w:rsid w:val="00DC22AC"/>
    <w:rsid w:val="00DC418D"/>
    <w:rsid w:val="00DC59CF"/>
    <w:rsid w:val="00DC7F85"/>
    <w:rsid w:val="00DD12F3"/>
    <w:rsid w:val="00DD1AC2"/>
    <w:rsid w:val="00DD27A4"/>
    <w:rsid w:val="00DD439A"/>
    <w:rsid w:val="00DD7D02"/>
    <w:rsid w:val="00DE1DB7"/>
    <w:rsid w:val="00DE46F5"/>
    <w:rsid w:val="00DE4CED"/>
    <w:rsid w:val="00DE719C"/>
    <w:rsid w:val="00DE7D6C"/>
    <w:rsid w:val="00DF41CD"/>
    <w:rsid w:val="00DF4D84"/>
    <w:rsid w:val="00DF61E0"/>
    <w:rsid w:val="00DF6674"/>
    <w:rsid w:val="00DF6859"/>
    <w:rsid w:val="00DF6861"/>
    <w:rsid w:val="00DF759F"/>
    <w:rsid w:val="00E0096B"/>
    <w:rsid w:val="00E02C70"/>
    <w:rsid w:val="00E105BD"/>
    <w:rsid w:val="00E10D9F"/>
    <w:rsid w:val="00E1136A"/>
    <w:rsid w:val="00E15F00"/>
    <w:rsid w:val="00E16321"/>
    <w:rsid w:val="00E21039"/>
    <w:rsid w:val="00E22466"/>
    <w:rsid w:val="00E257F5"/>
    <w:rsid w:val="00E3054A"/>
    <w:rsid w:val="00E30AE5"/>
    <w:rsid w:val="00E3208C"/>
    <w:rsid w:val="00E338A9"/>
    <w:rsid w:val="00E345C7"/>
    <w:rsid w:val="00E36967"/>
    <w:rsid w:val="00E36B1C"/>
    <w:rsid w:val="00E36DC9"/>
    <w:rsid w:val="00E40C01"/>
    <w:rsid w:val="00E41254"/>
    <w:rsid w:val="00E4178F"/>
    <w:rsid w:val="00E43103"/>
    <w:rsid w:val="00E4483E"/>
    <w:rsid w:val="00E46B8F"/>
    <w:rsid w:val="00E46FEF"/>
    <w:rsid w:val="00E4788D"/>
    <w:rsid w:val="00E530C6"/>
    <w:rsid w:val="00E5386E"/>
    <w:rsid w:val="00E545FD"/>
    <w:rsid w:val="00E55445"/>
    <w:rsid w:val="00E55ED6"/>
    <w:rsid w:val="00E57400"/>
    <w:rsid w:val="00E61427"/>
    <w:rsid w:val="00E61795"/>
    <w:rsid w:val="00E618C5"/>
    <w:rsid w:val="00E65825"/>
    <w:rsid w:val="00E670FA"/>
    <w:rsid w:val="00E677D5"/>
    <w:rsid w:val="00E70C55"/>
    <w:rsid w:val="00E74CC6"/>
    <w:rsid w:val="00E75779"/>
    <w:rsid w:val="00E7734F"/>
    <w:rsid w:val="00E77FEE"/>
    <w:rsid w:val="00E85275"/>
    <w:rsid w:val="00E85EA8"/>
    <w:rsid w:val="00E95472"/>
    <w:rsid w:val="00E97FE4"/>
    <w:rsid w:val="00EA2A0F"/>
    <w:rsid w:val="00EA2FC5"/>
    <w:rsid w:val="00EA34C9"/>
    <w:rsid w:val="00EA4362"/>
    <w:rsid w:val="00EA4F59"/>
    <w:rsid w:val="00EA6553"/>
    <w:rsid w:val="00EB09D1"/>
    <w:rsid w:val="00EB2F47"/>
    <w:rsid w:val="00EB3B33"/>
    <w:rsid w:val="00EB43FD"/>
    <w:rsid w:val="00EC22E6"/>
    <w:rsid w:val="00EC26F1"/>
    <w:rsid w:val="00EC477C"/>
    <w:rsid w:val="00EC5292"/>
    <w:rsid w:val="00EC5DBC"/>
    <w:rsid w:val="00ED25A9"/>
    <w:rsid w:val="00ED46C1"/>
    <w:rsid w:val="00ED6CCE"/>
    <w:rsid w:val="00EE1B6C"/>
    <w:rsid w:val="00EE4A09"/>
    <w:rsid w:val="00EE6D7C"/>
    <w:rsid w:val="00EF3419"/>
    <w:rsid w:val="00EF643D"/>
    <w:rsid w:val="00EF6A15"/>
    <w:rsid w:val="00F0112A"/>
    <w:rsid w:val="00F04AF0"/>
    <w:rsid w:val="00F05DB1"/>
    <w:rsid w:val="00F11750"/>
    <w:rsid w:val="00F12834"/>
    <w:rsid w:val="00F12D1C"/>
    <w:rsid w:val="00F200DD"/>
    <w:rsid w:val="00F2011A"/>
    <w:rsid w:val="00F25307"/>
    <w:rsid w:val="00F315B6"/>
    <w:rsid w:val="00F324BE"/>
    <w:rsid w:val="00F32D70"/>
    <w:rsid w:val="00F33488"/>
    <w:rsid w:val="00F33AC2"/>
    <w:rsid w:val="00F34CA7"/>
    <w:rsid w:val="00F35C94"/>
    <w:rsid w:val="00F404B5"/>
    <w:rsid w:val="00F418AB"/>
    <w:rsid w:val="00F44524"/>
    <w:rsid w:val="00F44C92"/>
    <w:rsid w:val="00F45F28"/>
    <w:rsid w:val="00F501FF"/>
    <w:rsid w:val="00F5431C"/>
    <w:rsid w:val="00F546D4"/>
    <w:rsid w:val="00F54EF1"/>
    <w:rsid w:val="00F57740"/>
    <w:rsid w:val="00F62057"/>
    <w:rsid w:val="00F65E99"/>
    <w:rsid w:val="00F678EC"/>
    <w:rsid w:val="00F67B67"/>
    <w:rsid w:val="00F74876"/>
    <w:rsid w:val="00F840E5"/>
    <w:rsid w:val="00F85838"/>
    <w:rsid w:val="00F86394"/>
    <w:rsid w:val="00F86A64"/>
    <w:rsid w:val="00F87E19"/>
    <w:rsid w:val="00F90882"/>
    <w:rsid w:val="00F90C0A"/>
    <w:rsid w:val="00F94B7F"/>
    <w:rsid w:val="00FA01CA"/>
    <w:rsid w:val="00FA0EF3"/>
    <w:rsid w:val="00FA3257"/>
    <w:rsid w:val="00FA35C4"/>
    <w:rsid w:val="00FA5E4A"/>
    <w:rsid w:val="00FB07EC"/>
    <w:rsid w:val="00FB30C2"/>
    <w:rsid w:val="00FB5EA5"/>
    <w:rsid w:val="00FC24B1"/>
    <w:rsid w:val="00FC404D"/>
    <w:rsid w:val="00FC446A"/>
    <w:rsid w:val="00FC4E98"/>
    <w:rsid w:val="00FC504A"/>
    <w:rsid w:val="00FC5793"/>
    <w:rsid w:val="00FD170D"/>
    <w:rsid w:val="00FD2BBC"/>
    <w:rsid w:val="00FD5510"/>
    <w:rsid w:val="00FD7176"/>
    <w:rsid w:val="00FD7E4A"/>
    <w:rsid w:val="00FE15E8"/>
    <w:rsid w:val="00FE2791"/>
    <w:rsid w:val="00FE28AD"/>
    <w:rsid w:val="00FE694F"/>
    <w:rsid w:val="00FE777C"/>
    <w:rsid w:val="00FF1AF0"/>
    <w:rsid w:val="00FF35D5"/>
    <w:rsid w:val="00FF3FB2"/>
    <w:rsid w:val="00FF5EA9"/>
    <w:rsid w:val="00FF5FA6"/>
    <w:rsid w:val="00FF6060"/>
    <w:rsid w:val="00FF77CE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7E008668"/>
  <w15:docId w15:val="{680C0527-3CEC-4B13-8C09-500E2513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bidi/>
      <w:spacing w:after="200" w:line="276" w:lineRule="auto"/>
    </w:pPr>
    <w:rPr>
      <w:rFonts w:ascii="Calibri" w:hAnsi="Calibri" w:cs="Arial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خط الفقرة الافتراضي1"/>
  </w:style>
  <w:style w:type="character" w:styleId="Hyperlink">
    <w:name w:val="Hyperlink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st">
    <w:name w:val="st"/>
    <w:basedOn w:val="10"/>
  </w:style>
  <w:style w:type="character" w:styleId="a6">
    <w:name w:val="Strong"/>
    <w:qFormat/>
    <w:rPr>
      <w:b/>
      <w:bCs/>
    </w:rPr>
  </w:style>
  <w:style w:type="character" w:customStyle="1" w:styleId="Char">
    <w:name w:val="رأس الصفحة Char"/>
    <w:basedOn w:val="10"/>
    <w:uiPriority w:val="99"/>
  </w:style>
  <w:style w:type="character" w:customStyle="1" w:styleId="Char0">
    <w:name w:val="تذييل الصفحة Char"/>
    <w:basedOn w:val="10"/>
    <w:uiPriority w:val="99"/>
  </w:style>
  <w:style w:type="character" w:customStyle="1" w:styleId="Char1">
    <w:name w:val="نص في بالون Char"/>
    <w:rPr>
      <w:rFonts w:ascii="Tahoma" w:hAnsi="Tahoma" w:cs="Tahoma"/>
      <w:sz w:val="16"/>
      <w:szCs w:val="16"/>
    </w:rPr>
  </w:style>
  <w:style w:type="paragraph" w:customStyle="1" w:styleId="a0">
    <w:name w:val="عنوان رئيسي"/>
    <w:basedOn w:val="a"/>
    <w:next w:val="a1"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الفهرس"/>
    <w:basedOn w:val="a"/>
    <w:pPr>
      <w:suppressLineNumbers/>
    </w:pPr>
    <w:rPr>
      <w:rFonts w:cs="Tahoma"/>
    </w:rPr>
  </w:style>
  <w:style w:type="paragraph" w:styleId="aa">
    <w:name w:val="header"/>
    <w:basedOn w:val="a"/>
    <w:uiPriority w:val="99"/>
    <w:pPr>
      <w:spacing w:after="0" w:line="240" w:lineRule="auto"/>
    </w:pPr>
  </w:style>
  <w:style w:type="paragraph" w:styleId="ab">
    <w:name w:val="footer"/>
    <w:basedOn w:val="a"/>
    <w:uiPriority w:val="99"/>
    <w:pPr>
      <w:spacing w:after="0" w:line="240" w:lineRule="auto"/>
    </w:p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Quote"/>
    <w:basedOn w:val="a"/>
    <w:qFormat/>
    <w:pPr>
      <w:spacing w:after="283"/>
      <w:ind w:left="567" w:right="567"/>
    </w:pPr>
  </w:style>
  <w:style w:type="paragraph" w:styleId="ae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List Paragraph"/>
    <w:basedOn w:val="a"/>
    <w:uiPriority w:val="34"/>
    <w:qFormat/>
    <w:rsid w:val="00C65794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C05449"/>
    <w:pPr>
      <w:suppressAutoHyphens w:val="0"/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42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10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4</cp:revision>
  <cp:lastPrinted>2024-01-12T02:00:00Z</cp:lastPrinted>
  <dcterms:created xsi:type="dcterms:W3CDTF">2025-01-23T17:39:00Z</dcterms:created>
  <dcterms:modified xsi:type="dcterms:W3CDTF">2025-01-23T18:18:00Z</dcterms:modified>
</cp:coreProperties>
</file>