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2324" w14:textId="0FC251F9" w:rsidR="00683579" w:rsidRDefault="00683579" w:rsidP="00397663">
      <w:pPr>
        <w:ind w:left="-711" w:right="-142" w:firstLine="283"/>
        <w:rPr>
          <w:rFonts w:cs="KFGQPC Uthman Taha Naskh"/>
          <w:color w:val="auto"/>
          <w:sz w:val="48"/>
          <w:szCs w:val="48"/>
          <w:rtl/>
        </w:rPr>
      </w:pPr>
      <w:r w:rsidRPr="00722BF9">
        <w:rPr>
          <w:rFonts w:cs="KFGQPC Uthman Taha Naskh" w:hint="cs"/>
          <w:color w:val="auto"/>
          <w:sz w:val="48"/>
          <w:szCs w:val="48"/>
          <w:rtl/>
        </w:rPr>
        <w:t>الحمد</w:t>
      </w:r>
      <w:r w:rsidR="00397663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لله</w:t>
      </w:r>
      <w:r w:rsidR="008B5316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الذي </w:t>
      </w:r>
      <w:r w:rsidR="00397663" w:rsidRPr="00C07B58">
        <w:rPr>
          <w:rFonts w:cs="KFGQPC Uthman Taha Naskh" w:hint="eastAsia"/>
          <w:color w:val="auto"/>
          <w:sz w:val="48"/>
          <w:szCs w:val="48"/>
          <w:rtl/>
        </w:rPr>
        <w:t>مَنَّ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C07B58">
        <w:rPr>
          <w:rFonts w:cs="KFGQPC Uthman Taha Naskh" w:hint="cs"/>
          <w:b/>
          <w:bCs/>
          <w:color w:val="auto"/>
          <w:sz w:val="48"/>
          <w:szCs w:val="48"/>
          <w:rtl/>
        </w:rPr>
        <w:t>(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عَلَى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الْمُؤْمِنِينَ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إِذْ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بَعَثَ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فِيهِمْ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رَسُولًا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مِنْ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أَنْفُسِهِمْ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يَتْلُو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عَلَيْهِمْ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آيَاتِهِ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وَيُزَكِّيهِمْ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وَيُعَلِّمُهُمُ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الْكِتَابَ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وَالْحِكْمَةَ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وَإِنْ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كَانُوا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مِنْ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قَبْلُ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لَفِي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ضَلَالٍ</w:t>
      </w:r>
      <w:r w:rsidR="00397663" w:rsidRPr="00397663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397663" w:rsidRPr="00397663">
        <w:rPr>
          <w:rFonts w:cs="KFGQPC Uthman Taha Naskh" w:hint="eastAsia"/>
          <w:b/>
          <w:bCs/>
          <w:color w:val="auto"/>
          <w:sz w:val="48"/>
          <w:szCs w:val="48"/>
          <w:rtl/>
        </w:rPr>
        <w:t>مُبِينٍ</w:t>
      </w:r>
      <w:r w:rsidR="00397663">
        <w:rPr>
          <w:rFonts w:cs="KFGQPC Uthman Taha Naskh" w:hint="cs"/>
          <w:color w:val="auto"/>
          <w:sz w:val="48"/>
          <w:szCs w:val="48"/>
          <w:rtl/>
        </w:rPr>
        <w:t>)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وأشهد</w:t>
      </w:r>
      <w:r w:rsidR="00397663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أن</w:t>
      </w:r>
      <w:r w:rsidR="005F3EE0">
        <w:rPr>
          <w:rFonts w:cs="KFGQPC Uthman Taha Naskh" w:hint="cs"/>
          <w:color w:val="auto"/>
          <w:sz w:val="48"/>
          <w:szCs w:val="48"/>
          <w:rtl/>
        </w:rPr>
        <w:t>ْ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لا إله</w:t>
      </w:r>
      <w:r w:rsidR="00CB3FB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إلا </w:t>
      </w:r>
      <w:r w:rsidR="00397663">
        <w:rPr>
          <w:rFonts w:cs="KFGQPC Uthman Taha Naskh" w:hint="cs"/>
          <w:color w:val="auto"/>
          <w:sz w:val="48"/>
          <w:szCs w:val="48"/>
          <w:rtl/>
        </w:rPr>
        <w:t>اللهُ</w:t>
      </w:r>
      <w:r w:rsidRPr="00722BF9">
        <w:rPr>
          <w:rFonts w:cs="KFGQPC Uthman Taha Naskh" w:hint="cs"/>
          <w:color w:val="auto"/>
          <w:sz w:val="48"/>
          <w:szCs w:val="48"/>
          <w:rtl/>
        </w:rPr>
        <w:t>، وأشهد</w:t>
      </w:r>
      <w:r w:rsidR="00397663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أن</w:t>
      </w:r>
      <w:r w:rsidR="005F3EE0">
        <w:rPr>
          <w:rFonts w:cs="KFGQPC Uthman Taha Naskh" w:hint="cs"/>
          <w:color w:val="auto"/>
          <w:sz w:val="48"/>
          <w:szCs w:val="48"/>
          <w:rtl/>
        </w:rPr>
        <w:t>َّ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محمدًا عبد</w:t>
      </w:r>
      <w:r w:rsidR="00397663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>ه</w:t>
      </w:r>
      <w:r w:rsidR="00397663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ورسوله</w:t>
      </w:r>
      <w:r w:rsidR="00397663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، </w:t>
      </w:r>
      <w:r w:rsidR="00397663">
        <w:rPr>
          <w:rFonts w:cs="KFGQPC Uthman Taha Naskh" w:hint="cs"/>
          <w:color w:val="auto"/>
          <w:sz w:val="48"/>
          <w:szCs w:val="48"/>
          <w:rtl/>
        </w:rPr>
        <w:t>صلى اللهُ عليه</w:t>
      </w:r>
      <w:r w:rsidR="008B5316">
        <w:rPr>
          <w:rFonts w:cs="KFGQPC Uthman Taha Naskh" w:hint="cs"/>
          <w:color w:val="auto"/>
          <w:sz w:val="48"/>
          <w:szCs w:val="48"/>
          <w:rtl/>
        </w:rPr>
        <w:t>ِ</w:t>
      </w:r>
      <w:r w:rsidR="00397663">
        <w:rPr>
          <w:rFonts w:cs="KFGQPC Uthman Taha Naskh" w:hint="cs"/>
          <w:color w:val="auto"/>
          <w:sz w:val="48"/>
          <w:szCs w:val="48"/>
          <w:rtl/>
        </w:rPr>
        <w:t xml:space="preserve"> وسلم</w:t>
      </w:r>
      <w:r w:rsidR="005F3EE0">
        <w:rPr>
          <w:rFonts w:cs="KFGQPC Uthman Taha Naskh" w:hint="cs"/>
          <w:color w:val="auto"/>
          <w:sz w:val="48"/>
          <w:szCs w:val="48"/>
          <w:rtl/>
        </w:rPr>
        <w:t>َ</w:t>
      </w:r>
      <w:r w:rsidR="00397663">
        <w:rPr>
          <w:rFonts w:cs="KFGQPC Uthman Taha Naskh" w:hint="cs"/>
          <w:color w:val="auto"/>
          <w:sz w:val="48"/>
          <w:szCs w:val="48"/>
          <w:rtl/>
        </w:rPr>
        <w:t xml:space="preserve"> تسليماً كثيراً إلى يوم</w:t>
      </w:r>
      <w:r w:rsidR="008B5316">
        <w:rPr>
          <w:rFonts w:cs="KFGQPC Uthman Taha Naskh" w:hint="cs"/>
          <w:color w:val="auto"/>
          <w:sz w:val="48"/>
          <w:szCs w:val="48"/>
          <w:rtl/>
        </w:rPr>
        <w:t>ِ</w:t>
      </w:r>
      <w:r w:rsidR="00397663">
        <w:rPr>
          <w:rFonts w:cs="KFGQPC Uthman Taha Naskh" w:hint="cs"/>
          <w:color w:val="auto"/>
          <w:sz w:val="48"/>
          <w:szCs w:val="48"/>
          <w:rtl/>
        </w:rPr>
        <w:t xml:space="preserve"> الدين</w:t>
      </w:r>
      <w:r w:rsidR="008B5316">
        <w:rPr>
          <w:rFonts w:cs="KFGQPC Uthman Taha Naskh" w:hint="cs"/>
          <w:color w:val="auto"/>
          <w:sz w:val="48"/>
          <w:szCs w:val="48"/>
          <w:rtl/>
        </w:rPr>
        <w:t>ِ</w:t>
      </w:r>
      <w:r w:rsidR="00397663">
        <w:rPr>
          <w:rFonts w:cs="KFGQPC Uthman Taha Naskh" w:hint="cs"/>
          <w:color w:val="auto"/>
          <w:sz w:val="48"/>
          <w:szCs w:val="48"/>
          <w:rtl/>
        </w:rPr>
        <w:t xml:space="preserve">. </w:t>
      </w:r>
      <w:r w:rsidRPr="00722BF9">
        <w:rPr>
          <w:rFonts w:cs="KFGQPC Uthman Taha Naskh" w:hint="cs"/>
          <w:color w:val="auto"/>
          <w:sz w:val="48"/>
          <w:szCs w:val="48"/>
          <w:rtl/>
        </w:rPr>
        <w:t>أما بعد</w:t>
      </w:r>
      <w:r w:rsidR="00397663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: </w:t>
      </w:r>
    </w:p>
    <w:p w14:paraId="1703DF1E" w14:textId="2DC313F2" w:rsidR="004C12F4" w:rsidRDefault="00397663" w:rsidP="00E83850">
      <w:pPr>
        <w:ind w:left="-711" w:right="-142" w:firstLine="283"/>
        <w:rPr>
          <w:rFonts w:cs="KFGQPC Uthman Taha Naskh"/>
          <w:color w:val="auto"/>
          <w:sz w:val="48"/>
          <w:szCs w:val="48"/>
          <w:rtl/>
        </w:rPr>
      </w:pPr>
      <w:r>
        <w:rPr>
          <w:rFonts w:cs="KFGQPC Uthman Taha Naskh" w:hint="cs"/>
          <w:color w:val="auto"/>
          <w:sz w:val="48"/>
          <w:szCs w:val="48"/>
          <w:rtl/>
        </w:rPr>
        <w:t>أيُها المؤمنون</w:t>
      </w:r>
      <w:r w:rsidR="00CB3FBD">
        <w:rPr>
          <w:rFonts w:cs="KFGQPC Uthman Taha Naskh" w:hint="cs"/>
          <w:color w:val="auto"/>
          <w:sz w:val="48"/>
          <w:szCs w:val="48"/>
          <w:rtl/>
        </w:rPr>
        <w:t>َ</w:t>
      </w:r>
      <w:r>
        <w:rPr>
          <w:rFonts w:cs="KFGQPC Uthman Taha Naskh" w:hint="cs"/>
          <w:color w:val="auto"/>
          <w:sz w:val="48"/>
          <w:szCs w:val="48"/>
          <w:rtl/>
        </w:rPr>
        <w:t>:</w:t>
      </w:r>
      <w:r w:rsidR="008B5316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E83850">
        <w:rPr>
          <w:rFonts w:cs="KFGQPC Uthman Taha Naskh" w:hint="cs"/>
          <w:color w:val="auto"/>
          <w:sz w:val="48"/>
          <w:szCs w:val="48"/>
          <w:rtl/>
        </w:rPr>
        <w:t>أتدرون</w:t>
      </w:r>
      <w:r w:rsidR="00CB3FBD">
        <w:rPr>
          <w:rFonts w:cs="KFGQPC Uthman Taha Naskh" w:hint="cs"/>
          <w:color w:val="auto"/>
          <w:sz w:val="48"/>
          <w:szCs w:val="48"/>
          <w:rtl/>
        </w:rPr>
        <w:t>َ</w:t>
      </w:r>
      <w:r w:rsidR="00E83850">
        <w:rPr>
          <w:rFonts w:cs="KFGQPC Uthman Taha Naskh" w:hint="cs"/>
          <w:color w:val="auto"/>
          <w:sz w:val="48"/>
          <w:szCs w:val="48"/>
          <w:rtl/>
        </w:rPr>
        <w:t xml:space="preserve"> أي</w:t>
      </w:r>
      <w:r>
        <w:rPr>
          <w:rFonts w:cs="KFGQPC Uthman Taha Naskh" w:hint="cs"/>
          <w:color w:val="auto"/>
          <w:sz w:val="48"/>
          <w:szCs w:val="48"/>
          <w:rtl/>
        </w:rPr>
        <w:t>ّ</w:t>
      </w:r>
      <w:r w:rsidR="005F3EE0">
        <w:rPr>
          <w:rFonts w:cs="KFGQPC Uthman Taha Naskh" w:hint="cs"/>
          <w:color w:val="auto"/>
          <w:sz w:val="48"/>
          <w:szCs w:val="48"/>
          <w:rtl/>
        </w:rPr>
        <w:t>َ</w:t>
      </w:r>
      <w:r w:rsidR="00E83850">
        <w:rPr>
          <w:rFonts w:cs="KFGQPC Uthman Taha Naskh" w:hint="cs"/>
          <w:color w:val="auto"/>
          <w:sz w:val="48"/>
          <w:szCs w:val="48"/>
          <w:rtl/>
        </w:rPr>
        <w:t xml:space="preserve"> رجل</w:t>
      </w:r>
      <w:r w:rsidR="008B5316">
        <w:rPr>
          <w:rFonts w:cs="KFGQPC Uthman Taha Naskh" w:hint="cs"/>
          <w:color w:val="auto"/>
          <w:sz w:val="48"/>
          <w:szCs w:val="48"/>
          <w:rtl/>
        </w:rPr>
        <w:t>ٍ عُمُرُهُ</w:t>
      </w:r>
      <w:r w:rsidR="00E83850">
        <w:rPr>
          <w:rFonts w:cs="KFGQPC Uthman Taha Naskh" w:hint="cs"/>
          <w:color w:val="auto"/>
          <w:sz w:val="48"/>
          <w:szCs w:val="48"/>
          <w:rtl/>
        </w:rPr>
        <w:t xml:space="preserve"> أب</w:t>
      </w:r>
      <w:r w:rsidR="00F91256">
        <w:rPr>
          <w:rFonts w:cs="KFGQPC Uthman Taha Naskh" w:hint="cs"/>
          <w:color w:val="auto"/>
          <w:sz w:val="48"/>
          <w:szCs w:val="48"/>
          <w:rtl/>
        </w:rPr>
        <w:t>ْ</w:t>
      </w:r>
      <w:r w:rsidR="00E83850">
        <w:rPr>
          <w:rFonts w:cs="KFGQPC Uthman Taha Naskh" w:hint="cs"/>
          <w:color w:val="auto"/>
          <w:sz w:val="48"/>
          <w:szCs w:val="48"/>
          <w:rtl/>
        </w:rPr>
        <w:t>رك</w:t>
      </w:r>
      <w:r>
        <w:rPr>
          <w:rFonts w:cs="KFGQPC Uthman Taha Naskh" w:hint="cs"/>
          <w:color w:val="auto"/>
          <w:sz w:val="48"/>
          <w:szCs w:val="48"/>
          <w:rtl/>
        </w:rPr>
        <w:t>ُ</w:t>
      </w:r>
      <w:r w:rsidR="00E83850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8B5316">
        <w:rPr>
          <w:rFonts w:cs="KFGQPC Uthman Taha Naskh" w:hint="cs"/>
          <w:color w:val="auto"/>
          <w:sz w:val="48"/>
          <w:szCs w:val="48"/>
          <w:rtl/>
        </w:rPr>
        <w:t>الأعمارِ</w:t>
      </w:r>
      <w:r w:rsidR="00E83850">
        <w:rPr>
          <w:rFonts w:cs="KFGQPC Uthman Taha Naskh" w:hint="cs"/>
          <w:color w:val="auto"/>
          <w:sz w:val="48"/>
          <w:szCs w:val="48"/>
          <w:rtl/>
        </w:rPr>
        <w:t>؟! إن</w:t>
      </w:r>
      <w:r>
        <w:rPr>
          <w:rFonts w:cs="KFGQPC Uthman Taha Naskh" w:hint="cs"/>
          <w:color w:val="auto"/>
          <w:sz w:val="48"/>
          <w:szCs w:val="48"/>
          <w:rtl/>
        </w:rPr>
        <w:t>هُ</w:t>
      </w:r>
      <w:r w:rsidR="00E83850">
        <w:rPr>
          <w:rFonts w:cs="KFGQPC Uthman Taha Naskh" w:hint="cs"/>
          <w:color w:val="auto"/>
          <w:sz w:val="48"/>
          <w:szCs w:val="48"/>
          <w:rtl/>
        </w:rPr>
        <w:t xml:space="preserve"> ل</w:t>
      </w:r>
      <w:r w:rsidR="00CB3FBD">
        <w:rPr>
          <w:rFonts w:cs="KFGQPC Uthman Taha Naskh" w:hint="cs"/>
          <w:color w:val="auto"/>
          <w:sz w:val="48"/>
          <w:szCs w:val="48"/>
          <w:rtl/>
        </w:rPr>
        <w:t>َ</w:t>
      </w:r>
      <w:r w:rsidR="00E83850">
        <w:rPr>
          <w:rFonts w:cs="KFGQPC Uthman Taha Naskh" w:hint="cs"/>
          <w:color w:val="auto"/>
          <w:sz w:val="48"/>
          <w:szCs w:val="48"/>
          <w:rtl/>
        </w:rPr>
        <w:t>ل</w:t>
      </w:r>
      <w:r w:rsidR="00CB3FBD">
        <w:rPr>
          <w:rFonts w:cs="KFGQPC Uthman Taha Naskh" w:hint="cs"/>
          <w:color w:val="auto"/>
          <w:sz w:val="48"/>
          <w:szCs w:val="48"/>
          <w:rtl/>
        </w:rPr>
        <w:t>َ</w:t>
      </w:r>
      <w:r w:rsidR="00E83850">
        <w:rPr>
          <w:rFonts w:cs="KFGQPC Uthman Taha Naskh" w:hint="cs"/>
          <w:color w:val="auto"/>
          <w:sz w:val="48"/>
          <w:szCs w:val="48"/>
          <w:rtl/>
        </w:rPr>
        <w:t>ذي أقسم</w:t>
      </w:r>
      <w:r w:rsidR="00CB3FBD">
        <w:rPr>
          <w:rFonts w:cs="KFGQPC Uthman Taha Naskh" w:hint="cs"/>
          <w:color w:val="auto"/>
          <w:sz w:val="48"/>
          <w:szCs w:val="48"/>
          <w:rtl/>
        </w:rPr>
        <w:t>َ</w:t>
      </w:r>
      <w:r w:rsidR="00E83850">
        <w:rPr>
          <w:rFonts w:cs="KFGQPC Uthman Taha Naskh" w:hint="cs"/>
          <w:color w:val="auto"/>
          <w:sz w:val="48"/>
          <w:szCs w:val="48"/>
          <w:rtl/>
        </w:rPr>
        <w:t xml:space="preserve"> الله</w:t>
      </w:r>
      <w:r>
        <w:rPr>
          <w:rFonts w:cs="KFGQPC Uthman Taha Naskh" w:hint="cs"/>
          <w:color w:val="auto"/>
          <w:sz w:val="48"/>
          <w:szCs w:val="48"/>
          <w:rtl/>
        </w:rPr>
        <w:t>ُ</w:t>
      </w:r>
      <w:r w:rsidR="00E83850">
        <w:rPr>
          <w:rFonts w:cs="KFGQPC Uthman Taha Naskh" w:hint="cs"/>
          <w:color w:val="auto"/>
          <w:sz w:val="48"/>
          <w:szCs w:val="48"/>
          <w:rtl/>
        </w:rPr>
        <w:t xml:space="preserve"> بع</w:t>
      </w:r>
      <w:r>
        <w:rPr>
          <w:rFonts w:cs="KFGQPC Uthman Taha Naskh" w:hint="cs"/>
          <w:color w:val="auto"/>
          <w:sz w:val="48"/>
          <w:szCs w:val="48"/>
          <w:rtl/>
        </w:rPr>
        <w:t>ُ</w:t>
      </w:r>
      <w:r w:rsidR="00E83850">
        <w:rPr>
          <w:rFonts w:cs="KFGQPC Uthman Taha Naskh" w:hint="cs"/>
          <w:color w:val="auto"/>
          <w:sz w:val="48"/>
          <w:szCs w:val="48"/>
          <w:rtl/>
        </w:rPr>
        <w:t>م</w:t>
      </w:r>
      <w:r>
        <w:rPr>
          <w:rFonts w:cs="KFGQPC Uthman Taha Naskh" w:hint="cs"/>
          <w:color w:val="auto"/>
          <w:sz w:val="48"/>
          <w:szCs w:val="48"/>
          <w:rtl/>
        </w:rPr>
        <w:t>ُ</w:t>
      </w:r>
      <w:r w:rsidR="00E83850">
        <w:rPr>
          <w:rFonts w:cs="KFGQPC Uthman Taha Naskh" w:hint="cs"/>
          <w:color w:val="auto"/>
          <w:sz w:val="48"/>
          <w:szCs w:val="48"/>
          <w:rtl/>
        </w:rPr>
        <w:t>ر</w:t>
      </w:r>
      <w:r w:rsidR="008B5316">
        <w:rPr>
          <w:rFonts w:cs="KFGQPC Uthman Taha Naskh" w:hint="cs"/>
          <w:color w:val="auto"/>
          <w:sz w:val="48"/>
          <w:szCs w:val="48"/>
          <w:rtl/>
        </w:rPr>
        <w:t>ِ</w:t>
      </w:r>
      <w:r w:rsidR="00E83850">
        <w:rPr>
          <w:rFonts w:cs="KFGQPC Uthman Taha Naskh" w:hint="cs"/>
          <w:color w:val="auto"/>
          <w:sz w:val="48"/>
          <w:szCs w:val="48"/>
          <w:rtl/>
        </w:rPr>
        <w:t>ه</w:t>
      </w:r>
      <w:r w:rsidR="008B5316">
        <w:rPr>
          <w:rFonts w:cs="KFGQPC Uthman Taha Naskh" w:hint="cs"/>
          <w:color w:val="auto"/>
          <w:sz w:val="48"/>
          <w:szCs w:val="48"/>
          <w:rtl/>
        </w:rPr>
        <w:t>ِ</w:t>
      </w:r>
      <w:r w:rsidR="00E83850">
        <w:rPr>
          <w:rFonts w:cs="KFGQPC Uthman Taha Naskh" w:hint="cs"/>
          <w:color w:val="auto"/>
          <w:sz w:val="48"/>
          <w:szCs w:val="48"/>
          <w:rtl/>
        </w:rPr>
        <w:t xml:space="preserve">. </w:t>
      </w:r>
      <w:r w:rsidR="004C12F4" w:rsidRPr="004C12F4">
        <w:rPr>
          <w:rFonts w:cs="KFGQPC Uthman Taha Naskh"/>
          <w:color w:val="auto"/>
          <w:sz w:val="48"/>
          <w:szCs w:val="48"/>
          <w:rtl/>
        </w:rPr>
        <w:t>قَالَ</w:t>
      </w:r>
      <w:r w:rsidR="006019CC" w:rsidRPr="006019CC">
        <w:rPr>
          <w:rFonts w:cs="KFGQPC Uthman Taha Naskh"/>
          <w:color w:val="auto"/>
          <w:sz w:val="48"/>
          <w:szCs w:val="48"/>
          <w:rtl/>
        </w:rPr>
        <w:t xml:space="preserve"> </w:t>
      </w:r>
      <w:r w:rsidR="006019CC" w:rsidRPr="004C12F4">
        <w:rPr>
          <w:rFonts w:cs="KFGQPC Uthman Taha Naskh"/>
          <w:color w:val="auto"/>
          <w:sz w:val="48"/>
          <w:szCs w:val="48"/>
          <w:rtl/>
        </w:rPr>
        <w:t>ابْن</w:t>
      </w:r>
      <w:r w:rsidR="006019CC">
        <w:rPr>
          <w:rFonts w:cs="KFGQPC Uthman Taha Naskh" w:hint="cs"/>
          <w:color w:val="auto"/>
          <w:sz w:val="48"/>
          <w:szCs w:val="48"/>
          <w:rtl/>
        </w:rPr>
        <w:t>ُ</w:t>
      </w:r>
      <w:r w:rsidR="006019CC" w:rsidRPr="004C12F4">
        <w:rPr>
          <w:rFonts w:cs="KFGQPC Uthman Taha Naskh"/>
          <w:color w:val="auto"/>
          <w:sz w:val="48"/>
          <w:szCs w:val="48"/>
          <w:rtl/>
        </w:rPr>
        <w:t xml:space="preserve"> عَبَّاسٍ</w:t>
      </w:r>
      <w:r w:rsidR="004C12F4" w:rsidRPr="004C12F4">
        <w:rPr>
          <w:rFonts w:cs="KFGQPC Uthman Taha Naskh"/>
          <w:color w:val="auto"/>
          <w:sz w:val="48"/>
          <w:szCs w:val="48"/>
          <w:rtl/>
        </w:rPr>
        <w:t xml:space="preserve">: مَا سَمِعْتُ اللَّهَ </w:t>
      </w:r>
      <w:r w:rsidR="006019CC">
        <w:rPr>
          <w:rFonts w:cs="KFGQPC Uthman Taha Naskh" w:hint="cs"/>
          <w:color w:val="auto"/>
          <w:sz w:val="48"/>
          <w:szCs w:val="48"/>
          <w:rtl/>
        </w:rPr>
        <w:t>-</w:t>
      </w:r>
      <w:r w:rsidR="004C12F4" w:rsidRPr="004C12F4">
        <w:rPr>
          <w:rFonts w:cs="KFGQPC Uthman Taha Naskh"/>
          <w:color w:val="auto"/>
          <w:sz w:val="48"/>
          <w:szCs w:val="48"/>
          <w:rtl/>
        </w:rPr>
        <w:t>تبار</w:t>
      </w:r>
      <w:r w:rsidR="00CB3FBD">
        <w:rPr>
          <w:rFonts w:cs="KFGQPC Uthman Taha Naskh" w:hint="cs"/>
          <w:color w:val="auto"/>
          <w:sz w:val="48"/>
          <w:szCs w:val="48"/>
          <w:rtl/>
        </w:rPr>
        <w:t>َ</w:t>
      </w:r>
      <w:r w:rsidR="004C12F4" w:rsidRPr="004C12F4">
        <w:rPr>
          <w:rFonts w:cs="KFGQPC Uthman Taha Naskh"/>
          <w:color w:val="auto"/>
          <w:sz w:val="48"/>
          <w:szCs w:val="48"/>
          <w:rtl/>
        </w:rPr>
        <w:t>ك</w:t>
      </w:r>
      <w:r w:rsidR="00CB3FBD">
        <w:rPr>
          <w:rFonts w:cs="KFGQPC Uthman Taha Naskh" w:hint="cs"/>
          <w:color w:val="auto"/>
          <w:sz w:val="48"/>
          <w:szCs w:val="48"/>
          <w:rtl/>
        </w:rPr>
        <w:t>َ</w:t>
      </w:r>
      <w:r w:rsidR="004C12F4" w:rsidRPr="004C12F4">
        <w:rPr>
          <w:rFonts w:cs="KFGQPC Uthman Taha Naskh"/>
          <w:color w:val="auto"/>
          <w:sz w:val="48"/>
          <w:szCs w:val="48"/>
          <w:rtl/>
        </w:rPr>
        <w:t xml:space="preserve"> وتعال</w:t>
      </w:r>
      <w:r w:rsidR="00CB3FBD">
        <w:rPr>
          <w:rFonts w:cs="KFGQPC Uthman Taha Naskh" w:hint="cs"/>
          <w:color w:val="auto"/>
          <w:sz w:val="48"/>
          <w:szCs w:val="48"/>
          <w:rtl/>
        </w:rPr>
        <w:t>َ</w:t>
      </w:r>
      <w:r w:rsidR="004C12F4" w:rsidRPr="004C12F4">
        <w:rPr>
          <w:rFonts w:cs="KFGQPC Uthman Taha Naskh"/>
          <w:color w:val="auto"/>
          <w:sz w:val="48"/>
          <w:szCs w:val="48"/>
          <w:rtl/>
        </w:rPr>
        <w:t>ى</w:t>
      </w:r>
      <w:r w:rsidR="006019CC">
        <w:rPr>
          <w:rFonts w:cs="KFGQPC Uthman Taha Naskh" w:hint="cs"/>
          <w:color w:val="auto"/>
          <w:sz w:val="48"/>
          <w:szCs w:val="48"/>
          <w:rtl/>
        </w:rPr>
        <w:t>-</w:t>
      </w:r>
      <w:r w:rsidR="004C12F4" w:rsidRPr="004C12F4">
        <w:rPr>
          <w:rFonts w:cs="KFGQPC Uthman Taha Naskh"/>
          <w:color w:val="auto"/>
          <w:sz w:val="48"/>
          <w:szCs w:val="48"/>
          <w:rtl/>
        </w:rPr>
        <w:t xml:space="preserve"> ‌أَقْسَمَ بِحَيَاةِ أَحَدٍ إِلَّا </w:t>
      </w:r>
      <w:r w:rsidR="004C12F4" w:rsidRPr="000E6C7E">
        <w:rPr>
          <w:rFonts w:cs="KFGQPC Uthman Taha Naskh"/>
          <w:color w:val="auto"/>
          <w:spacing w:val="-4"/>
          <w:sz w:val="48"/>
          <w:szCs w:val="48"/>
          <w:rtl/>
        </w:rPr>
        <w:t>بِحَيَا</w:t>
      </w:r>
      <w:r w:rsidR="004C12F4" w:rsidRPr="000E6C7E">
        <w:rPr>
          <w:rFonts w:cs="KFGQPC Uthman Taha Naskh" w:hint="cs"/>
          <w:color w:val="auto"/>
          <w:spacing w:val="-4"/>
          <w:sz w:val="48"/>
          <w:szCs w:val="48"/>
          <w:rtl/>
        </w:rPr>
        <w:t>ةِ</w:t>
      </w:r>
      <w:r w:rsidR="004C12F4" w:rsidRPr="000E6C7E">
        <w:rPr>
          <w:rFonts w:cs="KFGQPC Uthman Taha Naskh"/>
          <w:color w:val="auto"/>
          <w:spacing w:val="-4"/>
          <w:sz w:val="48"/>
          <w:szCs w:val="48"/>
          <w:rtl/>
        </w:rPr>
        <w:t xml:space="preserve"> مُحَمَّدٍ </w:t>
      </w:r>
      <w:r w:rsidR="004C12F4" w:rsidRPr="000E6C7E">
        <w:rPr>
          <w:rFonts w:cs="KFGQPC Uthman Taha Naskh" w:hint="cs"/>
          <w:color w:val="auto"/>
          <w:spacing w:val="-4"/>
          <w:sz w:val="48"/>
          <w:szCs w:val="48"/>
          <w:rtl/>
        </w:rPr>
        <w:t>-صَلَّى اللهُ عَلَيْهِ وَسَلَّمَ-</w:t>
      </w:r>
      <w:r w:rsidR="000E6C7E" w:rsidRPr="000E6C7E">
        <w:rPr>
          <w:rFonts w:cs="KFGQPC Uthman Taha Naskh" w:hint="cs"/>
          <w:color w:val="auto"/>
          <w:spacing w:val="-4"/>
          <w:sz w:val="48"/>
          <w:szCs w:val="48"/>
          <w:rtl/>
        </w:rPr>
        <w:t xml:space="preserve"> </w:t>
      </w:r>
      <w:r w:rsidR="004C12F4" w:rsidRPr="000E6C7E">
        <w:rPr>
          <w:rFonts w:cs="KFGQPC Uthman Taha Naskh"/>
          <w:color w:val="auto"/>
          <w:spacing w:val="-4"/>
          <w:sz w:val="48"/>
          <w:szCs w:val="48"/>
          <w:rtl/>
        </w:rPr>
        <w:t>فَقَالَ:{</w:t>
      </w:r>
      <w:r w:rsidR="004C12F4" w:rsidRPr="000E6C7E">
        <w:rPr>
          <w:rFonts w:cs="KFGQPC Uthman Taha Naskh"/>
          <w:b/>
          <w:bCs/>
          <w:color w:val="auto"/>
          <w:spacing w:val="-4"/>
          <w:sz w:val="48"/>
          <w:szCs w:val="48"/>
          <w:rtl/>
        </w:rPr>
        <w:t>لَعَمْرُكَ إِنَّهُمْ لَفِي ‌سَكْرَتِهِمْ يَعْمَهُونَ</w:t>
      </w:r>
      <w:r w:rsidR="004C12F4" w:rsidRPr="000E6C7E">
        <w:rPr>
          <w:rFonts w:cs="KFGQPC Uthman Taha Naskh"/>
          <w:color w:val="auto"/>
          <w:spacing w:val="-4"/>
          <w:sz w:val="48"/>
          <w:szCs w:val="48"/>
          <w:rtl/>
        </w:rPr>
        <w:t>}</w:t>
      </w:r>
      <w:r w:rsidR="004C12F4" w:rsidRPr="000E6C7E">
        <w:rPr>
          <w:rStyle w:val="ae"/>
          <w:spacing w:val="-4"/>
          <w:rtl/>
        </w:rPr>
        <w:t>(</w:t>
      </w:r>
      <w:r w:rsidR="004C12F4" w:rsidRPr="000E6C7E">
        <w:rPr>
          <w:rStyle w:val="ae"/>
          <w:spacing w:val="-4"/>
          <w:rtl/>
        </w:rPr>
        <w:footnoteReference w:id="1"/>
      </w:r>
      <w:r w:rsidR="004C12F4" w:rsidRPr="000E6C7E">
        <w:rPr>
          <w:rStyle w:val="ae"/>
          <w:spacing w:val="-4"/>
          <w:rtl/>
        </w:rPr>
        <w:t>)</w:t>
      </w:r>
      <w:r w:rsidR="004C12F4" w:rsidRPr="000E6C7E">
        <w:rPr>
          <w:rFonts w:cs="KFGQPC Uthman Taha Naskh" w:hint="cs"/>
          <w:color w:val="auto"/>
          <w:spacing w:val="-4"/>
          <w:sz w:val="48"/>
          <w:szCs w:val="48"/>
          <w:rtl/>
        </w:rPr>
        <w:t>.</w:t>
      </w:r>
    </w:p>
    <w:p w14:paraId="76B07BEA" w14:textId="3F945A4F" w:rsidR="0019444D" w:rsidRPr="00722BF9" w:rsidRDefault="00E83850" w:rsidP="004C12F4">
      <w:pPr>
        <w:ind w:left="-711" w:right="-142" w:firstLine="283"/>
        <w:rPr>
          <w:rFonts w:cs="KFGQPC Uthman Taha Naskh"/>
          <w:color w:val="auto"/>
          <w:sz w:val="48"/>
          <w:szCs w:val="48"/>
          <w:rtl/>
        </w:rPr>
      </w:pPr>
      <w:r>
        <w:rPr>
          <w:rFonts w:cs="KFGQPC Uthman Taha Naskh" w:hint="cs"/>
          <w:color w:val="auto"/>
          <w:sz w:val="48"/>
          <w:szCs w:val="48"/>
          <w:rtl/>
        </w:rPr>
        <w:t>مات</w:t>
      </w:r>
      <w:r w:rsidR="00CB3FBD">
        <w:rPr>
          <w:rFonts w:cs="KFGQPC Uthman Taha Naskh" w:hint="cs"/>
          <w:color w:val="auto"/>
          <w:sz w:val="48"/>
          <w:szCs w:val="48"/>
          <w:rtl/>
        </w:rPr>
        <w:t>َ</w:t>
      </w:r>
      <w:r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0415DF">
        <w:rPr>
          <w:rFonts w:cs="KFGQPC Uthman Taha Naskh" w:hint="cs"/>
          <w:color w:val="auto"/>
          <w:sz w:val="48"/>
          <w:szCs w:val="48"/>
          <w:rtl/>
        </w:rPr>
        <w:t xml:space="preserve">أبْرَكُ </w:t>
      </w:r>
      <w:r w:rsidR="00405988">
        <w:rPr>
          <w:rFonts w:cs="KFGQPC Uthman Taha Naskh" w:hint="cs"/>
          <w:color w:val="auto"/>
          <w:sz w:val="48"/>
          <w:szCs w:val="48"/>
          <w:rtl/>
        </w:rPr>
        <w:t>الخلائقِ</w:t>
      </w:r>
      <w:r w:rsidR="000415DF">
        <w:rPr>
          <w:rFonts w:cs="KFGQPC Uthman Taha Naskh" w:hint="cs"/>
          <w:color w:val="auto"/>
          <w:sz w:val="48"/>
          <w:szCs w:val="48"/>
          <w:rtl/>
        </w:rPr>
        <w:t xml:space="preserve"> عُمْراً،</w:t>
      </w:r>
      <w:r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19444D" w:rsidRPr="00722BF9">
        <w:rPr>
          <w:rFonts w:cs="KFGQPC Uthman Taha Naskh" w:hint="cs"/>
          <w:color w:val="auto"/>
          <w:sz w:val="48"/>
          <w:szCs w:val="48"/>
          <w:rtl/>
        </w:rPr>
        <w:t>وهو ابن</w:t>
      </w:r>
      <w:r w:rsidR="00397663">
        <w:rPr>
          <w:rFonts w:cs="KFGQPC Uthman Taha Naskh" w:hint="cs"/>
          <w:color w:val="auto"/>
          <w:sz w:val="48"/>
          <w:szCs w:val="48"/>
          <w:rtl/>
        </w:rPr>
        <w:t>ُ</w:t>
      </w:r>
      <w:r w:rsidR="0019444D" w:rsidRPr="00722BF9">
        <w:rPr>
          <w:rFonts w:cs="KFGQPC Uthman Taha Naskh" w:hint="cs"/>
          <w:color w:val="auto"/>
          <w:sz w:val="48"/>
          <w:szCs w:val="48"/>
          <w:rtl/>
        </w:rPr>
        <w:t xml:space="preserve"> الثلاثة</w:t>
      </w:r>
      <w:r w:rsidR="00280F61" w:rsidRPr="00722BF9">
        <w:rPr>
          <w:rFonts w:cs="KFGQPC Uthman Taha Naskh" w:hint="cs"/>
          <w:color w:val="auto"/>
          <w:sz w:val="48"/>
          <w:szCs w:val="48"/>
          <w:rtl/>
        </w:rPr>
        <w:t>ِ</w:t>
      </w:r>
      <w:r w:rsidR="0019444D" w:rsidRPr="00722BF9">
        <w:rPr>
          <w:rFonts w:cs="KFGQPC Uthman Taha Naskh"/>
          <w:sz w:val="48"/>
          <w:szCs w:val="48"/>
          <w:rtl/>
        </w:rPr>
        <w:t xml:space="preserve"> </w:t>
      </w:r>
      <w:r w:rsidR="00440E27" w:rsidRPr="00722BF9">
        <w:rPr>
          <w:rFonts w:cs="KFGQPC Uthman Taha Naskh" w:hint="cs"/>
          <w:color w:val="auto"/>
          <w:sz w:val="48"/>
          <w:szCs w:val="48"/>
          <w:rtl/>
        </w:rPr>
        <w:t>والستين</w:t>
      </w:r>
      <w:r w:rsidR="00CB3FBD">
        <w:rPr>
          <w:rFonts w:cs="KFGQPC Uthman Taha Naskh" w:hint="cs"/>
          <w:color w:val="auto"/>
          <w:sz w:val="48"/>
          <w:szCs w:val="48"/>
          <w:rtl/>
        </w:rPr>
        <w:t>َ</w:t>
      </w:r>
      <w:r w:rsidR="00440E27" w:rsidRPr="00722BF9">
        <w:rPr>
          <w:rFonts w:cs="KFGQPC Uthman Taha Naskh" w:hint="cs"/>
          <w:color w:val="auto"/>
          <w:sz w:val="48"/>
          <w:szCs w:val="48"/>
          <w:rtl/>
        </w:rPr>
        <w:t xml:space="preserve"> سنة</w:t>
      </w:r>
      <w:r w:rsidR="0077772C" w:rsidRPr="00722BF9">
        <w:rPr>
          <w:rFonts w:cs="KFGQPC Uthman Taha Naskh" w:hint="cs"/>
          <w:color w:val="auto"/>
          <w:sz w:val="48"/>
          <w:szCs w:val="48"/>
          <w:rtl/>
        </w:rPr>
        <w:t>ً</w:t>
      </w:r>
      <w:r w:rsidR="00F903F3" w:rsidRPr="00722BF9">
        <w:rPr>
          <w:rFonts w:cs="KFGQPC Uthman Taha Naskh" w:hint="cs"/>
          <w:color w:val="auto"/>
          <w:sz w:val="48"/>
          <w:szCs w:val="48"/>
          <w:rtl/>
        </w:rPr>
        <w:t>،</w:t>
      </w:r>
      <w:r w:rsidR="00CB7338" w:rsidRPr="00722BF9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0E6C7E">
        <w:rPr>
          <w:rFonts w:cs="KFGQPC Uthman Taha Naskh" w:hint="cs"/>
          <w:color w:val="auto"/>
          <w:sz w:val="48"/>
          <w:szCs w:val="48"/>
          <w:rtl/>
        </w:rPr>
        <w:t>ولكنهُ</w:t>
      </w:r>
      <w:r w:rsidR="00440E27" w:rsidRPr="00722BF9">
        <w:rPr>
          <w:rFonts w:cs="KFGQPC Uthman Taha Naskh" w:hint="cs"/>
          <w:color w:val="auto"/>
          <w:sz w:val="48"/>
          <w:szCs w:val="48"/>
          <w:rtl/>
        </w:rPr>
        <w:t xml:space="preserve"> حقق</w:t>
      </w:r>
      <w:r w:rsidR="0077772C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="00440E27" w:rsidRPr="00722BF9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>أعظم</w:t>
      </w:r>
      <w:r w:rsidR="0077772C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 إنجاز</w:t>
      </w:r>
      <w:r w:rsidR="00CB3FBD">
        <w:rPr>
          <w:rFonts w:cs="KFGQPC Uthman Taha Naskh" w:hint="cs"/>
          <w:color w:val="auto"/>
          <w:sz w:val="48"/>
          <w:szCs w:val="48"/>
          <w:rtl/>
        </w:rPr>
        <w:t>ٍ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 في تاريخ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 البشرية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>، وهو بلاغ</w:t>
      </w:r>
      <w:r w:rsidR="0077772C" w:rsidRPr="00722BF9">
        <w:rPr>
          <w:rFonts w:cs="KFGQPC Uthman Taha Naskh" w:hint="cs"/>
          <w:color w:val="auto"/>
          <w:sz w:val="48"/>
          <w:szCs w:val="48"/>
          <w:rtl/>
        </w:rPr>
        <w:t>ُ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 رسالات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 الله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="00CB3FBD">
        <w:rPr>
          <w:rFonts w:cs="KFGQPC Uthman Taha Naskh" w:hint="cs"/>
          <w:color w:val="auto"/>
          <w:sz w:val="48"/>
          <w:szCs w:val="48"/>
          <w:rtl/>
        </w:rPr>
        <w:t>ل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>ل</w:t>
      </w:r>
      <w:r w:rsidR="000415DF">
        <w:rPr>
          <w:rFonts w:cs="KFGQPC Uthman Taha Naskh" w:hint="cs"/>
          <w:color w:val="auto"/>
          <w:sz w:val="48"/>
          <w:szCs w:val="48"/>
          <w:rtl/>
        </w:rPr>
        <w:t>جِنِّ والإنسِ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>، وإخراج</w:t>
      </w:r>
      <w:r w:rsidR="0077772C" w:rsidRPr="00722BF9">
        <w:rPr>
          <w:rFonts w:cs="KFGQPC Uthman Taha Naskh" w:hint="cs"/>
          <w:color w:val="auto"/>
          <w:sz w:val="48"/>
          <w:szCs w:val="48"/>
          <w:rtl/>
        </w:rPr>
        <w:t>ُ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>هم من الظلمات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 إلى النور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>.</w:t>
      </w:r>
    </w:p>
    <w:p w14:paraId="5FA43B99" w14:textId="68DC2DA9" w:rsidR="0019444D" w:rsidRPr="00722BF9" w:rsidRDefault="00255577" w:rsidP="007C0453">
      <w:pPr>
        <w:ind w:left="-711" w:right="-142" w:firstLine="283"/>
        <w:rPr>
          <w:rFonts w:cs="KFGQPC Uthman Taha Naskh"/>
          <w:color w:val="auto"/>
          <w:sz w:val="48"/>
          <w:szCs w:val="48"/>
          <w:rtl/>
        </w:rPr>
      </w:pPr>
      <w:r>
        <w:rPr>
          <w:rFonts w:cs="KFGQPC Uthman Taha Naskh" w:hint="cs"/>
          <w:color w:val="auto"/>
          <w:sz w:val="48"/>
          <w:szCs w:val="48"/>
          <w:rtl/>
        </w:rPr>
        <w:t>عاشَ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="00561366">
        <w:rPr>
          <w:rFonts w:cs="KFGQPC Uthman Taha Naskh" w:hint="cs"/>
          <w:color w:val="auto"/>
          <w:sz w:val="48"/>
          <w:szCs w:val="48"/>
          <w:rtl/>
        </w:rPr>
        <w:t>بعد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561366">
        <w:rPr>
          <w:rFonts w:cs="KFGQPC Uthman Taha Naskh" w:hint="cs"/>
          <w:color w:val="auto"/>
          <w:sz w:val="48"/>
          <w:szCs w:val="48"/>
          <w:rtl/>
        </w:rPr>
        <w:t xml:space="preserve"> ح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561366">
        <w:rPr>
          <w:rFonts w:cs="KFGQPC Uthman Taha Naskh" w:hint="cs"/>
          <w:color w:val="auto"/>
          <w:sz w:val="48"/>
          <w:szCs w:val="48"/>
          <w:rtl/>
        </w:rPr>
        <w:t>جة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561366">
        <w:rPr>
          <w:rFonts w:cs="KFGQPC Uthman Taha Naskh" w:hint="cs"/>
          <w:color w:val="auto"/>
          <w:sz w:val="48"/>
          <w:szCs w:val="48"/>
          <w:rtl/>
        </w:rPr>
        <w:t xml:space="preserve"> الوداع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561366">
        <w:rPr>
          <w:rFonts w:cs="KFGQPC Uthman Taha Naskh" w:hint="cs"/>
          <w:color w:val="auto"/>
          <w:sz w:val="48"/>
          <w:szCs w:val="48"/>
          <w:rtl/>
        </w:rPr>
        <w:t xml:space="preserve"> ثلاثة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561366">
        <w:rPr>
          <w:rFonts w:cs="KFGQPC Uthman Taha Naskh" w:hint="cs"/>
          <w:color w:val="auto"/>
          <w:sz w:val="48"/>
          <w:szCs w:val="48"/>
          <w:rtl/>
        </w:rPr>
        <w:t xml:space="preserve"> أشهر</w:t>
      </w:r>
      <w:r w:rsidR="00CB3FBD">
        <w:rPr>
          <w:rFonts w:cs="KFGQPC Uthman Taha Naskh" w:hint="cs"/>
          <w:color w:val="auto"/>
          <w:sz w:val="48"/>
          <w:szCs w:val="48"/>
          <w:rtl/>
        </w:rPr>
        <w:t>ٍ</w:t>
      </w:r>
      <w:r>
        <w:rPr>
          <w:rFonts w:cs="KFGQPC Uthman Taha Naskh" w:hint="cs"/>
          <w:color w:val="auto"/>
          <w:sz w:val="48"/>
          <w:szCs w:val="48"/>
          <w:rtl/>
        </w:rPr>
        <w:t xml:space="preserve"> فقطْ</w:t>
      </w:r>
      <w:r w:rsidR="00561366">
        <w:rPr>
          <w:rFonts w:cs="KFGQPC Uthman Taha Naskh" w:hint="cs"/>
          <w:color w:val="auto"/>
          <w:sz w:val="48"/>
          <w:szCs w:val="48"/>
          <w:rtl/>
        </w:rPr>
        <w:t>،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 وفي </w:t>
      </w:r>
      <w:r w:rsidR="00003450">
        <w:rPr>
          <w:rFonts w:cs="KFGQPC Uthman Taha Naskh" w:hint="cs"/>
          <w:color w:val="auto"/>
          <w:sz w:val="48"/>
          <w:szCs w:val="48"/>
          <w:rtl/>
        </w:rPr>
        <w:t>آخر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003450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>شهر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 صفر</w:t>
      </w:r>
      <w:r w:rsidR="007C0453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 من السنة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 الحادية</w:t>
      </w:r>
      <w:r w:rsidR="007C0453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 عشرة</w:t>
      </w:r>
      <w:r w:rsidR="007C0453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 للهجرة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19444D" w:rsidRPr="00722BF9">
        <w:rPr>
          <w:rFonts w:cs="KFGQPC Uthman Taha Naskh" w:hint="cs"/>
          <w:color w:val="auto"/>
          <w:sz w:val="48"/>
          <w:szCs w:val="48"/>
          <w:rtl/>
        </w:rPr>
        <w:t xml:space="preserve"> بد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19444D" w:rsidRPr="00722BF9">
        <w:rPr>
          <w:rFonts w:cs="KFGQPC Uthman Taha Naskh" w:hint="cs"/>
          <w:color w:val="auto"/>
          <w:sz w:val="48"/>
          <w:szCs w:val="48"/>
          <w:rtl/>
        </w:rPr>
        <w:t>ت</w:t>
      </w:r>
      <w:r w:rsidR="00952FFD">
        <w:rPr>
          <w:rFonts w:cs="KFGQPC Uthman Taha Naskh" w:hint="cs"/>
          <w:color w:val="auto"/>
          <w:sz w:val="48"/>
          <w:szCs w:val="48"/>
          <w:rtl/>
        </w:rPr>
        <w:t>ْ</w:t>
      </w:r>
      <w:r w:rsidR="0019444D" w:rsidRPr="00722BF9">
        <w:rPr>
          <w:rFonts w:cs="KFGQPC Uthman Taha Naskh" w:hint="cs"/>
          <w:color w:val="auto"/>
          <w:sz w:val="48"/>
          <w:szCs w:val="48"/>
          <w:rtl/>
        </w:rPr>
        <w:t xml:space="preserve"> عليه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 أول</w:t>
      </w:r>
      <w:r w:rsidR="007C0453" w:rsidRPr="00722BF9">
        <w:rPr>
          <w:rFonts w:cs="KFGQPC Uthman Taha Naskh" w:hint="cs"/>
          <w:color w:val="auto"/>
          <w:sz w:val="48"/>
          <w:szCs w:val="48"/>
          <w:rtl/>
        </w:rPr>
        <w:t>ُ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="007C0453" w:rsidRPr="00722BF9">
        <w:rPr>
          <w:rFonts w:cs="KFGQPC Uthman Taha Naskh" w:hint="cs"/>
          <w:color w:val="auto"/>
          <w:sz w:val="48"/>
          <w:szCs w:val="48"/>
          <w:rtl/>
        </w:rPr>
        <w:t>بوادر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 المرض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19444D" w:rsidRPr="00722BF9">
        <w:rPr>
          <w:rFonts w:cs="KFGQPC Uthman Taha Naskh" w:hint="cs"/>
          <w:color w:val="auto"/>
          <w:sz w:val="48"/>
          <w:szCs w:val="48"/>
          <w:rtl/>
        </w:rPr>
        <w:t>،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="0019444D" w:rsidRPr="00722BF9">
        <w:rPr>
          <w:rFonts w:cs="KFGQPC Uthman Taha Naskh" w:hint="cs"/>
          <w:color w:val="auto"/>
          <w:sz w:val="48"/>
          <w:szCs w:val="48"/>
          <w:rtl/>
        </w:rPr>
        <w:t>فدخل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19444D" w:rsidRPr="00722BF9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003450">
        <w:rPr>
          <w:rFonts w:cs="KFGQPC Uthman Taha Naskh" w:hint="cs"/>
          <w:color w:val="auto"/>
          <w:sz w:val="48"/>
          <w:szCs w:val="48"/>
          <w:rtl/>
        </w:rPr>
        <w:t>بعد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003450">
        <w:rPr>
          <w:rFonts w:cs="KFGQPC Uthman Taha Naskh" w:hint="cs"/>
          <w:color w:val="auto"/>
          <w:sz w:val="48"/>
          <w:szCs w:val="48"/>
          <w:rtl/>
        </w:rPr>
        <w:t xml:space="preserve"> العصر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003450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19444D" w:rsidRPr="00722BF9">
        <w:rPr>
          <w:rFonts w:cs="KFGQPC Uthman Taha Naskh" w:hint="cs"/>
          <w:color w:val="auto"/>
          <w:sz w:val="48"/>
          <w:szCs w:val="48"/>
          <w:rtl/>
        </w:rPr>
        <w:t>على عائشة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19444D" w:rsidRPr="00722BF9">
        <w:rPr>
          <w:rFonts w:cs="KFGQPC Uthman Taha Naskh" w:hint="cs"/>
          <w:color w:val="auto"/>
          <w:sz w:val="48"/>
          <w:szCs w:val="48"/>
          <w:rtl/>
        </w:rPr>
        <w:t xml:space="preserve"> وهي ت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>ج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>د</w:t>
      </w:r>
      <w:r w:rsidR="00397663">
        <w:rPr>
          <w:rFonts w:cs="KFGQPC Uthman Taha Naskh" w:hint="cs"/>
          <w:color w:val="auto"/>
          <w:sz w:val="48"/>
          <w:szCs w:val="48"/>
          <w:rtl/>
        </w:rPr>
        <w:t>ُ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 صداعاً في رأس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19444D" w:rsidRPr="00722BF9">
        <w:rPr>
          <w:rFonts w:cs="KFGQPC Uthman Taha Naskh" w:hint="cs"/>
          <w:color w:val="auto"/>
          <w:sz w:val="48"/>
          <w:szCs w:val="48"/>
          <w:rtl/>
        </w:rPr>
        <w:t>ها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 و</w:t>
      </w:r>
      <w:r w:rsidR="0019444D" w:rsidRPr="00722BF9">
        <w:rPr>
          <w:rFonts w:cs="KFGQPC Uthman Taha Naskh" w:hint="cs"/>
          <w:color w:val="auto"/>
          <w:sz w:val="48"/>
          <w:szCs w:val="48"/>
          <w:rtl/>
        </w:rPr>
        <w:t>ت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>قول</w:t>
      </w:r>
      <w:r w:rsidR="00397663">
        <w:rPr>
          <w:rFonts w:cs="KFGQPC Uthman Taha Naskh" w:hint="cs"/>
          <w:color w:val="auto"/>
          <w:sz w:val="48"/>
          <w:szCs w:val="48"/>
          <w:rtl/>
        </w:rPr>
        <w:t>ُ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>: و</w:t>
      </w:r>
      <w:r w:rsidR="00397663">
        <w:rPr>
          <w:rFonts w:cs="KFGQPC Uthman Taha Naskh" w:hint="cs"/>
          <w:color w:val="auto"/>
          <w:sz w:val="48"/>
          <w:szCs w:val="48"/>
          <w:rtl/>
        </w:rPr>
        <w:t>َ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>ار</w:t>
      </w:r>
      <w:r w:rsidR="00397663">
        <w:rPr>
          <w:rFonts w:cs="KFGQPC Uthman Taha Naskh" w:hint="cs"/>
          <w:color w:val="auto"/>
          <w:sz w:val="48"/>
          <w:szCs w:val="48"/>
          <w:rtl/>
        </w:rPr>
        <w:t>َ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>أ</w:t>
      </w:r>
      <w:r w:rsidR="00397663">
        <w:rPr>
          <w:rFonts w:cs="KFGQPC Uthman Taha Naskh" w:hint="cs"/>
          <w:color w:val="auto"/>
          <w:sz w:val="48"/>
          <w:szCs w:val="48"/>
          <w:rtl/>
        </w:rPr>
        <w:t>ْ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>س</w:t>
      </w:r>
      <w:r w:rsidR="00397663">
        <w:rPr>
          <w:rFonts w:cs="KFGQPC Uthman Taha Naskh" w:hint="cs"/>
          <w:color w:val="auto"/>
          <w:sz w:val="48"/>
          <w:szCs w:val="48"/>
          <w:rtl/>
        </w:rPr>
        <w:t>َ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>اه</w:t>
      </w:r>
      <w:r w:rsidR="00397663">
        <w:rPr>
          <w:rFonts w:cs="KFGQPC Uthman Taha Naskh" w:hint="cs"/>
          <w:color w:val="auto"/>
          <w:sz w:val="48"/>
          <w:szCs w:val="48"/>
          <w:rtl/>
        </w:rPr>
        <w:t>ُ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، </w:t>
      </w:r>
      <w:r w:rsidR="0019444D" w:rsidRPr="00722BF9">
        <w:rPr>
          <w:rFonts w:cs="KFGQPC Uthman Taha Naskh" w:hint="cs"/>
          <w:color w:val="auto"/>
          <w:sz w:val="48"/>
          <w:szCs w:val="48"/>
          <w:rtl/>
        </w:rPr>
        <w:t>ف</w:t>
      </w:r>
      <w:r w:rsidR="00397663">
        <w:rPr>
          <w:rFonts w:cs="KFGQPC Uthman Taha Naskh" w:hint="cs"/>
          <w:color w:val="auto"/>
          <w:sz w:val="48"/>
          <w:szCs w:val="48"/>
          <w:rtl/>
        </w:rPr>
        <w:t>َ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>ق</w:t>
      </w:r>
      <w:r w:rsidR="00397663">
        <w:rPr>
          <w:rFonts w:cs="KFGQPC Uthman Taha Naskh" w:hint="cs"/>
          <w:color w:val="auto"/>
          <w:sz w:val="48"/>
          <w:szCs w:val="48"/>
          <w:rtl/>
        </w:rPr>
        <w:t>َ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>ال</w:t>
      </w:r>
      <w:r w:rsidR="00397663">
        <w:rPr>
          <w:rFonts w:cs="KFGQPC Uthman Taha Naskh" w:hint="cs"/>
          <w:color w:val="auto"/>
          <w:sz w:val="48"/>
          <w:szCs w:val="48"/>
          <w:rtl/>
        </w:rPr>
        <w:t>َ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 xml:space="preserve">: </w:t>
      </w:r>
      <w:r w:rsidR="0019444D" w:rsidRPr="00561366">
        <w:rPr>
          <w:rFonts w:cs="KFGQPC Uthman Taha Naskh"/>
          <w:b/>
          <w:bCs/>
          <w:color w:val="auto"/>
          <w:sz w:val="48"/>
          <w:szCs w:val="48"/>
          <w:rtl/>
        </w:rPr>
        <w:t>ب</w:t>
      </w:r>
      <w:r w:rsidR="00397663">
        <w:rPr>
          <w:rFonts w:cs="KFGQPC Uthman Taha Naskh" w:hint="cs"/>
          <w:b/>
          <w:bCs/>
          <w:color w:val="auto"/>
          <w:sz w:val="48"/>
          <w:szCs w:val="48"/>
          <w:rtl/>
        </w:rPr>
        <w:t>َ</w:t>
      </w:r>
      <w:r w:rsidR="0019444D" w:rsidRPr="00561366">
        <w:rPr>
          <w:rFonts w:cs="KFGQPC Uthman Taha Naskh"/>
          <w:b/>
          <w:bCs/>
          <w:color w:val="auto"/>
          <w:sz w:val="48"/>
          <w:szCs w:val="48"/>
          <w:rtl/>
        </w:rPr>
        <w:t>ل</w:t>
      </w:r>
      <w:r w:rsidR="00397663">
        <w:rPr>
          <w:rFonts w:cs="KFGQPC Uthman Taha Naskh" w:hint="cs"/>
          <w:b/>
          <w:bCs/>
          <w:color w:val="auto"/>
          <w:sz w:val="48"/>
          <w:szCs w:val="48"/>
          <w:rtl/>
        </w:rPr>
        <w:t>ْ</w:t>
      </w:r>
      <w:r w:rsidR="0019444D" w:rsidRPr="00561366">
        <w:rPr>
          <w:rFonts w:cs="KFGQPC Uthman Taha Naskh"/>
          <w:b/>
          <w:bCs/>
          <w:color w:val="auto"/>
          <w:sz w:val="48"/>
          <w:szCs w:val="48"/>
          <w:rtl/>
        </w:rPr>
        <w:t xml:space="preserve"> أن</w:t>
      </w:r>
      <w:r w:rsidR="00397663">
        <w:rPr>
          <w:rFonts w:cs="KFGQPC Uthman Taha Naskh" w:hint="cs"/>
          <w:b/>
          <w:bCs/>
          <w:color w:val="auto"/>
          <w:sz w:val="48"/>
          <w:szCs w:val="48"/>
          <w:rtl/>
        </w:rPr>
        <w:t>َ</w:t>
      </w:r>
      <w:r w:rsidR="0019444D" w:rsidRPr="00561366">
        <w:rPr>
          <w:rFonts w:cs="KFGQPC Uthman Taha Naskh"/>
          <w:b/>
          <w:bCs/>
          <w:color w:val="auto"/>
          <w:sz w:val="48"/>
          <w:szCs w:val="48"/>
          <w:rtl/>
        </w:rPr>
        <w:t>ا و</w:t>
      </w:r>
      <w:r w:rsidR="00397663">
        <w:rPr>
          <w:rFonts w:cs="KFGQPC Uthman Taha Naskh" w:hint="cs"/>
          <w:b/>
          <w:bCs/>
          <w:color w:val="auto"/>
          <w:sz w:val="48"/>
          <w:szCs w:val="48"/>
          <w:rtl/>
        </w:rPr>
        <w:t>َ</w:t>
      </w:r>
      <w:r w:rsidR="0019444D" w:rsidRPr="00561366">
        <w:rPr>
          <w:rFonts w:cs="KFGQPC Uthman Taha Naskh"/>
          <w:b/>
          <w:bCs/>
          <w:color w:val="auto"/>
          <w:sz w:val="48"/>
          <w:szCs w:val="48"/>
          <w:rtl/>
        </w:rPr>
        <w:t>ار</w:t>
      </w:r>
      <w:r w:rsidR="00397663">
        <w:rPr>
          <w:rFonts w:cs="KFGQPC Uthman Taha Naskh" w:hint="cs"/>
          <w:b/>
          <w:bCs/>
          <w:color w:val="auto"/>
          <w:sz w:val="48"/>
          <w:szCs w:val="48"/>
          <w:rtl/>
        </w:rPr>
        <w:t>َ</w:t>
      </w:r>
      <w:r w:rsidR="0019444D" w:rsidRPr="00561366">
        <w:rPr>
          <w:rFonts w:cs="KFGQPC Uthman Taha Naskh"/>
          <w:b/>
          <w:bCs/>
          <w:color w:val="auto"/>
          <w:sz w:val="48"/>
          <w:szCs w:val="48"/>
          <w:rtl/>
        </w:rPr>
        <w:t>أ</w:t>
      </w:r>
      <w:r w:rsidR="00397663">
        <w:rPr>
          <w:rFonts w:cs="KFGQPC Uthman Taha Naskh" w:hint="cs"/>
          <w:b/>
          <w:bCs/>
          <w:color w:val="auto"/>
          <w:sz w:val="48"/>
          <w:szCs w:val="48"/>
          <w:rtl/>
        </w:rPr>
        <w:t>ْ</w:t>
      </w:r>
      <w:r w:rsidR="0019444D" w:rsidRPr="00561366">
        <w:rPr>
          <w:rFonts w:cs="KFGQPC Uthman Taha Naskh"/>
          <w:b/>
          <w:bCs/>
          <w:color w:val="auto"/>
          <w:sz w:val="48"/>
          <w:szCs w:val="48"/>
          <w:rtl/>
        </w:rPr>
        <w:t>س</w:t>
      </w:r>
      <w:r w:rsidR="00397663">
        <w:rPr>
          <w:rFonts w:cs="KFGQPC Uthman Taha Naskh" w:hint="cs"/>
          <w:b/>
          <w:bCs/>
          <w:color w:val="auto"/>
          <w:sz w:val="48"/>
          <w:szCs w:val="48"/>
          <w:rtl/>
        </w:rPr>
        <w:t>َ</w:t>
      </w:r>
      <w:r w:rsidR="0019444D" w:rsidRPr="00561366">
        <w:rPr>
          <w:rFonts w:cs="KFGQPC Uthman Taha Naskh"/>
          <w:b/>
          <w:bCs/>
          <w:color w:val="auto"/>
          <w:sz w:val="48"/>
          <w:szCs w:val="48"/>
          <w:rtl/>
        </w:rPr>
        <w:t>اه</w:t>
      </w:r>
      <w:r w:rsidR="00397663">
        <w:rPr>
          <w:rFonts w:cs="KFGQPC Uthman Taha Naskh" w:hint="cs"/>
          <w:b/>
          <w:bCs/>
          <w:color w:val="auto"/>
          <w:sz w:val="48"/>
          <w:szCs w:val="48"/>
          <w:rtl/>
        </w:rPr>
        <w:t>ُ</w:t>
      </w:r>
      <w:r w:rsidR="0019444D" w:rsidRPr="00722BF9">
        <w:rPr>
          <w:rStyle w:val="ae"/>
          <w:rFonts w:ascii="Traditional Arabic" w:hAnsi="Traditional Arabic"/>
          <w:sz w:val="48"/>
          <w:szCs w:val="48"/>
          <w:rtl/>
        </w:rPr>
        <w:t>(</w:t>
      </w:r>
      <w:r w:rsidR="0019444D" w:rsidRPr="00722BF9">
        <w:rPr>
          <w:rStyle w:val="ae"/>
          <w:rFonts w:ascii="Traditional Arabic" w:hAnsi="Traditional Arabic"/>
          <w:sz w:val="48"/>
          <w:szCs w:val="48"/>
          <w:rtl/>
        </w:rPr>
        <w:footnoteReference w:id="2"/>
      </w:r>
      <w:r w:rsidR="0019444D" w:rsidRPr="00722BF9">
        <w:rPr>
          <w:rStyle w:val="ae"/>
          <w:rFonts w:ascii="Traditional Arabic" w:hAnsi="Traditional Arabic"/>
          <w:sz w:val="48"/>
          <w:szCs w:val="48"/>
          <w:rtl/>
        </w:rPr>
        <w:t>)</w:t>
      </w:r>
      <w:r w:rsidR="0019444D" w:rsidRPr="00722BF9">
        <w:rPr>
          <w:rFonts w:cs="KFGQPC Uthman Taha Naskh"/>
          <w:color w:val="auto"/>
          <w:sz w:val="48"/>
          <w:szCs w:val="48"/>
          <w:rtl/>
        </w:rPr>
        <w:t>.</w:t>
      </w:r>
      <w:r w:rsidR="0019444D" w:rsidRPr="00722BF9">
        <w:rPr>
          <w:rFonts w:cs="KFGQPC Uthman Taha Naskh" w:hint="cs"/>
          <w:color w:val="auto"/>
          <w:sz w:val="48"/>
          <w:szCs w:val="48"/>
          <w:rtl/>
        </w:rPr>
        <w:t xml:space="preserve"> </w:t>
      </w:r>
    </w:p>
    <w:p w14:paraId="3A8F5764" w14:textId="58437CE6" w:rsidR="00EF71FE" w:rsidRPr="00722BF9" w:rsidRDefault="00A00A0F" w:rsidP="00C32BB4">
      <w:pPr>
        <w:ind w:left="-711" w:right="-142" w:firstLine="283"/>
        <w:rPr>
          <w:rFonts w:cs="KFGQPC Uthman Taha Naskh"/>
          <w:color w:val="auto"/>
          <w:sz w:val="48"/>
          <w:szCs w:val="48"/>
          <w:rtl/>
          <w:lang w:eastAsia="en-US"/>
        </w:rPr>
      </w:pPr>
      <w:r w:rsidRPr="00722BF9">
        <w:rPr>
          <w:rFonts w:cs="KFGQPC Uthman Taha Naskh" w:hint="cs"/>
          <w:color w:val="auto"/>
          <w:sz w:val="48"/>
          <w:szCs w:val="48"/>
          <w:rtl/>
        </w:rPr>
        <w:t>و</w:t>
      </w:r>
      <w:r w:rsidR="00B75FDF" w:rsidRPr="00722BF9">
        <w:rPr>
          <w:rFonts w:cs="KFGQPC Uthman Taha Naskh" w:hint="cs"/>
          <w:color w:val="auto"/>
          <w:sz w:val="48"/>
          <w:szCs w:val="48"/>
          <w:rtl/>
        </w:rPr>
        <w:t>صلَّى بهم</w:t>
      </w:r>
      <w:r w:rsidR="00EE10BC">
        <w:rPr>
          <w:rFonts w:cs="KFGQPC Uthman Taha Naskh" w:hint="cs"/>
          <w:color w:val="auto"/>
          <w:sz w:val="48"/>
          <w:szCs w:val="48"/>
          <w:rtl/>
        </w:rPr>
        <w:t>ْ</w:t>
      </w:r>
      <w:r w:rsidR="00B75FDF"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="00E83850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-صَلَّى اللهُ عَلَيْهِ وَسَلَّمَ- </w:t>
      </w:r>
      <w:r w:rsidR="0091291A" w:rsidRPr="00722BF9">
        <w:rPr>
          <w:rFonts w:cs="KFGQPC Uthman Taha Naskh" w:hint="cs"/>
          <w:color w:val="auto"/>
          <w:sz w:val="48"/>
          <w:szCs w:val="48"/>
          <w:rtl/>
        </w:rPr>
        <w:t>صلاة</w:t>
      </w:r>
      <w:r w:rsidR="00B75FDF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="0091291A" w:rsidRPr="00722BF9">
        <w:rPr>
          <w:rFonts w:cs="KFGQPC Uthman Taha Naskh" w:hint="cs"/>
          <w:color w:val="auto"/>
          <w:sz w:val="48"/>
          <w:szCs w:val="48"/>
          <w:rtl/>
        </w:rPr>
        <w:t xml:space="preserve"> المغرب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، 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وهو عاصب</w:t>
      </w:r>
      <w:r w:rsidR="008B5316">
        <w:rPr>
          <w:rFonts w:cs="KFGQPC Uthman Taha Naskh" w:hint="cs"/>
          <w:color w:val="auto"/>
          <w:sz w:val="48"/>
          <w:szCs w:val="48"/>
          <w:rtl/>
          <w:lang w:eastAsia="en-US"/>
        </w:rPr>
        <w:t>ٌ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رأس</w:t>
      </w:r>
      <w:r w:rsidR="00B75FDF"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ه</w:t>
      </w:r>
      <w:r w:rsidR="008B5316">
        <w:rPr>
          <w:rFonts w:cs="KFGQPC Uthman Taha Naskh" w:hint="cs"/>
          <w:color w:val="auto"/>
          <w:sz w:val="48"/>
          <w:szCs w:val="48"/>
          <w:rtl/>
          <w:lang w:eastAsia="en-US"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، ي</w:t>
      </w:r>
      <w:r w:rsidR="008B5316">
        <w:rPr>
          <w:rFonts w:cs="KFGQPC Uthman Taha Naskh" w:hint="cs"/>
          <w:color w:val="auto"/>
          <w:sz w:val="48"/>
          <w:szCs w:val="48"/>
          <w:rtl/>
          <w:lang w:eastAsia="en-US"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غال</w:t>
      </w:r>
      <w:r w:rsidR="00CB3FBD">
        <w:rPr>
          <w:rFonts w:cs="KFGQPC Uthman Taha Naskh" w:hint="cs"/>
          <w:color w:val="auto"/>
          <w:sz w:val="48"/>
          <w:szCs w:val="48"/>
          <w:rtl/>
          <w:lang w:eastAsia="en-US"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ب</w:t>
      </w:r>
      <w:r w:rsidR="008B5316">
        <w:rPr>
          <w:rFonts w:cs="KFGQPC Uthman Taha Naskh" w:hint="cs"/>
          <w:color w:val="auto"/>
          <w:sz w:val="48"/>
          <w:szCs w:val="48"/>
          <w:rtl/>
          <w:lang w:eastAsia="en-US"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="007262FE"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ال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صداع</w:t>
      </w:r>
      <w:r w:rsidR="00B75FDF"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َ</w:t>
      </w:r>
      <w:r w:rsidR="007262FE"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و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الح</w:t>
      </w:r>
      <w:r w:rsidR="00EE10BC">
        <w:rPr>
          <w:rFonts w:cs="KFGQPC Uthman Taha Naskh" w:hint="cs"/>
          <w:color w:val="auto"/>
          <w:sz w:val="48"/>
          <w:szCs w:val="48"/>
          <w:rtl/>
          <w:lang w:eastAsia="en-US"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مى، 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>والناس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 xml:space="preserve"> قيام</w:t>
      </w:r>
      <w:r w:rsidR="008B5316">
        <w:rPr>
          <w:rFonts w:cs="KFGQPC Uthman Taha Naskh" w:hint="cs"/>
          <w:color w:val="auto"/>
          <w:sz w:val="48"/>
          <w:szCs w:val="48"/>
          <w:rtl/>
        </w:rPr>
        <w:t>ٌ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 xml:space="preserve"> يستمعون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 xml:space="preserve"> لأطيب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 xml:space="preserve"> الذكر</w:t>
      </w:r>
      <w:r w:rsidR="00B75FDF" w:rsidRPr="00722BF9">
        <w:rPr>
          <w:rFonts w:cs="KFGQPC Uthman Taha Naskh" w:hint="cs"/>
          <w:color w:val="auto"/>
          <w:sz w:val="48"/>
          <w:szCs w:val="48"/>
          <w:rtl/>
        </w:rPr>
        <w:t>ِ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 xml:space="preserve"> من أطيب</w:t>
      </w:r>
      <w:r w:rsidR="00B75FDF" w:rsidRPr="00722BF9">
        <w:rPr>
          <w:rFonts w:cs="KFGQPC Uthman Taha Naskh" w:hint="cs"/>
          <w:color w:val="auto"/>
          <w:sz w:val="48"/>
          <w:szCs w:val="48"/>
          <w:rtl/>
        </w:rPr>
        <w:t>ِ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 xml:space="preserve"> فم</w:t>
      </w:r>
      <w:r w:rsidR="00B75FDF" w:rsidRPr="00722BF9">
        <w:rPr>
          <w:rFonts w:cs="KFGQPC Uthman Taha Naskh" w:hint="cs"/>
          <w:color w:val="auto"/>
          <w:sz w:val="48"/>
          <w:szCs w:val="48"/>
          <w:rtl/>
        </w:rPr>
        <w:t>ٍ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 xml:space="preserve"> بقراءة</w:t>
      </w:r>
      <w:r w:rsidR="00B75FDF" w:rsidRPr="00722BF9">
        <w:rPr>
          <w:rFonts w:cs="KFGQPC Uthman Taha Naskh" w:hint="cs"/>
          <w:color w:val="auto"/>
          <w:sz w:val="48"/>
          <w:szCs w:val="48"/>
          <w:rtl/>
        </w:rPr>
        <w:t>ٍ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 xml:space="preserve"> مترس</w:t>
      </w:r>
      <w:r w:rsidR="00CB3FBD">
        <w:rPr>
          <w:rFonts w:cs="KFGQPC Uthman Taha Naskh" w:hint="cs"/>
          <w:color w:val="auto"/>
          <w:sz w:val="48"/>
          <w:szCs w:val="48"/>
          <w:rtl/>
        </w:rPr>
        <w:t>ِّ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>لة</w:t>
      </w:r>
      <w:r w:rsidR="00CB3FBD">
        <w:rPr>
          <w:rFonts w:cs="KFGQPC Uthman Taha Naskh" w:hint="cs"/>
          <w:color w:val="auto"/>
          <w:sz w:val="48"/>
          <w:szCs w:val="48"/>
          <w:rtl/>
        </w:rPr>
        <w:t>ٍ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>، وما كان</w:t>
      </w:r>
      <w:r w:rsidR="00DD1449">
        <w:rPr>
          <w:rFonts w:cs="KFGQPC Uthman Taha Naskh" w:hint="cs"/>
          <w:color w:val="auto"/>
          <w:sz w:val="48"/>
          <w:szCs w:val="48"/>
          <w:rtl/>
        </w:rPr>
        <w:t>َ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 xml:space="preserve"> يدور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 xml:space="preserve"> بخ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>ل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>د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 xml:space="preserve"> أي</w:t>
      </w:r>
      <w:r w:rsidR="00C32BB4" w:rsidRPr="00722BF9">
        <w:rPr>
          <w:rFonts w:cs="KFGQPC Uthman Taha Naskh" w:hint="cs"/>
          <w:color w:val="auto"/>
          <w:sz w:val="48"/>
          <w:szCs w:val="48"/>
          <w:rtl/>
        </w:rPr>
        <w:t>ٍ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 xml:space="preserve"> منهم أن</w:t>
      </w:r>
      <w:r w:rsidR="00EE10BC">
        <w:rPr>
          <w:rFonts w:cs="KFGQPC Uthman Taha Naskh" w:hint="cs"/>
          <w:color w:val="auto"/>
          <w:sz w:val="48"/>
          <w:szCs w:val="48"/>
          <w:rtl/>
        </w:rPr>
        <w:t>َّ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 xml:space="preserve"> هذا آخر</w:t>
      </w:r>
      <w:r w:rsidR="00C32BB4" w:rsidRPr="00722BF9">
        <w:rPr>
          <w:rFonts w:cs="KFGQPC Uthman Taha Naskh" w:hint="cs"/>
          <w:color w:val="auto"/>
          <w:sz w:val="48"/>
          <w:szCs w:val="48"/>
          <w:rtl/>
        </w:rPr>
        <w:t>ُ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 xml:space="preserve"> م</w:t>
      </w:r>
      <w:r w:rsidR="00C32BB4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>قام</w:t>
      </w:r>
      <w:r w:rsidR="00CB3FBD">
        <w:rPr>
          <w:rFonts w:cs="KFGQPC Uthman Taha Naskh" w:hint="cs"/>
          <w:color w:val="auto"/>
          <w:sz w:val="48"/>
          <w:szCs w:val="48"/>
          <w:rtl/>
        </w:rPr>
        <w:t>ٍ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 xml:space="preserve"> يسمعون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 xml:space="preserve"> فيه قراءت</w:t>
      </w:r>
      <w:r w:rsidR="00C32BB4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>ه</w:t>
      </w:r>
      <w:r w:rsidR="00D6745E">
        <w:rPr>
          <w:rFonts w:cs="KFGQPC Uthman Taha Naskh" w:hint="cs"/>
          <w:color w:val="auto"/>
          <w:sz w:val="48"/>
          <w:szCs w:val="48"/>
          <w:rtl/>
        </w:rPr>
        <w:t>ُ</w:t>
      </w:r>
      <w:r w:rsidR="00EF71FE" w:rsidRPr="00722BF9">
        <w:rPr>
          <w:rFonts w:cs="KFGQPC Uthman Taha Naskh" w:hint="cs"/>
          <w:color w:val="auto"/>
          <w:sz w:val="48"/>
          <w:szCs w:val="48"/>
          <w:rtl/>
        </w:rPr>
        <w:t>.</w:t>
      </w:r>
    </w:p>
    <w:p w14:paraId="28186601" w14:textId="3DD766E9" w:rsidR="00A00A0F" w:rsidRPr="00722BF9" w:rsidRDefault="00A00A0F" w:rsidP="00C32BB4">
      <w:pPr>
        <w:ind w:left="-711" w:right="-142" w:firstLine="283"/>
        <w:rPr>
          <w:rFonts w:cs="KFGQPC Uthman Taha Naskh"/>
          <w:color w:val="auto"/>
          <w:sz w:val="48"/>
          <w:szCs w:val="48"/>
          <w:rtl/>
        </w:rPr>
      </w:pP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فلما صلَّى انقلب</w:t>
      </w:r>
      <w:r w:rsidR="00C32BB4"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إلى بيته</w:t>
      </w:r>
      <w:r w:rsidR="00CB3FBD">
        <w:rPr>
          <w:rFonts w:cs="KFGQPC Uthman Taha Naskh" w:hint="cs"/>
          <w:color w:val="auto"/>
          <w:sz w:val="48"/>
          <w:szCs w:val="48"/>
          <w:rtl/>
          <w:lang w:eastAsia="en-US"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، وجعل</w:t>
      </w:r>
      <w:r w:rsidR="00EE10BC">
        <w:rPr>
          <w:rFonts w:cs="KFGQPC Uthman Taha Naskh" w:hint="cs"/>
          <w:color w:val="auto"/>
          <w:sz w:val="48"/>
          <w:szCs w:val="48"/>
          <w:rtl/>
          <w:lang w:eastAsia="en-US"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ت</w:t>
      </w:r>
      <w:r w:rsidR="00952FFD">
        <w:rPr>
          <w:rFonts w:cs="KFGQPC Uthman Taha Naskh" w:hint="cs"/>
          <w:color w:val="auto"/>
          <w:sz w:val="48"/>
          <w:szCs w:val="48"/>
          <w:rtl/>
          <w:lang w:eastAsia="en-US"/>
        </w:rPr>
        <w:t>ْ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حرارة</w:t>
      </w:r>
      <w:r w:rsidR="008B5316">
        <w:rPr>
          <w:rFonts w:cs="KFGQPC Uthman Taha Naskh" w:hint="cs"/>
          <w:color w:val="auto"/>
          <w:sz w:val="48"/>
          <w:szCs w:val="48"/>
          <w:rtl/>
          <w:lang w:eastAsia="en-US"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الح</w:t>
      </w:r>
      <w:r w:rsidR="008B5316">
        <w:rPr>
          <w:rFonts w:cs="KFGQPC Uthman Taha Naskh" w:hint="cs"/>
          <w:color w:val="auto"/>
          <w:sz w:val="48"/>
          <w:szCs w:val="48"/>
          <w:rtl/>
          <w:lang w:eastAsia="en-US"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مى تتسع</w:t>
      </w:r>
      <w:r w:rsidR="00952FFD">
        <w:rPr>
          <w:rFonts w:cs="KFGQPC Uthman Taha Naskh" w:hint="cs"/>
          <w:color w:val="auto"/>
          <w:sz w:val="48"/>
          <w:szCs w:val="48"/>
          <w:rtl/>
          <w:lang w:eastAsia="en-US"/>
        </w:rPr>
        <w:t>َّ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ر</w:t>
      </w:r>
      <w:r w:rsidR="008B5316">
        <w:rPr>
          <w:rFonts w:cs="KFGQPC Uthman Taha Naskh" w:hint="cs"/>
          <w:color w:val="auto"/>
          <w:sz w:val="48"/>
          <w:szCs w:val="48"/>
          <w:rtl/>
          <w:lang w:eastAsia="en-US"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على بدنه</w:t>
      </w:r>
      <w:r w:rsidR="00CB3FBD">
        <w:rPr>
          <w:rFonts w:cs="KFGQPC Uthman Taha Naskh" w:hint="cs"/>
          <w:color w:val="auto"/>
          <w:sz w:val="48"/>
          <w:szCs w:val="48"/>
          <w:rtl/>
          <w:lang w:eastAsia="en-US"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الشريف</w:t>
      </w:r>
      <w:r w:rsidR="00CB3FBD">
        <w:rPr>
          <w:rFonts w:cs="KFGQPC Uthman Taha Naskh" w:hint="cs"/>
          <w:color w:val="auto"/>
          <w:sz w:val="48"/>
          <w:szCs w:val="48"/>
          <w:rtl/>
          <w:lang w:eastAsia="en-US"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، 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lastRenderedPageBreak/>
        <w:t>حتى كان</w:t>
      </w:r>
      <w:r w:rsidR="008B5316">
        <w:rPr>
          <w:rFonts w:cs="KFGQPC Uthman Taha Naskh" w:hint="cs"/>
          <w:color w:val="auto"/>
          <w:sz w:val="48"/>
          <w:szCs w:val="48"/>
          <w:rtl/>
          <w:lang w:eastAsia="en-US"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وا يجدون</w:t>
      </w:r>
      <w:r w:rsidR="00952FFD">
        <w:rPr>
          <w:rFonts w:cs="KFGQPC Uthman Taha Naskh" w:hint="cs"/>
          <w:color w:val="auto"/>
          <w:sz w:val="48"/>
          <w:szCs w:val="48"/>
          <w:rtl/>
          <w:lang w:eastAsia="en-US"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حرارت</w:t>
      </w:r>
      <w:r w:rsidR="00952FFD">
        <w:rPr>
          <w:rFonts w:cs="KFGQPC Uthman Taha Naskh" w:hint="cs"/>
          <w:color w:val="auto"/>
          <w:sz w:val="48"/>
          <w:szCs w:val="48"/>
          <w:rtl/>
          <w:lang w:eastAsia="en-US"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ه من فوق</w:t>
      </w:r>
      <w:r w:rsidR="00CB3FBD">
        <w:rPr>
          <w:rFonts w:cs="KFGQPC Uthman Taha Naskh" w:hint="cs"/>
          <w:color w:val="auto"/>
          <w:sz w:val="48"/>
          <w:szCs w:val="48"/>
          <w:rtl/>
          <w:lang w:eastAsia="en-US"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غطا</w:t>
      </w:r>
      <w:r w:rsidR="00C32BB4"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ئ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ه</w:t>
      </w:r>
      <w:r w:rsidR="00CB3FBD">
        <w:rPr>
          <w:rFonts w:cs="KFGQPC Uthman Taha Naskh" w:hint="cs"/>
          <w:color w:val="auto"/>
          <w:sz w:val="48"/>
          <w:szCs w:val="48"/>
          <w:rtl/>
          <w:lang w:eastAsia="en-US"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، فغ</w:t>
      </w:r>
      <w:r w:rsidR="00C32BB4"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ش</w:t>
      </w:r>
      <w:r w:rsidR="00CB3FBD">
        <w:rPr>
          <w:rFonts w:cs="KFGQPC Uthman Taha Naskh" w:hint="cs"/>
          <w:color w:val="auto"/>
          <w:sz w:val="48"/>
          <w:szCs w:val="48"/>
          <w:rtl/>
          <w:lang w:eastAsia="en-US"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ي</w:t>
      </w:r>
      <w:r w:rsidR="00382DA6"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عليه؛ وأُذِّن</w:t>
      </w:r>
      <w:r w:rsidR="00952FFD">
        <w:rPr>
          <w:rFonts w:cs="KFGQPC Uthman Taha Naskh" w:hint="cs"/>
          <w:color w:val="auto"/>
          <w:sz w:val="48"/>
          <w:szCs w:val="48"/>
          <w:rtl/>
          <w:lang w:eastAsia="en-US"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للعشاء</w:t>
      </w:r>
      <w:r w:rsidR="00CB3FBD">
        <w:rPr>
          <w:rFonts w:cs="KFGQPC Uthman Taha Naskh" w:hint="cs"/>
          <w:color w:val="auto"/>
          <w:sz w:val="48"/>
          <w:szCs w:val="48"/>
          <w:rtl/>
          <w:lang w:eastAsia="en-US"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،</w:t>
      </w:r>
      <w:r w:rsidR="004959D1"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="007262FE"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ف</w:t>
      </w:r>
      <w:r w:rsidR="000E6C7E">
        <w:rPr>
          <w:rFonts w:cs="KFGQPC Uthman Taha Naskh" w:hint="cs"/>
          <w:color w:val="auto"/>
          <w:sz w:val="48"/>
          <w:szCs w:val="48"/>
          <w:rtl/>
          <w:lang w:eastAsia="en-US"/>
        </w:rPr>
        <w:t>أفاقَ و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ت</w:t>
      </w:r>
      <w:r w:rsidR="005F3EE0">
        <w:rPr>
          <w:rFonts w:cs="KFGQPC Uthman Taha Naskh" w:hint="cs"/>
          <w:color w:val="auto"/>
          <w:sz w:val="48"/>
          <w:szCs w:val="48"/>
          <w:rtl/>
          <w:lang w:eastAsia="en-US"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حام</w:t>
      </w:r>
      <w:r w:rsidR="00382DA6"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ل</w:t>
      </w:r>
      <w:r w:rsidR="00D6745E">
        <w:rPr>
          <w:rFonts w:cs="KFGQPC Uthman Taha Naskh" w:hint="cs"/>
          <w:color w:val="auto"/>
          <w:sz w:val="48"/>
          <w:szCs w:val="48"/>
          <w:rtl/>
          <w:lang w:eastAsia="en-US"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على بدنه</w:t>
      </w:r>
      <w:r w:rsidR="00CB3FBD">
        <w:rPr>
          <w:rFonts w:cs="KFGQPC Uthman Taha Naskh" w:hint="cs"/>
          <w:color w:val="auto"/>
          <w:sz w:val="48"/>
          <w:szCs w:val="48"/>
          <w:rtl/>
          <w:lang w:eastAsia="en-US"/>
        </w:rPr>
        <w:t>ِ؛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ليصلِّي</w:t>
      </w:r>
      <w:r w:rsidR="00382DA6"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="00FA4CCE"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بهم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، </w:t>
      </w:r>
      <w:r w:rsidR="000D1B91"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ولكن</w:t>
      </w:r>
      <w:r w:rsidR="008E01C8"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ه</w:t>
      </w:r>
      <w:r w:rsidR="00A15353">
        <w:rPr>
          <w:rFonts w:cs="KFGQPC Uthman Taha Naskh" w:hint="cs"/>
          <w:color w:val="auto"/>
          <w:sz w:val="48"/>
          <w:szCs w:val="48"/>
          <w:rtl/>
          <w:lang w:eastAsia="en-US"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سقط</w:t>
      </w:r>
      <w:r w:rsidR="00952FFD">
        <w:rPr>
          <w:rFonts w:cs="KFGQPC Uthman Taha Naskh" w:hint="cs"/>
          <w:color w:val="auto"/>
          <w:sz w:val="48"/>
          <w:szCs w:val="48"/>
          <w:rtl/>
          <w:lang w:eastAsia="en-US"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="00CB3FBD">
        <w:rPr>
          <w:rFonts w:cs="KFGQPC Uthman Taha Naskh" w:hint="cs"/>
          <w:color w:val="auto"/>
          <w:sz w:val="48"/>
          <w:szCs w:val="48"/>
          <w:rtl/>
          <w:lang w:eastAsia="en-US"/>
        </w:rPr>
        <w:t>مرةً أخر</w:t>
      </w:r>
      <w:r w:rsidR="00952FFD">
        <w:rPr>
          <w:rFonts w:cs="KFGQPC Uthman Taha Naskh" w:hint="cs"/>
          <w:color w:val="auto"/>
          <w:sz w:val="48"/>
          <w:szCs w:val="48"/>
          <w:rtl/>
          <w:lang w:eastAsia="en-US"/>
        </w:rPr>
        <w:t>َ</w:t>
      </w:r>
      <w:r w:rsidR="00CB3FBD">
        <w:rPr>
          <w:rFonts w:cs="KFGQPC Uthman Taha Naskh" w:hint="cs"/>
          <w:color w:val="auto"/>
          <w:sz w:val="48"/>
          <w:szCs w:val="48"/>
          <w:rtl/>
          <w:lang w:eastAsia="en-US"/>
        </w:rPr>
        <w:t>ى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="007262FE"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م</w:t>
      </w:r>
      <w:r w:rsidR="00952FFD">
        <w:rPr>
          <w:rFonts w:cs="KFGQPC Uthman Taha Naskh" w:hint="cs"/>
          <w:color w:val="auto"/>
          <w:sz w:val="48"/>
          <w:szCs w:val="48"/>
          <w:rtl/>
          <w:lang w:eastAsia="en-US"/>
        </w:rPr>
        <w:t>ُ</w:t>
      </w:r>
      <w:r w:rsidR="007262FE"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غمىً عليه</w:t>
      </w:r>
      <w:r w:rsidR="00CB3FBD">
        <w:rPr>
          <w:rFonts w:cs="KFGQPC Uthman Taha Naskh" w:hint="cs"/>
          <w:color w:val="auto"/>
          <w:sz w:val="48"/>
          <w:szCs w:val="48"/>
          <w:rtl/>
          <w:lang w:eastAsia="en-US"/>
        </w:rPr>
        <w:t>ِ</w:t>
      </w:r>
      <w:r w:rsidR="004959D1"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، 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>فلما أفاق</w:t>
      </w:r>
      <w:r w:rsidR="00952FFD">
        <w:rPr>
          <w:rFonts w:cs="KFGQPC Uthman Taha Naskh" w:hint="cs"/>
          <w:color w:val="auto"/>
          <w:sz w:val="48"/>
          <w:szCs w:val="48"/>
          <w:rtl/>
          <w:lang w:eastAsia="en-US"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  <w:lang w:eastAsia="en-US"/>
        </w:rPr>
        <w:t xml:space="preserve"> </w:t>
      </w:r>
      <w:r w:rsidRPr="00722BF9">
        <w:rPr>
          <w:rFonts w:cs="KFGQPC Uthman Taha Naskh" w:hint="cs"/>
          <w:color w:val="auto"/>
          <w:sz w:val="48"/>
          <w:szCs w:val="48"/>
          <w:rtl/>
        </w:rPr>
        <w:t>ع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ل</w:t>
      </w:r>
      <w:r w:rsidR="00952FF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>م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أنه</w:t>
      </w:r>
      <w:r w:rsidR="00564758" w:rsidRPr="00722BF9">
        <w:rPr>
          <w:rFonts w:cs="KFGQPC Uthman Taha Naskh" w:hint="cs"/>
          <w:color w:val="auto"/>
          <w:sz w:val="48"/>
          <w:szCs w:val="48"/>
          <w:rtl/>
        </w:rPr>
        <w:t xml:space="preserve"> لن يستطيع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564758" w:rsidRPr="00722BF9">
        <w:rPr>
          <w:rFonts w:cs="KFGQPC Uthman Taha Naskh" w:hint="cs"/>
          <w:color w:val="auto"/>
          <w:sz w:val="48"/>
          <w:szCs w:val="48"/>
          <w:rtl/>
        </w:rPr>
        <w:t xml:space="preserve"> الخروج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564758" w:rsidRPr="00722BF9">
        <w:rPr>
          <w:rFonts w:cs="KFGQPC Uthman Taha Naskh" w:hint="cs"/>
          <w:color w:val="auto"/>
          <w:sz w:val="48"/>
          <w:szCs w:val="48"/>
          <w:rtl/>
        </w:rPr>
        <w:t xml:space="preserve"> فقال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564758" w:rsidRPr="00722BF9">
        <w:rPr>
          <w:rFonts w:cs="KFGQPC Uthman Taha Naskh" w:hint="cs"/>
          <w:color w:val="auto"/>
          <w:sz w:val="48"/>
          <w:szCs w:val="48"/>
          <w:rtl/>
        </w:rPr>
        <w:t xml:space="preserve">: </w:t>
      </w:r>
      <w:r w:rsidRPr="00003450">
        <w:rPr>
          <w:rFonts w:cs="KFGQPC Uthman Taha Naskh" w:hint="cs"/>
          <w:b/>
          <w:bCs/>
          <w:color w:val="auto"/>
          <w:sz w:val="48"/>
          <w:szCs w:val="48"/>
          <w:rtl/>
        </w:rPr>
        <w:t>م</w:t>
      </w:r>
      <w:r w:rsidR="00AD6D96" w:rsidRPr="00003450">
        <w:rPr>
          <w:rFonts w:cs="KFGQPC Uthman Taha Naskh" w:hint="cs"/>
          <w:b/>
          <w:bCs/>
          <w:color w:val="auto"/>
          <w:sz w:val="48"/>
          <w:szCs w:val="48"/>
          <w:rtl/>
        </w:rPr>
        <w:t>ُ</w:t>
      </w:r>
      <w:r w:rsidRPr="00003450">
        <w:rPr>
          <w:rFonts w:cs="KFGQPC Uthman Taha Naskh" w:hint="cs"/>
          <w:b/>
          <w:bCs/>
          <w:color w:val="auto"/>
          <w:sz w:val="48"/>
          <w:szCs w:val="48"/>
          <w:rtl/>
        </w:rPr>
        <w:t>ر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ُ</w:t>
      </w:r>
      <w:r w:rsidRPr="00003450">
        <w:rPr>
          <w:rFonts w:cs="KFGQPC Uthman Taha Naskh" w:hint="cs"/>
          <w:b/>
          <w:bCs/>
          <w:color w:val="auto"/>
          <w:sz w:val="48"/>
          <w:szCs w:val="48"/>
          <w:rtl/>
        </w:rPr>
        <w:t>وا أب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َ</w:t>
      </w:r>
      <w:r w:rsidRPr="00003450">
        <w:rPr>
          <w:rFonts w:cs="KFGQPC Uthman Taha Naskh" w:hint="cs"/>
          <w:b/>
          <w:bCs/>
          <w:color w:val="auto"/>
          <w:sz w:val="48"/>
          <w:szCs w:val="48"/>
          <w:rtl/>
        </w:rPr>
        <w:t>ا ب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َ</w:t>
      </w:r>
      <w:r w:rsidRPr="00003450">
        <w:rPr>
          <w:rFonts w:cs="KFGQPC Uthman Taha Naskh" w:hint="cs"/>
          <w:b/>
          <w:bCs/>
          <w:color w:val="auto"/>
          <w:sz w:val="48"/>
          <w:szCs w:val="48"/>
          <w:rtl/>
        </w:rPr>
        <w:t>ك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ِ</w:t>
      </w:r>
      <w:r w:rsidRPr="00003450">
        <w:rPr>
          <w:rFonts w:cs="KFGQPC Uthman Taha Naskh" w:hint="cs"/>
          <w:b/>
          <w:bCs/>
          <w:color w:val="auto"/>
          <w:sz w:val="48"/>
          <w:szCs w:val="48"/>
          <w:rtl/>
        </w:rPr>
        <w:t>ر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ٍ</w:t>
      </w:r>
      <w:r w:rsidRPr="00003450">
        <w:rPr>
          <w:rFonts w:cs="KFGQPC Uthman Taha Naskh" w:hint="cs"/>
          <w:b/>
          <w:bCs/>
          <w:color w:val="auto"/>
          <w:sz w:val="48"/>
          <w:szCs w:val="48"/>
          <w:rtl/>
        </w:rPr>
        <w:t xml:space="preserve"> ف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َ</w:t>
      </w:r>
      <w:r w:rsidRPr="00003450">
        <w:rPr>
          <w:rFonts w:cs="KFGQPC Uthman Taha Naskh" w:hint="cs"/>
          <w:b/>
          <w:bCs/>
          <w:color w:val="auto"/>
          <w:sz w:val="48"/>
          <w:szCs w:val="48"/>
          <w:rtl/>
        </w:rPr>
        <w:t>لي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ُ</w:t>
      </w:r>
      <w:r w:rsidRPr="00003450">
        <w:rPr>
          <w:rFonts w:cs="KFGQPC Uthman Taha Naskh" w:hint="cs"/>
          <w:b/>
          <w:bCs/>
          <w:color w:val="auto"/>
          <w:sz w:val="48"/>
          <w:szCs w:val="48"/>
          <w:rtl/>
        </w:rPr>
        <w:t>ص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َ</w:t>
      </w:r>
      <w:r w:rsidRPr="00003450">
        <w:rPr>
          <w:rFonts w:cs="KFGQPC Uthman Taha Naskh" w:hint="cs"/>
          <w:b/>
          <w:bCs/>
          <w:color w:val="auto"/>
          <w:sz w:val="48"/>
          <w:szCs w:val="48"/>
          <w:rtl/>
        </w:rPr>
        <w:t>لِّ بالناس</w:t>
      </w:r>
      <w:bookmarkStart w:id="0" w:name="_ftnref2"/>
      <w:bookmarkEnd w:id="0"/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ِ</w:t>
      </w:r>
      <w:r w:rsidR="001C381B" w:rsidRPr="00722BF9">
        <w:rPr>
          <w:rStyle w:val="ae"/>
          <w:rFonts w:ascii="Traditional Arabic" w:hAnsi="Traditional Arabic"/>
          <w:sz w:val="48"/>
          <w:szCs w:val="48"/>
          <w:rtl/>
        </w:rPr>
        <w:t>(</w:t>
      </w:r>
      <w:r w:rsidR="001C381B" w:rsidRPr="00722BF9">
        <w:rPr>
          <w:rStyle w:val="ae"/>
          <w:rFonts w:ascii="Traditional Arabic" w:hAnsi="Traditional Arabic"/>
          <w:sz w:val="48"/>
          <w:szCs w:val="48"/>
          <w:rtl/>
        </w:rPr>
        <w:footnoteReference w:id="3"/>
      </w:r>
      <w:r w:rsidR="001C381B" w:rsidRPr="00722BF9">
        <w:rPr>
          <w:rStyle w:val="ae"/>
          <w:rFonts w:ascii="Traditional Arabic" w:hAnsi="Traditional Arabic"/>
          <w:sz w:val="48"/>
          <w:szCs w:val="48"/>
          <w:rtl/>
        </w:rPr>
        <w:t>)</w:t>
      </w:r>
      <w:r w:rsidRPr="00722BF9">
        <w:rPr>
          <w:rFonts w:cs="KFGQPC Uthman Taha Naskh" w:hint="cs"/>
          <w:color w:val="auto"/>
          <w:sz w:val="48"/>
          <w:szCs w:val="48"/>
          <w:rtl/>
        </w:rPr>
        <w:t>.</w:t>
      </w:r>
    </w:p>
    <w:p w14:paraId="4B0E0390" w14:textId="2AD596DE" w:rsidR="00A00A0F" w:rsidRPr="00722BF9" w:rsidRDefault="00A00A0F" w:rsidP="00C67B25">
      <w:pPr>
        <w:ind w:left="-711" w:right="-142" w:firstLine="283"/>
        <w:rPr>
          <w:rFonts w:cs="KFGQPC Uthman Taha Naskh"/>
          <w:color w:val="auto"/>
          <w:sz w:val="48"/>
          <w:szCs w:val="48"/>
          <w:rtl/>
        </w:rPr>
      </w:pPr>
      <w:r w:rsidRPr="00722BF9">
        <w:rPr>
          <w:rFonts w:cs="KFGQPC Uthman Taha Naskh" w:hint="cs"/>
          <w:color w:val="auto"/>
          <w:sz w:val="48"/>
          <w:szCs w:val="48"/>
          <w:rtl/>
        </w:rPr>
        <w:t>فصلَّى بهم أب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>و بكر</w:t>
      </w:r>
      <w:r w:rsidR="00CB3FBD">
        <w:rPr>
          <w:rFonts w:cs="KFGQPC Uthman Taha Naskh" w:hint="cs"/>
          <w:color w:val="auto"/>
          <w:sz w:val="48"/>
          <w:szCs w:val="48"/>
          <w:rtl/>
        </w:rPr>
        <w:t>ٍ</w:t>
      </w:r>
      <w:r w:rsidR="00866A66" w:rsidRPr="00722BF9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4959D1" w:rsidRPr="00722BF9">
        <w:rPr>
          <w:rFonts w:cs="KFGQPC Uthman Taha Naskh" w:hint="cs"/>
          <w:color w:val="auto"/>
          <w:sz w:val="48"/>
          <w:szCs w:val="48"/>
          <w:rtl/>
        </w:rPr>
        <w:t>خمس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4959D1" w:rsidRPr="00722BF9">
        <w:rPr>
          <w:rFonts w:cs="KFGQPC Uthman Taha Naskh" w:hint="cs"/>
          <w:color w:val="auto"/>
          <w:sz w:val="48"/>
          <w:szCs w:val="48"/>
          <w:rtl/>
        </w:rPr>
        <w:t xml:space="preserve"> ليال</w:t>
      </w:r>
      <w:r w:rsidR="00CB3FBD">
        <w:rPr>
          <w:rFonts w:cs="KFGQPC Uthman Taha Naskh" w:hint="cs"/>
          <w:color w:val="auto"/>
          <w:sz w:val="48"/>
          <w:szCs w:val="48"/>
          <w:rtl/>
        </w:rPr>
        <w:t>ٍ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، </w:t>
      </w:r>
      <w:r w:rsidR="001C154B" w:rsidRPr="00722BF9">
        <w:rPr>
          <w:rFonts w:cs="KFGQPC Uthman Taha Naskh" w:hint="cs"/>
          <w:color w:val="auto"/>
          <w:sz w:val="48"/>
          <w:szCs w:val="48"/>
          <w:rtl/>
        </w:rPr>
        <w:t>حتى إذا كان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1C154B" w:rsidRPr="00722BF9">
        <w:rPr>
          <w:rFonts w:cs="KFGQPC Uthman Taha Naskh" w:hint="cs"/>
          <w:color w:val="auto"/>
          <w:sz w:val="48"/>
          <w:szCs w:val="48"/>
          <w:rtl/>
        </w:rPr>
        <w:t xml:space="preserve"> يوم</w:t>
      </w:r>
      <w:r w:rsidR="00A95AC9" w:rsidRPr="00722BF9">
        <w:rPr>
          <w:rFonts w:cs="KFGQPC Uthman Taha Naskh" w:hint="cs"/>
          <w:color w:val="auto"/>
          <w:sz w:val="48"/>
          <w:szCs w:val="48"/>
          <w:rtl/>
        </w:rPr>
        <w:t>ُ</w:t>
      </w:r>
      <w:r w:rsidR="001C154B" w:rsidRPr="00722BF9">
        <w:rPr>
          <w:rFonts w:cs="KFGQPC Uthman Taha Naskh" w:hint="cs"/>
          <w:color w:val="auto"/>
          <w:sz w:val="48"/>
          <w:szCs w:val="48"/>
          <w:rtl/>
        </w:rPr>
        <w:t xml:space="preserve"> الاثنين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4959D1" w:rsidRPr="00722BF9">
        <w:rPr>
          <w:rFonts w:cs="KFGQPC Uthman Taha Naskh" w:hint="cs"/>
          <w:color w:val="auto"/>
          <w:sz w:val="48"/>
          <w:szCs w:val="48"/>
          <w:rtl/>
        </w:rPr>
        <w:t>، وال</w:t>
      </w:r>
      <w:r w:rsidRPr="00722BF9">
        <w:rPr>
          <w:rFonts w:cs="KFGQPC Uthman Taha Naskh" w:hint="cs"/>
          <w:color w:val="auto"/>
          <w:sz w:val="48"/>
          <w:szCs w:val="48"/>
          <w:rtl/>
        </w:rPr>
        <w:t>صحاب</w:t>
      </w:r>
      <w:r w:rsidR="004959D1" w:rsidRPr="00722BF9">
        <w:rPr>
          <w:rFonts w:cs="KFGQPC Uthman Taha Naskh" w:hint="cs"/>
          <w:color w:val="auto"/>
          <w:sz w:val="48"/>
          <w:szCs w:val="48"/>
          <w:rtl/>
        </w:rPr>
        <w:t>ة</w:t>
      </w:r>
      <w:r w:rsidR="00A95AC9" w:rsidRPr="00722BF9">
        <w:rPr>
          <w:rFonts w:cs="KFGQPC Uthman Taha Naskh" w:hint="cs"/>
          <w:color w:val="auto"/>
          <w:sz w:val="48"/>
          <w:szCs w:val="48"/>
          <w:rtl/>
        </w:rPr>
        <w:t>ُ</w:t>
      </w:r>
      <w:r w:rsidR="001C154B" w:rsidRPr="00722BF9">
        <w:rPr>
          <w:rFonts w:cs="KFGQPC Uthman Taha Naskh" w:hint="cs"/>
          <w:color w:val="auto"/>
          <w:sz w:val="48"/>
          <w:szCs w:val="48"/>
          <w:rtl/>
        </w:rPr>
        <w:t xml:space="preserve"> وقوف</w:t>
      </w:r>
      <w:r w:rsidR="00A95AC9" w:rsidRPr="00722BF9">
        <w:rPr>
          <w:rFonts w:cs="KFGQPC Uthman Taha Naskh" w:hint="cs"/>
          <w:color w:val="auto"/>
          <w:sz w:val="48"/>
          <w:szCs w:val="48"/>
          <w:rtl/>
        </w:rPr>
        <w:t>ٌ</w:t>
      </w:r>
      <w:r w:rsidR="001C154B" w:rsidRPr="00722BF9">
        <w:rPr>
          <w:rFonts w:cs="KFGQPC Uthman Taha Naskh" w:hint="cs"/>
          <w:color w:val="auto"/>
          <w:sz w:val="48"/>
          <w:szCs w:val="48"/>
          <w:rtl/>
        </w:rPr>
        <w:t xml:space="preserve"> خلف</w:t>
      </w:r>
      <w:r w:rsidR="00A95AC9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="001C154B" w:rsidRPr="00722BF9">
        <w:rPr>
          <w:rFonts w:cs="KFGQPC Uthman Taha Naskh" w:hint="cs"/>
          <w:color w:val="auto"/>
          <w:sz w:val="48"/>
          <w:szCs w:val="48"/>
          <w:rtl/>
        </w:rPr>
        <w:t xml:space="preserve"> أبي بكر</w:t>
      </w:r>
      <w:r w:rsidR="00CB3FBD">
        <w:rPr>
          <w:rFonts w:cs="KFGQPC Uthman Taha Naskh" w:hint="cs"/>
          <w:color w:val="auto"/>
          <w:sz w:val="48"/>
          <w:szCs w:val="48"/>
          <w:rtl/>
        </w:rPr>
        <w:t>ٍ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ي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>خي</w:t>
      </w:r>
      <w:r w:rsidR="00CB3FBD">
        <w:rPr>
          <w:rFonts w:cs="KFGQPC Uthman Taha Naskh" w:hint="cs"/>
          <w:color w:val="auto"/>
          <w:sz w:val="48"/>
          <w:szCs w:val="48"/>
          <w:rtl/>
        </w:rPr>
        <w:t>ِّ</w:t>
      </w:r>
      <w:r w:rsidRPr="00722BF9">
        <w:rPr>
          <w:rFonts w:cs="KFGQPC Uthman Taha Naskh" w:hint="cs"/>
          <w:color w:val="auto"/>
          <w:sz w:val="48"/>
          <w:szCs w:val="48"/>
          <w:rtl/>
        </w:rPr>
        <w:t>م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عليهم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الح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>زن</w:t>
      </w:r>
      <w:r w:rsidR="001612B5" w:rsidRPr="00722BF9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واللوعة</w:t>
      </w:r>
      <w:r w:rsidR="00A95AC9" w:rsidRPr="00722BF9">
        <w:rPr>
          <w:rFonts w:cs="KFGQPC Uthman Taha Naskh" w:hint="cs"/>
          <w:color w:val="auto"/>
          <w:sz w:val="48"/>
          <w:szCs w:val="48"/>
          <w:rtl/>
        </w:rPr>
        <w:t>ُ</w:t>
      </w:r>
      <w:r w:rsidR="00397663">
        <w:rPr>
          <w:rFonts w:cs="KFGQPC Uthman Taha Naskh" w:hint="cs"/>
          <w:color w:val="auto"/>
          <w:sz w:val="48"/>
          <w:szCs w:val="48"/>
          <w:rtl/>
        </w:rPr>
        <w:t>؛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لغياب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7262FE" w:rsidRPr="00722BF9">
        <w:rPr>
          <w:rFonts w:cs="KFGQPC Uthman Taha Naskh" w:hint="cs"/>
          <w:color w:val="auto"/>
          <w:sz w:val="48"/>
          <w:szCs w:val="48"/>
          <w:rtl/>
        </w:rPr>
        <w:t>أحب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7262FE" w:rsidRPr="00722BF9">
        <w:rPr>
          <w:rFonts w:cs="KFGQPC Uthman Taha Naskh" w:hint="cs"/>
          <w:color w:val="auto"/>
          <w:sz w:val="48"/>
          <w:szCs w:val="48"/>
          <w:rtl/>
        </w:rPr>
        <w:t xml:space="preserve"> مخلوق</w:t>
      </w:r>
      <w:r w:rsidR="00CB3FBD">
        <w:rPr>
          <w:rFonts w:cs="KFGQPC Uthman Taha Naskh" w:hint="cs"/>
          <w:color w:val="auto"/>
          <w:sz w:val="48"/>
          <w:szCs w:val="48"/>
          <w:rtl/>
        </w:rPr>
        <w:t>ٍ</w:t>
      </w:r>
      <w:r w:rsidR="007262FE" w:rsidRPr="00722BF9">
        <w:rPr>
          <w:rFonts w:cs="KFGQPC Uthman Taha Naskh" w:hint="cs"/>
          <w:color w:val="auto"/>
          <w:sz w:val="48"/>
          <w:szCs w:val="48"/>
          <w:rtl/>
        </w:rPr>
        <w:t xml:space="preserve"> إليهم</w:t>
      </w:r>
      <w:r w:rsidRPr="00722BF9">
        <w:rPr>
          <w:rFonts w:cs="KFGQPC Uthman Taha Naskh" w:hint="cs"/>
          <w:color w:val="auto"/>
          <w:sz w:val="48"/>
          <w:szCs w:val="48"/>
          <w:rtl/>
        </w:rPr>
        <w:t>، فب</w:t>
      </w:r>
      <w:r w:rsidR="004959D1" w:rsidRPr="00722BF9">
        <w:rPr>
          <w:rFonts w:cs="KFGQPC Uthman Taha Naskh" w:hint="cs"/>
          <w:color w:val="auto"/>
          <w:sz w:val="48"/>
          <w:szCs w:val="48"/>
          <w:rtl/>
        </w:rPr>
        <w:t>ينما هم كذلك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4959D1" w:rsidRPr="00722BF9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CD6EC5" w:rsidRPr="00722BF9">
        <w:rPr>
          <w:rFonts w:cs="KFGQPC Uthman Taha Naskh" w:hint="cs"/>
          <w:color w:val="auto"/>
          <w:sz w:val="48"/>
          <w:szCs w:val="48"/>
          <w:rtl/>
        </w:rPr>
        <w:t xml:space="preserve">إذ </w:t>
      </w:r>
      <w:r w:rsidR="004959D1" w:rsidRPr="00722BF9">
        <w:rPr>
          <w:rFonts w:cs="KFGQPC Uthman Taha Naskh" w:hint="cs"/>
          <w:color w:val="auto"/>
          <w:sz w:val="48"/>
          <w:szCs w:val="48"/>
          <w:rtl/>
        </w:rPr>
        <w:t>ف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4959D1" w:rsidRPr="00722BF9">
        <w:rPr>
          <w:rFonts w:cs="KFGQPC Uthman Taha Naskh" w:hint="cs"/>
          <w:color w:val="auto"/>
          <w:sz w:val="48"/>
          <w:szCs w:val="48"/>
          <w:rtl/>
        </w:rPr>
        <w:t>ج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4959D1" w:rsidRPr="00722BF9">
        <w:rPr>
          <w:rFonts w:cs="KFGQPC Uthman Taha Naskh" w:hint="cs"/>
          <w:color w:val="auto"/>
          <w:sz w:val="48"/>
          <w:szCs w:val="48"/>
          <w:rtl/>
        </w:rPr>
        <w:t>أ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ه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م </w:t>
      </w:r>
      <w:r w:rsidR="00CB7338" w:rsidRPr="00722BF9">
        <w:rPr>
          <w:rFonts w:cs="KFGQPC Uthman Taha Naskh" w:hint="cs"/>
          <w:color w:val="auto"/>
          <w:sz w:val="48"/>
          <w:szCs w:val="48"/>
          <w:rtl/>
        </w:rPr>
        <w:t>-صَلَّى اللهُ عَلَيْهِ وَسَلَّمَ-</w:t>
      </w:r>
      <w:r w:rsidR="00CD6EC5" w:rsidRPr="00722BF9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cs"/>
          <w:color w:val="auto"/>
          <w:sz w:val="48"/>
          <w:szCs w:val="48"/>
          <w:rtl/>
        </w:rPr>
        <w:t>ي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رفع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س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>تر</w:t>
      </w:r>
      <w:r w:rsidR="00A95AC9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ح</w:t>
      </w:r>
      <w:r w:rsidR="00952FFD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>جرته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قائمًا ي</w:t>
      </w:r>
      <w:r w:rsidR="005F3EE0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نظر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إليهم، متراصةٌ صفوفُهم</w:t>
      </w:r>
      <w:r w:rsidR="00A15353">
        <w:rPr>
          <w:rFonts w:cs="KFGQPC Uthman Taha Naskh" w:hint="cs"/>
          <w:color w:val="auto"/>
          <w:sz w:val="48"/>
          <w:szCs w:val="48"/>
          <w:rtl/>
        </w:rPr>
        <w:t>ْ</w:t>
      </w:r>
      <w:r w:rsidRPr="00722BF9">
        <w:rPr>
          <w:rFonts w:cs="KFGQPC Uthman Taha Naskh" w:hint="cs"/>
          <w:color w:val="auto"/>
          <w:sz w:val="48"/>
          <w:szCs w:val="48"/>
          <w:rtl/>
        </w:rPr>
        <w:t>، مؤتل</w:t>
      </w:r>
      <w:r w:rsidR="005F3EE0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>فةٌ قلوبُهم</w:t>
      </w:r>
      <w:r w:rsidR="00A15353">
        <w:rPr>
          <w:rFonts w:cs="KFGQPC Uthman Taha Naskh" w:hint="cs"/>
          <w:color w:val="auto"/>
          <w:sz w:val="48"/>
          <w:szCs w:val="48"/>
          <w:rtl/>
        </w:rPr>
        <w:t>ْ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، </w:t>
      </w:r>
      <w:r w:rsidRPr="00722BF9">
        <w:rPr>
          <w:rFonts w:cs="KFGQPC Uthman Taha Naskh" w:hint="cs"/>
          <w:color w:val="auto"/>
          <w:spacing w:val="-12"/>
          <w:sz w:val="48"/>
          <w:szCs w:val="48"/>
          <w:rtl/>
        </w:rPr>
        <w:t>ي</w:t>
      </w:r>
      <w:r w:rsidR="008B5316">
        <w:rPr>
          <w:rFonts w:cs="KFGQPC Uthman Taha Naskh" w:hint="cs"/>
          <w:color w:val="auto"/>
          <w:spacing w:val="-12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pacing w:val="-12"/>
          <w:sz w:val="48"/>
          <w:szCs w:val="48"/>
          <w:rtl/>
        </w:rPr>
        <w:t>قيمون</w:t>
      </w:r>
      <w:r w:rsidR="00952FFD">
        <w:rPr>
          <w:rFonts w:cs="KFGQPC Uthman Taha Naskh" w:hint="cs"/>
          <w:color w:val="auto"/>
          <w:spacing w:val="-12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pacing w:val="-12"/>
          <w:sz w:val="48"/>
          <w:szCs w:val="48"/>
          <w:rtl/>
        </w:rPr>
        <w:t xml:space="preserve"> أعظم</w:t>
      </w:r>
      <w:r w:rsidR="00A95AC9" w:rsidRPr="00722BF9">
        <w:rPr>
          <w:rFonts w:cs="KFGQPC Uthman Taha Naskh" w:hint="cs"/>
          <w:color w:val="auto"/>
          <w:spacing w:val="-12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pacing w:val="-12"/>
          <w:sz w:val="48"/>
          <w:szCs w:val="48"/>
          <w:rtl/>
        </w:rPr>
        <w:t xml:space="preserve"> شعائر</w:t>
      </w:r>
      <w:r w:rsidR="00CB3FBD">
        <w:rPr>
          <w:rFonts w:cs="KFGQPC Uthman Taha Naskh" w:hint="cs"/>
          <w:color w:val="auto"/>
          <w:spacing w:val="-12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pacing w:val="-12"/>
          <w:sz w:val="48"/>
          <w:szCs w:val="48"/>
          <w:rtl/>
        </w:rPr>
        <w:t xml:space="preserve"> الدين</w:t>
      </w:r>
      <w:r w:rsidR="00CB3FBD">
        <w:rPr>
          <w:rFonts w:cs="KFGQPC Uthman Taha Naskh" w:hint="cs"/>
          <w:color w:val="auto"/>
          <w:spacing w:val="-12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pacing w:val="-12"/>
          <w:sz w:val="48"/>
          <w:szCs w:val="48"/>
          <w:rtl/>
        </w:rPr>
        <w:t xml:space="preserve"> خلف</w:t>
      </w:r>
      <w:r w:rsidR="00A95AC9" w:rsidRPr="00722BF9">
        <w:rPr>
          <w:rFonts w:cs="KFGQPC Uthman Taha Naskh" w:hint="cs"/>
          <w:color w:val="auto"/>
          <w:spacing w:val="-12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pacing w:val="-12"/>
          <w:sz w:val="48"/>
          <w:szCs w:val="48"/>
          <w:rtl/>
        </w:rPr>
        <w:t xml:space="preserve"> </w:t>
      </w:r>
      <w:r w:rsidR="007262FE" w:rsidRPr="00722BF9">
        <w:rPr>
          <w:rFonts w:cs="KFGQPC Uthman Taha Naskh" w:hint="cs"/>
          <w:color w:val="auto"/>
          <w:spacing w:val="-12"/>
          <w:sz w:val="48"/>
          <w:szCs w:val="48"/>
          <w:rtl/>
        </w:rPr>
        <w:t>أفضل</w:t>
      </w:r>
      <w:r w:rsidR="00CB3FBD">
        <w:rPr>
          <w:rFonts w:cs="KFGQPC Uthman Taha Naskh" w:hint="cs"/>
          <w:color w:val="auto"/>
          <w:spacing w:val="-12"/>
          <w:sz w:val="48"/>
          <w:szCs w:val="48"/>
          <w:rtl/>
        </w:rPr>
        <w:t>ِ</w:t>
      </w:r>
      <w:r w:rsidR="007262FE" w:rsidRPr="00722BF9">
        <w:rPr>
          <w:rFonts w:cs="KFGQPC Uthman Taha Naskh" w:hint="cs"/>
          <w:color w:val="auto"/>
          <w:spacing w:val="-12"/>
          <w:sz w:val="48"/>
          <w:szCs w:val="48"/>
          <w:rtl/>
        </w:rPr>
        <w:t xml:space="preserve"> أصحابه</w:t>
      </w:r>
      <w:r w:rsidR="00CB3FBD">
        <w:rPr>
          <w:rFonts w:cs="KFGQPC Uthman Taha Naskh" w:hint="cs"/>
          <w:color w:val="auto"/>
          <w:spacing w:val="-12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pacing w:val="-12"/>
          <w:sz w:val="48"/>
          <w:szCs w:val="48"/>
          <w:rtl/>
        </w:rPr>
        <w:t>.</w:t>
      </w:r>
    </w:p>
    <w:p w14:paraId="73AB84ED" w14:textId="47F22663" w:rsidR="0028404D" w:rsidRPr="00722BF9" w:rsidRDefault="00A00A0F" w:rsidP="003539EB">
      <w:pPr>
        <w:ind w:left="-711" w:right="-142" w:firstLine="283"/>
        <w:rPr>
          <w:rFonts w:cs="KFGQPC Uthman Taha Naskh"/>
          <w:color w:val="auto"/>
          <w:sz w:val="48"/>
          <w:szCs w:val="48"/>
          <w:rtl/>
        </w:rPr>
      </w:pPr>
      <w:r w:rsidRPr="00722BF9">
        <w:rPr>
          <w:rFonts w:cs="KFGQPC Uthman Taha Naskh" w:hint="cs"/>
          <w:color w:val="auto"/>
          <w:sz w:val="48"/>
          <w:szCs w:val="48"/>
          <w:rtl/>
        </w:rPr>
        <w:t>وإذا بالوجه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الشاحب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من المرض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تعود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إليه ن</w:t>
      </w:r>
      <w:r w:rsidR="00A95AC9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ضرة</w:t>
      </w:r>
      <w:r w:rsidR="00A95AC9" w:rsidRPr="00722BF9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النعيم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>، في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>شر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>ق</w:t>
      </w:r>
      <w:r w:rsidR="00A95AC9" w:rsidRPr="00722BF9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E83850">
        <w:rPr>
          <w:rFonts w:cs="KFGQPC Uthman Taha Naskh" w:hint="cs"/>
          <w:color w:val="auto"/>
          <w:sz w:val="48"/>
          <w:szCs w:val="48"/>
          <w:rtl/>
        </w:rPr>
        <w:t xml:space="preserve">-صَلَّى اللهُ عَلَيْهِ وَسَلَّمَ- </w:t>
      </w:r>
      <w:r w:rsidRPr="00722BF9">
        <w:rPr>
          <w:rFonts w:cs="KFGQPC Uthman Taha Naskh" w:hint="cs"/>
          <w:color w:val="auto"/>
          <w:sz w:val="48"/>
          <w:szCs w:val="48"/>
          <w:rtl/>
        </w:rPr>
        <w:t>بابتسامة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الرضا والسرور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>، حتى كاد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الصحابة</w:t>
      </w:r>
      <w:r w:rsidR="001612B5" w:rsidRPr="00722BF9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أن يُفت</w:t>
      </w:r>
      <w:r w:rsidR="008B5316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ن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>وا من الفرح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وهم ي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نظرون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إلى وجهه</w:t>
      </w:r>
      <w:r w:rsidR="005F3EE0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5F3EE0">
        <w:rPr>
          <w:rFonts w:cs="KFGQPC Uthman Taha Naskh" w:hint="cs"/>
          <w:color w:val="auto"/>
          <w:sz w:val="48"/>
          <w:szCs w:val="48"/>
          <w:rtl/>
        </w:rPr>
        <w:t>يُ</w:t>
      </w:r>
      <w:r w:rsidRPr="00722BF9">
        <w:rPr>
          <w:rFonts w:cs="KFGQPC Uthman Taha Naskh" w:hint="cs"/>
          <w:color w:val="auto"/>
          <w:sz w:val="48"/>
          <w:szCs w:val="48"/>
          <w:rtl/>
        </w:rPr>
        <w:t>زه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>ر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كأنه</w:t>
      </w:r>
      <w:r w:rsidR="00A15353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ورقة</w:t>
      </w:r>
      <w:r w:rsidR="00A95AC9" w:rsidRPr="00722BF9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م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>صحف</w:t>
      </w:r>
      <w:r w:rsidR="00CB3FBD">
        <w:rPr>
          <w:rFonts w:cs="KFGQPC Uthman Taha Naskh" w:hint="cs"/>
          <w:color w:val="auto"/>
          <w:sz w:val="48"/>
          <w:szCs w:val="48"/>
          <w:rtl/>
        </w:rPr>
        <w:t>ٍ</w:t>
      </w:r>
      <w:r w:rsidRPr="00722BF9">
        <w:rPr>
          <w:rFonts w:cs="KFGQPC Uthman Taha Naskh" w:hint="cs"/>
          <w:color w:val="auto"/>
          <w:sz w:val="48"/>
          <w:szCs w:val="48"/>
          <w:rtl/>
        </w:rPr>
        <w:t>، وتأخر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أب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>و بكر</w:t>
      </w:r>
      <w:r w:rsidR="00CB3FBD">
        <w:rPr>
          <w:rFonts w:cs="KFGQPC Uthman Taha Naskh" w:hint="cs"/>
          <w:color w:val="auto"/>
          <w:sz w:val="48"/>
          <w:szCs w:val="48"/>
          <w:rtl/>
        </w:rPr>
        <w:t>ٍ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C92AC5" w:rsidRPr="00722BF9">
        <w:rPr>
          <w:rFonts w:cs="KFGQPC Uthman Taha Naskh" w:hint="cs"/>
          <w:color w:val="auto"/>
          <w:sz w:val="48"/>
          <w:szCs w:val="48"/>
          <w:rtl/>
        </w:rPr>
        <w:t>ظانًا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أن رسول</w:t>
      </w:r>
      <w:r w:rsidR="005E3ED3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الله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CB7338" w:rsidRPr="00722BF9">
        <w:rPr>
          <w:rFonts w:cs="KFGQPC Uthman Taha Naskh" w:hint="cs"/>
          <w:color w:val="auto"/>
          <w:sz w:val="48"/>
          <w:szCs w:val="48"/>
          <w:rtl/>
        </w:rPr>
        <w:t>-صَلَّى اللهُ عَلَيْهِ وَسَلَّمَ-</w:t>
      </w:r>
      <w:r w:rsidR="00CD6EC5" w:rsidRPr="00722BF9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C92AC5" w:rsidRPr="00722BF9">
        <w:rPr>
          <w:rFonts w:cs="KFGQPC Uthman Taha Naskh" w:hint="cs"/>
          <w:color w:val="auto"/>
          <w:sz w:val="48"/>
          <w:szCs w:val="48"/>
          <w:rtl/>
        </w:rPr>
        <w:t>ي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="00C92AC5" w:rsidRPr="00722BF9">
        <w:rPr>
          <w:rFonts w:cs="KFGQPC Uthman Taha Naskh" w:hint="cs"/>
          <w:color w:val="auto"/>
          <w:sz w:val="48"/>
          <w:szCs w:val="48"/>
          <w:rtl/>
        </w:rPr>
        <w:t>ريد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="00C92AC5" w:rsidRPr="00722BF9">
        <w:rPr>
          <w:rFonts w:cs="KFGQPC Uthman Taha Naskh" w:hint="cs"/>
          <w:color w:val="auto"/>
          <w:sz w:val="48"/>
          <w:szCs w:val="48"/>
          <w:rtl/>
        </w:rPr>
        <w:t xml:space="preserve"> ا</w:t>
      </w:r>
      <w:r w:rsidRPr="00722BF9">
        <w:rPr>
          <w:rFonts w:cs="KFGQPC Uthman Taha Naskh" w:hint="cs"/>
          <w:color w:val="auto"/>
          <w:sz w:val="48"/>
          <w:szCs w:val="48"/>
          <w:rtl/>
        </w:rPr>
        <w:t>لصلاة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C92AC5" w:rsidRPr="00722BF9">
        <w:rPr>
          <w:rFonts w:cs="KFGQPC Uthman Taha Naskh" w:hint="cs"/>
          <w:color w:val="auto"/>
          <w:sz w:val="48"/>
          <w:szCs w:val="48"/>
          <w:rtl/>
        </w:rPr>
        <w:t>، ف</w:t>
      </w:r>
      <w:r w:rsidRPr="00722BF9">
        <w:rPr>
          <w:rFonts w:cs="KFGQPC Uthman Taha Naskh" w:hint="cs"/>
          <w:color w:val="auto"/>
          <w:sz w:val="48"/>
          <w:szCs w:val="48"/>
          <w:rtl/>
        </w:rPr>
        <w:t>أشار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إليهم أن</w:t>
      </w:r>
      <w:r w:rsidR="00952FFD">
        <w:rPr>
          <w:rFonts w:cs="KFGQPC Uthman Taha Naskh" w:hint="cs"/>
          <w:color w:val="auto"/>
          <w:sz w:val="48"/>
          <w:szCs w:val="48"/>
          <w:rtl/>
        </w:rPr>
        <w:t>ْ</w:t>
      </w:r>
      <w:r w:rsidR="000C2988">
        <w:rPr>
          <w:rFonts w:cs="KFGQPC Uthman Taha Naskh" w:hint="cs"/>
          <w:color w:val="auto"/>
          <w:sz w:val="48"/>
          <w:szCs w:val="48"/>
          <w:rtl/>
        </w:rPr>
        <w:t>: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Pr="00561366">
        <w:rPr>
          <w:rFonts w:cs="KFGQPC Uthman Taha Naskh" w:hint="cs"/>
          <w:b/>
          <w:bCs/>
          <w:color w:val="auto"/>
          <w:sz w:val="48"/>
          <w:szCs w:val="48"/>
          <w:rtl/>
        </w:rPr>
        <w:t>أت</w:t>
      </w:r>
      <w:r w:rsidR="00CB3FBD">
        <w:rPr>
          <w:rFonts w:cs="KFGQPC Uthman Taha Naskh" w:hint="cs"/>
          <w:b/>
          <w:bCs/>
          <w:color w:val="auto"/>
          <w:sz w:val="48"/>
          <w:szCs w:val="48"/>
          <w:rtl/>
        </w:rPr>
        <w:t>ِ</w:t>
      </w:r>
      <w:r w:rsidRPr="00561366">
        <w:rPr>
          <w:rFonts w:cs="KFGQPC Uthman Taha Naskh" w:hint="cs"/>
          <w:b/>
          <w:bCs/>
          <w:color w:val="auto"/>
          <w:sz w:val="48"/>
          <w:szCs w:val="48"/>
          <w:rtl/>
        </w:rPr>
        <w:t>م</w:t>
      </w:r>
      <w:r w:rsidR="00CB3FBD">
        <w:rPr>
          <w:rFonts w:cs="KFGQPC Uthman Taha Naskh" w:hint="cs"/>
          <w:b/>
          <w:bCs/>
          <w:color w:val="auto"/>
          <w:sz w:val="48"/>
          <w:szCs w:val="48"/>
          <w:rtl/>
        </w:rPr>
        <w:t>ُّ</w:t>
      </w:r>
      <w:r w:rsidRPr="00561366">
        <w:rPr>
          <w:rFonts w:cs="KFGQPC Uthman Taha Naskh" w:hint="cs"/>
          <w:b/>
          <w:bCs/>
          <w:color w:val="auto"/>
          <w:sz w:val="48"/>
          <w:szCs w:val="48"/>
          <w:rtl/>
        </w:rPr>
        <w:t>وا صلات</w:t>
      </w:r>
      <w:r w:rsidR="00987B35" w:rsidRPr="00561366">
        <w:rPr>
          <w:rFonts w:cs="KFGQPC Uthman Taha Naskh" w:hint="cs"/>
          <w:b/>
          <w:bCs/>
          <w:color w:val="auto"/>
          <w:sz w:val="48"/>
          <w:szCs w:val="48"/>
          <w:rtl/>
        </w:rPr>
        <w:t>َ</w:t>
      </w:r>
      <w:r w:rsidRPr="00561366">
        <w:rPr>
          <w:rFonts w:cs="KFGQPC Uthman Taha Naskh" w:hint="cs"/>
          <w:b/>
          <w:bCs/>
          <w:color w:val="auto"/>
          <w:sz w:val="48"/>
          <w:szCs w:val="48"/>
          <w:rtl/>
        </w:rPr>
        <w:t>ك</w:t>
      </w:r>
      <w:r w:rsidR="00CB3FBD">
        <w:rPr>
          <w:rFonts w:cs="KFGQPC Uthman Taha Naskh" w:hint="cs"/>
          <w:b/>
          <w:bCs/>
          <w:color w:val="auto"/>
          <w:sz w:val="48"/>
          <w:szCs w:val="48"/>
          <w:rtl/>
        </w:rPr>
        <w:t>ُ</w:t>
      </w:r>
      <w:r w:rsidRPr="00561366">
        <w:rPr>
          <w:rFonts w:cs="KFGQPC Uthman Taha Naskh" w:hint="cs"/>
          <w:b/>
          <w:bCs/>
          <w:color w:val="auto"/>
          <w:sz w:val="48"/>
          <w:szCs w:val="48"/>
          <w:rtl/>
        </w:rPr>
        <w:t>م</w:t>
      </w:r>
      <w:r w:rsidRPr="00722BF9">
        <w:rPr>
          <w:rFonts w:cs="KFGQPC Uthman Taha Naskh" w:hint="cs"/>
          <w:color w:val="auto"/>
          <w:sz w:val="48"/>
          <w:szCs w:val="48"/>
          <w:rtl/>
        </w:rPr>
        <w:t>، ثم أرخ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ى س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>تر</w:t>
      </w:r>
      <w:r w:rsidR="005E3ED3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ح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>جرت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>ه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، فكانت </w:t>
      </w:r>
      <w:r w:rsidR="007A65A6" w:rsidRPr="00722BF9">
        <w:rPr>
          <w:rFonts w:cs="KFGQPC Uthman Taha Naskh" w:hint="cs"/>
          <w:color w:val="auto"/>
          <w:sz w:val="48"/>
          <w:szCs w:val="48"/>
          <w:rtl/>
        </w:rPr>
        <w:t>تلك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7A65A6" w:rsidRPr="00722BF9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cs"/>
          <w:color w:val="auto"/>
          <w:sz w:val="48"/>
          <w:szCs w:val="48"/>
          <w:rtl/>
        </w:rPr>
        <w:t>آخر</w:t>
      </w:r>
      <w:r w:rsidR="005E3ED3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نظرة</w:t>
      </w:r>
      <w:r w:rsidR="005E3ED3" w:rsidRPr="00722BF9">
        <w:rPr>
          <w:rFonts w:cs="KFGQPC Uthman Taha Naskh" w:hint="cs"/>
          <w:color w:val="auto"/>
          <w:sz w:val="48"/>
          <w:szCs w:val="48"/>
          <w:rtl/>
        </w:rPr>
        <w:t>ٍ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نظ</w:t>
      </w:r>
      <w:r w:rsidR="005E3ED3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ر</w:t>
      </w:r>
      <w:r w:rsidR="005E3ED3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ها أصحاب</w:t>
      </w:r>
      <w:r w:rsidR="005E3ED3" w:rsidRPr="00722BF9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>ه إليه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وهم يصلُّون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الفجر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28404D" w:rsidRPr="00722BF9">
        <w:rPr>
          <w:rFonts w:cs="KFGQPC Uthman Taha Naskh" w:hint="cs"/>
          <w:color w:val="auto"/>
          <w:sz w:val="48"/>
          <w:szCs w:val="48"/>
          <w:rtl/>
        </w:rPr>
        <w:t>.</w:t>
      </w:r>
    </w:p>
    <w:p w14:paraId="16175B3B" w14:textId="0BE0062D" w:rsidR="00E57570" w:rsidRPr="00722BF9" w:rsidRDefault="00A00A0F" w:rsidP="00636FE5">
      <w:pPr>
        <w:ind w:left="-711" w:right="-142" w:firstLine="283"/>
        <w:rPr>
          <w:rFonts w:cs="KFGQPC Uthman Taha Naskh"/>
          <w:color w:val="auto"/>
          <w:sz w:val="48"/>
          <w:szCs w:val="48"/>
          <w:rtl/>
        </w:rPr>
      </w:pPr>
      <w:r w:rsidRPr="00722BF9">
        <w:rPr>
          <w:rFonts w:cs="KFGQPC Uthman Taha Naskh" w:hint="cs"/>
          <w:color w:val="auto"/>
          <w:sz w:val="48"/>
          <w:szCs w:val="48"/>
          <w:rtl/>
        </w:rPr>
        <w:t>حتى إذا تعال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ت</w:t>
      </w:r>
      <w:r w:rsidR="00952FFD">
        <w:rPr>
          <w:rFonts w:cs="KFGQPC Uthman Taha Naskh" w:hint="cs"/>
          <w:color w:val="auto"/>
          <w:sz w:val="48"/>
          <w:szCs w:val="48"/>
          <w:rtl/>
        </w:rPr>
        <w:t>ْ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ساعات</w:t>
      </w:r>
      <w:r w:rsidR="005E3ED3" w:rsidRPr="00722BF9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الض</w:t>
      </w:r>
      <w:r w:rsidR="000E6C7E">
        <w:rPr>
          <w:rFonts w:cs="KFGQPC Uthman Taha Naskh" w:hint="cs"/>
          <w:color w:val="auto"/>
          <w:sz w:val="48"/>
          <w:szCs w:val="48"/>
          <w:rtl/>
        </w:rPr>
        <w:t>ُّ</w:t>
      </w:r>
      <w:r w:rsidRPr="00722BF9">
        <w:rPr>
          <w:rFonts w:cs="KFGQPC Uthman Taha Naskh" w:hint="cs"/>
          <w:color w:val="auto"/>
          <w:sz w:val="48"/>
          <w:szCs w:val="48"/>
          <w:rtl/>
        </w:rPr>
        <w:t>ح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ى كان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ن</w:t>
      </w:r>
      <w:r w:rsidR="00CB3FB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ف</w:t>
      </w:r>
      <w:r w:rsidR="007262FE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س</w:t>
      </w:r>
      <w:r w:rsidR="00CE4F19" w:rsidRPr="00722BF9">
        <w:rPr>
          <w:rFonts w:cs="KFGQPC Uthman Taha Naskh" w:hint="cs"/>
          <w:color w:val="auto"/>
          <w:sz w:val="48"/>
          <w:szCs w:val="48"/>
          <w:rtl/>
        </w:rPr>
        <w:t>ُ</w:t>
      </w:r>
      <w:r w:rsidR="00864469" w:rsidRPr="00722BF9">
        <w:rPr>
          <w:rFonts w:cs="KFGQPC Uthman Taha Naskh" w:hint="cs"/>
          <w:color w:val="auto"/>
          <w:sz w:val="48"/>
          <w:szCs w:val="48"/>
          <w:rtl/>
        </w:rPr>
        <w:t>ه</w:t>
      </w:r>
      <w:r w:rsidR="00CB3FBD">
        <w:rPr>
          <w:rFonts w:cs="KFGQPC Uthman Taha Naskh" w:hint="cs"/>
          <w:color w:val="auto"/>
          <w:sz w:val="48"/>
          <w:szCs w:val="48"/>
          <w:rtl/>
        </w:rPr>
        <w:t>ُ</w:t>
      </w:r>
      <w:r w:rsidR="00CB7338" w:rsidRPr="00722BF9">
        <w:rPr>
          <w:rFonts w:cs="KFGQPC Uthman Taha Naskh" w:hint="cs"/>
          <w:color w:val="auto"/>
          <w:sz w:val="48"/>
          <w:szCs w:val="48"/>
          <w:rtl/>
        </w:rPr>
        <w:t xml:space="preserve"> -صَلَّى اللهُ عَلَيْهِ وَسَلَّمَ-</w:t>
      </w:r>
      <w:r w:rsidR="00CD6EC5" w:rsidRPr="00722BF9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7262FE" w:rsidRPr="00722BF9">
        <w:rPr>
          <w:rFonts w:cs="KFGQPC Uthman Taha Naskh" w:hint="cs"/>
          <w:color w:val="auto"/>
          <w:sz w:val="48"/>
          <w:szCs w:val="48"/>
          <w:rtl/>
        </w:rPr>
        <w:t>ي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ت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صع</w:t>
      </w:r>
      <w:r w:rsidR="00952FFD">
        <w:rPr>
          <w:rFonts w:cs="KFGQPC Uthman Taha Naskh" w:hint="cs"/>
          <w:color w:val="auto"/>
          <w:sz w:val="48"/>
          <w:szCs w:val="48"/>
          <w:rtl/>
        </w:rPr>
        <w:t>َّ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د</w:t>
      </w:r>
      <w:r w:rsidR="00CB3FBD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>، وك</w:t>
      </w:r>
      <w:r w:rsidR="00CE4F19" w:rsidRPr="00722BF9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>ر</w:t>
      </w:r>
      <w:r w:rsidR="00952FFD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>بات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الموت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ت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شت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د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>، فجعل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ي</w:t>
      </w:r>
      <w:r w:rsidR="00CE4F19" w:rsidRPr="00722BF9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>دخ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>ل</w:t>
      </w:r>
      <w:r w:rsidR="00CE4F19" w:rsidRPr="00722BF9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يديه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في إناء</w:t>
      </w:r>
      <w:r w:rsidR="00CE4F19" w:rsidRPr="00722BF9"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ماء</w:t>
      </w:r>
      <w:r w:rsidR="00CE4F19" w:rsidRPr="00722BF9">
        <w:rPr>
          <w:rFonts w:cs="KFGQPC Uthman Taha Naskh" w:hint="cs"/>
          <w:color w:val="auto"/>
          <w:sz w:val="48"/>
          <w:szCs w:val="48"/>
          <w:rtl/>
        </w:rPr>
        <w:t>ٍ،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ثم ي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مسح</w:t>
      </w:r>
      <w:r w:rsidR="00987B35" w:rsidRPr="00722BF9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بها وجه</w:t>
      </w:r>
      <w:r w:rsidR="00CE4F19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cs"/>
          <w:color w:val="auto"/>
          <w:sz w:val="48"/>
          <w:szCs w:val="48"/>
          <w:rtl/>
        </w:rPr>
        <w:t>ه</w:t>
      </w:r>
      <w:r w:rsidR="00CB3FBD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 ويقول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: </w:t>
      </w:r>
      <w:r w:rsidR="00593C2C" w:rsidRPr="00593C2C">
        <w:rPr>
          <w:rFonts w:cs="KFGQPC Uthman Taha Naskh"/>
          <w:b/>
          <w:bCs/>
          <w:color w:val="auto"/>
          <w:sz w:val="48"/>
          <w:szCs w:val="48"/>
          <w:rtl/>
        </w:rPr>
        <w:t>لَا إِلَهَ إِلَّا اللَّهُ، ‌إِنَّ ‌لِلْمَوْتِ سَكَرَاتٍ</w:t>
      </w:r>
      <w:r w:rsidR="00593C2C">
        <w:rPr>
          <w:rFonts w:cs="KFGQPC Uthman Taha Naskh" w:hint="cs"/>
          <w:b/>
          <w:bCs/>
          <w:color w:val="auto"/>
          <w:sz w:val="48"/>
          <w:szCs w:val="48"/>
          <w:rtl/>
        </w:rPr>
        <w:t>،</w:t>
      </w:r>
      <w:r w:rsidR="00593C2C" w:rsidRPr="00593C2C">
        <w:rPr>
          <w:rtl/>
        </w:rPr>
        <w:t xml:space="preserve"> </w:t>
      </w:r>
      <w:r w:rsidR="00593C2C" w:rsidRPr="00593C2C">
        <w:rPr>
          <w:rFonts w:cs="KFGQPC Uthman Taha Naskh"/>
          <w:b/>
          <w:bCs/>
          <w:color w:val="auto"/>
          <w:sz w:val="48"/>
          <w:szCs w:val="48"/>
          <w:rtl/>
        </w:rPr>
        <w:t>اللَّهُمَّ ‌أَعِنِّي ‌عَلَى ‌سَكَرَاتِ الْمَوْتِ</w:t>
      </w:r>
      <w:r w:rsidR="003165A0" w:rsidRPr="00722BF9">
        <w:rPr>
          <w:rStyle w:val="ae"/>
          <w:rFonts w:ascii="Traditional Arabic" w:hAnsi="Traditional Arabic"/>
          <w:sz w:val="48"/>
          <w:szCs w:val="48"/>
          <w:rtl/>
        </w:rPr>
        <w:t>(</w:t>
      </w:r>
      <w:r w:rsidR="003165A0" w:rsidRPr="00722BF9">
        <w:rPr>
          <w:rStyle w:val="ae"/>
          <w:rFonts w:ascii="Traditional Arabic" w:hAnsi="Traditional Arabic"/>
          <w:sz w:val="48"/>
          <w:szCs w:val="48"/>
          <w:rtl/>
        </w:rPr>
        <w:footnoteReference w:id="4"/>
      </w:r>
      <w:r w:rsidR="003165A0" w:rsidRPr="00722BF9">
        <w:rPr>
          <w:rStyle w:val="ae"/>
          <w:rFonts w:ascii="Traditional Arabic" w:hAnsi="Traditional Arabic"/>
          <w:sz w:val="48"/>
          <w:szCs w:val="48"/>
          <w:rtl/>
        </w:rPr>
        <w:t>)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. </w:t>
      </w:r>
    </w:p>
    <w:p w14:paraId="58C04274" w14:textId="7FCFAF7F" w:rsidR="00DA491E" w:rsidRPr="00722BF9" w:rsidRDefault="00DA491E" w:rsidP="00DA491E">
      <w:pPr>
        <w:ind w:left="-711" w:right="-142" w:firstLine="283"/>
        <w:rPr>
          <w:rFonts w:cs="KFGQPC Uthman Taha Naskh"/>
          <w:color w:val="auto"/>
          <w:sz w:val="48"/>
          <w:szCs w:val="48"/>
          <w:rtl/>
        </w:rPr>
      </w:pPr>
      <w:r w:rsidRPr="00722BF9">
        <w:rPr>
          <w:rFonts w:cs="KFGQPC Uthman Taha Naskh" w:hint="cs"/>
          <w:color w:val="auto"/>
          <w:sz w:val="48"/>
          <w:szCs w:val="48"/>
          <w:rtl/>
        </w:rPr>
        <w:lastRenderedPageBreak/>
        <w:t>ثم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شَخَصَ بَصَرُهُ نَحْوَ س</w:t>
      </w:r>
      <w:r w:rsidRPr="00722BF9">
        <w:rPr>
          <w:rFonts w:cs="KFGQPC Uthman Taha Naskh" w:hint="cs"/>
          <w:color w:val="auto"/>
          <w:sz w:val="48"/>
          <w:szCs w:val="48"/>
          <w:rtl/>
        </w:rPr>
        <w:t>َقْفِ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البَيْتِ، ثُمَّ قَالَ: </w:t>
      </w:r>
      <w:r w:rsidRPr="00561366">
        <w:rPr>
          <w:rFonts w:cs="KFGQPC Uthman Taha Naskh"/>
          <w:b/>
          <w:bCs/>
          <w:color w:val="auto"/>
          <w:sz w:val="48"/>
          <w:szCs w:val="48"/>
          <w:rtl/>
        </w:rPr>
        <w:t>اللهُمَّ فِي الرَّفِيقِ الأَعْلَى</w:t>
      </w:r>
      <w:r w:rsidRPr="00561366">
        <w:rPr>
          <w:rFonts w:cs="KFGQPC Uthman Taha Naskh" w:hint="cs"/>
          <w:b/>
          <w:bCs/>
          <w:color w:val="auto"/>
          <w:sz w:val="48"/>
          <w:szCs w:val="48"/>
          <w:rtl/>
        </w:rPr>
        <w:t xml:space="preserve">، </w:t>
      </w:r>
      <w:r w:rsidRPr="00561366">
        <w:rPr>
          <w:rFonts w:cs="KFGQPC Uthman Taha Naskh"/>
          <w:b/>
          <w:bCs/>
          <w:color w:val="auto"/>
          <w:sz w:val="48"/>
          <w:szCs w:val="48"/>
          <w:rtl/>
        </w:rPr>
        <w:t>اللهُمَّ اغْفِرْ لِي وَاجْعَلْنِي مَعَ الرَّفِيقِ الأَعْلَى</w:t>
      </w:r>
      <w:r w:rsidRPr="00722BF9">
        <w:rPr>
          <w:rFonts w:ascii="Traditional Arabic" w:hAnsi="Traditional Arabic"/>
          <w:sz w:val="48"/>
          <w:szCs w:val="48"/>
          <w:vertAlign w:val="superscript"/>
          <w:rtl/>
        </w:rPr>
        <w:t>(</w:t>
      </w:r>
      <w:r w:rsidRPr="00722BF9">
        <w:rPr>
          <w:rFonts w:ascii="Traditional Arabic" w:hAnsi="Traditional Arabic"/>
          <w:sz w:val="48"/>
          <w:szCs w:val="48"/>
          <w:vertAlign w:val="superscript"/>
          <w:rtl/>
        </w:rPr>
        <w:footnoteReference w:id="5"/>
      </w:r>
      <w:r w:rsidRPr="00722BF9">
        <w:rPr>
          <w:rFonts w:ascii="Traditional Arabic" w:hAnsi="Traditional Arabic"/>
          <w:sz w:val="48"/>
          <w:szCs w:val="48"/>
          <w:vertAlign w:val="superscript"/>
          <w:rtl/>
        </w:rPr>
        <w:t>)</w:t>
      </w:r>
      <w:r w:rsidRPr="00722BF9">
        <w:rPr>
          <w:rFonts w:cs="KFGQPC Uthman Taha Naskh"/>
          <w:color w:val="auto"/>
          <w:sz w:val="48"/>
          <w:szCs w:val="48"/>
          <w:rtl/>
        </w:rPr>
        <w:t>.</w:t>
      </w:r>
    </w:p>
    <w:p w14:paraId="6D08BEFB" w14:textId="2C599FD3" w:rsidR="00D612EA" w:rsidRPr="00D612EA" w:rsidRDefault="00D612EA" w:rsidP="00F368DA">
      <w:pPr>
        <w:ind w:left="-711" w:right="-142" w:firstLine="283"/>
        <w:rPr>
          <w:rFonts w:cs="KFGQPC Uthman Taha Naskh"/>
          <w:color w:val="auto"/>
          <w:sz w:val="48"/>
          <w:szCs w:val="48"/>
          <w:rtl/>
        </w:rPr>
      </w:pPr>
      <w:r w:rsidRPr="00D612EA">
        <w:rPr>
          <w:rFonts w:cs="KFGQPC Uthman Taha Naskh" w:hint="cs"/>
          <w:color w:val="auto"/>
          <w:sz w:val="48"/>
          <w:szCs w:val="48"/>
          <w:rtl/>
        </w:rPr>
        <w:t>وفاض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>ت</w:t>
      </w:r>
      <w:r w:rsidR="00BA2D4E">
        <w:rPr>
          <w:rFonts w:cs="KFGQPC Uthman Taha Naskh" w:hint="cs"/>
          <w:color w:val="auto"/>
          <w:sz w:val="48"/>
          <w:szCs w:val="48"/>
          <w:rtl/>
        </w:rPr>
        <w:t>ْ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أطهر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روح</w:t>
      </w:r>
      <w:r w:rsidR="00CB3FBD">
        <w:rPr>
          <w:rFonts w:cs="KFGQPC Uthman Taha Naskh" w:hint="cs"/>
          <w:color w:val="auto"/>
          <w:sz w:val="48"/>
          <w:szCs w:val="48"/>
          <w:rtl/>
        </w:rPr>
        <w:t>ٍ</w:t>
      </w:r>
      <w:r w:rsidRPr="00D612EA">
        <w:rPr>
          <w:rFonts w:cs="KFGQPC Uthman Taha Naskh" w:hint="cs"/>
          <w:color w:val="auto"/>
          <w:sz w:val="48"/>
          <w:szCs w:val="48"/>
          <w:rtl/>
        </w:rPr>
        <w:t>، وصعد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>ت</w:t>
      </w:r>
      <w:r w:rsidR="00952FFD">
        <w:rPr>
          <w:rFonts w:cs="KFGQPC Uthman Taha Naskh" w:hint="cs"/>
          <w:color w:val="auto"/>
          <w:sz w:val="48"/>
          <w:szCs w:val="48"/>
          <w:rtl/>
        </w:rPr>
        <w:t>ْ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إلى بارئ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D612EA">
        <w:rPr>
          <w:rFonts w:cs="KFGQPC Uthman Taha Naskh" w:hint="cs"/>
          <w:color w:val="auto"/>
          <w:sz w:val="48"/>
          <w:szCs w:val="48"/>
          <w:rtl/>
        </w:rPr>
        <w:t>ها راضية</w:t>
      </w:r>
      <w:r w:rsidR="00952FFD">
        <w:rPr>
          <w:rFonts w:cs="KFGQPC Uthman Taha Naskh" w:hint="cs"/>
          <w:color w:val="auto"/>
          <w:sz w:val="48"/>
          <w:szCs w:val="48"/>
          <w:rtl/>
        </w:rPr>
        <w:t>ً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م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>رضية</w:t>
      </w:r>
      <w:r w:rsidR="00952FFD">
        <w:rPr>
          <w:rFonts w:cs="KFGQPC Uthman Taha Naskh" w:hint="cs"/>
          <w:color w:val="auto"/>
          <w:sz w:val="48"/>
          <w:szCs w:val="48"/>
          <w:rtl/>
        </w:rPr>
        <w:t>ً</w:t>
      </w:r>
      <w:r w:rsidRPr="00D612EA">
        <w:rPr>
          <w:rFonts w:cs="KFGQPC Uthman Taha Naskh" w:hint="cs"/>
          <w:color w:val="auto"/>
          <w:sz w:val="48"/>
          <w:szCs w:val="48"/>
          <w:rtl/>
        </w:rPr>
        <w:t>، وبوفاته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cs"/>
          <w:color w:val="auto"/>
          <w:sz w:val="48"/>
          <w:szCs w:val="48"/>
          <w:rtl/>
        </w:rPr>
        <w:t>-صَلَّى اللهُ عَلَيْهِ وَسَلَّمَ-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انقطع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الوحي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من السماء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D612EA">
        <w:rPr>
          <w:rFonts w:cs="KFGQPC Uthman Taha Naskh" w:hint="cs"/>
          <w:color w:val="auto"/>
          <w:sz w:val="48"/>
          <w:szCs w:val="48"/>
          <w:rtl/>
        </w:rPr>
        <w:t>، وأظلم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من المدينة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كل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شيء</w:t>
      </w:r>
      <w:r w:rsidR="00CB3FBD">
        <w:rPr>
          <w:rFonts w:cs="KFGQPC Uthman Taha Naskh" w:hint="cs"/>
          <w:color w:val="auto"/>
          <w:sz w:val="48"/>
          <w:szCs w:val="48"/>
          <w:rtl/>
        </w:rPr>
        <w:t>ٍ</w:t>
      </w:r>
      <w:r w:rsidRPr="00D612EA">
        <w:rPr>
          <w:rFonts w:cs="KFGQPC Uthman Taha Naskh" w:hint="cs"/>
          <w:color w:val="auto"/>
          <w:sz w:val="48"/>
          <w:szCs w:val="48"/>
          <w:rtl/>
        </w:rPr>
        <w:t>، وكانت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المصيبة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به</w:t>
      </w:r>
      <w:r w:rsidR="00D6745E">
        <w:rPr>
          <w:rFonts w:cs="KFGQPC Uthman Taha Naskh" w:hint="cs"/>
          <w:color w:val="auto"/>
          <w:sz w:val="48"/>
          <w:szCs w:val="48"/>
          <w:rtl/>
        </w:rPr>
        <w:t>ِ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أعظم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المصائب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على الأمة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35493C">
        <w:rPr>
          <w:rFonts w:cs="KFGQPC Uthman Taha Naskh" w:hint="cs"/>
          <w:color w:val="auto"/>
          <w:sz w:val="48"/>
          <w:szCs w:val="48"/>
          <w:rtl/>
        </w:rPr>
        <w:t>،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كما قال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6C2D3E" w:rsidRPr="00722BF9">
        <w:rPr>
          <w:rFonts w:cs="KFGQPC Uthman Taha Naskh" w:hint="cs"/>
          <w:color w:val="auto"/>
          <w:sz w:val="48"/>
          <w:szCs w:val="48"/>
          <w:rtl/>
        </w:rPr>
        <w:t>-صَلَّى اللهُ عَلَيْهِ وَسَلَّمَ-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: </w:t>
      </w:r>
      <w:r w:rsidRPr="00D612EA">
        <w:rPr>
          <w:rFonts w:cs="KFGQPC Uthman Taha Naskh"/>
          <w:b/>
          <w:bCs/>
          <w:color w:val="auto"/>
          <w:sz w:val="48"/>
          <w:szCs w:val="48"/>
          <w:rtl/>
        </w:rPr>
        <w:t>فَإِنَّ أَحَداً مِنْ أُمَّتِي لَنْ يُصَابَ بِمُصِيبَةٍ بَعْدِي أَشَدَّ عَلَيْهِ مِنْ مُصِيبَتِي</w:t>
      </w:r>
      <w:r w:rsidRPr="00D612EA">
        <w:rPr>
          <w:rFonts w:ascii="Traditional Arabic" w:hAnsi="Traditional Arabic" w:hint="cs"/>
          <w:sz w:val="48"/>
          <w:szCs w:val="48"/>
          <w:vertAlign w:val="superscript"/>
          <w:rtl/>
        </w:rPr>
        <w:t>(</w:t>
      </w:r>
      <w:r w:rsidRPr="00D612EA">
        <w:rPr>
          <w:rFonts w:ascii="Traditional Arabic" w:hAnsi="Traditional Arabic"/>
          <w:sz w:val="48"/>
          <w:szCs w:val="48"/>
          <w:vertAlign w:val="superscript"/>
          <w:rtl/>
        </w:rPr>
        <w:footnoteReference w:id="6"/>
      </w:r>
      <w:r w:rsidRPr="00D612EA">
        <w:rPr>
          <w:rFonts w:ascii="Traditional Arabic" w:hAnsi="Traditional Arabic" w:hint="cs"/>
          <w:sz w:val="48"/>
          <w:szCs w:val="48"/>
          <w:vertAlign w:val="superscript"/>
          <w:rtl/>
        </w:rPr>
        <w:t>)</w:t>
      </w:r>
      <w:r w:rsidRPr="00D612EA">
        <w:rPr>
          <w:rFonts w:cs="KFGQPC Uthman Taha Naskh" w:hint="cs"/>
          <w:color w:val="auto"/>
          <w:sz w:val="48"/>
          <w:szCs w:val="48"/>
          <w:rtl/>
        </w:rPr>
        <w:t>.</w:t>
      </w:r>
    </w:p>
    <w:p w14:paraId="4E2FC9E8" w14:textId="4E4E71E3" w:rsidR="00D612EA" w:rsidRPr="00D612EA" w:rsidRDefault="00D612EA" w:rsidP="0035493C">
      <w:pPr>
        <w:pBdr>
          <w:bottom w:val="single" w:sz="6" w:space="1" w:color="auto"/>
        </w:pBdr>
        <w:ind w:left="-711" w:right="-142" w:firstLine="2"/>
        <w:jc w:val="center"/>
        <w:rPr>
          <w:rFonts w:cs="KFGQPC Uthman Taha Naskh"/>
          <w:color w:val="auto"/>
          <w:sz w:val="48"/>
          <w:szCs w:val="48"/>
          <w:rtl/>
        </w:rPr>
      </w:pPr>
      <w:r w:rsidRPr="00D612EA">
        <w:rPr>
          <w:rFonts w:cs="KFGQPC Uthman Taha Naskh" w:hint="cs"/>
          <w:color w:val="auto"/>
          <w:sz w:val="48"/>
          <w:szCs w:val="48"/>
          <w:rtl/>
        </w:rPr>
        <w:t>وم</w:t>
      </w:r>
      <w:r w:rsidR="008B5316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>ا ف</w:t>
      </w:r>
      <w:r w:rsidR="008B5316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>ق</w:t>
      </w:r>
      <w:r w:rsidR="008B5316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>د</w:t>
      </w:r>
      <w:r w:rsidR="008B5316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الم</w:t>
      </w:r>
      <w:r w:rsidR="008B5316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>اضون</w:t>
      </w:r>
      <w:r w:rsidR="008B5316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م</w:t>
      </w:r>
      <w:r w:rsidR="008B5316">
        <w:rPr>
          <w:rFonts w:cs="KFGQPC Uthman Taha Naskh" w:hint="cs"/>
          <w:color w:val="auto"/>
          <w:sz w:val="48"/>
          <w:szCs w:val="48"/>
          <w:rtl/>
        </w:rPr>
        <w:t>ِ</w:t>
      </w:r>
      <w:r w:rsidRPr="00D612EA">
        <w:rPr>
          <w:rFonts w:cs="KFGQPC Uthman Taha Naskh" w:hint="cs"/>
          <w:color w:val="auto"/>
          <w:sz w:val="48"/>
          <w:szCs w:val="48"/>
          <w:rtl/>
        </w:rPr>
        <w:t>ثل</w:t>
      </w:r>
      <w:r w:rsidR="008B5316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محمد</w:t>
      </w:r>
      <w:r w:rsidR="008B5316">
        <w:rPr>
          <w:rFonts w:cs="KFGQPC Uthman Taha Naskh" w:hint="cs"/>
          <w:color w:val="auto"/>
          <w:sz w:val="48"/>
          <w:szCs w:val="48"/>
          <w:rtl/>
        </w:rPr>
        <w:t>ٍ</w:t>
      </w:r>
      <w:r w:rsidR="0035493C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** </w:t>
      </w:r>
      <w:r w:rsidR="0035493C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Pr="00D612EA">
        <w:rPr>
          <w:rFonts w:cs="KFGQPC Uthman Taha Naskh" w:hint="cs"/>
          <w:color w:val="auto"/>
          <w:sz w:val="48"/>
          <w:szCs w:val="48"/>
          <w:rtl/>
        </w:rPr>
        <w:t>ولا م</w:t>
      </w:r>
      <w:r w:rsidR="008B5316">
        <w:rPr>
          <w:rFonts w:cs="KFGQPC Uthman Taha Naskh" w:hint="cs"/>
          <w:color w:val="auto"/>
          <w:sz w:val="48"/>
          <w:szCs w:val="48"/>
          <w:rtl/>
        </w:rPr>
        <w:t>ِ</w:t>
      </w:r>
      <w:r w:rsidRPr="00D612EA">
        <w:rPr>
          <w:rFonts w:cs="KFGQPC Uthman Taha Naskh" w:hint="cs"/>
          <w:color w:val="auto"/>
          <w:sz w:val="48"/>
          <w:szCs w:val="48"/>
          <w:rtl/>
        </w:rPr>
        <w:t>ث</w:t>
      </w:r>
      <w:r w:rsidR="008B5316">
        <w:rPr>
          <w:rFonts w:cs="KFGQPC Uthman Taha Naskh" w:hint="cs"/>
          <w:color w:val="auto"/>
          <w:sz w:val="48"/>
          <w:szCs w:val="48"/>
          <w:rtl/>
        </w:rPr>
        <w:t>ْ</w:t>
      </w:r>
      <w:r w:rsidRPr="00D612EA">
        <w:rPr>
          <w:rFonts w:cs="KFGQPC Uthman Taha Naskh" w:hint="cs"/>
          <w:color w:val="auto"/>
          <w:sz w:val="48"/>
          <w:szCs w:val="48"/>
          <w:rtl/>
        </w:rPr>
        <w:t>ل</w:t>
      </w:r>
      <w:r w:rsidR="008B5316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>ه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حتى الق</w:t>
      </w:r>
      <w:r w:rsidR="008B5316">
        <w:rPr>
          <w:rFonts w:cs="KFGQPC Uthman Taha Naskh" w:hint="cs"/>
          <w:color w:val="auto"/>
          <w:sz w:val="48"/>
          <w:szCs w:val="48"/>
          <w:rtl/>
        </w:rPr>
        <w:t>ِ</w:t>
      </w:r>
      <w:r w:rsidRPr="00D612EA">
        <w:rPr>
          <w:rFonts w:cs="KFGQPC Uthman Taha Naskh" w:hint="cs"/>
          <w:color w:val="auto"/>
          <w:sz w:val="48"/>
          <w:szCs w:val="48"/>
          <w:rtl/>
        </w:rPr>
        <w:t>يامة</w:t>
      </w:r>
      <w:r w:rsidR="008B5316">
        <w:rPr>
          <w:rFonts w:cs="KFGQPC Uthman Taha Naskh" w:hint="cs"/>
          <w:color w:val="auto"/>
          <w:sz w:val="48"/>
          <w:szCs w:val="48"/>
          <w:rtl/>
        </w:rPr>
        <w:t>ِ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ي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D612EA">
        <w:rPr>
          <w:rFonts w:cs="KFGQPC Uthman Taha Naskh" w:hint="cs"/>
          <w:color w:val="auto"/>
          <w:sz w:val="48"/>
          <w:szCs w:val="48"/>
          <w:rtl/>
        </w:rPr>
        <w:t>فق</w:t>
      </w:r>
      <w:r w:rsidR="008B5316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>د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D612EA">
        <w:rPr>
          <w:rFonts w:ascii="Traditional Arabic" w:hAnsi="Traditional Arabic" w:hint="cs"/>
          <w:sz w:val="48"/>
          <w:szCs w:val="48"/>
          <w:vertAlign w:val="superscript"/>
          <w:rtl/>
        </w:rPr>
        <w:t>(</w:t>
      </w:r>
      <w:r w:rsidRPr="00D612EA">
        <w:rPr>
          <w:rFonts w:ascii="Traditional Arabic" w:hAnsi="Traditional Arabic"/>
          <w:sz w:val="48"/>
          <w:szCs w:val="48"/>
          <w:vertAlign w:val="superscript"/>
          <w:rtl/>
        </w:rPr>
        <w:footnoteReference w:id="7"/>
      </w:r>
      <w:r w:rsidRPr="00D612EA">
        <w:rPr>
          <w:rFonts w:ascii="Traditional Arabic" w:hAnsi="Traditional Arabic" w:hint="cs"/>
          <w:sz w:val="48"/>
          <w:szCs w:val="48"/>
          <w:vertAlign w:val="superscript"/>
          <w:rtl/>
        </w:rPr>
        <w:t>)</w:t>
      </w:r>
    </w:p>
    <w:p w14:paraId="3CB0EFA4" w14:textId="49BB24C8" w:rsidR="00561366" w:rsidRDefault="00722BF9" w:rsidP="00722BF9">
      <w:pPr>
        <w:ind w:left="-711" w:right="-142" w:firstLine="283"/>
        <w:rPr>
          <w:rFonts w:cs="KFGQPC Uthman Taha Naskh"/>
          <w:color w:val="auto"/>
          <w:sz w:val="48"/>
          <w:szCs w:val="48"/>
          <w:rtl/>
        </w:rPr>
      </w:pPr>
      <w:r w:rsidRPr="00722BF9">
        <w:rPr>
          <w:rFonts w:cs="KFGQPC Uthman Taha Naskh" w:hint="eastAsia"/>
          <w:color w:val="auto"/>
          <w:sz w:val="48"/>
          <w:szCs w:val="48"/>
          <w:rtl/>
        </w:rPr>
        <w:t>الحمدُ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للهِ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هد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انا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للإسلامِ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خيرِ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دينٍ،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وأنزلَ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علينا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القرآنَ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خير</w:t>
      </w:r>
      <w:r w:rsidR="008B5316">
        <w:rPr>
          <w:rFonts w:cs="KFGQPC Uthman Taha Naskh" w:hint="cs"/>
          <w:color w:val="auto"/>
          <w:sz w:val="48"/>
          <w:szCs w:val="48"/>
          <w:rtl/>
        </w:rPr>
        <w:t>َ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الكتبِ،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وأرسلَ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إلينا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محمدًا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-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صَلَّى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اللهُ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عَلَيْهِ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وَسَلَّمَ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- 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خيرَ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الرسلِ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أما</w:t>
      </w:r>
      <w:r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eastAsia"/>
          <w:color w:val="auto"/>
          <w:sz w:val="48"/>
          <w:szCs w:val="48"/>
          <w:rtl/>
        </w:rPr>
        <w:t>بعدُ</w:t>
      </w:r>
      <w:r w:rsidRPr="00722BF9">
        <w:rPr>
          <w:rFonts w:cs="KFGQPC Uthman Taha Naskh"/>
          <w:color w:val="auto"/>
          <w:sz w:val="48"/>
          <w:szCs w:val="48"/>
          <w:rtl/>
        </w:rPr>
        <w:t>:</w:t>
      </w:r>
      <w:r>
        <w:rPr>
          <w:rFonts w:cs="KFGQPC Uthman Taha Naskh" w:hint="cs"/>
          <w:color w:val="auto"/>
          <w:sz w:val="48"/>
          <w:szCs w:val="48"/>
          <w:rtl/>
        </w:rPr>
        <w:t xml:space="preserve"> </w:t>
      </w:r>
    </w:p>
    <w:p w14:paraId="0841E85A" w14:textId="323E1F54" w:rsidR="005D3B90" w:rsidRDefault="00F368DA" w:rsidP="005D3B90">
      <w:pPr>
        <w:ind w:left="-711" w:right="-142" w:firstLine="283"/>
        <w:rPr>
          <w:rFonts w:cs="KFGQPC Uthman Taha Naskh"/>
          <w:color w:val="auto"/>
          <w:sz w:val="48"/>
          <w:szCs w:val="48"/>
          <w:rtl/>
        </w:rPr>
      </w:pPr>
      <w:r>
        <w:rPr>
          <w:rFonts w:cs="KFGQPC Uthman Taha Naskh" w:hint="cs"/>
          <w:color w:val="auto"/>
          <w:sz w:val="48"/>
          <w:szCs w:val="48"/>
          <w:rtl/>
        </w:rPr>
        <w:t>فقد</w:t>
      </w:r>
      <w:r w:rsidR="00D6745E">
        <w:rPr>
          <w:rFonts w:cs="KFGQPC Uthman Taha Naskh" w:hint="cs"/>
          <w:color w:val="auto"/>
          <w:sz w:val="48"/>
          <w:szCs w:val="48"/>
          <w:rtl/>
        </w:rPr>
        <w:t>ْ</w:t>
      </w:r>
      <w:r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Pr="00D612EA">
        <w:rPr>
          <w:rFonts w:cs="KFGQPC Uthman Taha Naskh" w:hint="cs"/>
          <w:color w:val="auto"/>
          <w:sz w:val="48"/>
          <w:szCs w:val="48"/>
          <w:rtl/>
        </w:rPr>
        <w:t>خرج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أكرم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إنسان</w:t>
      </w:r>
      <w:r w:rsidR="00CB3FBD">
        <w:rPr>
          <w:rFonts w:cs="KFGQPC Uthman Taha Naskh" w:hint="cs"/>
          <w:color w:val="auto"/>
          <w:sz w:val="48"/>
          <w:szCs w:val="48"/>
          <w:rtl/>
        </w:rPr>
        <w:t>ٍ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على الله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CB3FBD">
        <w:rPr>
          <w:rFonts w:cs="KFGQPC Uthman Taha Naskh" w:hint="cs"/>
          <w:color w:val="auto"/>
          <w:sz w:val="48"/>
          <w:szCs w:val="48"/>
          <w:rtl/>
        </w:rPr>
        <w:t>-</w:t>
      </w:r>
      <w:r w:rsidRPr="00D612EA">
        <w:rPr>
          <w:rFonts w:cs="KFGQPC Uthman Taha Naskh" w:hint="cs"/>
          <w:color w:val="auto"/>
          <w:sz w:val="48"/>
          <w:szCs w:val="48"/>
          <w:rtl/>
        </w:rPr>
        <w:t>تعال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>ى</w:t>
      </w:r>
      <w:r w:rsidR="00CB3FBD">
        <w:rPr>
          <w:rFonts w:cs="KFGQPC Uthman Taha Naskh" w:hint="cs"/>
          <w:color w:val="auto"/>
          <w:sz w:val="48"/>
          <w:szCs w:val="48"/>
          <w:rtl/>
        </w:rPr>
        <w:t>-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من الدنيا كما جاء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إليها، ولم ي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>ترك</w:t>
      </w:r>
      <w:r w:rsidR="00CB3FBD">
        <w:rPr>
          <w:rFonts w:cs="KFGQPC Uthman Taha Naskh" w:hint="cs"/>
          <w:color w:val="auto"/>
          <w:sz w:val="48"/>
          <w:szCs w:val="48"/>
          <w:rtl/>
        </w:rPr>
        <w:t>ْ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مالاً ولا متاعاً، وإنما ترك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هداية</w:t>
      </w:r>
      <w:r w:rsidR="005F3EE0">
        <w:rPr>
          <w:rFonts w:cs="KFGQPC Uthman Taha Naskh" w:hint="cs"/>
          <w:color w:val="auto"/>
          <w:sz w:val="48"/>
          <w:szCs w:val="48"/>
          <w:rtl/>
        </w:rPr>
        <w:t>ً</w:t>
      </w:r>
      <w:r w:rsidRPr="00D612EA">
        <w:rPr>
          <w:rFonts w:cs="KFGQPC Uthman Taha Naskh" w:hint="cs"/>
          <w:color w:val="auto"/>
          <w:sz w:val="48"/>
          <w:szCs w:val="48"/>
          <w:rtl/>
        </w:rPr>
        <w:t xml:space="preserve"> وإيماناً، وميراثاً </w:t>
      </w:r>
      <w:r>
        <w:rPr>
          <w:rFonts w:cs="KFGQPC Uthman Taha Naskh" w:hint="cs"/>
          <w:color w:val="auto"/>
          <w:sz w:val="48"/>
          <w:szCs w:val="48"/>
          <w:rtl/>
        </w:rPr>
        <w:t>من العلم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Pr="00D612EA">
        <w:rPr>
          <w:rFonts w:cs="KFGQPC Uthman Taha Naskh" w:hint="cs"/>
          <w:color w:val="auto"/>
          <w:sz w:val="48"/>
          <w:szCs w:val="48"/>
          <w:rtl/>
        </w:rPr>
        <w:t>عظيماً.</w:t>
      </w:r>
      <w:r w:rsidR="005D3B90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>ذهب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 xml:space="preserve"> الرسول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 xml:space="preserve"> وبقي</w:t>
      </w:r>
      <w:r w:rsidR="00A15353">
        <w:rPr>
          <w:rFonts w:cs="KFGQPC Uthman Taha Naskh" w:hint="cs"/>
          <w:color w:val="auto"/>
          <w:sz w:val="48"/>
          <w:szCs w:val="48"/>
          <w:rtl/>
        </w:rPr>
        <w:t>َ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>ت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 xml:space="preserve"> الرسالة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>، وتوفي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 xml:space="preserve"> الداعي</w:t>
      </w:r>
      <w:r w:rsidR="00952FFD">
        <w:rPr>
          <w:rFonts w:cs="KFGQPC Uthman Taha Naskh" w:hint="cs"/>
          <w:color w:val="auto"/>
          <w:sz w:val="48"/>
          <w:szCs w:val="48"/>
          <w:rtl/>
        </w:rPr>
        <w:t>ْ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A15353">
        <w:rPr>
          <w:rFonts w:cs="KFGQPC Uthman Taha Naskh" w:hint="cs"/>
          <w:color w:val="auto"/>
          <w:sz w:val="48"/>
          <w:szCs w:val="48"/>
          <w:rtl/>
        </w:rPr>
        <w:t>ودامَتِ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 xml:space="preserve"> الدعوة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>.</w:t>
      </w:r>
      <w:r w:rsidR="00561366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A45C95">
        <w:rPr>
          <w:rFonts w:cs="KFGQPC Uthman Taha Naskh" w:hint="cs"/>
          <w:color w:val="auto"/>
          <w:sz w:val="48"/>
          <w:szCs w:val="48"/>
          <w:rtl/>
        </w:rPr>
        <w:t>وكانَ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5D3B90">
        <w:rPr>
          <w:rFonts w:cs="KFGQPC Uthman Taha Naskh" w:hint="cs"/>
          <w:color w:val="auto"/>
          <w:sz w:val="48"/>
          <w:szCs w:val="48"/>
          <w:rtl/>
        </w:rPr>
        <w:t>آخر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="005D3B90">
        <w:rPr>
          <w:rFonts w:cs="KFGQPC Uthman Taha Naskh" w:hint="cs"/>
          <w:color w:val="auto"/>
          <w:sz w:val="48"/>
          <w:szCs w:val="48"/>
          <w:rtl/>
        </w:rPr>
        <w:t xml:space="preserve"> ما أ</w:t>
      </w:r>
      <w:r w:rsidR="00CB3FBD">
        <w:rPr>
          <w:rFonts w:cs="KFGQPC Uthman Taha Naskh" w:hint="cs"/>
          <w:color w:val="auto"/>
          <w:sz w:val="48"/>
          <w:szCs w:val="48"/>
          <w:rtl/>
        </w:rPr>
        <w:t>ُ</w:t>
      </w:r>
      <w:r w:rsidR="005D3B90">
        <w:rPr>
          <w:rFonts w:cs="KFGQPC Uthman Taha Naskh" w:hint="cs"/>
          <w:color w:val="auto"/>
          <w:sz w:val="48"/>
          <w:szCs w:val="48"/>
          <w:rtl/>
        </w:rPr>
        <w:t>نز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5D3B90">
        <w:rPr>
          <w:rFonts w:cs="KFGQPC Uthman Taha Naskh" w:hint="cs"/>
          <w:color w:val="auto"/>
          <w:sz w:val="48"/>
          <w:szCs w:val="48"/>
          <w:rtl/>
        </w:rPr>
        <w:t>ل</w:t>
      </w:r>
      <w:r w:rsidR="00CB3FBD">
        <w:rPr>
          <w:rFonts w:cs="KFGQPC Uthman Taha Naskh" w:hint="cs"/>
          <w:color w:val="auto"/>
          <w:sz w:val="48"/>
          <w:szCs w:val="48"/>
          <w:rtl/>
        </w:rPr>
        <w:t>َ</w:t>
      </w:r>
      <w:r w:rsidR="005D3B90">
        <w:rPr>
          <w:rFonts w:cs="KFGQPC Uthman Taha Naskh" w:hint="cs"/>
          <w:color w:val="auto"/>
          <w:sz w:val="48"/>
          <w:szCs w:val="48"/>
          <w:rtl/>
        </w:rPr>
        <w:t xml:space="preserve"> عليه</w:t>
      </w:r>
      <w:r w:rsidR="00952FFD">
        <w:rPr>
          <w:rFonts w:cs="KFGQPC Uthman Taha Naskh" w:hint="cs"/>
          <w:color w:val="auto"/>
          <w:sz w:val="48"/>
          <w:szCs w:val="48"/>
          <w:rtl/>
        </w:rPr>
        <w:t>ِ</w:t>
      </w:r>
      <w:r w:rsidR="005D3B90">
        <w:rPr>
          <w:rFonts w:cs="KFGQPC Uthman Taha Naskh" w:hint="cs"/>
          <w:color w:val="auto"/>
          <w:sz w:val="48"/>
          <w:szCs w:val="48"/>
          <w:rtl/>
        </w:rPr>
        <w:t>: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D612EA" w:rsidRPr="00D612EA">
        <w:rPr>
          <w:rFonts w:cs="KFGQPC Uthman Taha Naskh"/>
          <w:color w:val="auto"/>
          <w:sz w:val="48"/>
          <w:szCs w:val="48"/>
          <w:rtl/>
        </w:rPr>
        <w:t>﴿</w:t>
      </w:r>
      <w:r w:rsidR="00D612EA" w:rsidRPr="00D612EA">
        <w:rPr>
          <w:rFonts w:cs="KFGQPC Uthman Taha Naskh"/>
          <w:b/>
          <w:bCs/>
          <w:color w:val="auto"/>
          <w:sz w:val="48"/>
          <w:szCs w:val="48"/>
          <w:rtl/>
        </w:rPr>
        <w:t>اليَوْمَ أَكْمَلْتُ لَكُمْ دِينَكُمْ وَأَتْمَمْتُ عَلَيْكُمْ نِعْمَتِي وَرَضِيتُ لَكُمُ الإِسْلَامَ دِيناً</w:t>
      </w:r>
      <w:r w:rsidR="00D612EA" w:rsidRPr="00D612EA">
        <w:rPr>
          <w:rFonts w:cs="KFGQPC Uthman Taha Naskh"/>
          <w:color w:val="auto"/>
          <w:sz w:val="48"/>
          <w:szCs w:val="48"/>
          <w:rtl/>
        </w:rPr>
        <w:t>﴾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>.</w:t>
      </w:r>
      <w:r w:rsidR="005D3B90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6C2D3E" w:rsidRPr="00722BF9">
        <w:rPr>
          <w:rFonts w:cs="KFGQPC Uthman Taha Naskh" w:hint="cs"/>
          <w:color w:val="auto"/>
          <w:sz w:val="48"/>
          <w:szCs w:val="48"/>
          <w:rtl/>
        </w:rPr>
        <w:t>فن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6C2D3E" w:rsidRPr="00722BF9">
        <w:rPr>
          <w:rFonts w:cs="KFGQPC Uthman Taha Naskh" w:hint="cs"/>
          <w:color w:val="auto"/>
          <w:sz w:val="48"/>
          <w:szCs w:val="48"/>
          <w:rtl/>
        </w:rPr>
        <w:t>شهد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="006C2D3E" w:rsidRPr="00722BF9">
        <w:rPr>
          <w:rFonts w:cs="KFGQPC Uthman Taha Naskh" w:hint="cs"/>
          <w:color w:val="auto"/>
          <w:sz w:val="48"/>
          <w:szCs w:val="48"/>
          <w:rtl/>
        </w:rPr>
        <w:t xml:space="preserve"> أنه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 xml:space="preserve"> بلَّغ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 xml:space="preserve"> الرسالة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>، وأد</w:t>
      </w:r>
      <w:r w:rsidR="00952FFD">
        <w:rPr>
          <w:rFonts w:cs="KFGQPC Uthman Taha Naskh" w:hint="cs"/>
          <w:color w:val="auto"/>
          <w:sz w:val="48"/>
          <w:szCs w:val="48"/>
          <w:rtl/>
        </w:rPr>
        <w:t>َّ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>ى الأمانة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>، وترك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 xml:space="preserve"> أمت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>ه على الم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>حجة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 xml:space="preserve"> البيضاء</w:t>
      </w:r>
      <w:r w:rsidR="00CB3FBD">
        <w:rPr>
          <w:rFonts w:cs="KFGQPC Uthman Taha Naskh" w:hint="cs"/>
          <w:color w:val="auto"/>
          <w:sz w:val="48"/>
          <w:szCs w:val="48"/>
          <w:rtl/>
        </w:rPr>
        <w:t>ِ،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 xml:space="preserve"> ليل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>ها كنهار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>ها</w:t>
      </w:r>
      <w:r w:rsidR="00CB3FBD">
        <w:rPr>
          <w:rFonts w:cs="KFGQPC Uthman Taha Naskh" w:hint="cs"/>
          <w:color w:val="auto"/>
          <w:sz w:val="48"/>
          <w:szCs w:val="48"/>
          <w:rtl/>
        </w:rPr>
        <w:t>،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 xml:space="preserve"> لا ي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>زيغ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 xml:space="preserve"> عنها إلا هال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D612EA" w:rsidRPr="00D612EA">
        <w:rPr>
          <w:rFonts w:cs="KFGQPC Uthman Taha Naskh" w:hint="cs"/>
          <w:color w:val="auto"/>
          <w:sz w:val="48"/>
          <w:szCs w:val="48"/>
          <w:rtl/>
        </w:rPr>
        <w:t>ك</w:t>
      </w:r>
      <w:r w:rsidR="008B5316">
        <w:rPr>
          <w:rFonts w:cs="KFGQPC Uthman Taha Naskh" w:hint="cs"/>
          <w:color w:val="auto"/>
          <w:sz w:val="48"/>
          <w:szCs w:val="48"/>
          <w:rtl/>
        </w:rPr>
        <w:t>ٌ</w:t>
      </w:r>
      <w:r w:rsidR="005D3B90">
        <w:rPr>
          <w:rFonts w:cs="KFGQPC Uthman Taha Naskh" w:hint="cs"/>
          <w:color w:val="auto"/>
          <w:sz w:val="48"/>
          <w:szCs w:val="48"/>
          <w:rtl/>
        </w:rPr>
        <w:t>.</w:t>
      </w:r>
    </w:p>
    <w:p w14:paraId="6FEDA890" w14:textId="55BFFF8D" w:rsidR="001D0A8F" w:rsidRDefault="007A7D7B" w:rsidP="005D3B90">
      <w:pPr>
        <w:ind w:left="-711" w:right="-142" w:firstLine="283"/>
        <w:rPr>
          <w:rFonts w:cs="KFGQPC Uthman Taha Naskh"/>
          <w:color w:val="auto"/>
          <w:sz w:val="48"/>
          <w:szCs w:val="48"/>
          <w:rtl/>
        </w:rPr>
      </w:pPr>
      <w:r w:rsidRPr="007A7D7B">
        <w:rPr>
          <w:rFonts w:cs="KFGQPC Uthman Taha Naskh"/>
          <w:color w:val="auto"/>
          <w:sz w:val="48"/>
          <w:szCs w:val="48"/>
          <w:rtl/>
        </w:rPr>
        <w:t>{</w:t>
      </w:r>
      <w:r w:rsidRPr="005D3B90">
        <w:rPr>
          <w:rFonts w:cs="KFGQPC Uthman Taha Naskh"/>
          <w:b/>
          <w:bCs/>
          <w:color w:val="auto"/>
          <w:sz w:val="48"/>
          <w:szCs w:val="48"/>
          <w:rtl/>
        </w:rPr>
        <w:t>وَإِنْ تُطِيعُوهُ تَهْتَدُوا</w:t>
      </w:r>
      <w:r w:rsidRPr="007A7D7B">
        <w:rPr>
          <w:rFonts w:cs="KFGQPC Uthman Taha Naskh"/>
          <w:color w:val="auto"/>
          <w:sz w:val="48"/>
          <w:szCs w:val="48"/>
          <w:rtl/>
        </w:rPr>
        <w:t>}</w:t>
      </w:r>
      <w:r w:rsidR="005D3B90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>
        <w:rPr>
          <w:rFonts w:cs="KFGQPC Uthman Taha Naskh" w:hint="cs"/>
          <w:color w:val="auto"/>
          <w:sz w:val="48"/>
          <w:szCs w:val="48"/>
          <w:rtl/>
        </w:rPr>
        <w:t>فات</w:t>
      </w:r>
      <w:r w:rsidR="00AA26C6">
        <w:rPr>
          <w:rFonts w:cs="KFGQPC Uthman Taha Naskh" w:hint="cs"/>
          <w:color w:val="auto"/>
          <w:sz w:val="48"/>
          <w:szCs w:val="48"/>
          <w:rtl/>
        </w:rPr>
        <w:t>َّ</w:t>
      </w:r>
      <w:r>
        <w:rPr>
          <w:rFonts w:cs="KFGQPC Uthman Taha Naskh" w:hint="cs"/>
          <w:color w:val="auto"/>
          <w:sz w:val="48"/>
          <w:szCs w:val="48"/>
          <w:rtl/>
        </w:rPr>
        <w:t>ب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>
        <w:rPr>
          <w:rFonts w:cs="KFGQPC Uthman Taha Naskh" w:hint="cs"/>
          <w:color w:val="auto"/>
          <w:sz w:val="48"/>
          <w:szCs w:val="48"/>
          <w:rtl/>
        </w:rPr>
        <w:t>ع</w:t>
      </w:r>
      <w:r w:rsidR="00CB3FBD">
        <w:rPr>
          <w:rFonts w:cs="KFGQPC Uthman Taha Naskh" w:hint="cs"/>
          <w:color w:val="auto"/>
          <w:sz w:val="48"/>
          <w:szCs w:val="48"/>
          <w:rtl/>
        </w:rPr>
        <w:t>ُ</w:t>
      </w:r>
      <w:r>
        <w:rPr>
          <w:rFonts w:cs="KFGQPC Uthman Taha Naskh" w:hint="cs"/>
          <w:color w:val="auto"/>
          <w:sz w:val="48"/>
          <w:szCs w:val="48"/>
          <w:rtl/>
        </w:rPr>
        <w:t>وا ولا ت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>
        <w:rPr>
          <w:rFonts w:cs="KFGQPC Uthman Taha Naskh" w:hint="cs"/>
          <w:color w:val="auto"/>
          <w:sz w:val="48"/>
          <w:szCs w:val="48"/>
          <w:rtl/>
        </w:rPr>
        <w:t>بتد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>
        <w:rPr>
          <w:rFonts w:cs="KFGQPC Uthman Taha Naskh" w:hint="cs"/>
          <w:color w:val="auto"/>
          <w:sz w:val="48"/>
          <w:szCs w:val="48"/>
          <w:rtl/>
        </w:rPr>
        <w:t>ع</w:t>
      </w:r>
      <w:r w:rsidR="00CB3FBD">
        <w:rPr>
          <w:rFonts w:cs="KFGQPC Uthman Taha Naskh" w:hint="cs"/>
          <w:color w:val="auto"/>
          <w:sz w:val="48"/>
          <w:szCs w:val="48"/>
          <w:rtl/>
        </w:rPr>
        <w:t>ُ</w:t>
      </w:r>
      <w:r>
        <w:rPr>
          <w:rFonts w:cs="KFGQPC Uthman Taha Naskh" w:hint="cs"/>
          <w:color w:val="auto"/>
          <w:sz w:val="48"/>
          <w:szCs w:val="48"/>
          <w:rtl/>
        </w:rPr>
        <w:t>وا</w:t>
      </w:r>
      <w:r w:rsidR="005D3B90">
        <w:rPr>
          <w:rFonts w:cs="KFGQPC Uthman Taha Naskh" w:hint="cs"/>
          <w:color w:val="auto"/>
          <w:sz w:val="48"/>
          <w:szCs w:val="48"/>
          <w:rtl/>
        </w:rPr>
        <w:t>، و</w:t>
      </w:r>
      <w:r w:rsidR="002356C0" w:rsidRPr="002356C0">
        <w:rPr>
          <w:rFonts w:cs="KFGQPC Uthman Taha Naskh"/>
          <w:color w:val="auto"/>
          <w:sz w:val="48"/>
          <w:szCs w:val="48"/>
          <w:rtl/>
        </w:rPr>
        <w:t>{</w:t>
      </w:r>
      <w:r w:rsidR="002356C0" w:rsidRPr="005D3B90">
        <w:rPr>
          <w:rFonts w:cs="KFGQPC Uthman Taha Naskh"/>
          <w:b/>
          <w:bCs/>
          <w:color w:val="auto"/>
          <w:sz w:val="48"/>
          <w:szCs w:val="48"/>
          <w:rtl/>
        </w:rPr>
        <w:t>لا تُقَدِّمُوا بَيْنَ يَدَيِ اللَّهِ وَرَسُولِهِ</w:t>
      </w:r>
      <w:r w:rsidR="002356C0" w:rsidRPr="002356C0">
        <w:rPr>
          <w:rFonts w:cs="KFGQPC Uthman Taha Naskh"/>
          <w:color w:val="auto"/>
          <w:sz w:val="48"/>
          <w:szCs w:val="48"/>
          <w:rtl/>
        </w:rPr>
        <w:t>}</w:t>
      </w:r>
      <w:r w:rsidR="00C808FC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5D3B90">
        <w:rPr>
          <w:rFonts w:cs="KFGQPC Uthman Taha Naskh" w:hint="cs"/>
          <w:color w:val="auto"/>
          <w:sz w:val="48"/>
          <w:szCs w:val="48"/>
          <w:rtl/>
        </w:rPr>
        <w:t>(ف</w:t>
      </w:r>
      <w:r w:rsidR="0011277F" w:rsidRPr="0011277F">
        <w:rPr>
          <w:rFonts w:cs="KFGQPC Uthman Taha Naskh"/>
          <w:color w:val="auto"/>
          <w:sz w:val="48"/>
          <w:szCs w:val="48"/>
          <w:rtl/>
        </w:rPr>
        <w:t>لَا تَقُولُوا حَتَّى يَقُولَ، وَلَا تَأْمُرُوا حَتَّى يَأْمُرَ، وَلَا تُفْتُوا حَتَّى يُفْتِيَ،</w:t>
      </w:r>
      <w:r w:rsidR="005D3B90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5D3B90">
        <w:rPr>
          <w:rFonts w:cs="KFGQPC Uthman Taha Naskh" w:hint="cs"/>
          <w:color w:val="auto"/>
          <w:sz w:val="48"/>
          <w:szCs w:val="48"/>
          <w:rtl/>
        </w:rPr>
        <w:lastRenderedPageBreak/>
        <w:t>و</w:t>
      </w:r>
      <w:r w:rsidR="001D0A8F" w:rsidRPr="001D0A8F">
        <w:rPr>
          <w:rFonts w:cs="KFGQPC Uthman Taha Naskh"/>
          <w:color w:val="auto"/>
          <w:sz w:val="48"/>
          <w:szCs w:val="48"/>
          <w:rtl/>
        </w:rPr>
        <w:t>التّقدُّم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="001D0A8F" w:rsidRPr="001D0A8F">
        <w:rPr>
          <w:rFonts w:cs="KFGQPC Uthman Taha Naskh"/>
          <w:color w:val="auto"/>
          <w:sz w:val="48"/>
          <w:szCs w:val="48"/>
          <w:rtl/>
        </w:rPr>
        <w:t xml:space="preserve"> بين يَدَيْ س</w:t>
      </w:r>
      <w:r w:rsidR="00AA26C6">
        <w:rPr>
          <w:rFonts w:cs="KFGQPC Uthman Taha Naskh" w:hint="cs"/>
          <w:color w:val="auto"/>
          <w:sz w:val="48"/>
          <w:szCs w:val="48"/>
          <w:rtl/>
        </w:rPr>
        <w:t>ُ</w:t>
      </w:r>
      <w:r w:rsidR="001D0A8F" w:rsidRPr="001D0A8F">
        <w:rPr>
          <w:rFonts w:cs="KFGQPC Uthman Taha Naskh"/>
          <w:color w:val="auto"/>
          <w:sz w:val="48"/>
          <w:szCs w:val="48"/>
          <w:rtl/>
        </w:rPr>
        <w:t>نّته</w:t>
      </w:r>
      <w:r w:rsidR="00952FFD">
        <w:rPr>
          <w:rFonts w:cs="KFGQPC Uthman Taha Naskh" w:hint="cs"/>
          <w:color w:val="auto"/>
          <w:sz w:val="48"/>
          <w:szCs w:val="48"/>
          <w:rtl/>
        </w:rPr>
        <w:t>ِ</w:t>
      </w:r>
      <w:r w:rsidR="001D0A8F" w:rsidRPr="001D0A8F">
        <w:rPr>
          <w:rFonts w:cs="KFGQPC Uthman Taha Naskh"/>
          <w:color w:val="auto"/>
          <w:sz w:val="48"/>
          <w:szCs w:val="48"/>
          <w:rtl/>
        </w:rPr>
        <w:t xml:space="preserve"> بعد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1D0A8F" w:rsidRPr="001D0A8F">
        <w:rPr>
          <w:rFonts w:cs="KFGQPC Uthman Taha Naskh"/>
          <w:color w:val="auto"/>
          <w:sz w:val="48"/>
          <w:szCs w:val="48"/>
          <w:rtl/>
        </w:rPr>
        <w:t xml:space="preserve"> وفاته</w:t>
      </w:r>
      <w:r w:rsidR="00952FFD">
        <w:rPr>
          <w:rFonts w:cs="KFGQPC Uthman Taha Naskh" w:hint="cs"/>
          <w:color w:val="auto"/>
          <w:sz w:val="48"/>
          <w:szCs w:val="48"/>
          <w:rtl/>
        </w:rPr>
        <w:t>ِ</w:t>
      </w:r>
      <w:r w:rsidR="001D0A8F" w:rsidRPr="001D0A8F">
        <w:rPr>
          <w:rFonts w:cs="KFGQPC Uthman Taha Naskh"/>
          <w:color w:val="auto"/>
          <w:sz w:val="48"/>
          <w:szCs w:val="48"/>
          <w:rtl/>
        </w:rPr>
        <w:t xml:space="preserve"> كالتّقدُّم</w:t>
      </w:r>
      <w:r w:rsidR="00952FFD">
        <w:rPr>
          <w:rFonts w:cs="KFGQPC Uthman Taha Naskh" w:hint="cs"/>
          <w:color w:val="auto"/>
          <w:sz w:val="48"/>
          <w:szCs w:val="48"/>
          <w:rtl/>
        </w:rPr>
        <w:t>ِ</w:t>
      </w:r>
      <w:r w:rsidR="001D0A8F" w:rsidRPr="001D0A8F">
        <w:rPr>
          <w:rFonts w:cs="KFGQPC Uthman Taha Naskh"/>
          <w:color w:val="auto"/>
          <w:sz w:val="48"/>
          <w:szCs w:val="48"/>
          <w:rtl/>
        </w:rPr>
        <w:t xml:space="preserve"> بين يديه</w:t>
      </w:r>
      <w:r w:rsidR="00952FFD">
        <w:rPr>
          <w:rFonts w:cs="KFGQPC Uthman Taha Naskh" w:hint="cs"/>
          <w:color w:val="auto"/>
          <w:sz w:val="48"/>
          <w:szCs w:val="48"/>
          <w:rtl/>
        </w:rPr>
        <w:t>ِ</w:t>
      </w:r>
      <w:r w:rsidR="001D0A8F" w:rsidRPr="001D0A8F">
        <w:rPr>
          <w:rFonts w:cs="KFGQPC Uthman Taha Naskh"/>
          <w:color w:val="auto"/>
          <w:sz w:val="48"/>
          <w:szCs w:val="48"/>
          <w:rtl/>
        </w:rPr>
        <w:t xml:space="preserve"> في حياته</w:t>
      </w:r>
      <w:r w:rsidR="00952FFD">
        <w:rPr>
          <w:rFonts w:cs="KFGQPC Uthman Taha Naskh" w:hint="cs"/>
          <w:color w:val="auto"/>
          <w:sz w:val="48"/>
          <w:szCs w:val="48"/>
          <w:rtl/>
        </w:rPr>
        <w:t>ِ</w:t>
      </w:r>
      <w:r w:rsidR="005D3B90">
        <w:rPr>
          <w:rFonts w:cs="KFGQPC Uthman Taha Naskh" w:hint="cs"/>
          <w:color w:val="auto"/>
          <w:sz w:val="48"/>
          <w:szCs w:val="48"/>
          <w:rtl/>
        </w:rPr>
        <w:t>)</w:t>
      </w:r>
      <w:r w:rsidR="005D3B90" w:rsidRPr="005D3B90">
        <w:rPr>
          <w:rStyle w:val="ae"/>
          <w:rtl/>
        </w:rPr>
        <w:t>(</w:t>
      </w:r>
      <w:r w:rsidR="005D3B90">
        <w:rPr>
          <w:rStyle w:val="ae"/>
          <w:rtl/>
        </w:rPr>
        <w:footnoteReference w:id="8"/>
      </w:r>
      <w:r w:rsidR="005D3B90" w:rsidRPr="005D3B90">
        <w:rPr>
          <w:rStyle w:val="ae"/>
          <w:rtl/>
        </w:rPr>
        <w:t>)</w:t>
      </w:r>
      <w:r w:rsidR="005D3B90">
        <w:rPr>
          <w:rFonts w:cs="KFGQPC Uthman Taha Naskh" w:hint="cs"/>
          <w:color w:val="auto"/>
          <w:sz w:val="48"/>
          <w:szCs w:val="48"/>
          <w:rtl/>
        </w:rPr>
        <w:t>.</w:t>
      </w:r>
    </w:p>
    <w:p w14:paraId="07EC0988" w14:textId="56408458" w:rsidR="00E83850" w:rsidRDefault="005D3B90" w:rsidP="001D0A8F">
      <w:pPr>
        <w:ind w:left="-711" w:right="-142" w:firstLine="283"/>
        <w:rPr>
          <w:rFonts w:cs="KFGQPC Uthman Taha Naskh"/>
          <w:color w:val="auto"/>
          <w:sz w:val="48"/>
          <w:szCs w:val="48"/>
          <w:rtl/>
        </w:rPr>
      </w:pPr>
      <w:r>
        <w:rPr>
          <w:rFonts w:cs="KFGQPC Uthman Taha Naskh" w:hint="cs"/>
          <w:color w:val="auto"/>
          <w:sz w:val="48"/>
          <w:szCs w:val="48"/>
          <w:rtl/>
        </w:rPr>
        <w:t>و</w:t>
      </w:r>
      <w:r w:rsidR="007D2610" w:rsidRPr="00722BF9">
        <w:rPr>
          <w:rFonts w:cs="KFGQPC Uthman Taha Naskh" w:hint="cs"/>
          <w:color w:val="auto"/>
          <w:sz w:val="48"/>
          <w:szCs w:val="48"/>
          <w:rtl/>
        </w:rPr>
        <w:t>ل</w:t>
      </w:r>
      <w:r w:rsidR="00D6745E">
        <w:rPr>
          <w:rFonts w:cs="KFGQPC Uthman Taha Naskh" w:hint="cs"/>
          <w:color w:val="auto"/>
          <w:sz w:val="48"/>
          <w:szCs w:val="48"/>
          <w:rtl/>
        </w:rPr>
        <w:t>ْ</w:t>
      </w:r>
      <w:r w:rsidR="007D2610" w:rsidRPr="00722BF9">
        <w:rPr>
          <w:rFonts w:cs="KFGQPC Uthman Taha Naskh" w:hint="cs"/>
          <w:color w:val="auto"/>
          <w:sz w:val="48"/>
          <w:szCs w:val="48"/>
          <w:rtl/>
        </w:rPr>
        <w:t>ت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="007D2610" w:rsidRPr="00722BF9">
        <w:rPr>
          <w:rFonts w:cs="KFGQPC Uthman Taha Naskh"/>
          <w:color w:val="auto"/>
          <w:sz w:val="48"/>
          <w:szCs w:val="48"/>
          <w:rtl/>
        </w:rPr>
        <w:t>كث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7D2610" w:rsidRPr="00722BF9">
        <w:rPr>
          <w:rFonts w:cs="KFGQPC Uthman Taha Naskh"/>
          <w:color w:val="auto"/>
          <w:sz w:val="48"/>
          <w:szCs w:val="48"/>
          <w:rtl/>
        </w:rPr>
        <w:t>ر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="007D2610" w:rsidRPr="00722BF9">
        <w:rPr>
          <w:rFonts w:cs="KFGQPC Uthman Taha Naskh"/>
          <w:color w:val="auto"/>
          <w:sz w:val="48"/>
          <w:szCs w:val="48"/>
          <w:rtl/>
        </w:rPr>
        <w:t xml:space="preserve">وا </w:t>
      </w:r>
      <w:r w:rsidR="00FA1003" w:rsidRPr="00722BF9">
        <w:rPr>
          <w:rFonts w:cs="KFGQPC Uthman Taha Naskh" w:hint="cs"/>
          <w:color w:val="auto"/>
          <w:sz w:val="48"/>
          <w:szCs w:val="48"/>
          <w:rtl/>
        </w:rPr>
        <w:t>اليوم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FA1003" w:rsidRPr="00722BF9">
        <w:rPr>
          <w:rFonts w:cs="KFGQPC Uthman Taha Naskh" w:hint="cs"/>
          <w:color w:val="auto"/>
          <w:sz w:val="48"/>
          <w:szCs w:val="48"/>
          <w:rtl/>
        </w:rPr>
        <w:t xml:space="preserve"> وكل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FA1003" w:rsidRPr="00722BF9">
        <w:rPr>
          <w:rFonts w:cs="KFGQPC Uthman Taha Naskh" w:hint="cs"/>
          <w:color w:val="auto"/>
          <w:sz w:val="48"/>
          <w:szCs w:val="48"/>
          <w:rtl/>
        </w:rPr>
        <w:t xml:space="preserve"> يوم</w:t>
      </w:r>
      <w:r w:rsidR="00CB3FBD">
        <w:rPr>
          <w:rFonts w:cs="KFGQPC Uthman Taha Naskh" w:hint="cs"/>
          <w:color w:val="auto"/>
          <w:sz w:val="48"/>
          <w:szCs w:val="48"/>
          <w:rtl/>
        </w:rPr>
        <w:t>ٍ</w:t>
      </w:r>
      <w:r w:rsidR="00FA1003" w:rsidRPr="00722BF9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7D2610" w:rsidRPr="00722BF9">
        <w:rPr>
          <w:rFonts w:cs="KFGQPC Uthman Taha Naskh"/>
          <w:color w:val="auto"/>
          <w:sz w:val="48"/>
          <w:szCs w:val="48"/>
          <w:rtl/>
        </w:rPr>
        <w:t>من الصلاة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7D2610" w:rsidRPr="00722BF9">
        <w:rPr>
          <w:rFonts w:cs="KFGQPC Uthman Taha Naskh"/>
          <w:color w:val="auto"/>
          <w:sz w:val="48"/>
          <w:szCs w:val="48"/>
          <w:rtl/>
        </w:rPr>
        <w:t xml:space="preserve"> والسلام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7D2610" w:rsidRPr="00722BF9">
        <w:rPr>
          <w:rFonts w:cs="KFGQPC Uthman Taha Naskh"/>
          <w:color w:val="auto"/>
          <w:sz w:val="48"/>
          <w:szCs w:val="48"/>
          <w:rtl/>
        </w:rPr>
        <w:t xml:space="preserve"> على إمام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7D2610" w:rsidRPr="00722BF9">
        <w:rPr>
          <w:rFonts w:cs="KFGQPC Uthman Taha Naskh"/>
          <w:color w:val="auto"/>
          <w:sz w:val="48"/>
          <w:szCs w:val="48"/>
          <w:rtl/>
        </w:rPr>
        <w:t>نا محمد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7D2610" w:rsidRPr="00722BF9">
        <w:rPr>
          <w:rFonts w:cs="KFGQPC Uthman Taha Naskh"/>
          <w:color w:val="auto"/>
          <w:sz w:val="48"/>
          <w:szCs w:val="48"/>
          <w:rtl/>
        </w:rPr>
        <w:t xml:space="preserve"> بن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7D2610" w:rsidRPr="00722BF9">
        <w:rPr>
          <w:rFonts w:cs="KFGQPC Uthman Taha Naskh"/>
          <w:color w:val="auto"/>
          <w:sz w:val="48"/>
          <w:szCs w:val="48"/>
          <w:rtl/>
        </w:rPr>
        <w:t xml:space="preserve"> عبد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7D2610" w:rsidRPr="00722BF9">
        <w:rPr>
          <w:rFonts w:cs="KFGQPC Uthman Taha Naskh"/>
          <w:color w:val="auto"/>
          <w:sz w:val="48"/>
          <w:szCs w:val="48"/>
          <w:rtl/>
        </w:rPr>
        <w:t xml:space="preserve"> الله</w:t>
      </w:r>
      <w:r w:rsidR="00CB3FBD">
        <w:rPr>
          <w:rFonts w:cs="KFGQPC Uthman Taha Naskh" w:hint="cs"/>
          <w:color w:val="auto"/>
          <w:sz w:val="48"/>
          <w:szCs w:val="48"/>
          <w:rtl/>
        </w:rPr>
        <w:t xml:space="preserve">ِ </w:t>
      </w:r>
      <w:r w:rsidR="00CB7338" w:rsidRPr="00722BF9">
        <w:rPr>
          <w:rFonts w:cs="KFGQPC Uthman Taha Naskh" w:hint="cs"/>
          <w:color w:val="auto"/>
          <w:sz w:val="48"/>
          <w:szCs w:val="48"/>
          <w:rtl/>
        </w:rPr>
        <w:t>-صَلَّى اللهُ عَلَيْهِ وَسَلَّمَ-</w:t>
      </w:r>
      <w:r w:rsidR="007D2610" w:rsidRPr="00722BF9">
        <w:rPr>
          <w:rFonts w:cs="KFGQPC Uthman Taha Naskh"/>
          <w:color w:val="auto"/>
          <w:sz w:val="48"/>
          <w:szCs w:val="48"/>
          <w:rtl/>
        </w:rPr>
        <w:t xml:space="preserve">، </w:t>
      </w:r>
      <w:r w:rsidR="00FA1003" w:rsidRPr="00722BF9">
        <w:rPr>
          <w:rFonts w:cs="KFGQPC Uthman Taha Naskh" w:hint="cs"/>
          <w:color w:val="auto"/>
          <w:sz w:val="48"/>
          <w:szCs w:val="48"/>
          <w:rtl/>
        </w:rPr>
        <w:t>و</w:t>
      </w:r>
      <w:r w:rsidR="007D2610" w:rsidRPr="00722BF9">
        <w:rPr>
          <w:rFonts w:cs="KFGQPC Uthman Taha Naskh"/>
          <w:color w:val="auto"/>
          <w:sz w:val="48"/>
          <w:szCs w:val="48"/>
          <w:rtl/>
        </w:rPr>
        <w:t>الدعاء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="007D2610" w:rsidRPr="00722BF9">
        <w:rPr>
          <w:rFonts w:cs="KFGQPC Uthman Taha Naskh"/>
          <w:color w:val="auto"/>
          <w:sz w:val="48"/>
          <w:szCs w:val="48"/>
          <w:rtl/>
        </w:rPr>
        <w:t xml:space="preserve"> م</w:t>
      </w:r>
      <w:r w:rsidR="00A15353">
        <w:rPr>
          <w:rFonts w:cs="KFGQPC Uthman Taha Naskh" w:hint="cs"/>
          <w:color w:val="auto"/>
          <w:sz w:val="48"/>
          <w:szCs w:val="48"/>
          <w:rtl/>
        </w:rPr>
        <w:t>َ</w:t>
      </w:r>
      <w:r w:rsidR="007D2610" w:rsidRPr="00722BF9">
        <w:rPr>
          <w:rFonts w:cs="KFGQPC Uthman Taha Naskh"/>
          <w:color w:val="auto"/>
          <w:sz w:val="48"/>
          <w:szCs w:val="48"/>
          <w:rtl/>
        </w:rPr>
        <w:t>وقوف</w:t>
      </w:r>
      <w:r w:rsidR="008B5316">
        <w:rPr>
          <w:rFonts w:cs="KFGQPC Uthman Taha Naskh" w:hint="cs"/>
          <w:color w:val="auto"/>
          <w:sz w:val="48"/>
          <w:szCs w:val="48"/>
          <w:rtl/>
        </w:rPr>
        <w:t>ٌ</w:t>
      </w:r>
      <w:r w:rsidR="007D2610" w:rsidRPr="00722BF9">
        <w:rPr>
          <w:rFonts w:cs="KFGQPC Uthman Taha Naskh"/>
          <w:color w:val="auto"/>
          <w:sz w:val="48"/>
          <w:szCs w:val="48"/>
          <w:rtl/>
        </w:rPr>
        <w:t xml:space="preserve"> بين السماء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7D2610" w:rsidRPr="00722BF9">
        <w:rPr>
          <w:rFonts w:cs="KFGQPC Uthman Taha Naskh"/>
          <w:color w:val="auto"/>
          <w:sz w:val="48"/>
          <w:szCs w:val="48"/>
          <w:rtl/>
        </w:rPr>
        <w:t xml:space="preserve"> والأرض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7D2610" w:rsidRPr="00722BF9">
        <w:rPr>
          <w:rFonts w:cs="KFGQPC Uthman Taha Naskh"/>
          <w:color w:val="auto"/>
          <w:sz w:val="48"/>
          <w:szCs w:val="48"/>
          <w:rtl/>
        </w:rPr>
        <w:t xml:space="preserve"> حتى يُصل</w:t>
      </w:r>
      <w:r w:rsidR="00FA1003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="007D2610" w:rsidRPr="00722BF9">
        <w:rPr>
          <w:rFonts w:cs="KFGQPC Uthman Taha Naskh"/>
          <w:color w:val="auto"/>
          <w:sz w:val="48"/>
          <w:szCs w:val="48"/>
          <w:rtl/>
        </w:rPr>
        <w:t>ى عل</w:t>
      </w:r>
      <w:r w:rsidR="000D6C49" w:rsidRPr="00722BF9">
        <w:rPr>
          <w:rFonts w:cs="KFGQPC Uthman Taha Naskh" w:hint="cs"/>
          <w:color w:val="auto"/>
          <w:sz w:val="48"/>
          <w:szCs w:val="48"/>
          <w:rtl/>
        </w:rPr>
        <w:t>يه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E83850">
        <w:rPr>
          <w:rFonts w:cs="KFGQPC Uthman Taha Naskh" w:hint="cs"/>
          <w:color w:val="auto"/>
          <w:sz w:val="48"/>
          <w:szCs w:val="48"/>
          <w:rtl/>
        </w:rPr>
        <w:t>.</w:t>
      </w:r>
    </w:p>
    <w:p w14:paraId="102D2668" w14:textId="3273F4E5" w:rsidR="00A45C95" w:rsidRDefault="00A45C95" w:rsidP="00A45C95">
      <w:pPr>
        <w:ind w:left="-711" w:right="-142" w:firstLine="283"/>
        <w:rPr>
          <w:rFonts w:cs="KFGQPC Uthman Taha Naskh"/>
          <w:color w:val="auto"/>
          <w:sz w:val="48"/>
          <w:szCs w:val="48"/>
          <w:rtl/>
        </w:rPr>
      </w:pPr>
      <w:r>
        <w:rPr>
          <w:rFonts w:cs="KFGQPC Uthman Taha Naskh" w:hint="cs"/>
          <w:color w:val="auto"/>
          <w:sz w:val="48"/>
          <w:szCs w:val="48"/>
          <w:rtl/>
        </w:rPr>
        <w:t>(</w:t>
      </w:r>
      <w:r w:rsidRPr="00A45C95">
        <w:rPr>
          <w:rFonts w:cs="KFGQPC Uthman Taha Naskh"/>
          <w:color w:val="auto"/>
          <w:sz w:val="48"/>
          <w:szCs w:val="48"/>
          <w:rtl/>
        </w:rPr>
        <w:t>فصلَّى الله</w:t>
      </w:r>
      <w:r w:rsidR="0035493C">
        <w:rPr>
          <w:rFonts w:cs="KFGQPC Uthman Taha Naskh" w:hint="cs"/>
          <w:color w:val="auto"/>
          <w:sz w:val="48"/>
          <w:szCs w:val="48"/>
          <w:rtl/>
        </w:rPr>
        <w:t>ُ</w:t>
      </w:r>
      <w:r w:rsidRPr="00A45C95">
        <w:rPr>
          <w:rFonts w:cs="KFGQPC Uthman Taha Naskh"/>
          <w:color w:val="auto"/>
          <w:sz w:val="48"/>
          <w:szCs w:val="48"/>
          <w:rtl/>
        </w:rPr>
        <w:t xml:space="preserve"> </w:t>
      </w:r>
      <w:r>
        <w:rPr>
          <w:rFonts w:cs="KFGQPC Uthman Taha Naskh" w:hint="cs"/>
          <w:color w:val="auto"/>
          <w:sz w:val="48"/>
          <w:szCs w:val="48"/>
          <w:rtl/>
        </w:rPr>
        <w:t xml:space="preserve">وسلَّمَ </w:t>
      </w:r>
      <w:r w:rsidRPr="00A45C95">
        <w:rPr>
          <w:rFonts w:cs="KFGQPC Uthman Taha Naskh"/>
          <w:color w:val="auto"/>
          <w:sz w:val="48"/>
          <w:szCs w:val="48"/>
          <w:rtl/>
        </w:rPr>
        <w:t>على نبيِّنا كلَّما ذكره</w:t>
      </w:r>
      <w:r w:rsidR="00DD1449">
        <w:rPr>
          <w:rFonts w:cs="KFGQPC Uthman Taha Naskh" w:hint="cs"/>
          <w:color w:val="auto"/>
          <w:sz w:val="48"/>
          <w:szCs w:val="48"/>
          <w:rtl/>
        </w:rPr>
        <w:t>ُ</w:t>
      </w:r>
      <w:r w:rsidRPr="00A45C95">
        <w:rPr>
          <w:rFonts w:cs="KFGQPC Uthman Taha Naskh"/>
          <w:color w:val="auto"/>
          <w:sz w:val="48"/>
          <w:szCs w:val="48"/>
          <w:rtl/>
        </w:rPr>
        <w:t xml:space="preserve"> الذاكرون</w:t>
      </w:r>
      <w:r w:rsidR="00DD1449">
        <w:rPr>
          <w:rFonts w:cs="KFGQPC Uthman Taha Naskh" w:hint="cs"/>
          <w:color w:val="auto"/>
          <w:sz w:val="48"/>
          <w:szCs w:val="48"/>
          <w:rtl/>
        </w:rPr>
        <w:t>َ</w:t>
      </w:r>
      <w:r w:rsidRPr="00A45C95">
        <w:rPr>
          <w:rFonts w:cs="KFGQPC Uthman Taha Naskh"/>
          <w:color w:val="auto"/>
          <w:sz w:val="48"/>
          <w:szCs w:val="48"/>
          <w:rtl/>
        </w:rPr>
        <w:t>، وغفَلَ عن ‌ذِكْره ‌الغافلون</w:t>
      </w:r>
      <w:r w:rsidR="00DD1449">
        <w:rPr>
          <w:rFonts w:cs="KFGQPC Uthman Taha Naskh" w:hint="cs"/>
          <w:color w:val="auto"/>
          <w:sz w:val="48"/>
          <w:szCs w:val="48"/>
          <w:rtl/>
        </w:rPr>
        <w:t>َ</w:t>
      </w:r>
      <w:r w:rsidRPr="00A45C95">
        <w:rPr>
          <w:rFonts w:cs="KFGQPC Uthman Taha Naskh"/>
          <w:color w:val="auto"/>
          <w:sz w:val="48"/>
          <w:szCs w:val="48"/>
          <w:rtl/>
        </w:rPr>
        <w:t>، وصلَّى عليه</w:t>
      </w:r>
      <w:r w:rsidR="00DD1449">
        <w:rPr>
          <w:rFonts w:cs="KFGQPC Uthman Taha Naskh" w:hint="cs"/>
          <w:color w:val="auto"/>
          <w:sz w:val="48"/>
          <w:szCs w:val="48"/>
          <w:rtl/>
        </w:rPr>
        <w:t>ِ</w:t>
      </w:r>
      <w:r w:rsidRPr="00A45C95">
        <w:rPr>
          <w:rFonts w:cs="KFGQPC Uthman Taha Naskh"/>
          <w:color w:val="auto"/>
          <w:sz w:val="48"/>
          <w:szCs w:val="48"/>
          <w:rtl/>
        </w:rPr>
        <w:t xml:space="preserve"> في الأوَّلين</w:t>
      </w:r>
      <w:r w:rsidR="00DD1449">
        <w:rPr>
          <w:rFonts w:cs="KFGQPC Uthman Taha Naskh" w:hint="cs"/>
          <w:color w:val="auto"/>
          <w:sz w:val="48"/>
          <w:szCs w:val="48"/>
          <w:rtl/>
        </w:rPr>
        <w:t>َ</w:t>
      </w:r>
      <w:r w:rsidRPr="00A45C95">
        <w:rPr>
          <w:rFonts w:cs="KFGQPC Uthman Taha Naskh"/>
          <w:color w:val="auto"/>
          <w:sz w:val="48"/>
          <w:szCs w:val="48"/>
          <w:rtl/>
        </w:rPr>
        <w:t xml:space="preserve"> والآخِرِين</w:t>
      </w:r>
      <w:r w:rsidR="00DD1449">
        <w:rPr>
          <w:rFonts w:cs="KFGQPC Uthman Taha Naskh" w:hint="cs"/>
          <w:color w:val="auto"/>
          <w:sz w:val="48"/>
          <w:szCs w:val="48"/>
          <w:rtl/>
        </w:rPr>
        <w:t>َ</w:t>
      </w:r>
      <w:r w:rsidRPr="00A45C95">
        <w:rPr>
          <w:rFonts w:cs="KFGQPC Uthman Taha Naskh"/>
          <w:color w:val="auto"/>
          <w:sz w:val="48"/>
          <w:szCs w:val="48"/>
          <w:rtl/>
        </w:rPr>
        <w:t>،</w:t>
      </w:r>
      <w:r w:rsidR="000E6C7E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Pr="00A45C95">
        <w:rPr>
          <w:rFonts w:cs="KFGQPC Uthman Taha Naskh"/>
          <w:color w:val="auto"/>
          <w:sz w:val="48"/>
          <w:szCs w:val="48"/>
          <w:rtl/>
        </w:rPr>
        <w:t>أفضلَ وأكثَرَ وأزك</w:t>
      </w:r>
      <w:r w:rsidR="00DD1449">
        <w:rPr>
          <w:rFonts w:cs="KFGQPC Uthman Taha Naskh" w:hint="cs"/>
          <w:color w:val="auto"/>
          <w:sz w:val="48"/>
          <w:szCs w:val="48"/>
          <w:rtl/>
        </w:rPr>
        <w:t>َ</w:t>
      </w:r>
      <w:r w:rsidRPr="00A45C95">
        <w:rPr>
          <w:rFonts w:cs="KFGQPC Uthman Taha Naskh"/>
          <w:color w:val="auto"/>
          <w:sz w:val="48"/>
          <w:szCs w:val="48"/>
          <w:rtl/>
        </w:rPr>
        <w:t>ى ما صلَّى على أحدٍ مِنْ خَلْقِه، وجزاه</w:t>
      </w:r>
      <w:r w:rsidR="00DD1449">
        <w:rPr>
          <w:rFonts w:cs="KFGQPC Uthman Taha Naskh" w:hint="cs"/>
          <w:color w:val="auto"/>
          <w:sz w:val="48"/>
          <w:szCs w:val="48"/>
          <w:rtl/>
        </w:rPr>
        <w:t>ُ</w:t>
      </w:r>
      <w:r w:rsidRPr="00A45C95">
        <w:rPr>
          <w:rFonts w:cs="KFGQPC Uthman Taha Naskh"/>
          <w:color w:val="auto"/>
          <w:sz w:val="48"/>
          <w:szCs w:val="48"/>
          <w:rtl/>
        </w:rPr>
        <w:t xml:space="preserve"> اللهُ عنا أفضَلَ ما جز</w:t>
      </w:r>
      <w:r w:rsidR="00DD1449">
        <w:rPr>
          <w:rFonts w:cs="KFGQPC Uthman Taha Naskh" w:hint="cs"/>
          <w:color w:val="auto"/>
          <w:sz w:val="48"/>
          <w:szCs w:val="48"/>
          <w:rtl/>
        </w:rPr>
        <w:t>َ</w:t>
      </w:r>
      <w:r w:rsidRPr="00A45C95">
        <w:rPr>
          <w:rFonts w:cs="KFGQPC Uthman Taha Naskh"/>
          <w:color w:val="auto"/>
          <w:sz w:val="48"/>
          <w:szCs w:val="48"/>
          <w:rtl/>
        </w:rPr>
        <w:t>ى مُرْسَلاً عَمَّنْ أُرْسِلَ إليه</w:t>
      </w:r>
      <w:r w:rsidR="00DD1449">
        <w:rPr>
          <w:rFonts w:cs="KFGQPC Uthman Taha Naskh" w:hint="cs"/>
          <w:color w:val="auto"/>
          <w:sz w:val="48"/>
          <w:szCs w:val="48"/>
          <w:rtl/>
        </w:rPr>
        <w:t>ِ</w:t>
      </w:r>
      <w:r w:rsidRPr="00A45C95">
        <w:rPr>
          <w:rFonts w:cs="KFGQPC Uthman Taha Naskh"/>
          <w:color w:val="auto"/>
          <w:sz w:val="48"/>
          <w:szCs w:val="48"/>
          <w:rtl/>
        </w:rPr>
        <w:t>، فلم تُمْسِ بنا نعمةٌ ظهرَتْ ولا بطنَتْ،</w:t>
      </w:r>
      <w:r w:rsidR="0001393F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Pr="00A45C95">
        <w:rPr>
          <w:rFonts w:cs="KFGQPC Uthman Taha Naskh"/>
          <w:color w:val="auto"/>
          <w:sz w:val="48"/>
          <w:szCs w:val="48"/>
          <w:rtl/>
        </w:rPr>
        <w:t>ن</w:t>
      </w:r>
      <w:r w:rsidR="000E6C7E">
        <w:rPr>
          <w:rFonts w:cs="KFGQPC Uthman Taha Naskh" w:hint="cs"/>
          <w:color w:val="auto"/>
          <w:sz w:val="48"/>
          <w:szCs w:val="48"/>
          <w:rtl/>
        </w:rPr>
        <w:t>ِ</w:t>
      </w:r>
      <w:r w:rsidRPr="00A45C95">
        <w:rPr>
          <w:rFonts w:cs="KFGQPC Uthman Taha Naskh"/>
          <w:color w:val="auto"/>
          <w:sz w:val="48"/>
          <w:szCs w:val="48"/>
          <w:rtl/>
        </w:rPr>
        <w:t>ل</w:t>
      </w:r>
      <w:r w:rsidR="000E6C7E">
        <w:rPr>
          <w:rFonts w:cs="KFGQPC Uthman Taha Naskh" w:hint="cs"/>
          <w:color w:val="auto"/>
          <w:sz w:val="48"/>
          <w:szCs w:val="48"/>
          <w:rtl/>
        </w:rPr>
        <w:t>ْ</w:t>
      </w:r>
      <w:r w:rsidRPr="00A45C95">
        <w:rPr>
          <w:rFonts w:cs="KFGQPC Uthman Taha Naskh"/>
          <w:color w:val="auto"/>
          <w:sz w:val="48"/>
          <w:szCs w:val="48"/>
          <w:rtl/>
        </w:rPr>
        <w:t>نا بها حَظًّا في دينٍ ودنيا،</w:t>
      </w:r>
      <w:r w:rsidR="0001393F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Pr="00A45C95">
        <w:rPr>
          <w:rFonts w:cs="KFGQPC Uthman Taha Naskh"/>
          <w:color w:val="auto"/>
          <w:sz w:val="48"/>
          <w:szCs w:val="48"/>
          <w:rtl/>
        </w:rPr>
        <w:t>أو دُفِعَ بها عنا مكروهٌ فيهما</w:t>
      </w:r>
      <w:r w:rsidR="000E6C7E">
        <w:rPr>
          <w:rFonts w:cs="KFGQPC Uthman Taha Naskh" w:hint="cs"/>
          <w:color w:val="auto"/>
          <w:sz w:val="48"/>
          <w:szCs w:val="48"/>
          <w:rtl/>
        </w:rPr>
        <w:t xml:space="preserve">؛ </w:t>
      </w:r>
      <w:r w:rsidRPr="000E6C7E">
        <w:rPr>
          <w:rFonts w:cs="KFGQPC Uthman Taha Naskh"/>
          <w:color w:val="auto"/>
          <w:spacing w:val="-8"/>
          <w:sz w:val="48"/>
          <w:szCs w:val="48"/>
          <w:rtl/>
        </w:rPr>
        <w:t xml:space="preserve">إلا ومحمَّدٌ </w:t>
      </w:r>
      <w:r w:rsidR="000E6C7E" w:rsidRPr="0001393F">
        <w:rPr>
          <w:rFonts w:cs="KFGQPC Uthman Taha Naskh" w:hint="cs"/>
          <w:color w:val="auto"/>
          <w:spacing w:val="-8"/>
          <w:sz w:val="34"/>
          <w:szCs w:val="34"/>
          <w:rtl/>
        </w:rPr>
        <w:t>-صَلَّى اللهُ عَلَيْهِ وَسَلَّمَ-</w:t>
      </w:r>
      <w:r w:rsidRPr="000E6C7E">
        <w:rPr>
          <w:rFonts w:cs="KFGQPC Uthman Taha Naskh"/>
          <w:color w:val="auto"/>
          <w:spacing w:val="-8"/>
          <w:sz w:val="48"/>
          <w:szCs w:val="48"/>
          <w:rtl/>
        </w:rPr>
        <w:t xml:space="preserve"> سَبَبُهَا، القائدُ إلى خَيْرِها، والهادي</w:t>
      </w:r>
      <w:r w:rsidR="00DD1449">
        <w:rPr>
          <w:rFonts w:cs="KFGQPC Uthman Taha Naskh" w:hint="cs"/>
          <w:color w:val="auto"/>
          <w:spacing w:val="-8"/>
          <w:sz w:val="48"/>
          <w:szCs w:val="48"/>
          <w:rtl/>
        </w:rPr>
        <w:t>ْ</w:t>
      </w:r>
      <w:r w:rsidRPr="000E6C7E">
        <w:rPr>
          <w:rFonts w:cs="KFGQPC Uthman Taha Naskh"/>
          <w:color w:val="auto"/>
          <w:spacing w:val="-8"/>
          <w:sz w:val="48"/>
          <w:szCs w:val="48"/>
          <w:rtl/>
        </w:rPr>
        <w:t xml:space="preserve"> إلى رُشْدِها</w:t>
      </w:r>
      <w:r w:rsidRPr="000E6C7E">
        <w:rPr>
          <w:rFonts w:cs="KFGQPC Uthman Taha Naskh" w:hint="cs"/>
          <w:color w:val="auto"/>
          <w:spacing w:val="-8"/>
          <w:sz w:val="48"/>
          <w:szCs w:val="48"/>
          <w:rtl/>
        </w:rPr>
        <w:t>)</w:t>
      </w:r>
      <w:r w:rsidRPr="000E6C7E">
        <w:rPr>
          <w:rStyle w:val="ae"/>
          <w:spacing w:val="-8"/>
          <w:rtl/>
        </w:rPr>
        <w:t>(</w:t>
      </w:r>
      <w:r w:rsidRPr="000E6C7E">
        <w:rPr>
          <w:rStyle w:val="ae"/>
          <w:spacing w:val="-8"/>
          <w:rtl/>
        </w:rPr>
        <w:footnoteReference w:id="9"/>
      </w:r>
      <w:r w:rsidRPr="000E6C7E">
        <w:rPr>
          <w:rStyle w:val="ae"/>
          <w:spacing w:val="-8"/>
          <w:rtl/>
        </w:rPr>
        <w:t>)</w:t>
      </w:r>
      <w:r w:rsidRPr="000E6C7E">
        <w:rPr>
          <w:rFonts w:cs="KFGQPC Uthman Taha Naskh"/>
          <w:color w:val="auto"/>
          <w:spacing w:val="-8"/>
          <w:sz w:val="48"/>
          <w:szCs w:val="48"/>
          <w:rtl/>
        </w:rPr>
        <w:t>.</w:t>
      </w:r>
    </w:p>
    <w:p w14:paraId="2C7BB0AA" w14:textId="2586D075" w:rsidR="002C4CFE" w:rsidRDefault="00E83850" w:rsidP="00E83850">
      <w:pPr>
        <w:pStyle w:val="aff1"/>
        <w:numPr>
          <w:ilvl w:val="0"/>
          <w:numId w:val="1"/>
        </w:numPr>
        <w:ind w:left="-142" w:right="-142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color w:val="auto"/>
          <w:sz w:val="48"/>
          <w:szCs w:val="48"/>
          <w:rtl/>
        </w:rPr>
        <w:t xml:space="preserve">اللهم </w:t>
      </w:r>
      <w:r w:rsidR="00CB7338" w:rsidRPr="00722BF9">
        <w:rPr>
          <w:rFonts w:cs="KFGQPC Uthman Taha Naskh" w:hint="cs"/>
          <w:color w:val="auto"/>
          <w:sz w:val="48"/>
          <w:szCs w:val="48"/>
          <w:rtl/>
        </w:rPr>
        <w:t>صَلّ</w:t>
      </w:r>
      <w:r>
        <w:rPr>
          <w:rFonts w:cs="KFGQPC Uthman Taha Naskh" w:hint="cs"/>
          <w:color w:val="auto"/>
          <w:sz w:val="48"/>
          <w:szCs w:val="48"/>
          <w:rtl/>
        </w:rPr>
        <w:t>ِ</w:t>
      </w:r>
      <w:r w:rsidR="00CB7338" w:rsidRPr="00722BF9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Pr="00722BF9">
        <w:rPr>
          <w:rFonts w:cs="KFGQPC Uthman Taha Naskh" w:hint="cs"/>
          <w:color w:val="auto"/>
          <w:sz w:val="48"/>
          <w:szCs w:val="48"/>
          <w:rtl/>
        </w:rPr>
        <w:t>وَسَلّ</w:t>
      </w:r>
      <w:r>
        <w:rPr>
          <w:rFonts w:cs="KFGQPC Uthman Taha Naskh" w:hint="cs"/>
          <w:color w:val="auto"/>
          <w:sz w:val="48"/>
          <w:szCs w:val="48"/>
          <w:rtl/>
        </w:rPr>
        <w:t>ِ</w:t>
      </w:r>
      <w:r w:rsidRPr="00722BF9">
        <w:rPr>
          <w:rFonts w:cs="KFGQPC Uthman Taha Naskh" w:hint="cs"/>
          <w:color w:val="auto"/>
          <w:sz w:val="48"/>
          <w:szCs w:val="48"/>
          <w:rtl/>
        </w:rPr>
        <w:t xml:space="preserve">مَ </w:t>
      </w:r>
      <w:r w:rsidR="00CB7338" w:rsidRPr="00722BF9">
        <w:rPr>
          <w:rFonts w:cs="KFGQPC Uthman Taha Naskh" w:hint="cs"/>
          <w:color w:val="auto"/>
          <w:sz w:val="48"/>
          <w:szCs w:val="48"/>
          <w:rtl/>
        </w:rPr>
        <w:t>عَلَ</w:t>
      </w:r>
      <w:r w:rsidR="00A45C95">
        <w:rPr>
          <w:rFonts w:cs="KFGQPC Uthman Taha Naskh" w:hint="cs"/>
          <w:color w:val="auto"/>
          <w:sz w:val="48"/>
          <w:szCs w:val="48"/>
          <w:rtl/>
        </w:rPr>
        <w:t xml:space="preserve">ى مَنْ </w:t>
      </w:r>
      <w:r w:rsidR="00B400D9" w:rsidRPr="00722BF9">
        <w:rPr>
          <w:rFonts w:cs="KFGQPC Uthman Taha Naskh"/>
          <w:color w:val="auto"/>
          <w:sz w:val="48"/>
          <w:szCs w:val="48"/>
          <w:rtl/>
        </w:rPr>
        <w:t xml:space="preserve">آمنا </w:t>
      </w:r>
      <w:r w:rsidR="00A45C95">
        <w:rPr>
          <w:rFonts w:cs="KFGQPC Uthman Taha Naskh" w:hint="cs"/>
          <w:color w:val="auto"/>
          <w:sz w:val="48"/>
          <w:szCs w:val="48"/>
          <w:rtl/>
        </w:rPr>
        <w:t>بهِ</w:t>
      </w:r>
      <w:r w:rsidR="001D0E86" w:rsidRPr="00722BF9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B400D9" w:rsidRPr="00722BF9">
        <w:rPr>
          <w:rFonts w:cs="KFGQPC Uthman Taha Naskh"/>
          <w:color w:val="auto"/>
          <w:sz w:val="48"/>
          <w:szCs w:val="48"/>
          <w:rtl/>
        </w:rPr>
        <w:t>واحببناه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="001D0E86" w:rsidRPr="00722BF9">
        <w:rPr>
          <w:rFonts w:cs="KFGQPC Uthman Taha Naskh" w:hint="cs"/>
          <w:color w:val="auto"/>
          <w:sz w:val="48"/>
          <w:szCs w:val="48"/>
          <w:rtl/>
        </w:rPr>
        <w:t>،</w:t>
      </w:r>
      <w:r w:rsidR="00B400D9" w:rsidRPr="00722BF9">
        <w:rPr>
          <w:rFonts w:cs="KFGQPC Uthman Taha Naskh"/>
          <w:color w:val="auto"/>
          <w:sz w:val="48"/>
          <w:szCs w:val="48"/>
          <w:rtl/>
        </w:rPr>
        <w:t xml:space="preserve"> واتبعناه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="00B400D9" w:rsidRPr="00722BF9">
        <w:rPr>
          <w:rFonts w:cs="KFGQPC Uthman Taha Naskh"/>
          <w:color w:val="auto"/>
          <w:sz w:val="48"/>
          <w:szCs w:val="48"/>
          <w:rtl/>
        </w:rPr>
        <w:t xml:space="preserve"> وما رأيناه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="00561366">
        <w:rPr>
          <w:rFonts w:cs="KFGQPC Uthman Taha Naskh" w:hint="cs"/>
          <w:color w:val="auto"/>
          <w:sz w:val="48"/>
          <w:szCs w:val="48"/>
          <w:rtl/>
        </w:rPr>
        <w:t xml:space="preserve">، </w:t>
      </w:r>
      <w:r w:rsidR="00B400D9" w:rsidRPr="00722BF9">
        <w:rPr>
          <w:rFonts w:cs="KFGQPC Uthman Taha Naskh"/>
          <w:color w:val="auto"/>
          <w:sz w:val="48"/>
          <w:szCs w:val="48"/>
          <w:rtl/>
        </w:rPr>
        <w:t>اللهم فلا ت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B400D9" w:rsidRPr="00722BF9">
        <w:rPr>
          <w:rFonts w:cs="KFGQPC Uthman Taha Naskh"/>
          <w:color w:val="auto"/>
          <w:sz w:val="48"/>
          <w:szCs w:val="48"/>
          <w:rtl/>
        </w:rPr>
        <w:t>حر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B400D9" w:rsidRPr="00722BF9">
        <w:rPr>
          <w:rFonts w:cs="KFGQPC Uthman Taha Naskh"/>
          <w:color w:val="auto"/>
          <w:sz w:val="48"/>
          <w:szCs w:val="48"/>
          <w:rtl/>
        </w:rPr>
        <w:t xml:space="preserve">منا </w:t>
      </w:r>
      <w:r w:rsidR="00740EA3" w:rsidRPr="00722BF9">
        <w:rPr>
          <w:rFonts w:cs="KFGQPC Uthman Taha Naskh" w:hint="cs"/>
          <w:color w:val="auto"/>
          <w:sz w:val="48"/>
          <w:szCs w:val="48"/>
          <w:rtl/>
        </w:rPr>
        <w:t>ي</w:t>
      </w:r>
      <w:r w:rsidR="00740EA3" w:rsidRPr="00722BF9">
        <w:rPr>
          <w:rFonts w:cs="KFGQPC Uthman Taha Naskh"/>
          <w:color w:val="auto"/>
          <w:sz w:val="48"/>
          <w:szCs w:val="48"/>
          <w:rtl/>
        </w:rPr>
        <w:t>وم</w:t>
      </w:r>
      <w:r w:rsidR="005F3EE0">
        <w:rPr>
          <w:rFonts w:cs="KFGQPC Uthman Taha Naskh" w:hint="cs"/>
          <w:color w:val="auto"/>
          <w:sz w:val="48"/>
          <w:szCs w:val="48"/>
          <w:rtl/>
        </w:rPr>
        <w:t>َ</w:t>
      </w:r>
      <w:r w:rsidR="00740EA3" w:rsidRPr="00722BF9">
        <w:rPr>
          <w:rFonts w:cs="KFGQPC Uthman Taha Naskh"/>
          <w:color w:val="auto"/>
          <w:sz w:val="48"/>
          <w:szCs w:val="48"/>
          <w:rtl/>
        </w:rPr>
        <w:t xml:space="preserve"> القيامة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1D0E86" w:rsidRPr="00722BF9">
        <w:rPr>
          <w:rFonts w:cs="KFGQPC Uthman Taha Naskh" w:hint="cs"/>
          <w:color w:val="auto"/>
          <w:sz w:val="48"/>
          <w:szCs w:val="48"/>
          <w:rtl/>
        </w:rPr>
        <w:t xml:space="preserve"> </w:t>
      </w:r>
      <w:r w:rsidR="00B400D9" w:rsidRPr="00722BF9">
        <w:rPr>
          <w:rFonts w:cs="KFGQPC Uthman Taha Naskh"/>
          <w:color w:val="auto"/>
          <w:sz w:val="48"/>
          <w:szCs w:val="48"/>
          <w:rtl/>
        </w:rPr>
        <w:t>رؤيت</w:t>
      </w:r>
      <w:r w:rsidR="00740EA3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="00740EA3" w:rsidRPr="00722BF9">
        <w:rPr>
          <w:rFonts w:cs="KFGQPC Uthman Taha Naskh"/>
          <w:color w:val="auto"/>
          <w:sz w:val="48"/>
          <w:szCs w:val="48"/>
          <w:rtl/>
        </w:rPr>
        <w:t>ه</w:t>
      </w:r>
      <w:r w:rsidR="00740EA3" w:rsidRPr="00722BF9">
        <w:rPr>
          <w:rFonts w:cs="KFGQPC Uthman Taha Naskh" w:hint="cs"/>
          <w:color w:val="auto"/>
          <w:sz w:val="48"/>
          <w:szCs w:val="48"/>
          <w:rtl/>
        </w:rPr>
        <w:t>،</w:t>
      </w:r>
      <w:r w:rsidR="00B400D9" w:rsidRPr="00722BF9">
        <w:rPr>
          <w:rFonts w:cs="KFGQPC Uthman Taha Naskh"/>
          <w:color w:val="auto"/>
          <w:sz w:val="48"/>
          <w:szCs w:val="48"/>
          <w:rtl/>
        </w:rPr>
        <w:t xml:space="preserve"> </w:t>
      </w:r>
      <w:r w:rsidR="00740EA3" w:rsidRPr="00722BF9">
        <w:rPr>
          <w:rFonts w:cs="KFGQPC Uthman Taha Naskh" w:hint="cs"/>
          <w:color w:val="auto"/>
          <w:sz w:val="48"/>
          <w:szCs w:val="48"/>
          <w:rtl/>
        </w:rPr>
        <w:t>و</w:t>
      </w:r>
      <w:r w:rsidR="00B400D9" w:rsidRPr="00722BF9">
        <w:rPr>
          <w:rFonts w:cs="KFGQPC Uthman Taha Naskh"/>
          <w:color w:val="auto"/>
          <w:sz w:val="48"/>
          <w:szCs w:val="48"/>
          <w:rtl/>
        </w:rPr>
        <w:t>اجعل</w:t>
      </w:r>
      <w:r w:rsidR="00EE10BC">
        <w:rPr>
          <w:rFonts w:cs="KFGQPC Uthman Taha Naskh" w:hint="cs"/>
          <w:color w:val="auto"/>
          <w:sz w:val="48"/>
          <w:szCs w:val="48"/>
          <w:rtl/>
        </w:rPr>
        <w:t>ْ</w:t>
      </w:r>
      <w:r w:rsidR="00B400D9" w:rsidRPr="00722BF9">
        <w:rPr>
          <w:rFonts w:cs="KFGQPC Uthman Taha Naskh"/>
          <w:color w:val="auto"/>
          <w:sz w:val="48"/>
          <w:szCs w:val="48"/>
          <w:rtl/>
        </w:rPr>
        <w:t>نا من إخوان</w:t>
      </w:r>
      <w:r w:rsidR="00740EA3" w:rsidRPr="00722BF9">
        <w:rPr>
          <w:rFonts w:cs="KFGQPC Uthman Taha Naskh" w:hint="cs"/>
          <w:color w:val="auto"/>
          <w:sz w:val="48"/>
          <w:szCs w:val="48"/>
          <w:rtl/>
        </w:rPr>
        <w:t>ه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B400D9" w:rsidRPr="00722BF9">
        <w:rPr>
          <w:rFonts w:cs="KFGQPC Uthman Taha Naskh"/>
          <w:color w:val="auto"/>
          <w:sz w:val="48"/>
          <w:szCs w:val="48"/>
          <w:rtl/>
        </w:rPr>
        <w:t xml:space="preserve"> الذين</w:t>
      </w:r>
      <w:r w:rsidR="0035493C">
        <w:rPr>
          <w:rFonts w:cs="KFGQPC Uthman Taha Naskh" w:hint="cs"/>
          <w:color w:val="auto"/>
          <w:sz w:val="48"/>
          <w:szCs w:val="48"/>
          <w:rtl/>
        </w:rPr>
        <w:t>َ</w:t>
      </w:r>
      <w:r w:rsidR="00B400D9" w:rsidRPr="00722BF9">
        <w:rPr>
          <w:rFonts w:cs="KFGQPC Uthman Taha Naskh"/>
          <w:color w:val="auto"/>
          <w:sz w:val="48"/>
          <w:szCs w:val="48"/>
          <w:rtl/>
        </w:rPr>
        <w:t xml:space="preserve"> تمن</w:t>
      </w:r>
      <w:r w:rsidR="00952FFD">
        <w:rPr>
          <w:rFonts w:cs="KFGQPC Uthman Taha Naskh" w:hint="cs"/>
          <w:color w:val="auto"/>
          <w:sz w:val="48"/>
          <w:szCs w:val="48"/>
          <w:rtl/>
        </w:rPr>
        <w:t>َّ</w:t>
      </w:r>
      <w:r w:rsidR="00B400D9" w:rsidRPr="00722BF9">
        <w:rPr>
          <w:rFonts w:cs="KFGQPC Uthman Taha Naskh"/>
          <w:color w:val="auto"/>
          <w:sz w:val="48"/>
          <w:szCs w:val="48"/>
          <w:rtl/>
        </w:rPr>
        <w:t>ى رؤيت</w:t>
      </w:r>
      <w:r w:rsidR="001D0E86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="00B400D9" w:rsidRPr="00722BF9">
        <w:rPr>
          <w:rFonts w:cs="KFGQPC Uthman Taha Naskh"/>
          <w:color w:val="auto"/>
          <w:sz w:val="48"/>
          <w:szCs w:val="48"/>
          <w:rtl/>
        </w:rPr>
        <w:t>هم يوم</w:t>
      </w:r>
      <w:r w:rsidR="001D0E86" w:rsidRPr="00722BF9">
        <w:rPr>
          <w:rFonts w:cs="KFGQPC Uthman Taha Naskh" w:hint="cs"/>
          <w:color w:val="auto"/>
          <w:sz w:val="48"/>
          <w:szCs w:val="48"/>
          <w:rtl/>
        </w:rPr>
        <w:t>َ</w:t>
      </w:r>
      <w:r w:rsidR="00B400D9" w:rsidRPr="00722BF9">
        <w:rPr>
          <w:rFonts w:cs="KFGQPC Uthman Taha Naskh"/>
          <w:color w:val="auto"/>
          <w:sz w:val="48"/>
          <w:szCs w:val="48"/>
          <w:rtl/>
        </w:rPr>
        <w:t xml:space="preserve"> قال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B400D9" w:rsidRPr="00722BF9">
        <w:rPr>
          <w:rFonts w:cs="KFGQPC Uthman Taha Naskh"/>
          <w:color w:val="auto"/>
          <w:sz w:val="48"/>
          <w:szCs w:val="48"/>
          <w:rtl/>
        </w:rPr>
        <w:t xml:space="preserve">: 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>و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َ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>د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ِ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>د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ْ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>ت</w:t>
      </w:r>
      <w:r w:rsidR="001D0E86" w:rsidRPr="002C4CFE">
        <w:rPr>
          <w:rFonts w:cs="KFGQPC Uthman Taha Naskh" w:hint="cs"/>
          <w:b/>
          <w:bCs/>
          <w:color w:val="auto"/>
          <w:sz w:val="48"/>
          <w:szCs w:val="48"/>
          <w:rtl/>
        </w:rPr>
        <w:t>ُ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 xml:space="preserve"> أن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ِّ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>ي</w:t>
      </w:r>
      <w:r w:rsidR="00D6745E">
        <w:rPr>
          <w:rFonts w:cs="KFGQPC Uthman Taha Naskh" w:hint="cs"/>
          <w:b/>
          <w:bCs/>
          <w:color w:val="auto"/>
          <w:sz w:val="48"/>
          <w:szCs w:val="48"/>
          <w:rtl/>
        </w:rPr>
        <w:t>ْ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 xml:space="preserve"> ر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َ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>أ</w:t>
      </w:r>
      <w:r w:rsidR="00D6745E">
        <w:rPr>
          <w:rFonts w:cs="KFGQPC Uthman Taha Naskh" w:hint="cs"/>
          <w:b/>
          <w:bCs/>
          <w:color w:val="auto"/>
          <w:sz w:val="48"/>
          <w:szCs w:val="48"/>
          <w:rtl/>
        </w:rPr>
        <w:t>َ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>يت</w:t>
      </w:r>
      <w:r w:rsidR="001D0E86" w:rsidRPr="002C4CFE">
        <w:rPr>
          <w:rFonts w:cs="KFGQPC Uthman Taha Naskh" w:hint="cs"/>
          <w:b/>
          <w:bCs/>
          <w:color w:val="auto"/>
          <w:sz w:val="48"/>
          <w:szCs w:val="48"/>
          <w:rtl/>
        </w:rPr>
        <w:t>ُ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740EA3" w:rsidRPr="002C4CFE">
        <w:rPr>
          <w:rFonts w:cs="KFGQPC Uthman Taha Naskh"/>
          <w:b/>
          <w:bCs/>
          <w:color w:val="auto"/>
          <w:sz w:val="48"/>
          <w:szCs w:val="48"/>
          <w:rtl/>
        </w:rPr>
        <w:t>إخ</w:t>
      </w:r>
      <w:r w:rsidR="00D6745E">
        <w:rPr>
          <w:rFonts w:cs="KFGQPC Uthman Taha Naskh" w:hint="cs"/>
          <w:b/>
          <w:bCs/>
          <w:color w:val="auto"/>
          <w:sz w:val="48"/>
          <w:szCs w:val="48"/>
          <w:rtl/>
        </w:rPr>
        <w:t>ْ</w:t>
      </w:r>
      <w:r w:rsidR="00740EA3" w:rsidRPr="002C4CFE">
        <w:rPr>
          <w:rFonts w:cs="KFGQPC Uthman Taha Naskh"/>
          <w:b/>
          <w:bCs/>
          <w:color w:val="auto"/>
          <w:sz w:val="48"/>
          <w:szCs w:val="48"/>
          <w:rtl/>
        </w:rPr>
        <w:t>و</w:t>
      </w:r>
      <w:r w:rsidR="00D6745E">
        <w:rPr>
          <w:rFonts w:cs="KFGQPC Uthman Taha Naskh" w:hint="cs"/>
          <w:b/>
          <w:bCs/>
          <w:color w:val="auto"/>
          <w:sz w:val="48"/>
          <w:szCs w:val="48"/>
          <w:rtl/>
        </w:rPr>
        <w:t>َ</w:t>
      </w:r>
      <w:r w:rsidR="00740EA3" w:rsidRPr="002C4CFE">
        <w:rPr>
          <w:rFonts w:cs="KFGQPC Uthman Taha Naskh"/>
          <w:b/>
          <w:bCs/>
          <w:color w:val="auto"/>
          <w:sz w:val="48"/>
          <w:szCs w:val="48"/>
          <w:rtl/>
        </w:rPr>
        <w:t>اني</w:t>
      </w:r>
      <w:r w:rsidR="001D0E86" w:rsidRPr="002C4CFE">
        <w:rPr>
          <w:rFonts w:cs="KFGQPC Uthman Taha Naskh" w:hint="cs"/>
          <w:b/>
          <w:bCs/>
          <w:color w:val="auto"/>
          <w:sz w:val="48"/>
          <w:szCs w:val="48"/>
          <w:rtl/>
        </w:rPr>
        <w:t>َ</w:t>
      </w:r>
      <w:r w:rsidR="00740EA3" w:rsidRPr="002C4CFE">
        <w:rPr>
          <w:rFonts w:cs="KFGQPC Uthman Taha Naskh"/>
          <w:b/>
          <w:bCs/>
          <w:color w:val="auto"/>
          <w:sz w:val="48"/>
          <w:szCs w:val="48"/>
          <w:rtl/>
        </w:rPr>
        <w:t xml:space="preserve"> 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>الذ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ِ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>ي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ْ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>ن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َ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 xml:space="preserve"> ل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َ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>م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ْ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 xml:space="preserve"> ي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َ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>أت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ُ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>وا ب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َ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>ع</w:t>
      </w:r>
      <w:r w:rsidR="008B5316">
        <w:rPr>
          <w:rFonts w:cs="KFGQPC Uthman Taha Naskh" w:hint="cs"/>
          <w:b/>
          <w:bCs/>
          <w:color w:val="auto"/>
          <w:sz w:val="48"/>
          <w:szCs w:val="48"/>
          <w:rtl/>
        </w:rPr>
        <w:t>ْ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>د</w:t>
      </w:r>
      <w:r w:rsidR="001D0E86" w:rsidRPr="002C4CFE">
        <w:rPr>
          <w:rFonts w:cs="KFGQPC Uthman Taha Naskh" w:hint="cs"/>
          <w:b/>
          <w:bCs/>
          <w:color w:val="auto"/>
          <w:sz w:val="48"/>
          <w:szCs w:val="48"/>
          <w:rtl/>
        </w:rPr>
        <w:t>ُ</w:t>
      </w:r>
      <w:r w:rsidR="00B400D9" w:rsidRPr="002C4CFE">
        <w:rPr>
          <w:rFonts w:cs="KFGQPC Uthman Taha Naskh"/>
          <w:b/>
          <w:bCs/>
          <w:color w:val="auto"/>
          <w:sz w:val="48"/>
          <w:szCs w:val="48"/>
          <w:rtl/>
        </w:rPr>
        <w:t>.</w:t>
      </w:r>
    </w:p>
    <w:p w14:paraId="3408D229" w14:textId="36D00626" w:rsidR="002C4CFE" w:rsidRPr="00E83850" w:rsidRDefault="000D6C49" w:rsidP="00E83850">
      <w:pPr>
        <w:pStyle w:val="aff1"/>
        <w:numPr>
          <w:ilvl w:val="0"/>
          <w:numId w:val="1"/>
        </w:numPr>
        <w:ind w:left="-142" w:right="-142"/>
        <w:rPr>
          <w:rFonts w:cs="KFGQPC Uthman Taha Naskh"/>
          <w:color w:val="auto"/>
          <w:sz w:val="48"/>
          <w:szCs w:val="48"/>
          <w:rtl/>
        </w:rPr>
      </w:pPr>
      <w:r w:rsidRPr="00E83850">
        <w:rPr>
          <w:rFonts w:cs="KFGQPC Uthman Taha Naskh"/>
          <w:color w:val="auto"/>
          <w:sz w:val="48"/>
          <w:szCs w:val="48"/>
          <w:rtl/>
        </w:rPr>
        <w:t xml:space="preserve">اللهم </w:t>
      </w:r>
      <w:r w:rsidRPr="00E83850">
        <w:rPr>
          <w:rFonts w:cs="KFGQPC Uthman Taha Naskh" w:hint="cs"/>
          <w:color w:val="auto"/>
          <w:sz w:val="48"/>
          <w:szCs w:val="48"/>
          <w:rtl/>
        </w:rPr>
        <w:t>ا</w:t>
      </w:r>
      <w:r w:rsidR="009E6C23" w:rsidRPr="00E83850">
        <w:rPr>
          <w:rFonts w:cs="KFGQPC Uthman Taha Naskh"/>
          <w:color w:val="auto"/>
          <w:sz w:val="48"/>
          <w:szCs w:val="48"/>
          <w:rtl/>
        </w:rPr>
        <w:t>قبل</w:t>
      </w:r>
      <w:r w:rsidR="008B5316">
        <w:rPr>
          <w:rFonts w:cs="KFGQPC Uthman Taha Naskh" w:hint="cs"/>
          <w:color w:val="auto"/>
          <w:sz w:val="48"/>
          <w:szCs w:val="48"/>
          <w:rtl/>
        </w:rPr>
        <w:t>ْ</w:t>
      </w:r>
      <w:r w:rsidR="009E6C23" w:rsidRPr="00E83850">
        <w:rPr>
          <w:rFonts w:cs="KFGQPC Uthman Taha Naskh"/>
          <w:color w:val="auto"/>
          <w:sz w:val="48"/>
          <w:szCs w:val="48"/>
          <w:rtl/>
        </w:rPr>
        <w:t xml:space="preserve"> ت</w:t>
      </w:r>
      <w:r w:rsidR="00EE10BC">
        <w:rPr>
          <w:rFonts w:cs="KFGQPC Uthman Taha Naskh" w:hint="cs"/>
          <w:color w:val="auto"/>
          <w:sz w:val="48"/>
          <w:szCs w:val="48"/>
          <w:rtl/>
        </w:rPr>
        <w:t>َ</w:t>
      </w:r>
      <w:r w:rsidR="009E6C23" w:rsidRPr="00E83850">
        <w:rPr>
          <w:rFonts w:cs="KFGQPC Uthman Taha Naskh"/>
          <w:color w:val="auto"/>
          <w:sz w:val="48"/>
          <w:szCs w:val="48"/>
          <w:rtl/>
        </w:rPr>
        <w:t>وبات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9E6C23" w:rsidRPr="00E83850">
        <w:rPr>
          <w:rFonts w:cs="KFGQPC Uthman Taha Naskh"/>
          <w:color w:val="auto"/>
          <w:sz w:val="48"/>
          <w:szCs w:val="48"/>
          <w:rtl/>
        </w:rPr>
        <w:t>نا، واغسل</w:t>
      </w:r>
      <w:r w:rsidR="00952FFD">
        <w:rPr>
          <w:rFonts w:cs="KFGQPC Uthman Taha Naskh" w:hint="cs"/>
          <w:color w:val="auto"/>
          <w:sz w:val="48"/>
          <w:szCs w:val="48"/>
          <w:rtl/>
        </w:rPr>
        <w:t>ْ</w:t>
      </w:r>
      <w:r w:rsidR="009E6C23" w:rsidRPr="00E83850">
        <w:rPr>
          <w:rFonts w:cs="KFGQPC Uthman Taha Naskh"/>
          <w:color w:val="auto"/>
          <w:sz w:val="48"/>
          <w:szCs w:val="48"/>
          <w:rtl/>
        </w:rPr>
        <w:t xml:space="preserve"> ح</w:t>
      </w:r>
      <w:r w:rsidR="00EE10BC">
        <w:rPr>
          <w:rFonts w:cs="KFGQPC Uthman Taha Naskh" w:hint="cs"/>
          <w:color w:val="auto"/>
          <w:sz w:val="48"/>
          <w:szCs w:val="48"/>
          <w:rtl/>
        </w:rPr>
        <w:t>َ</w:t>
      </w:r>
      <w:r w:rsidR="009E6C23" w:rsidRPr="00E83850">
        <w:rPr>
          <w:rFonts w:cs="KFGQPC Uthman Taha Naskh"/>
          <w:color w:val="auto"/>
          <w:sz w:val="48"/>
          <w:szCs w:val="48"/>
          <w:rtl/>
        </w:rPr>
        <w:t>وبات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9E6C23" w:rsidRPr="00E83850">
        <w:rPr>
          <w:rFonts w:cs="KFGQPC Uthman Taha Naskh"/>
          <w:color w:val="auto"/>
          <w:sz w:val="48"/>
          <w:szCs w:val="48"/>
          <w:rtl/>
        </w:rPr>
        <w:t>نا، وأج</w:t>
      </w:r>
      <w:r w:rsidR="00D6745E">
        <w:rPr>
          <w:rFonts w:cs="KFGQPC Uthman Taha Naskh" w:hint="cs"/>
          <w:color w:val="auto"/>
          <w:sz w:val="48"/>
          <w:szCs w:val="48"/>
          <w:rtl/>
        </w:rPr>
        <w:t>ِ</w:t>
      </w:r>
      <w:r w:rsidR="009E6C23" w:rsidRPr="00E83850">
        <w:rPr>
          <w:rFonts w:cs="KFGQPC Uthman Taha Naskh"/>
          <w:color w:val="auto"/>
          <w:sz w:val="48"/>
          <w:szCs w:val="48"/>
          <w:rtl/>
        </w:rPr>
        <w:t>ب</w:t>
      </w:r>
      <w:r w:rsidR="00952FFD">
        <w:rPr>
          <w:rFonts w:cs="KFGQPC Uthman Taha Naskh" w:hint="cs"/>
          <w:color w:val="auto"/>
          <w:sz w:val="48"/>
          <w:szCs w:val="48"/>
          <w:rtl/>
        </w:rPr>
        <w:t>ْ</w:t>
      </w:r>
      <w:r w:rsidR="009E6C23" w:rsidRPr="00E83850">
        <w:rPr>
          <w:rFonts w:cs="KFGQPC Uthman Taha Naskh"/>
          <w:color w:val="auto"/>
          <w:sz w:val="48"/>
          <w:szCs w:val="48"/>
          <w:rtl/>
        </w:rPr>
        <w:t xml:space="preserve"> دعوات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9E6C23" w:rsidRPr="00E83850">
        <w:rPr>
          <w:rFonts w:cs="KFGQPC Uthman Taha Naskh"/>
          <w:color w:val="auto"/>
          <w:sz w:val="48"/>
          <w:szCs w:val="48"/>
          <w:rtl/>
        </w:rPr>
        <w:t>نا، وسدد</w:t>
      </w:r>
      <w:r w:rsidR="00952FFD">
        <w:rPr>
          <w:rFonts w:cs="KFGQPC Uthman Taha Naskh" w:hint="cs"/>
          <w:color w:val="auto"/>
          <w:sz w:val="48"/>
          <w:szCs w:val="48"/>
          <w:rtl/>
        </w:rPr>
        <w:t>ْ</w:t>
      </w:r>
      <w:r w:rsidR="009E6C23" w:rsidRPr="00E83850">
        <w:rPr>
          <w:rFonts w:cs="KFGQPC Uthman Taha Naskh"/>
          <w:color w:val="auto"/>
          <w:sz w:val="48"/>
          <w:szCs w:val="48"/>
          <w:rtl/>
        </w:rPr>
        <w:t xml:space="preserve"> ألس</w:t>
      </w:r>
      <w:r w:rsidR="00D6745E">
        <w:rPr>
          <w:rFonts w:cs="KFGQPC Uthman Taha Naskh" w:hint="cs"/>
          <w:color w:val="auto"/>
          <w:sz w:val="48"/>
          <w:szCs w:val="48"/>
          <w:rtl/>
        </w:rPr>
        <w:t>ِ</w:t>
      </w:r>
      <w:r w:rsidR="009E6C23" w:rsidRPr="00E83850">
        <w:rPr>
          <w:rFonts w:cs="KFGQPC Uthman Taha Naskh"/>
          <w:color w:val="auto"/>
          <w:sz w:val="48"/>
          <w:szCs w:val="48"/>
          <w:rtl/>
        </w:rPr>
        <w:t>نت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9E6C23" w:rsidRPr="00E83850">
        <w:rPr>
          <w:rFonts w:cs="KFGQPC Uthman Taha Naskh"/>
          <w:color w:val="auto"/>
          <w:sz w:val="48"/>
          <w:szCs w:val="48"/>
          <w:rtl/>
        </w:rPr>
        <w:t>نا، واسل</w:t>
      </w:r>
      <w:r w:rsidR="00EE10BC">
        <w:rPr>
          <w:rFonts w:cs="KFGQPC Uthman Taha Naskh" w:hint="cs"/>
          <w:color w:val="auto"/>
          <w:sz w:val="48"/>
          <w:szCs w:val="48"/>
          <w:rtl/>
        </w:rPr>
        <w:t>ُ</w:t>
      </w:r>
      <w:r w:rsidR="009E6C23" w:rsidRPr="00E83850">
        <w:rPr>
          <w:rFonts w:cs="KFGQPC Uthman Taha Naskh"/>
          <w:color w:val="auto"/>
          <w:sz w:val="48"/>
          <w:szCs w:val="48"/>
          <w:rtl/>
        </w:rPr>
        <w:t>ل</w:t>
      </w:r>
      <w:r w:rsidR="00952FFD">
        <w:rPr>
          <w:rFonts w:cs="KFGQPC Uthman Taha Naskh" w:hint="cs"/>
          <w:color w:val="auto"/>
          <w:sz w:val="48"/>
          <w:szCs w:val="48"/>
          <w:rtl/>
        </w:rPr>
        <w:t>ْ</w:t>
      </w:r>
      <w:r w:rsidR="009E6C23" w:rsidRPr="00E83850">
        <w:rPr>
          <w:rFonts w:cs="KFGQPC Uthman Taha Naskh"/>
          <w:color w:val="auto"/>
          <w:sz w:val="48"/>
          <w:szCs w:val="48"/>
          <w:rtl/>
        </w:rPr>
        <w:t xml:space="preserve"> سخيمة</w:t>
      </w:r>
      <w:r w:rsidR="00952FFD">
        <w:rPr>
          <w:rFonts w:cs="KFGQPC Uthman Taha Naskh" w:hint="cs"/>
          <w:color w:val="auto"/>
          <w:sz w:val="48"/>
          <w:szCs w:val="48"/>
          <w:rtl/>
        </w:rPr>
        <w:t>َ</w:t>
      </w:r>
      <w:r w:rsidR="009E6C23" w:rsidRPr="00E83850">
        <w:rPr>
          <w:rFonts w:cs="KFGQPC Uthman Taha Naskh"/>
          <w:color w:val="auto"/>
          <w:sz w:val="48"/>
          <w:szCs w:val="48"/>
          <w:rtl/>
        </w:rPr>
        <w:t xml:space="preserve"> قلوب</w:t>
      </w:r>
      <w:r w:rsidR="00CB3FBD">
        <w:rPr>
          <w:rFonts w:cs="KFGQPC Uthman Taha Naskh" w:hint="cs"/>
          <w:color w:val="auto"/>
          <w:sz w:val="48"/>
          <w:szCs w:val="48"/>
          <w:rtl/>
        </w:rPr>
        <w:t>ِ</w:t>
      </w:r>
      <w:r w:rsidR="009E6C23" w:rsidRPr="00E83850">
        <w:rPr>
          <w:rFonts w:cs="KFGQPC Uthman Taha Naskh"/>
          <w:color w:val="auto"/>
          <w:sz w:val="48"/>
          <w:szCs w:val="48"/>
          <w:rtl/>
        </w:rPr>
        <w:t>نا</w:t>
      </w:r>
      <w:r w:rsidR="002C4CFE" w:rsidRPr="00E83850">
        <w:rPr>
          <w:rFonts w:cs="KFGQPC Uthman Taha Naskh" w:hint="cs"/>
          <w:color w:val="auto"/>
          <w:sz w:val="48"/>
          <w:szCs w:val="48"/>
          <w:rtl/>
        </w:rPr>
        <w:t>.</w:t>
      </w:r>
    </w:p>
    <w:p w14:paraId="15C2947B" w14:textId="37F930EA" w:rsidR="00E83850" w:rsidRPr="00E83850" w:rsidRDefault="00E83850" w:rsidP="00E83850">
      <w:pPr>
        <w:pStyle w:val="aff1"/>
        <w:numPr>
          <w:ilvl w:val="0"/>
          <w:numId w:val="1"/>
        </w:numPr>
        <w:ind w:left="-142" w:right="-142"/>
        <w:rPr>
          <w:rFonts w:cs="KFGQPC Uthman Taha Naskh"/>
          <w:color w:val="auto"/>
          <w:sz w:val="48"/>
          <w:szCs w:val="48"/>
        </w:rPr>
      </w:pPr>
      <w:r w:rsidRPr="00E83850">
        <w:rPr>
          <w:rFonts w:cs="KFGQPC Uthman Taha Naskh" w:hint="cs"/>
          <w:color w:val="auto"/>
          <w:sz w:val="48"/>
          <w:szCs w:val="48"/>
          <w:rtl/>
        </w:rPr>
        <w:t>اللهم وبارِكْ في ع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E83850">
        <w:rPr>
          <w:rFonts w:cs="KFGQPC Uthman Taha Naskh" w:hint="cs"/>
          <w:color w:val="auto"/>
          <w:sz w:val="48"/>
          <w:szCs w:val="48"/>
          <w:rtl/>
        </w:rPr>
        <w:t>م</w:t>
      </w:r>
      <w:r w:rsidR="008B5316">
        <w:rPr>
          <w:rFonts w:cs="KFGQPC Uthman Taha Naskh" w:hint="cs"/>
          <w:color w:val="auto"/>
          <w:sz w:val="48"/>
          <w:szCs w:val="48"/>
          <w:rtl/>
        </w:rPr>
        <w:t>ُ</w:t>
      </w:r>
      <w:r w:rsidRPr="00E83850">
        <w:rPr>
          <w:rFonts w:cs="KFGQPC Uthman Taha Naskh" w:hint="cs"/>
          <w:color w:val="auto"/>
          <w:sz w:val="48"/>
          <w:szCs w:val="48"/>
          <w:rtl/>
        </w:rPr>
        <w:t xml:space="preserve">رِ </w:t>
      </w:r>
      <w:r>
        <w:rPr>
          <w:rFonts w:cs="KFGQPC Uthman Taha Naskh" w:hint="cs"/>
          <w:color w:val="auto"/>
          <w:sz w:val="48"/>
          <w:szCs w:val="48"/>
          <w:rtl/>
        </w:rPr>
        <w:t xml:space="preserve">وعمَلِ </w:t>
      </w:r>
      <w:r w:rsidRPr="00E83850">
        <w:rPr>
          <w:rFonts w:cs="KFGQPC Uthman Taha Naskh" w:hint="cs"/>
          <w:color w:val="auto"/>
          <w:sz w:val="48"/>
          <w:szCs w:val="48"/>
          <w:rtl/>
        </w:rPr>
        <w:t>وليِّ أمرِنا ووليِ عهدِهِ، وز</w:t>
      </w:r>
      <w:r w:rsidR="00AA26C6">
        <w:rPr>
          <w:rFonts w:cs="KFGQPC Uthman Taha Naskh" w:hint="cs"/>
          <w:color w:val="auto"/>
          <w:sz w:val="48"/>
          <w:szCs w:val="48"/>
          <w:rtl/>
        </w:rPr>
        <w:t>ِ</w:t>
      </w:r>
      <w:r w:rsidRPr="00E83850">
        <w:rPr>
          <w:rFonts w:cs="KFGQPC Uthman Taha Naskh" w:hint="cs"/>
          <w:color w:val="auto"/>
          <w:sz w:val="48"/>
          <w:szCs w:val="48"/>
          <w:rtl/>
        </w:rPr>
        <w:t xml:space="preserve">دْهُم عزًا وبذلاً لنصرةِ الإسلامِ، واجزِهم خيرًا على </w:t>
      </w:r>
      <w:r w:rsidR="005F3EE0">
        <w:rPr>
          <w:rFonts w:cs="KFGQPC Uthman Taha Naskh" w:hint="cs"/>
          <w:color w:val="auto"/>
          <w:sz w:val="48"/>
          <w:szCs w:val="48"/>
          <w:rtl/>
        </w:rPr>
        <w:t>إقامةِ الشرعِ، و</w:t>
      </w:r>
      <w:r w:rsidRPr="00E83850">
        <w:rPr>
          <w:rFonts w:cs="KFGQPC Uthman Taha Naskh" w:hint="cs"/>
          <w:color w:val="auto"/>
          <w:sz w:val="48"/>
          <w:szCs w:val="48"/>
          <w:rtl/>
        </w:rPr>
        <w:t>خدمةِ الحرمين</w:t>
      </w:r>
      <w:r w:rsidR="008B5316">
        <w:rPr>
          <w:rFonts w:cs="KFGQPC Uthman Taha Naskh" w:hint="cs"/>
          <w:color w:val="auto"/>
          <w:sz w:val="48"/>
          <w:szCs w:val="48"/>
          <w:rtl/>
        </w:rPr>
        <w:t>ِ،</w:t>
      </w:r>
      <w:r w:rsidRPr="00E83850">
        <w:rPr>
          <w:rFonts w:cs="KFGQPC Uthman Taha Naskh" w:hint="cs"/>
          <w:color w:val="auto"/>
          <w:sz w:val="48"/>
          <w:szCs w:val="48"/>
          <w:rtl/>
        </w:rPr>
        <w:t xml:space="preserve"> ونَجدةِ المسلمينَ</w:t>
      </w:r>
      <w:r w:rsidR="005F3EE0">
        <w:rPr>
          <w:rFonts w:cs="KFGQPC Uthman Taha Naskh" w:hint="cs"/>
          <w:color w:val="auto"/>
          <w:sz w:val="48"/>
          <w:szCs w:val="48"/>
          <w:rtl/>
        </w:rPr>
        <w:t>،</w:t>
      </w:r>
      <w:r w:rsidRPr="00E83850">
        <w:rPr>
          <w:rFonts w:cs="KFGQPC Uthman Taha Naskh" w:hint="cs"/>
          <w:color w:val="auto"/>
          <w:sz w:val="48"/>
          <w:szCs w:val="48"/>
          <w:rtl/>
        </w:rPr>
        <w:t xml:space="preserve"> وراحةِ رعيتِهم.</w:t>
      </w:r>
    </w:p>
    <w:p w14:paraId="7ED05ED0" w14:textId="67113CD4" w:rsidR="006D0A73" w:rsidRPr="00E83850" w:rsidRDefault="00E83850" w:rsidP="00E83850">
      <w:pPr>
        <w:pStyle w:val="aff1"/>
        <w:numPr>
          <w:ilvl w:val="0"/>
          <w:numId w:val="1"/>
        </w:numPr>
        <w:ind w:left="-142" w:right="-142"/>
        <w:rPr>
          <w:rFonts w:cs="KFGQPC Uthman Taha Naskh"/>
          <w:color w:val="auto"/>
          <w:sz w:val="48"/>
          <w:szCs w:val="48"/>
          <w:rtl/>
        </w:rPr>
      </w:pPr>
      <w:r w:rsidRPr="00E83850">
        <w:rPr>
          <w:rFonts w:cs="KFGQPC Uthman Taha Naskh" w:hint="cs"/>
          <w:color w:val="auto"/>
          <w:sz w:val="48"/>
          <w:szCs w:val="48"/>
          <w:rtl/>
        </w:rPr>
        <w:t>اللهم صلِ وسلِّمْ على عبدِكَ ورسولِكَ محمدٍ.</w:t>
      </w:r>
    </w:p>
    <w:sectPr w:rsidR="006D0A73" w:rsidRPr="00E83850" w:rsidSect="00722BF9">
      <w:headerReference w:type="default" r:id="rId7"/>
      <w:footnotePr>
        <w:numRestart w:val="eachPage"/>
      </w:footnotePr>
      <w:pgSz w:w="11906" w:h="16838"/>
      <w:pgMar w:top="709" w:right="707" w:bottom="284" w:left="709" w:header="284" w:footer="709" w:gutter="567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9458" w14:textId="77777777" w:rsidR="00CF54D8" w:rsidRDefault="00CF54D8" w:rsidP="002954D7">
      <w:r>
        <w:separator/>
      </w:r>
    </w:p>
  </w:endnote>
  <w:endnote w:type="continuationSeparator" w:id="0">
    <w:p w14:paraId="5AFD4197" w14:textId="77777777" w:rsidR="00CF54D8" w:rsidRDefault="00CF54D8" w:rsidP="0029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otus Linotype">
    <w:altName w:val="Arial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B0FD9" w14:textId="77777777" w:rsidR="00CF54D8" w:rsidRDefault="00CF54D8" w:rsidP="002954D7">
      <w:r>
        <w:separator/>
      </w:r>
    </w:p>
  </w:footnote>
  <w:footnote w:type="continuationSeparator" w:id="0">
    <w:p w14:paraId="272A2F1E" w14:textId="77777777" w:rsidR="00CF54D8" w:rsidRDefault="00CF54D8" w:rsidP="002954D7">
      <w:r>
        <w:continuationSeparator/>
      </w:r>
    </w:p>
  </w:footnote>
  <w:footnote w:id="1">
    <w:p w14:paraId="5681B01C" w14:textId="762FEE33" w:rsidR="004C12F4" w:rsidRPr="004C12F4" w:rsidRDefault="004C12F4" w:rsidP="00F81C23">
      <w:pPr>
        <w:ind w:left="-850" w:firstLine="0"/>
        <w:rPr>
          <w:rFonts w:ascii="Tahoma" w:hAnsi="Tahoma" w:cs="KFGQPC Uthman Taha Naskh"/>
          <w:b/>
          <w:bCs/>
          <w:sz w:val="24"/>
          <w:szCs w:val="24"/>
        </w:rPr>
      </w:pPr>
      <w:r w:rsidRPr="004C12F4">
        <w:rPr>
          <w:rFonts w:ascii="Tahoma" w:hAnsi="Tahoma" w:cs="KFGQPC Uthman Taha Naskh"/>
          <w:b/>
          <w:bCs/>
          <w:sz w:val="24"/>
          <w:szCs w:val="24"/>
          <w:rtl/>
        </w:rPr>
        <w:t>(</w:t>
      </w:r>
      <w:r w:rsidRPr="004C12F4">
        <w:rPr>
          <w:rFonts w:cs="KFGQPC Uthman Taha Naskh"/>
          <w:b/>
          <w:bCs/>
          <w:sz w:val="24"/>
          <w:szCs w:val="24"/>
        </w:rPr>
        <w:footnoteRef/>
      </w:r>
      <w:r w:rsidRPr="004C12F4">
        <w:rPr>
          <w:rFonts w:ascii="Tahoma" w:hAnsi="Tahoma" w:cs="KFGQPC Uthman Taha Naskh"/>
          <w:b/>
          <w:bCs/>
          <w:sz w:val="24"/>
          <w:szCs w:val="24"/>
          <w:rtl/>
        </w:rPr>
        <w:t xml:space="preserve">) </w:t>
      </w:r>
      <w:r w:rsidR="00F81C23" w:rsidRPr="00F81C23">
        <w:rPr>
          <w:rFonts w:ascii="Tahoma" w:hAnsi="Tahoma" w:cs="KFGQPC Uthman Taha Naskh"/>
          <w:b/>
          <w:bCs/>
          <w:sz w:val="24"/>
          <w:szCs w:val="24"/>
          <w:rtl/>
        </w:rPr>
        <w:t>تفسير الطبري (17/ 118 ط التربية والتراث)</w:t>
      </w:r>
    </w:p>
  </w:footnote>
  <w:footnote w:id="2">
    <w:p w14:paraId="4A1C974B" w14:textId="77777777" w:rsidR="0019444D" w:rsidRPr="00722BF9" w:rsidRDefault="0019444D" w:rsidP="00722BF9">
      <w:pPr>
        <w:ind w:left="-850" w:firstLine="0"/>
        <w:rPr>
          <w:rFonts w:ascii="Tahoma" w:hAnsi="Tahoma" w:cs="KFGQPC Uthman Taha Naskh"/>
          <w:b/>
          <w:bCs/>
          <w:sz w:val="24"/>
          <w:szCs w:val="24"/>
        </w:rPr>
      </w:pPr>
      <w:r w:rsidRPr="00D75922">
        <w:rPr>
          <w:rFonts w:ascii="Tahoma" w:hAnsi="Tahoma" w:cs="KFGQPC Uthman Taha Naskh"/>
          <w:b/>
          <w:bCs/>
          <w:sz w:val="24"/>
          <w:szCs w:val="24"/>
          <w:rtl/>
        </w:rPr>
        <w:t>(</w:t>
      </w:r>
      <w:r w:rsidRPr="00D75922">
        <w:rPr>
          <w:rFonts w:ascii="Tahoma" w:hAnsi="Tahoma" w:cs="KFGQPC Uthman Taha Naskh"/>
          <w:b/>
          <w:bCs/>
          <w:sz w:val="24"/>
          <w:szCs w:val="24"/>
        </w:rPr>
        <w:footnoteRef/>
      </w:r>
      <w:r w:rsidRPr="00D75922">
        <w:rPr>
          <w:rFonts w:ascii="Tahoma" w:hAnsi="Tahoma" w:cs="KFGQPC Uthman Taha Naskh"/>
          <w:b/>
          <w:bCs/>
          <w:sz w:val="24"/>
          <w:szCs w:val="24"/>
          <w:rtl/>
        </w:rPr>
        <w:t>)</w:t>
      </w:r>
      <w:r w:rsidR="00362980" w:rsidRPr="00722BF9">
        <w:rPr>
          <w:rFonts w:ascii="Tahoma" w:hAnsi="Tahoma" w:cs="KFGQPC Uthman Taha Naskh"/>
          <w:b/>
          <w:bCs/>
          <w:sz w:val="24"/>
          <w:szCs w:val="24"/>
          <w:rtl/>
        </w:rPr>
        <w:t>صحيح البخاري (7217)</w:t>
      </w:r>
    </w:p>
  </w:footnote>
  <w:footnote w:id="3">
    <w:p w14:paraId="45E4F229" w14:textId="77777777" w:rsidR="001C381B" w:rsidRPr="00722BF9" w:rsidRDefault="001C381B" w:rsidP="00722BF9">
      <w:pPr>
        <w:ind w:left="-850" w:firstLine="0"/>
        <w:rPr>
          <w:rFonts w:ascii="Tahoma" w:hAnsi="Tahoma" w:cs="KFGQPC Uthman Taha Naskh"/>
          <w:b/>
          <w:bCs/>
          <w:sz w:val="24"/>
          <w:szCs w:val="24"/>
        </w:rPr>
      </w:pPr>
      <w:r w:rsidRPr="00722BF9">
        <w:rPr>
          <w:rFonts w:ascii="Tahoma" w:hAnsi="Tahoma" w:cs="KFGQPC Uthman Taha Naskh"/>
          <w:b/>
          <w:bCs/>
          <w:sz w:val="24"/>
          <w:szCs w:val="24"/>
          <w:vertAlign w:val="superscript"/>
          <w:rtl/>
        </w:rPr>
        <w:t>(</w:t>
      </w:r>
      <w:r w:rsidRPr="00722BF9">
        <w:rPr>
          <w:rFonts w:cs="KFGQPC Uthman Taha Naskh"/>
          <w:b/>
          <w:bCs/>
          <w:sz w:val="24"/>
          <w:szCs w:val="24"/>
          <w:vertAlign w:val="superscript"/>
        </w:rPr>
        <w:footnoteRef/>
      </w:r>
      <w:r w:rsidRPr="00722BF9">
        <w:rPr>
          <w:rFonts w:ascii="Tahoma" w:hAnsi="Tahoma" w:cs="KFGQPC Uthman Taha Naskh"/>
          <w:b/>
          <w:bCs/>
          <w:sz w:val="24"/>
          <w:szCs w:val="24"/>
          <w:vertAlign w:val="superscript"/>
          <w:rtl/>
        </w:rPr>
        <w:t>)</w:t>
      </w:r>
      <w:r w:rsidRPr="00722BF9">
        <w:rPr>
          <w:rFonts w:ascii="Tahoma" w:hAnsi="Tahoma" w:cs="KFGQPC Uthman Taha Naskh"/>
          <w:b/>
          <w:bCs/>
          <w:sz w:val="24"/>
          <w:szCs w:val="24"/>
          <w:rtl/>
        </w:rPr>
        <w:t>صحيح البخاري (687)</w:t>
      </w:r>
      <w:r w:rsidRPr="00722BF9">
        <w:rPr>
          <w:rFonts w:ascii="Tahoma" w:hAnsi="Tahoma" w:cs="KFGQPC Uthman Taha Naskh" w:hint="cs"/>
          <w:b/>
          <w:bCs/>
          <w:sz w:val="24"/>
          <w:szCs w:val="24"/>
          <w:rtl/>
        </w:rPr>
        <w:t xml:space="preserve"> </w:t>
      </w:r>
      <w:r w:rsidR="00D33DDC" w:rsidRPr="00722BF9">
        <w:rPr>
          <w:rFonts w:ascii="Tahoma" w:hAnsi="Tahoma" w:cs="KFGQPC Uthman Taha Naskh"/>
          <w:b/>
          <w:bCs/>
          <w:sz w:val="24"/>
          <w:szCs w:val="24"/>
          <w:rtl/>
        </w:rPr>
        <w:t>صحيح مسلم (963)</w:t>
      </w:r>
    </w:p>
  </w:footnote>
  <w:footnote w:id="4">
    <w:p w14:paraId="7B2AE788" w14:textId="77777777" w:rsidR="003165A0" w:rsidRPr="00722BF9" w:rsidRDefault="003165A0" w:rsidP="00722BF9">
      <w:pPr>
        <w:ind w:left="-850" w:firstLine="0"/>
        <w:rPr>
          <w:rFonts w:ascii="Tahoma" w:hAnsi="Tahoma" w:cs="KFGQPC Uthman Taha Naskh"/>
          <w:b/>
          <w:bCs/>
          <w:sz w:val="24"/>
          <w:szCs w:val="24"/>
        </w:rPr>
      </w:pPr>
      <w:r w:rsidRPr="00722BF9">
        <w:rPr>
          <w:rFonts w:ascii="Tahoma" w:hAnsi="Tahoma" w:cs="KFGQPC Uthman Taha Naskh"/>
          <w:b/>
          <w:bCs/>
          <w:sz w:val="24"/>
          <w:szCs w:val="24"/>
          <w:vertAlign w:val="superscript"/>
          <w:rtl/>
        </w:rPr>
        <w:t>(</w:t>
      </w:r>
      <w:r w:rsidRPr="00722BF9">
        <w:rPr>
          <w:rFonts w:cs="KFGQPC Uthman Taha Naskh"/>
          <w:b/>
          <w:bCs/>
          <w:sz w:val="24"/>
          <w:szCs w:val="24"/>
          <w:vertAlign w:val="superscript"/>
        </w:rPr>
        <w:footnoteRef/>
      </w:r>
      <w:r w:rsidRPr="00722BF9">
        <w:rPr>
          <w:rFonts w:ascii="Tahoma" w:hAnsi="Tahoma" w:cs="KFGQPC Uthman Taha Naskh"/>
          <w:b/>
          <w:bCs/>
          <w:sz w:val="24"/>
          <w:szCs w:val="24"/>
          <w:vertAlign w:val="superscript"/>
          <w:rtl/>
        </w:rPr>
        <w:t>)</w:t>
      </w:r>
      <w:r w:rsidRPr="00722BF9">
        <w:rPr>
          <w:rFonts w:ascii="Tahoma" w:hAnsi="Tahoma" w:cs="KFGQPC Uthman Taha Naskh"/>
          <w:b/>
          <w:bCs/>
          <w:sz w:val="24"/>
          <w:szCs w:val="24"/>
          <w:rtl/>
        </w:rPr>
        <w:t>مسند أحمد (24356)</w:t>
      </w:r>
    </w:p>
  </w:footnote>
  <w:footnote w:id="5">
    <w:p w14:paraId="008E4287" w14:textId="77777777" w:rsidR="00DA491E" w:rsidRPr="00722BF9" w:rsidRDefault="00DA491E" w:rsidP="00722BF9">
      <w:pPr>
        <w:pStyle w:val="aff0"/>
        <w:ind w:left="-850" w:firstLine="0"/>
        <w:rPr>
          <w:rFonts w:cs="KFGQPC Uthman Taha Naskh"/>
          <w:b/>
          <w:bCs/>
          <w:sz w:val="24"/>
          <w:szCs w:val="24"/>
        </w:rPr>
      </w:pPr>
      <w:r w:rsidRPr="00722BF9">
        <w:rPr>
          <w:rStyle w:val="ae"/>
          <w:rFonts w:cs="KFGQPC Uthman Taha Naskh"/>
          <w:b/>
          <w:bCs/>
          <w:sz w:val="24"/>
          <w:szCs w:val="24"/>
          <w:rtl/>
        </w:rPr>
        <w:t>(</w:t>
      </w:r>
      <w:r w:rsidRPr="00722BF9">
        <w:rPr>
          <w:rStyle w:val="ae"/>
          <w:rFonts w:cs="KFGQPC Uthman Taha Naskh"/>
          <w:b/>
          <w:bCs/>
          <w:sz w:val="24"/>
          <w:szCs w:val="24"/>
          <w:rtl/>
        </w:rPr>
        <w:footnoteRef/>
      </w:r>
      <w:r w:rsidRPr="00722BF9">
        <w:rPr>
          <w:rStyle w:val="ae"/>
          <w:rFonts w:cs="KFGQPC Uthman Taha Naskh"/>
          <w:b/>
          <w:bCs/>
          <w:sz w:val="24"/>
          <w:szCs w:val="24"/>
          <w:rtl/>
        </w:rPr>
        <w:t>)</w:t>
      </w:r>
      <w:r w:rsidRPr="00722BF9">
        <w:rPr>
          <w:rFonts w:cs="KFGQPC Uthman Taha Naskh"/>
          <w:b/>
          <w:bCs/>
          <w:sz w:val="24"/>
          <w:szCs w:val="24"/>
          <w:rtl/>
        </w:rPr>
        <w:t xml:space="preserve"> «صحيح مسلم» (2191).</w:t>
      </w:r>
    </w:p>
  </w:footnote>
  <w:footnote w:id="6">
    <w:p w14:paraId="16401ED7" w14:textId="3BD3B848" w:rsidR="00D612EA" w:rsidRPr="00722BF9" w:rsidRDefault="00D612EA" w:rsidP="00722BF9">
      <w:pPr>
        <w:pStyle w:val="aff0"/>
        <w:ind w:left="-850" w:firstLine="0"/>
        <w:rPr>
          <w:rFonts w:cs="KFGQPC Uthman Taha Naskh"/>
          <w:b/>
          <w:bCs/>
          <w:sz w:val="24"/>
          <w:szCs w:val="24"/>
        </w:rPr>
      </w:pPr>
      <w:r w:rsidRPr="00722BF9">
        <w:rPr>
          <w:rStyle w:val="ae"/>
          <w:rFonts w:cs="KFGQPC Uthman Taha Naskh" w:hint="cs"/>
          <w:b/>
          <w:bCs/>
          <w:sz w:val="24"/>
          <w:szCs w:val="24"/>
          <w:rtl/>
        </w:rPr>
        <w:t>(</w:t>
      </w:r>
      <w:r w:rsidRPr="00722BF9">
        <w:rPr>
          <w:rStyle w:val="ae"/>
          <w:rFonts w:cs="KFGQPC Uthman Taha Naskh"/>
          <w:b/>
          <w:bCs/>
          <w:sz w:val="24"/>
          <w:szCs w:val="24"/>
          <w:rtl/>
        </w:rPr>
        <w:footnoteRef/>
      </w:r>
      <w:r w:rsidRPr="00722BF9">
        <w:rPr>
          <w:rStyle w:val="ae"/>
          <w:rFonts w:cs="KFGQPC Uthman Taha Naskh" w:hint="cs"/>
          <w:b/>
          <w:bCs/>
          <w:sz w:val="24"/>
          <w:szCs w:val="24"/>
          <w:rtl/>
        </w:rPr>
        <w:t>)</w:t>
      </w:r>
      <w:r w:rsidRPr="00722BF9">
        <w:rPr>
          <w:rFonts w:cs="KFGQPC Uthman Taha Naskh" w:hint="cs"/>
          <w:b/>
          <w:bCs/>
          <w:sz w:val="24"/>
          <w:szCs w:val="24"/>
          <w:rtl/>
        </w:rPr>
        <w:t xml:space="preserve"> سنن ابن ماجه (1599).</w:t>
      </w:r>
    </w:p>
  </w:footnote>
  <w:footnote w:id="7">
    <w:p w14:paraId="34EBED02" w14:textId="77777777" w:rsidR="00D612EA" w:rsidRPr="00722BF9" w:rsidRDefault="00D612EA" w:rsidP="00722BF9">
      <w:pPr>
        <w:pStyle w:val="aff0"/>
        <w:ind w:left="-850" w:firstLine="0"/>
        <w:rPr>
          <w:rFonts w:cs="KFGQPC Uthman Taha Naskh"/>
          <w:b/>
          <w:bCs/>
          <w:sz w:val="24"/>
          <w:szCs w:val="24"/>
        </w:rPr>
      </w:pPr>
      <w:r w:rsidRPr="00722BF9">
        <w:rPr>
          <w:rStyle w:val="ae"/>
          <w:rFonts w:cs="KFGQPC Uthman Taha Naskh" w:hint="cs"/>
          <w:b/>
          <w:bCs/>
          <w:sz w:val="24"/>
          <w:szCs w:val="24"/>
          <w:rtl/>
        </w:rPr>
        <w:t>(</w:t>
      </w:r>
      <w:r w:rsidRPr="00722BF9">
        <w:rPr>
          <w:rStyle w:val="ae"/>
          <w:rFonts w:cs="KFGQPC Uthman Taha Naskh"/>
          <w:b/>
          <w:bCs/>
          <w:sz w:val="24"/>
          <w:szCs w:val="24"/>
          <w:rtl/>
        </w:rPr>
        <w:footnoteRef/>
      </w:r>
      <w:r w:rsidRPr="00722BF9">
        <w:rPr>
          <w:rStyle w:val="ae"/>
          <w:rFonts w:cs="KFGQPC Uthman Taha Naskh" w:hint="cs"/>
          <w:b/>
          <w:bCs/>
          <w:sz w:val="24"/>
          <w:szCs w:val="24"/>
          <w:rtl/>
        </w:rPr>
        <w:t>)</w:t>
      </w:r>
      <w:r w:rsidRPr="00722BF9">
        <w:rPr>
          <w:rFonts w:cs="KFGQPC Uthman Taha Naskh" w:hint="cs"/>
          <w:b/>
          <w:bCs/>
          <w:sz w:val="24"/>
          <w:szCs w:val="24"/>
          <w:rtl/>
        </w:rPr>
        <w:t xml:space="preserve"> من شعر حسان بن ثابت. «سيرة ابن هشام» (2/668).</w:t>
      </w:r>
    </w:p>
  </w:footnote>
  <w:footnote w:id="8">
    <w:p w14:paraId="2C359FB9" w14:textId="04CD891B" w:rsidR="005D3B90" w:rsidRPr="00DD1449" w:rsidRDefault="005D3B90" w:rsidP="00DD1449">
      <w:pPr>
        <w:pStyle w:val="aff0"/>
        <w:ind w:left="-850" w:firstLine="0"/>
        <w:rPr>
          <w:rFonts w:cs="KFGQPC Uthman Taha Naskh"/>
          <w:b/>
          <w:bCs/>
          <w:sz w:val="24"/>
          <w:szCs w:val="24"/>
        </w:rPr>
      </w:pPr>
      <w:r w:rsidRPr="00DD1449">
        <w:rPr>
          <w:rFonts w:cs="KFGQPC Uthman Taha Naskh"/>
          <w:b/>
          <w:bCs/>
          <w:sz w:val="24"/>
          <w:szCs w:val="24"/>
          <w:rtl/>
        </w:rPr>
        <w:t>(</w:t>
      </w:r>
      <w:r w:rsidRPr="00DD1449">
        <w:rPr>
          <w:rFonts w:cs="KFGQPC Uthman Taha Naskh"/>
          <w:b/>
          <w:bCs/>
          <w:sz w:val="24"/>
          <w:szCs w:val="24"/>
        </w:rPr>
        <w:footnoteRef/>
      </w:r>
      <w:r w:rsidRPr="00DD1449">
        <w:rPr>
          <w:rFonts w:cs="KFGQPC Uthman Taha Naskh"/>
          <w:b/>
          <w:bCs/>
          <w:sz w:val="24"/>
          <w:szCs w:val="24"/>
          <w:rtl/>
        </w:rPr>
        <w:t xml:space="preserve">) </w:t>
      </w:r>
      <w:r w:rsidRPr="00DD1449">
        <w:rPr>
          <w:rFonts w:cs="KFGQPC Uthman Taha Naskh" w:hint="cs"/>
          <w:b/>
          <w:bCs/>
          <w:sz w:val="24"/>
          <w:szCs w:val="24"/>
          <w:rtl/>
        </w:rPr>
        <w:t>إعلام الموقعين عن رب العالمين (1/ 41 ط العلمية) ومدارج السالكين (3/ 159 ط عطاءات العلم)</w:t>
      </w:r>
      <w:r w:rsidR="00A45C95" w:rsidRPr="00DD1449">
        <w:rPr>
          <w:rFonts w:cs="KFGQPC Uthman Taha Naskh" w:hint="cs"/>
          <w:b/>
          <w:bCs/>
          <w:sz w:val="24"/>
          <w:szCs w:val="24"/>
          <w:rtl/>
        </w:rPr>
        <w:t>.</w:t>
      </w:r>
    </w:p>
  </w:footnote>
  <w:footnote w:id="9">
    <w:p w14:paraId="5D9C6991" w14:textId="67156E08" w:rsidR="00A45C95" w:rsidRPr="00DD1449" w:rsidRDefault="00A45C95" w:rsidP="00DD1449">
      <w:pPr>
        <w:pStyle w:val="aff0"/>
        <w:ind w:left="-850" w:firstLine="0"/>
        <w:rPr>
          <w:rFonts w:cs="KFGQPC Uthman Taha Naskh"/>
          <w:b/>
          <w:bCs/>
          <w:sz w:val="24"/>
          <w:szCs w:val="24"/>
        </w:rPr>
      </w:pPr>
      <w:r w:rsidRPr="00DD1449">
        <w:rPr>
          <w:rFonts w:cs="KFGQPC Uthman Taha Naskh"/>
          <w:b/>
          <w:bCs/>
          <w:sz w:val="24"/>
          <w:szCs w:val="24"/>
          <w:rtl/>
        </w:rPr>
        <w:t>(</w:t>
      </w:r>
      <w:r w:rsidRPr="00DD1449">
        <w:rPr>
          <w:rFonts w:cs="KFGQPC Uthman Taha Naskh"/>
          <w:b/>
          <w:bCs/>
          <w:sz w:val="24"/>
          <w:szCs w:val="24"/>
        </w:rPr>
        <w:footnoteRef/>
      </w:r>
      <w:r w:rsidRPr="00DD1449">
        <w:rPr>
          <w:rFonts w:cs="KFGQPC Uthman Taha Naskh"/>
          <w:b/>
          <w:bCs/>
          <w:sz w:val="24"/>
          <w:szCs w:val="24"/>
          <w:rtl/>
        </w:rPr>
        <w:t>)</w:t>
      </w:r>
      <w:r w:rsidRPr="00DD1449">
        <w:rPr>
          <w:rFonts w:cs="KFGQPC Uthman Taha Naskh" w:hint="cs"/>
          <w:b/>
          <w:bCs/>
          <w:sz w:val="24"/>
          <w:szCs w:val="24"/>
          <w:rtl/>
        </w:rPr>
        <w:t xml:space="preserve"> </w:t>
      </w:r>
      <w:r w:rsidRPr="00DD1449">
        <w:rPr>
          <w:rFonts w:cs="KFGQPC Uthman Taha Naskh"/>
          <w:b/>
          <w:bCs/>
          <w:sz w:val="24"/>
          <w:szCs w:val="24"/>
          <w:rtl/>
        </w:rPr>
        <w:t>من مقدمة الإمام الشافعي لكتاب "الرسالة" بتصرف.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96581" w14:textId="3CFF4ED9" w:rsidR="009603F3" w:rsidRPr="009603F3" w:rsidRDefault="00A826D1" w:rsidP="00722BF9">
    <w:pPr>
      <w:pStyle w:val="a8"/>
      <w:pBdr>
        <w:bottom w:val="thinThickLargeGap" w:sz="48" w:space="0" w:color="auto"/>
      </w:pBdr>
      <w:bidi/>
      <w:ind w:left="-709" w:right="-569"/>
      <w:jc w:val="left"/>
      <w:rPr>
        <w:sz w:val="36"/>
      </w:rPr>
    </w:pPr>
    <w:r w:rsidRPr="00722BF9">
      <w:rPr>
        <w:b/>
        <w:bCs/>
        <w:noProof/>
        <w:sz w:val="36"/>
        <w:szCs w:val="36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252CC9" wp14:editId="0A33DB3D">
              <wp:simplePos x="0" y="0"/>
              <wp:positionH relativeFrom="column">
                <wp:posOffset>294005</wp:posOffset>
              </wp:positionH>
              <wp:positionV relativeFrom="paragraph">
                <wp:posOffset>67945</wp:posOffset>
              </wp:positionV>
              <wp:extent cx="536575" cy="237490"/>
              <wp:effectExtent l="0" t="0" r="1587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6575" cy="2374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20B63C5" w14:textId="77777777" w:rsidR="009603F3" w:rsidRPr="004A1F59" w:rsidRDefault="009603F3">
                          <w:pPr>
                            <w:rPr>
                              <w:sz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1252CC9" id="AutoShape 1" o:spid="_x0000_s1026" style="position:absolute;left:0;text-align:left;margin-left:23.15pt;margin-top:5.35pt;width:42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">
              <v:textbox inset="0,0,0,0">
                <w:txbxContent>
                  <w:p w14:paraId="320B63C5" w14:textId="77777777" w:rsidR="009603F3" w:rsidRPr="004A1F59" w:rsidRDefault="009603F3">
                    <w:pPr>
                      <w:rPr>
                        <w:sz w:val="32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Pr="00722BF9">
      <w:rPr>
        <w:b/>
        <w:bCs/>
        <w:noProof/>
        <w:sz w:val="36"/>
        <w:szCs w:val="36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6E59D4" wp14:editId="5E78CE80">
              <wp:simplePos x="0" y="0"/>
              <wp:positionH relativeFrom="column">
                <wp:posOffset>227965</wp:posOffset>
              </wp:positionH>
              <wp:positionV relativeFrom="paragraph">
                <wp:posOffset>68580</wp:posOffset>
              </wp:positionV>
              <wp:extent cx="800100" cy="31115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3111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BECF4" w14:textId="77777777" w:rsidR="009603F3" w:rsidRPr="00517BD9" w:rsidRDefault="009603F3">
                          <w:pPr>
                            <w:pStyle w:val="a8"/>
                            <w:jc w:val="center"/>
                            <w:rPr>
                              <w:rStyle w:val="a9"/>
                              <w:sz w:val="32"/>
                              <w:szCs w:val="32"/>
                            </w:rPr>
                          </w:pP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903F3">
                            <w:rPr>
                              <w:rStyle w:val="a9"/>
                              <w:noProof/>
                              <w:sz w:val="32"/>
                              <w:szCs w:val="32"/>
                            </w:rPr>
                            <w:t>2</w:t>
                          </w: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14:paraId="25BE2EE0" w14:textId="77777777" w:rsidR="009603F3" w:rsidRPr="00517BD9" w:rsidRDefault="009603F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26E59D4" id="AutoShape 2" o:spid="_x0000_s1027" style="position:absolute;left:0;text-align:left;margin-left:17.95pt;margin-top:5.4pt;width:63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" filled="f" stroked="f">
              <v:textbox inset="0,0,0,0">
                <w:txbxContent>
                  <w:p w14:paraId="52FBECF4" w14:textId="77777777" w:rsidR="009603F3" w:rsidRPr="00517BD9" w:rsidRDefault="009603F3">
                    <w:pPr>
                      <w:pStyle w:val="a8"/>
                      <w:jc w:val="center"/>
                      <w:rPr>
                        <w:rStyle w:val="a9"/>
                        <w:sz w:val="32"/>
                        <w:szCs w:val="32"/>
                      </w:rPr>
                    </w:pP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begin"/>
                    </w:r>
                    <w:r w:rsidRPr="00517BD9">
                      <w:rPr>
                        <w:rStyle w:val="a9"/>
                        <w:sz w:val="32"/>
                        <w:szCs w:val="32"/>
                      </w:rPr>
                      <w:instrText xml:space="preserve">PAGE  </w:instrText>
                    </w: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separate"/>
                    </w:r>
                    <w:r w:rsidR="00F903F3">
                      <w:rPr>
                        <w:rStyle w:val="a9"/>
                        <w:noProof/>
                        <w:sz w:val="32"/>
                        <w:szCs w:val="32"/>
                      </w:rPr>
                      <w:t>2</w:t>
                    </w: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end"/>
                    </w:r>
                  </w:p>
                  <w:p w14:paraId="25BE2EE0" w14:textId="77777777" w:rsidR="009603F3" w:rsidRPr="00517BD9" w:rsidRDefault="009603F3"/>
                </w:txbxContent>
              </v:textbox>
            </v:roundrect>
          </w:pict>
        </mc:Fallback>
      </mc:AlternateContent>
    </w:r>
    <w:r w:rsidR="00722BF9" w:rsidRPr="00722BF9">
      <w:rPr>
        <w:rFonts w:hint="cs"/>
        <w:b/>
        <w:bCs/>
        <w:sz w:val="44"/>
        <w:szCs w:val="28"/>
        <w:rtl/>
      </w:rPr>
      <w:t>إلى الرفيق</w:t>
    </w:r>
    <w:r w:rsidR="001B2701">
      <w:rPr>
        <w:rFonts w:hint="cs"/>
        <w:b/>
        <w:bCs/>
        <w:sz w:val="44"/>
        <w:szCs w:val="28"/>
        <w:rtl/>
      </w:rPr>
      <w:t>ِ</w:t>
    </w:r>
    <w:r w:rsidR="00722BF9" w:rsidRPr="00722BF9">
      <w:rPr>
        <w:rFonts w:hint="cs"/>
        <w:b/>
        <w:bCs/>
        <w:sz w:val="44"/>
        <w:szCs w:val="28"/>
        <w:rtl/>
      </w:rPr>
      <w:t xml:space="preserve"> الأعل</w:t>
    </w:r>
    <w:r w:rsidR="001B2701">
      <w:rPr>
        <w:rFonts w:hint="cs"/>
        <w:b/>
        <w:bCs/>
        <w:sz w:val="44"/>
        <w:szCs w:val="28"/>
        <w:rtl/>
      </w:rPr>
      <w:t>َ</w:t>
    </w:r>
    <w:r w:rsidR="00722BF9" w:rsidRPr="00722BF9">
      <w:rPr>
        <w:rFonts w:hint="cs"/>
        <w:b/>
        <w:bCs/>
        <w:sz w:val="44"/>
        <w:szCs w:val="28"/>
        <w:rtl/>
      </w:rPr>
      <w:t>ى</w:t>
    </w:r>
    <w:r w:rsidRPr="00722BF9">
      <w:rPr>
        <w:rFonts w:hint="cs"/>
        <w:sz w:val="44"/>
        <w:szCs w:val="28"/>
        <w:rtl/>
      </w:rPr>
      <w:t xml:space="preserve"> </w:t>
    </w:r>
    <w:r>
      <w:rPr>
        <w:rFonts w:hint="cs"/>
        <w:sz w:val="36"/>
        <w:rtl/>
      </w:rPr>
      <w:t>(راشد البداح- الزلفي)</w:t>
    </w:r>
    <w:r w:rsidR="00722BF9">
      <w:rPr>
        <w:rFonts w:hint="cs"/>
        <w:sz w:val="36"/>
        <w:rtl/>
      </w:rPr>
      <w:t xml:space="preserve"> </w:t>
    </w:r>
    <w:r w:rsidR="00405988">
      <w:rPr>
        <w:rFonts w:hint="cs"/>
        <w:sz w:val="36"/>
        <w:rtl/>
      </w:rPr>
      <w:t>1 شعبان</w:t>
    </w:r>
    <w:r w:rsidR="00722BF9">
      <w:rPr>
        <w:rFonts w:hint="cs"/>
        <w:sz w:val="36"/>
        <w:rtl/>
      </w:rPr>
      <w:t xml:space="preserve"> 1446 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64023"/>
    <w:multiLevelType w:val="hybridMultilevel"/>
    <w:tmpl w:val="472850F4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num w:numId="1" w16cid:durableId="146842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D7"/>
    <w:rsid w:val="00003450"/>
    <w:rsid w:val="000103B0"/>
    <w:rsid w:val="00010EB5"/>
    <w:rsid w:val="0001393F"/>
    <w:rsid w:val="00022F54"/>
    <w:rsid w:val="000415DF"/>
    <w:rsid w:val="00041E63"/>
    <w:rsid w:val="0006242B"/>
    <w:rsid w:val="0008790E"/>
    <w:rsid w:val="000A21D6"/>
    <w:rsid w:val="000B072E"/>
    <w:rsid w:val="000C2988"/>
    <w:rsid w:val="000D1B91"/>
    <w:rsid w:val="000D6C49"/>
    <w:rsid w:val="000D7C92"/>
    <w:rsid w:val="000E6C7E"/>
    <w:rsid w:val="000F7CE6"/>
    <w:rsid w:val="0011173A"/>
    <w:rsid w:val="0011277F"/>
    <w:rsid w:val="00141381"/>
    <w:rsid w:val="00152677"/>
    <w:rsid w:val="00156747"/>
    <w:rsid w:val="001612B5"/>
    <w:rsid w:val="00163ABA"/>
    <w:rsid w:val="0019383A"/>
    <w:rsid w:val="0019444D"/>
    <w:rsid w:val="001B2701"/>
    <w:rsid w:val="001B3220"/>
    <w:rsid w:val="001C154B"/>
    <w:rsid w:val="001C381B"/>
    <w:rsid w:val="001C6964"/>
    <w:rsid w:val="001D0A8F"/>
    <w:rsid w:val="001D0E86"/>
    <w:rsid w:val="001D29C5"/>
    <w:rsid w:val="001D37A8"/>
    <w:rsid w:val="001E6F41"/>
    <w:rsid w:val="00223711"/>
    <w:rsid w:val="002311A9"/>
    <w:rsid w:val="002356C0"/>
    <w:rsid w:val="002467B8"/>
    <w:rsid w:val="00247CF4"/>
    <w:rsid w:val="00255577"/>
    <w:rsid w:val="0026225D"/>
    <w:rsid w:val="00280F61"/>
    <w:rsid w:val="0028404D"/>
    <w:rsid w:val="002954D7"/>
    <w:rsid w:val="002960A1"/>
    <w:rsid w:val="002A388B"/>
    <w:rsid w:val="002B5FBA"/>
    <w:rsid w:val="002B74ED"/>
    <w:rsid w:val="002C44DF"/>
    <w:rsid w:val="002C4CFE"/>
    <w:rsid w:val="002C6AE6"/>
    <w:rsid w:val="00305526"/>
    <w:rsid w:val="003165A0"/>
    <w:rsid w:val="003343F8"/>
    <w:rsid w:val="00336EC0"/>
    <w:rsid w:val="00352B31"/>
    <w:rsid w:val="00352BC4"/>
    <w:rsid w:val="003539EB"/>
    <w:rsid w:val="0035493C"/>
    <w:rsid w:val="00362980"/>
    <w:rsid w:val="00374574"/>
    <w:rsid w:val="003768D1"/>
    <w:rsid w:val="00382DA6"/>
    <w:rsid w:val="00397663"/>
    <w:rsid w:val="003B6118"/>
    <w:rsid w:val="003D5F04"/>
    <w:rsid w:val="003E2B82"/>
    <w:rsid w:val="003F4446"/>
    <w:rsid w:val="00405988"/>
    <w:rsid w:val="0043525C"/>
    <w:rsid w:val="00440E27"/>
    <w:rsid w:val="0044110D"/>
    <w:rsid w:val="004420C1"/>
    <w:rsid w:val="004445F8"/>
    <w:rsid w:val="00491031"/>
    <w:rsid w:val="004959D1"/>
    <w:rsid w:val="004A1776"/>
    <w:rsid w:val="004A659E"/>
    <w:rsid w:val="004B0448"/>
    <w:rsid w:val="004B76CE"/>
    <w:rsid w:val="004C12F4"/>
    <w:rsid w:val="004D4360"/>
    <w:rsid w:val="004F5BB2"/>
    <w:rsid w:val="00541A3C"/>
    <w:rsid w:val="005424F1"/>
    <w:rsid w:val="00555E36"/>
    <w:rsid w:val="00561366"/>
    <w:rsid w:val="00564758"/>
    <w:rsid w:val="0057170D"/>
    <w:rsid w:val="00571A11"/>
    <w:rsid w:val="00593C2C"/>
    <w:rsid w:val="00594665"/>
    <w:rsid w:val="005A730E"/>
    <w:rsid w:val="005B1ABC"/>
    <w:rsid w:val="005B3682"/>
    <w:rsid w:val="005D3B90"/>
    <w:rsid w:val="005E3ED3"/>
    <w:rsid w:val="005F3EE0"/>
    <w:rsid w:val="006019CC"/>
    <w:rsid w:val="00611904"/>
    <w:rsid w:val="00617F2F"/>
    <w:rsid w:val="00636FE5"/>
    <w:rsid w:val="006471F4"/>
    <w:rsid w:val="0067436F"/>
    <w:rsid w:val="0067756A"/>
    <w:rsid w:val="00683579"/>
    <w:rsid w:val="00694DAF"/>
    <w:rsid w:val="006C2D3E"/>
    <w:rsid w:val="006C5BE6"/>
    <w:rsid w:val="006D0A73"/>
    <w:rsid w:val="006E1968"/>
    <w:rsid w:val="00716F36"/>
    <w:rsid w:val="00722BF9"/>
    <w:rsid w:val="00723570"/>
    <w:rsid w:val="007262FE"/>
    <w:rsid w:val="00733EB7"/>
    <w:rsid w:val="00740EA3"/>
    <w:rsid w:val="007427B9"/>
    <w:rsid w:val="0074524D"/>
    <w:rsid w:val="00757C65"/>
    <w:rsid w:val="0077772C"/>
    <w:rsid w:val="00782362"/>
    <w:rsid w:val="007A4059"/>
    <w:rsid w:val="007A65A6"/>
    <w:rsid w:val="007A7D7B"/>
    <w:rsid w:val="007B321D"/>
    <w:rsid w:val="007B6E60"/>
    <w:rsid w:val="007C0453"/>
    <w:rsid w:val="007C3A90"/>
    <w:rsid w:val="007C60E1"/>
    <w:rsid w:val="007D1294"/>
    <w:rsid w:val="007D2610"/>
    <w:rsid w:val="007E1535"/>
    <w:rsid w:val="00820D06"/>
    <w:rsid w:val="00822F7B"/>
    <w:rsid w:val="00864469"/>
    <w:rsid w:val="00864964"/>
    <w:rsid w:val="00866A66"/>
    <w:rsid w:val="008674B9"/>
    <w:rsid w:val="00875E98"/>
    <w:rsid w:val="00893F22"/>
    <w:rsid w:val="00897054"/>
    <w:rsid w:val="008B5316"/>
    <w:rsid w:val="008B7FC5"/>
    <w:rsid w:val="008C04E5"/>
    <w:rsid w:val="008C069A"/>
    <w:rsid w:val="008C3FD2"/>
    <w:rsid w:val="008D5FD3"/>
    <w:rsid w:val="008E01C8"/>
    <w:rsid w:val="008E6598"/>
    <w:rsid w:val="008F7730"/>
    <w:rsid w:val="0091291A"/>
    <w:rsid w:val="00916024"/>
    <w:rsid w:val="00952FFD"/>
    <w:rsid w:val="009603F3"/>
    <w:rsid w:val="009640B6"/>
    <w:rsid w:val="009668BD"/>
    <w:rsid w:val="009747B3"/>
    <w:rsid w:val="00977BCD"/>
    <w:rsid w:val="00981A21"/>
    <w:rsid w:val="00987B35"/>
    <w:rsid w:val="009A0100"/>
    <w:rsid w:val="009B7238"/>
    <w:rsid w:val="009C5D7F"/>
    <w:rsid w:val="009D72FC"/>
    <w:rsid w:val="009E6C23"/>
    <w:rsid w:val="009F3342"/>
    <w:rsid w:val="009F76AB"/>
    <w:rsid w:val="00A00A0F"/>
    <w:rsid w:val="00A15353"/>
    <w:rsid w:val="00A17775"/>
    <w:rsid w:val="00A34520"/>
    <w:rsid w:val="00A44C74"/>
    <w:rsid w:val="00A45C95"/>
    <w:rsid w:val="00A826D1"/>
    <w:rsid w:val="00A95AC9"/>
    <w:rsid w:val="00A96D73"/>
    <w:rsid w:val="00AA26C6"/>
    <w:rsid w:val="00AA3256"/>
    <w:rsid w:val="00AB4457"/>
    <w:rsid w:val="00AC2923"/>
    <w:rsid w:val="00AD6722"/>
    <w:rsid w:val="00AD6D96"/>
    <w:rsid w:val="00AE6887"/>
    <w:rsid w:val="00AF23FD"/>
    <w:rsid w:val="00B30316"/>
    <w:rsid w:val="00B400D9"/>
    <w:rsid w:val="00B432B8"/>
    <w:rsid w:val="00B51EF1"/>
    <w:rsid w:val="00B75348"/>
    <w:rsid w:val="00B75FDF"/>
    <w:rsid w:val="00B76D09"/>
    <w:rsid w:val="00B94067"/>
    <w:rsid w:val="00B9720E"/>
    <w:rsid w:val="00BA2D4E"/>
    <w:rsid w:val="00BA7E02"/>
    <w:rsid w:val="00BC01BD"/>
    <w:rsid w:val="00BD33C8"/>
    <w:rsid w:val="00C07B58"/>
    <w:rsid w:val="00C10166"/>
    <w:rsid w:val="00C126BD"/>
    <w:rsid w:val="00C2390C"/>
    <w:rsid w:val="00C32BB4"/>
    <w:rsid w:val="00C37C71"/>
    <w:rsid w:val="00C52DB8"/>
    <w:rsid w:val="00C5563F"/>
    <w:rsid w:val="00C67B25"/>
    <w:rsid w:val="00C72835"/>
    <w:rsid w:val="00C80726"/>
    <w:rsid w:val="00C808FC"/>
    <w:rsid w:val="00C92AC5"/>
    <w:rsid w:val="00C97066"/>
    <w:rsid w:val="00CB3FBD"/>
    <w:rsid w:val="00CB7338"/>
    <w:rsid w:val="00CD3CD6"/>
    <w:rsid w:val="00CD6EC5"/>
    <w:rsid w:val="00CE4F19"/>
    <w:rsid w:val="00CF54D8"/>
    <w:rsid w:val="00D14A6E"/>
    <w:rsid w:val="00D33436"/>
    <w:rsid w:val="00D33DDC"/>
    <w:rsid w:val="00D612EA"/>
    <w:rsid w:val="00D66E5C"/>
    <w:rsid w:val="00D6745E"/>
    <w:rsid w:val="00D75922"/>
    <w:rsid w:val="00D86030"/>
    <w:rsid w:val="00D97AC0"/>
    <w:rsid w:val="00DA491E"/>
    <w:rsid w:val="00DA7146"/>
    <w:rsid w:val="00DB090F"/>
    <w:rsid w:val="00DC5A90"/>
    <w:rsid w:val="00DD06B0"/>
    <w:rsid w:val="00DD1449"/>
    <w:rsid w:val="00DD62A8"/>
    <w:rsid w:val="00DD683E"/>
    <w:rsid w:val="00DE241E"/>
    <w:rsid w:val="00DF038A"/>
    <w:rsid w:val="00DF1F42"/>
    <w:rsid w:val="00E010B2"/>
    <w:rsid w:val="00E05BFF"/>
    <w:rsid w:val="00E377CA"/>
    <w:rsid w:val="00E57570"/>
    <w:rsid w:val="00E83850"/>
    <w:rsid w:val="00EC1C16"/>
    <w:rsid w:val="00EC2982"/>
    <w:rsid w:val="00EE10BC"/>
    <w:rsid w:val="00EE38BE"/>
    <w:rsid w:val="00EF0548"/>
    <w:rsid w:val="00EF71FE"/>
    <w:rsid w:val="00F04A4A"/>
    <w:rsid w:val="00F1257A"/>
    <w:rsid w:val="00F33B8E"/>
    <w:rsid w:val="00F368DA"/>
    <w:rsid w:val="00F81C23"/>
    <w:rsid w:val="00F903F3"/>
    <w:rsid w:val="00F91256"/>
    <w:rsid w:val="00F91508"/>
    <w:rsid w:val="00F92875"/>
    <w:rsid w:val="00FA1003"/>
    <w:rsid w:val="00FA4CCE"/>
    <w:rsid w:val="00FC24FF"/>
    <w:rsid w:val="00FC3F34"/>
    <w:rsid w:val="00FC3FD6"/>
    <w:rsid w:val="00FE6A62"/>
    <w:rsid w:val="00FE7ED2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D4B6F71"/>
  <w15:docId w15:val="{09B7741B-0A66-49FF-B26C-2EEF2B19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336EC0"/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uiPriority w:val="99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Normal (Web)"/>
    <w:basedOn w:val="a"/>
    <w:uiPriority w:val="99"/>
    <w:unhideWhenUsed/>
    <w:rsid w:val="00A00A0F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character" w:styleId="afd">
    <w:name w:val="Strong"/>
    <w:basedOn w:val="a0"/>
    <w:uiPriority w:val="22"/>
    <w:qFormat/>
    <w:rsid w:val="00A00A0F"/>
    <w:rPr>
      <w:b/>
      <w:bCs/>
    </w:rPr>
  </w:style>
  <w:style w:type="table" w:styleId="afe">
    <w:name w:val="Table Grid"/>
    <w:basedOn w:val="a1"/>
    <w:rsid w:val="000624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footer"/>
    <w:basedOn w:val="a"/>
    <w:link w:val="Char"/>
    <w:rsid w:val="009603F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9603F3"/>
    <w:rPr>
      <w:rFonts w:cs="Traditional Arabic"/>
      <w:color w:val="000000"/>
      <w:sz w:val="36"/>
      <w:szCs w:val="36"/>
      <w:lang w:eastAsia="ar-SA"/>
    </w:rPr>
  </w:style>
  <w:style w:type="paragraph" w:styleId="aff0">
    <w:name w:val="No Spacing"/>
    <w:link w:val="Char0"/>
    <w:uiPriority w:val="1"/>
    <w:qFormat/>
    <w:rsid w:val="00D612EA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character" w:customStyle="1" w:styleId="Char1">
    <w:name w:val="حديث Char"/>
    <w:basedOn w:val="a0"/>
    <w:rsid w:val="00DA491E"/>
    <w:rPr>
      <w:rFonts w:ascii="Lotus Linotype" w:hAnsi="Lotus Linotype" w:cs="Lotus Linotype"/>
      <w:b/>
      <w:bCs/>
      <w:sz w:val="32"/>
      <w:szCs w:val="32"/>
    </w:rPr>
  </w:style>
  <w:style w:type="character" w:customStyle="1" w:styleId="Char0">
    <w:name w:val="بلا تباعد Char"/>
    <w:basedOn w:val="a0"/>
    <w:link w:val="aff0"/>
    <w:uiPriority w:val="1"/>
    <w:rsid w:val="00DA491E"/>
    <w:rPr>
      <w:rFonts w:cs="Traditional Arabic"/>
      <w:color w:val="000000"/>
      <w:sz w:val="36"/>
      <w:szCs w:val="36"/>
      <w:lang w:eastAsia="ar-SA"/>
    </w:rPr>
  </w:style>
  <w:style w:type="paragraph" w:styleId="aff1">
    <w:name w:val="List Paragraph"/>
    <w:basedOn w:val="a"/>
    <w:uiPriority w:val="34"/>
    <w:qFormat/>
    <w:rsid w:val="00E83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4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راشد البداح</cp:lastModifiedBy>
  <cp:revision>39</cp:revision>
  <cp:lastPrinted>2025-01-28T10:05:00Z</cp:lastPrinted>
  <dcterms:created xsi:type="dcterms:W3CDTF">2025-01-20T20:31:00Z</dcterms:created>
  <dcterms:modified xsi:type="dcterms:W3CDTF">2025-01-28T18:24:00Z</dcterms:modified>
</cp:coreProperties>
</file>