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F5CF1" w14:textId="286E3928" w:rsidR="009D7F82" w:rsidRPr="000E119D" w:rsidRDefault="008834D6">
      <w:pPr>
        <w:rPr>
          <w:rFonts w:asciiTheme="majorBidi" w:hAnsiTheme="majorBidi" w:cs="Akhbar MT"/>
          <w:b/>
          <w:bCs/>
          <w:sz w:val="36"/>
          <w:szCs w:val="36"/>
          <w:rtl/>
        </w:rPr>
      </w:pPr>
      <w:r w:rsidRPr="000E119D">
        <w:rPr>
          <w:rFonts w:asciiTheme="majorBidi" w:hAnsiTheme="majorBidi" w:cs="Akhbar MT"/>
          <w:b/>
          <w:bCs/>
          <w:sz w:val="36"/>
          <w:szCs w:val="36"/>
          <w:rtl/>
        </w:rPr>
        <w:t xml:space="preserve">الخطبة الأولى </w:t>
      </w:r>
      <w:proofErr w:type="gramStart"/>
      <w:r w:rsidRPr="000E119D">
        <w:rPr>
          <w:rFonts w:asciiTheme="majorBidi" w:hAnsiTheme="majorBidi" w:cs="Akhbar MT"/>
          <w:b/>
          <w:bCs/>
          <w:sz w:val="36"/>
          <w:szCs w:val="36"/>
          <w:rtl/>
        </w:rPr>
        <w:t>( من</w:t>
      </w:r>
      <w:proofErr w:type="gramEnd"/>
      <w:r w:rsidRPr="000E119D">
        <w:rPr>
          <w:rFonts w:asciiTheme="majorBidi" w:hAnsiTheme="majorBidi" w:cs="Akhbar MT"/>
          <w:b/>
          <w:bCs/>
          <w:sz w:val="36"/>
          <w:szCs w:val="36"/>
          <w:rtl/>
        </w:rPr>
        <w:t xml:space="preserve"> قصص التائبين)   1/8/1446</w:t>
      </w:r>
    </w:p>
    <w:p w14:paraId="0A3923D2" w14:textId="58176C1F" w:rsidR="008834D6" w:rsidRPr="000E119D" w:rsidRDefault="008834D6">
      <w:pPr>
        <w:rPr>
          <w:rFonts w:asciiTheme="majorBidi" w:hAnsiTheme="majorBidi" w:cs="Akhbar MT"/>
          <w:b/>
          <w:bCs/>
          <w:sz w:val="36"/>
          <w:szCs w:val="36"/>
          <w:rtl/>
        </w:rPr>
      </w:pPr>
      <w:r w:rsidRPr="000E119D">
        <w:rPr>
          <w:rFonts w:asciiTheme="majorBidi" w:hAnsiTheme="majorBidi" w:cs="Akhbar MT" w:hint="cs"/>
          <w:b/>
          <w:bCs/>
          <w:sz w:val="36"/>
          <w:szCs w:val="36"/>
          <w:rtl/>
        </w:rPr>
        <w:t xml:space="preserve">أما بعد فيا أيها </w:t>
      </w:r>
      <w:proofErr w:type="gramStart"/>
      <w:r w:rsidRPr="000E119D">
        <w:rPr>
          <w:rFonts w:asciiTheme="majorBidi" w:hAnsiTheme="majorBidi" w:cs="Akhbar MT" w:hint="cs"/>
          <w:b/>
          <w:bCs/>
          <w:sz w:val="36"/>
          <w:szCs w:val="36"/>
          <w:rtl/>
        </w:rPr>
        <w:t>الناس :</w:t>
      </w:r>
      <w:proofErr w:type="gramEnd"/>
      <w:r w:rsidRPr="000E119D">
        <w:rPr>
          <w:rFonts w:asciiTheme="majorBidi" w:hAnsiTheme="majorBidi" w:cs="Akhbar MT" w:hint="cs"/>
          <w:b/>
          <w:bCs/>
          <w:sz w:val="36"/>
          <w:szCs w:val="36"/>
          <w:rtl/>
        </w:rPr>
        <w:t xml:space="preserve"> إن من فضل الله ورحمته وكرمه أن فتح للناس باب التوبة ليراجعوا أنفسهم ، ولم يجعل للتوبة عددا محددا ، بل جعل باب التوبة مفتوح</w:t>
      </w:r>
      <w:r w:rsidR="000E119D">
        <w:rPr>
          <w:rFonts w:asciiTheme="majorBidi" w:hAnsiTheme="majorBidi" w:cs="Akhbar MT" w:hint="cs"/>
          <w:b/>
          <w:bCs/>
          <w:sz w:val="36"/>
          <w:szCs w:val="36"/>
          <w:rtl/>
        </w:rPr>
        <w:t>ا</w:t>
      </w:r>
      <w:r w:rsidRPr="000E119D">
        <w:rPr>
          <w:rFonts w:asciiTheme="majorBidi" w:hAnsiTheme="majorBidi" w:cs="Akhbar MT" w:hint="cs"/>
          <w:b/>
          <w:bCs/>
          <w:sz w:val="36"/>
          <w:szCs w:val="36"/>
          <w:rtl/>
        </w:rPr>
        <w:t xml:space="preserve"> حتى آخر لحظة في العمر ، ولقد دعا سبحانه خلقه للتوبة فقال ( وتوبوا إلى الله جميعا أيها المؤمنون لعلكم تفلحون ) ولأهمية التوبة تكرر ذكرها في القرآن ، حتى وردت في القرآن في سبعة وثمانين موضعا ، ذكرت قصص التائبين ، وعاقبة التائبين ، وحذر من التائهين الغافلين ، الذي هم عن التوبة معرضين .</w:t>
      </w:r>
    </w:p>
    <w:p w14:paraId="2ABB3552" w14:textId="77777777" w:rsidR="000E119D" w:rsidRDefault="000E119D" w:rsidP="00B64087">
      <w:pPr>
        <w:rPr>
          <w:rFonts w:asciiTheme="majorBidi" w:hAnsiTheme="majorBidi" w:cs="Akhbar MT"/>
          <w:b/>
          <w:bCs/>
          <w:sz w:val="36"/>
          <w:szCs w:val="36"/>
          <w:rtl/>
        </w:rPr>
      </w:pPr>
    </w:p>
    <w:p w14:paraId="754AE5D9" w14:textId="2697FA4F" w:rsidR="00B64087" w:rsidRPr="000E119D" w:rsidRDefault="008834D6" w:rsidP="00B64087">
      <w:pPr>
        <w:rPr>
          <w:rFonts w:asciiTheme="majorBidi" w:hAnsiTheme="majorBidi" w:cs="Akhbar MT"/>
          <w:b/>
          <w:bCs/>
          <w:sz w:val="36"/>
          <w:szCs w:val="36"/>
        </w:rPr>
      </w:pPr>
      <w:r w:rsidRPr="000E119D">
        <w:rPr>
          <w:rFonts w:asciiTheme="majorBidi" w:hAnsiTheme="majorBidi" w:cs="Akhbar MT" w:hint="cs"/>
          <w:b/>
          <w:bCs/>
          <w:sz w:val="36"/>
          <w:szCs w:val="36"/>
          <w:rtl/>
        </w:rPr>
        <w:t xml:space="preserve">معاشر </w:t>
      </w:r>
      <w:proofErr w:type="gramStart"/>
      <w:r w:rsidRPr="000E119D">
        <w:rPr>
          <w:rFonts w:asciiTheme="majorBidi" w:hAnsiTheme="majorBidi" w:cs="Akhbar MT" w:hint="cs"/>
          <w:b/>
          <w:bCs/>
          <w:sz w:val="36"/>
          <w:szCs w:val="36"/>
          <w:rtl/>
        </w:rPr>
        <w:t>المؤمنين :</w:t>
      </w:r>
      <w:proofErr w:type="gramEnd"/>
      <w:r w:rsidRPr="000E119D">
        <w:rPr>
          <w:rFonts w:asciiTheme="majorBidi" w:hAnsiTheme="majorBidi" w:cs="Akhbar MT" w:hint="cs"/>
          <w:b/>
          <w:bCs/>
          <w:sz w:val="36"/>
          <w:szCs w:val="36"/>
          <w:rtl/>
        </w:rPr>
        <w:t xml:space="preserve"> </w:t>
      </w:r>
      <w:proofErr w:type="spellStart"/>
      <w:r w:rsidR="00B64087" w:rsidRPr="000E119D">
        <w:rPr>
          <w:rFonts w:asciiTheme="majorBidi" w:hAnsiTheme="majorBidi" w:cs="Akhbar MT" w:hint="cs"/>
          <w:b/>
          <w:bCs/>
          <w:sz w:val="36"/>
          <w:szCs w:val="36"/>
          <w:rtl/>
        </w:rPr>
        <w:t>مامنا</w:t>
      </w:r>
      <w:proofErr w:type="spellEnd"/>
      <w:r w:rsidR="00B64087" w:rsidRPr="000E119D">
        <w:rPr>
          <w:rFonts w:asciiTheme="majorBidi" w:hAnsiTheme="majorBidi" w:cs="Akhbar MT" w:hint="cs"/>
          <w:b/>
          <w:bCs/>
          <w:sz w:val="36"/>
          <w:szCs w:val="36"/>
          <w:rtl/>
        </w:rPr>
        <w:t xml:space="preserve"> إلا وله ذنوب ومعاصي وجرائم ، فمنا المقل ومنا المستكثر ، ورحمة الله وسعت كل شيء ، وسنمر بإذن الله على بعض قصص التائبين ، علنا أن نلحق بهم فنتوب من ذنوبنا ، فالسعيد من بادر بالتوبة قبل الممات ، فمن ذلك ما أخرجه الإمام مسلم في صحيحه من حديث </w:t>
      </w:r>
      <w:r w:rsidR="00B64087" w:rsidRPr="000E119D">
        <w:rPr>
          <w:rFonts w:asciiTheme="majorBidi" w:hAnsiTheme="majorBidi" w:cs="Akhbar MT"/>
          <w:b/>
          <w:bCs/>
          <w:sz w:val="36"/>
          <w:szCs w:val="36"/>
          <w:rtl/>
        </w:rPr>
        <w:t>عَنْ بُرَيْدَةَ قَالَ جَاءَ مَاعِزُ بْنُ مَالِكٍ إِلَى النَّبِيِّ صلى الله عليه وسلم فَقَالَ: يَا رَسُولَ اللَّهِ طَهِّرْنِي. فَقَالَ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وَيْحَكَ ارْجِعْ فَاسْتَغْفِرِ اللَّهَ وَتُبْ إِلَيْهِ</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قَالَ فَرَجَعَ غَيْرَ بَعِيدٍ ثُمَّ جَاءَ فَقَالَ يَا رَسُولَ اللَّهِ طَهِّرْنِي. فَقَالَ رَسُولُ اللَّهِ صلى الله عليه وسلم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وَيْحَكَ ارْجِعْ فَاسْتَغْفِرِ اللَّهَ وَتُبْ إِلَيْهِ</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قَالَ فَرَجَعَ غَيْرَ بَعِيدٍ ثُمَّ جَاءَ فَقَالَ يَا رَسُولَ اللَّهِ طَهِّرْنِي فَقَالَ النَّبيُّ صلى الله عليه وسلم مِثْلَ ذَلِكَ حَتَّى إِذَا كَانَتِ الرَّابِعَةُ قَالَ لَهُ رَسُولُ اللَّهِ صلى الله عليه وسلم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فِيمَ أُطَهِّرُكَ</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فَقَالَ مِنَ الزِّنَي. فَسَأَلَ رَسُولُ اللَّهِ صلى الله عليه وسلم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أَبِهِ جُنُونٌ</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فَأُخْبِرَ أَنَّهُ لَيْسَ بِمَجْنُونٍ فَقَالَ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أَشَرِبَ خَمْرًا</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 xml:space="preserve">فَقَامَ رَجُلٌ </w:t>
      </w:r>
      <w:proofErr w:type="spellStart"/>
      <w:r w:rsidR="00B64087" w:rsidRPr="000E119D">
        <w:rPr>
          <w:rFonts w:asciiTheme="majorBidi" w:hAnsiTheme="majorBidi" w:cs="Akhbar MT"/>
          <w:b/>
          <w:bCs/>
          <w:sz w:val="36"/>
          <w:szCs w:val="36"/>
          <w:rtl/>
        </w:rPr>
        <w:t>فَاسْتَنْكَهَهُ</w:t>
      </w:r>
      <w:proofErr w:type="spellEnd"/>
      <w:r w:rsidR="00B64087" w:rsidRPr="000E119D">
        <w:rPr>
          <w:rFonts w:asciiTheme="majorBidi" w:hAnsiTheme="majorBidi" w:cs="Akhbar MT"/>
          <w:b/>
          <w:bCs/>
          <w:sz w:val="36"/>
          <w:szCs w:val="36"/>
          <w:rtl/>
        </w:rPr>
        <w:t xml:space="preserve"> فَلَمْ يَجِدْ مِنْهُ رِيحَ خَمْرٍ قَالَ فَقَالَ رَسُولُ اللَّهِ صلى الله عليه</w:t>
      </w:r>
      <w:r w:rsidR="000E119D">
        <w:rPr>
          <w:rFonts w:asciiTheme="majorBidi" w:hAnsiTheme="majorBidi" w:cs="Akhbar MT" w:hint="cs"/>
          <w:b/>
          <w:bCs/>
          <w:sz w:val="36"/>
          <w:szCs w:val="36"/>
          <w:rtl/>
        </w:rPr>
        <w:t xml:space="preserve"> </w:t>
      </w:r>
      <w:r w:rsidR="00B64087" w:rsidRPr="000E119D">
        <w:rPr>
          <w:rFonts w:asciiTheme="majorBidi" w:hAnsiTheme="majorBidi" w:cs="Akhbar MT"/>
          <w:b/>
          <w:bCs/>
          <w:sz w:val="36"/>
          <w:szCs w:val="36"/>
          <w:rtl/>
        </w:rPr>
        <w:t>وسلم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أَزَنَيْتَ</w:t>
      </w:r>
      <w:proofErr w:type="gramStart"/>
      <w:r w:rsidR="00B64087" w:rsidRPr="000E119D">
        <w:rPr>
          <w:rFonts w:asciiTheme="majorBidi" w:hAnsiTheme="majorBidi" w:cs="Akhbar MT"/>
          <w:b/>
          <w:bCs/>
          <w:sz w:val="36"/>
          <w:szCs w:val="36"/>
        </w:rPr>
        <w:t>" </w:t>
      </w:r>
      <w:r w:rsidR="000E119D">
        <w:rPr>
          <w:rFonts w:asciiTheme="majorBidi" w:hAnsiTheme="majorBidi" w:cs="Akhbar MT" w:hint="cs"/>
          <w:b/>
          <w:bCs/>
          <w:sz w:val="36"/>
          <w:szCs w:val="36"/>
          <w:rtl/>
        </w:rPr>
        <w:t xml:space="preserve"> </w:t>
      </w:r>
      <w:r w:rsidR="00B64087" w:rsidRPr="000E119D">
        <w:rPr>
          <w:rFonts w:asciiTheme="majorBidi" w:hAnsiTheme="majorBidi" w:cs="Akhbar MT"/>
          <w:b/>
          <w:bCs/>
          <w:sz w:val="36"/>
          <w:szCs w:val="36"/>
          <w:rtl/>
        </w:rPr>
        <w:t>فَقَالَ</w:t>
      </w:r>
      <w:proofErr w:type="gramEnd"/>
      <w:r w:rsidR="00B64087" w:rsidRPr="000E119D">
        <w:rPr>
          <w:rFonts w:asciiTheme="majorBidi" w:hAnsiTheme="majorBidi" w:cs="Akhbar MT"/>
          <w:b/>
          <w:bCs/>
          <w:sz w:val="36"/>
          <w:szCs w:val="36"/>
          <w:rtl/>
        </w:rPr>
        <w:t xml:space="preserve"> نَعَمْ. فَأَمَرَ بِهِ فَرُجِمَ فَكَانَ النَّاسُ فِيهِ فِرْقَتَيْنِ قَائِلٌ يَقُولُ لَقَدْ هَلَكَ لَقَدْ أَحَاطَتْ بِهِ </w:t>
      </w:r>
      <w:r w:rsidR="00B64087" w:rsidRPr="000E119D">
        <w:rPr>
          <w:rFonts w:asciiTheme="majorBidi" w:hAnsiTheme="majorBidi" w:cs="Akhbar MT"/>
          <w:b/>
          <w:bCs/>
          <w:sz w:val="36"/>
          <w:szCs w:val="36"/>
          <w:rtl/>
        </w:rPr>
        <w:lastRenderedPageBreak/>
        <w:t>خَطِيئَتُهُ وَقَائِلٌ يَقُولُ مَا تَوْبَةٌ أَفْضَلَ مِنْ تَوْبَةِ مَاعِزٍ أَنَّهُ جَاءَ إِلَى النَّبِيِّ صلى الله عليه وسلم فَوَضَعَ يَدَهُ فِي يَدِهِ ثُمَّ قَالَ اقْتُلْني بِالْحِجَارَةِ قَالَ فَلَبِثُوا بِذَلِكَ يَوْمَيْنِ أَوْ ثَلاَثَةً ثُمَّ جَاءَ رَسُولُ اللَّهِ صلى الله عليه وسلم وَهُمْ جُلُوسٌ فَسَلَّمَ ثُمَّ جَلَسَ فَقَالَ </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اسْتَغْفِرُوا لِمَاعِزِ بْنِ مَالِكٍ</w:t>
      </w:r>
      <w:r w:rsidR="00B64087" w:rsidRPr="000E119D">
        <w:rPr>
          <w:rFonts w:asciiTheme="majorBidi" w:hAnsiTheme="majorBidi" w:cs="Akhbar MT"/>
          <w:b/>
          <w:bCs/>
          <w:sz w:val="36"/>
          <w:szCs w:val="36"/>
        </w:rPr>
        <w:t>" </w:t>
      </w:r>
      <w:r w:rsidR="00B64087" w:rsidRPr="000E119D">
        <w:rPr>
          <w:rFonts w:asciiTheme="majorBidi" w:hAnsiTheme="majorBidi" w:cs="Akhbar MT"/>
          <w:b/>
          <w:bCs/>
          <w:sz w:val="36"/>
          <w:szCs w:val="36"/>
          <w:rtl/>
        </w:rPr>
        <w:t>قَالَ فَقَالُوا غَفَرَ اللَّهُ لِمَاعِزِ بْنِ مَالِكٍ قَالَ فَقَالَ رَسُولُ اللَّهِ صلى الله عليه وسلم </w:t>
      </w:r>
      <w:r w:rsidR="00B64087" w:rsidRPr="000E119D">
        <w:rPr>
          <w:rFonts w:asciiTheme="majorBidi" w:hAnsiTheme="majorBidi" w:cs="Akhbar MT"/>
          <w:b/>
          <w:bCs/>
          <w:sz w:val="36"/>
          <w:szCs w:val="36"/>
        </w:rPr>
        <w:t>"</w:t>
      </w:r>
      <w:r w:rsidR="00B64087" w:rsidRPr="000E119D">
        <w:rPr>
          <w:rFonts w:asciiTheme="majorBidi" w:hAnsiTheme="majorBidi" w:cs="Akhbar MT"/>
          <w:b/>
          <w:bCs/>
          <w:sz w:val="36"/>
          <w:szCs w:val="36"/>
          <w:rtl/>
        </w:rPr>
        <w:t>لَقَدْ تَابَ تَوْبَةً لَوْ قُسِمَتْ بَيْنَ أُمَّةٍ لَوَسِعَتْهُمْ</w:t>
      </w:r>
      <w:r w:rsidR="00B64087" w:rsidRPr="000E119D">
        <w:rPr>
          <w:rFonts w:asciiTheme="majorBidi" w:hAnsiTheme="majorBidi" w:cs="Akhbar MT" w:hint="cs"/>
          <w:b/>
          <w:bCs/>
          <w:sz w:val="36"/>
          <w:szCs w:val="36"/>
          <w:rtl/>
        </w:rPr>
        <w:t>".</w:t>
      </w:r>
    </w:p>
    <w:p w14:paraId="55609A16" w14:textId="77777777" w:rsidR="00B64087" w:rsidRPr="00B64087" w:rsidRDefault="00B64087" w:rsidP="00B64087">
      <w:pPr>
        <w:rPr>
          <w:rFonts w:asciiTheme="majorBidi" w:hAnsiTheme="majorBidi" w:cs="Akhbar MT"/>
          <w:b/>
          <w:bCs/>
          <w:sz w:val="36"/>
          <w:szCs w:val="36"/>
        </w:rPr>
      </w:pPr>
    </w:p>
    <w:p w14:paraId="2086E331" w14:textId="77777777" w:rsidR="000E119D" w:rsidRDefault="000E119D" w:rsidP="00B64087">
      <w:pPr>
        <w:rPr>
          <w:rFonts w:asciiTheme="majorBidi" w:hAnsiTheme="majorBidi" w:cs="Akhbar MT"/>
          <w:b/>
          <w:bCs/>
          <w:sz w:val="36"/>
          <w:szCs w:val="36"/>
          <w:rtl/>
        </w:rPr>
      </w:pPr>
    </w:p>
    <w:p w14:paraId="164C9578" w14:textId="2F6A6A90" w:rsidR="00B64087" w:rsidRPr="00B64087" w:rsidRDefault="00B64087" w:rsidP="00B64087">
      <w:pPr>
        <w:rPr>
          <w:rFonts w:asciiTheme="majorBidi" w:hAnsiTheme="majorBidi" w:cs="Akhbar MT"/>
          <w:b/>
          <w:bCs/>
          <w:sz w:val="36"/>
          <w:szCs w:val="36"/>
        </w:rPr>
      </w:pPr>
      <w:r w:rsidRPr="000E119D">
        <w:rPr>
          <w:rFonts w:asciiTheme="majorBidi" w:hAnsiTheme="majorBidi" w:cs="Akhbar MT" w:hint="cs"/>
          <w:b/>
          <w:bCs/>
          <w:sz w:val="36"/>
          <w:szCs w:val="36"/>
          <w:rtl/>
        </w:rPr>
        <w:t xml:space="preserve">ومنها ما أخرجه مسلم في صحيحه من حديث </w:t>
      </w:r>
      <w:r w:rsidRPr="00B64087">
        <w:rPr>
          <w:rFonts w:asciiTheme="majorBidi" w:hAnsiTheme="majorBidi" w:cs="Akhbar MT"/>
          <w:b/>
          <w:bCs/>
          <w:sz w:val="36"/>
          <w:szCs w:val="36"/>
          <w:rtl/>
        </w:rPr>
        <w:t>بُرَيْدَةَ رضي الله عنه قَالَ جَاءَتِ الْغَامِدِيَّةُ فَقَالَتْ يَا رَسُولَ اللَّهِ إِنِّي قَدْ زَنَيْتُ فَطَهِّرْنِي. وَإِنَّهُ رَدَّهَا فَلَمَّا كَانَ الْغَدُ قَالَتْ يَا رَسُولَ اللَّهِ لِمَ تَرُدُّنِي لَعَلَّكَ أَنْ تَرُدَّنِي كَمَا رَدَدْتَ مَاعِزًا فَوَاللَّهِ إِنِّي لَحُبْلَى. قَالَ</w:t>
      </w:r>
      <w:r w:rsidRPr="00B64087">
        <w:rPr>
          <w:rFonts w:asciiTheme="majorBidi" w:hAnsiTheme="majorBidi" w:cs="Akhbar MT"/>
          <w:b/>
          <w:bCs/>
          <w:sz w:val="36"/>
          <w:szCs w:val="36"/>
        </w:rPr>
        <w:t>:"</w:t>
      </w:r>
      <w:r w:rsidRPr="00B64087">
        <w:rPr>
          <w:rFonts w:asciiTheme="majorBidi" w:hAnsiTheme="majorBidi" w:cs="Akhbar MT"/>
          <w:b/>
          <w:bCs/>
          <w:sz w:val="36"/>
          <w:szCs w:val="36"/>
          <w:rtl/>
        </w:rPr>
        <w:t>إِمَّا لاَ فَاذْهَبِي حَتَّى تَلِدِي</w:t>
      </w:r>
      <w:r w:rsidRPr="00B64087">
        <w:rPr>
          <w:rFonts w:asciiTheme="majorBidi" w:hAnsiTheme="majorBidi" w:cs="Akhbar MT"/>
          <w:b/>
          <w:bCs/>
          <w:sz w:val="36"/>
          <w:szCs w:val="36"/>
        </w:rPr>
        <w:t xml:space="preserve">". </w:t>
      </w:r>
      <w:r w:rsidRPr="00B64087">
        <w:rPr>
          <w:rFonts w:asciiTheme="majorBidi" w:hAnsiTheme="majorBidi" w:cs="Akhbar MT"/>
          <w:b/>
          <w:bCs/>
          <w:sz w:val="36"/>
          <w:szCs w:val="36"/>
          <w:rtl/>
        </w:rPr>
        <w:t>فَلَمَّا وَلَدَتْ أَتَتْهُ بِالصَّبِيِّ فِي خِرْقَةٍ قَالَتْ هَذَا قَدْ وَلَدْتُهُ. قَالَ</w:t>
      </w:r>
      <w:r w:rsidRPr="00B64087">
        <w:rPr>
          <w:rFonts w:asciiTheme="majorBidi" w:hAnsiTheme="majorBidi" w:cs="Akhbar MT"/>
          <w:b/>
          <w:bCs/>
          <w:sz w:val="36"/>
          <w:szCs w:val="36"/>
        </w:rPr>
        <w:t>: "</w:t>
      </w:r>
      <w:r w:rsidRPr="00B64087">
        <w:rPr>
          <w:rFonts w:asciiTheme="majorBidi" w:hAnsiTheme="majorBidi" w:cs="Akhbar MT"/>
          <w:b/>
          <w:bCs/>
          <w:sz w:val="36"/>
          <w:szCs w:val="36"/>
          <w:rtl/>
        </w:rPr>
        <w:t>اذْهَبِي فَأَرْضِعِيهِ حَتَّى تَفْطِمِيهِ</w:t>
      </w:r>
      <w:r w:rsidRPr="00B64087">
        <w:rPr>
          <w:rFonts w:asciiTheme="majorBidi" w:hAnsiTheme="majorBidi" w:cs="Akhbar MT"/>
          <w:b/>
          <w:bCs/>
          <w:sz w:val="36"/>
          <w:szCs w:val="36"/>
        </w:rPr>
        <w:t>" </w:t>
      </w:r>
      <w:r w:rsidRPr="00B64087">
        <w:rPr>
          <w:rFonts w:asciiTheme="majorBidi" w:hAnsiTheme="majorBidi" w:cs="Akhbar MT"/>
          <w:b/>
          <w:bCs/>
          <w:sz w:val="36"/>
          <w:szCs w:val="36"/>
          <w:rtl/>
        </w:rPr>
        <w:t>فَلَمَّا فَطَمَتْهُ أَتَتْهُ بِالصَّبِيِّ فِي يَدِهِ كِسْرَةُ خُبْزٍ فَقَالَتْ هَذَا يَا نَبِيَّ اللَّهِ قَدْ فَطَمْتُهُ وَقَدْ أَكَلَ الطَّعَامَ. فَدَفَعَ الصَّبِيَّ إِلَى رَجُلٍ مِنَ الْمُسْلِمِينَ ثُمَّ أَمَرَ بِهَا فَحُفِرَ لَهَا إِلَى صَدْرِهَا وَأَمَرَ النَّاسَ فَرَجَمُوهَا فَيُقْبِلُ خَالِدُ بْنُ الْوَلِيدِ بِحَجَرٍ فَرَمَى رَأْسَهَا فَتَنَضَّحَ الدَّمُ عَلَى وَجْهِ خَالِدٍ فَسَبَّهَا فَسَمِعَ نَبِيُّ اللَّهِ صلى الله عليه وسلم سَبَّهُ إِيَّاهَا فَقَالَ</w:t>
      </w:r>
      <w:r w:rsidRPr="00B64087">
        <w:rPr>
          <w:rFonts w:asciiTheme="majorBidi" w:hAnsiTheme="majorBidi" w:cs="Akhbar MT"/>
          <w:b/>
          <w:bCs/>
          <w:sz w:val="36"/>
          <w:szCs w:val="36"/>
        </w:rPr>
        <w:t>: "</w:t>
      </w:r>
      <w:r w:rsidRPr="00B64087">
        <w:rPr>
          <w:rFonts w:asciiTheme="majorBidi" w:hAnsiTheme="majorBidi" w:cs="Akhbar MT"/>
          <w:b/>
          <w:bCs/>
          <w:sz w:val="36"/>
          <w:szCs w:val="36"/>
          <w:rtl/>
        </w:rPr>
        <w:t>مَهْلاً يَا خَالِدُ فَوَالَّذِي نَفْسِي بِيَدِهِ لَقَدْ تَابَتْ تَوْبَةً لَوْ تَابَهَا صَاحِبُ مَكْسٍ لَغُفِرَ لَهُ</w:t>
      </w:r>
      <w:r w:rsidRPr="00B64087">
        <w:rPr>
          <w:rFonts w:asciiTheme="majorBidi" w:hAnsiTheme="majorBidi" w:cs="Akhbar MT"/>
          <w:b/>
          <w:bCs/>
          <w:sz w:val="36"/>
          <w:szCs w:val="36"/>
        </w:rPr>
        <w:t xml:space="preserve">". </w:t>
      </w:r>
      <w:r w:rsidRPr="00B64087">
        <w:rPr>
          <w:rFonts w:asciiTheme="majorBidi" w:hAnsiTheme="majorBidi" w:cs="Akhbar MT"/>
          <w:b/>
          <w:bCs/>
          <w:sz w:val="36"/>
          <w:szCs w:val="36"/>
          <w:rtl/>
        </w:rPr>
        <w:t>ثُمَّ أَمَرَ بِهَا فَصَلَّى عَلَيْهَا وَدُفِنَتْ</w:t>
      </w:r>
      <w:r w:rsidRPr="000E119D">
        <w:rPr>
          <w:rFonts w:asciiTheme="majorBidi" w:hAnsiTheme="majorBidi" w:cs="Akhbar MT" w:hint="cs"/>
          <w:b/>
          <w:bCs/>
          <w:sz w:val="36"/>
          <w:szCs w:val="36"/>
          <w:rtl/>
        </w:rPr>
        <w:t>.</w:t>
      </w:r>
    </w:p>
    <w:p w14:paraId="69975768" w14:textId="77777777" w:rsidR="000E119D" w:rsidRDefault="00B64087" w:rsidP="00B64087">
      <w:pPr>
        <w:rPr>
          <w:rFonts w:asciiTheme="majorBidi" w:hAnsiTheme="majorBidi" w:cs="Akhbar MT"/>
          <w:b/>
          <w:bCs/>
          <w:sz w:val="36"/>
          <w:szCs w:val="36"/>
        </w:rPr>
      </w:pPr>
      <w:r w:rsidRPr="00B64087">
        <w:rPr>
          <w:rFonts w:asciiTheme="majorBidi" w:hAnsiTheme="majorBidi" w:cs="Akhbar MT"/>
          <w:b/>
          <w:bCs/>
          <w:sz w:val="36"/>
          <w:szCs w:val="36"/>
        </w:rPr>
        <w:t> </w:t>
      </w:r>
    </w:p>
    <w:p w14:paraId="3ECC84B4" w14:textId="77777777" w:rsidR="000E119D" w:rsidRDefault="000E119D" w:rsidP="00B64087">
      <w:pPr>
        <w:rPr>
          <w:rFonts w:asciiTheme="majorBidi" w:hAnsiTheme="majorBidi" w:cs="Akhbar MT"/>
          <w:b/>
          <w:bCs/>
          <w:sz w:val="36"/>
          <w:szCs w:val="36"/>
        </w:rPr>
      </w:pPr>
    </w:p>
    <w:p w14:paraId="130ECA14" w14:textId="747A907A" w:rsidR="00B64087" w:rsidRPr="000E119D" w:rsidRDefault="00B64087" w:rsidP="00B64087">
      <w:pPr>
        <w:rPr>
          <w:rFonts w:asciiTheme="majorBidi" w:hAnsiTheme="majorBidi" w:cs="Akhbar MT"/>
          <w:b/>
          <w:bCs/>
          <w:sz w:val="36"/>
          <w:szCs w:val="36"/>
          <w:rtl/>
        </w:rPr>
      </w:pPr>
      <w:r w:rsidRPr="000E119D">
        <w:rPr>
          <w:rFonts w:asciiTheme="majorBidi" w:hAnsiTheme="majorBidi" w:cs="Akhbar MT" w:hint="cs"/>
          <w:b/>
          <w:bCs/>
          <w:sz w:val="36"/>
          <w:szCs w:val="36"/>
          <w:rtl/>
        </w:rPr>
        <w:t xml:space="preserve">أيها المؤمنون : المؤمن الصادق هو الذي إذا قارف ذنبا ، لم يسترح له بال ، ولم يقر له قرار ، وتجده يحترق من الداخل ، حتى يتوب وينزع من ذنبه ، وهذا من رحمة الله </w:t>
      </w:r>
      <w:r w:rsidRPr="000E119D">
        <w:rPr>
          <w:rFonts w:asciiTheme="majorBidi" w:hAnsiTheme="majorBidi" w:cs="Akhbar MT" w:hint="cs"/>
          <w:b/>
          <w:bCs/>
          <w:sz w:val="36"/>
          <w:szCs w:val="36"/>
          <w:rtl/>
        </w:rPr>
        <w:lastRenderedPageBreak/>
        <w:t>بالمؤمن ، حتى يجيء يوم القيامة سالما من الذنوب ، وكما سمعنا في قصة ماعز رضي الله عنه ، لم يستطع أن يستر على نفسه من عظم الذنب الذي اقترفه</w:t>
      </w:r>
      <w:r w:rsidR="000E119D">
        <w:rPr>
          <w:rFonts w:asciiTheme="majorBidi" w:hAnsiTheme="majorBidi" w:cs="Akhbar MT" w:hint="cs"/>
          <w:b/>
          <w:bCs/>
          <w:sz w:val="36"/>
          <w:szCs w:val="36"/>
          <w:rtl/>
        </w:rPr>
        <w:t xml:space="preserve"> في نفسه</w:t>
      </w:r>
      <w:r w:rsidRPr="000E119D">
        <w:rPr>
          <w:rFonts w:asciiTheme="majorBidi" w:hAnsiTheme="majorBidi" w:cs="Akhbar MT" w:hint="cs"/>
          <w:b/>
          <w:bCs/>
          <w:sz w:val="36"/>
          <w:szCs w:val="36"/>
          <w:rtl/>
        </w:rPr>
        <w:t xml:space="preserve"> ، ولم يجد له بدا من المطالبة بإقامة الحد عليه ليطهره منه </w:t>
      </w:r>
      <w:r w:rsidR="000E119D">
        <w:rPr>
          <w:rFonts w:asciiTheme="majorBidi" w:hAnsiTheme="majorBidi" w:cs="Akhbar MT" w:hint="cs"/>
          <w:b/>
          <w:bCs/>
          <w:sz w:val="36"/>
          <w:szCs w:val="36"/>
          <w:rtl/>
        </w:rPr>
        <w:t xml:space="preserve">ويرتاح </w:t>
      </w:r>
      <w:r w:rsidRPr="000E119D">
        <w:rPr>
          <w:rFonts w:asciiTheme="majorBidi" w:hAnsiTheme="majorBidi" w:cs="Akhbar MT" w:hint="cs"/>
          <w:b/>
          <w:bCs/>
          <w:sz w:val="36"/>
          <w:szCs w:val="36"/>
          <w:rtl/>
        </w:rPr>
        <w:t xml:space="preserve">، ومثله الغامدية رضي الله عنهم أجمعين ، فحرقة الذنب أحيانا لا </w:t>
      </w:r>
      <w:proofErr w:type="spellStart"/>
      <w:r w:rsidRPr="000E119D">
        <w:rPr>
          <w:rFonts w:asciiTheme="majorBidi" w:hAnsiTheme="majorBidi" w:cs="Akhbar MT" w:hint="cs"/>
          <w:b/>
          <w:bCs/>
          <w:sz w:val="36"/>
          <w:szCs w:val="36"/>
          <w:rtl/>
        </w:rPr>
        <w:t>يطفؤها</w:t>
      </w:r>
      <w:proofErr w:type="spellEnd"/>
      <w:r w:rsidRPr="000E119D">
        <w:rPr>
          <w:rFonts w:asciiTheme="majorBidi" w:hAnsiTheme="majorBidi" w:cs="Akhbar MT" w:hint="cs"/>
          <w:b/>
          <w:bCs/>
          <w:sz w:val="36"/>
          <w:szCs w:val="36"/>
          <w:rtl/>
        </w:rPr>
        <w:t xml:space="preserve"> إلا إقامة الحد ، وإلا فالأصل أ</w:t>
      </w:r>
      <w:r w:rsidR="000E119D">
        <w:rPr>
          <w:rFonts w:asciiTheme="majorBidi" w:hAnsiTheme="majorBidi" w:cs="Akhbar MT" w:hint="cs"/>
          <w:b/>
          <w:bCs/>
          <w:sz w:val="36"/>
          <w:szCs w:val="36"/>
          <w:rtl/>
        </w:rPr>
        <w:t>ن</w:t>
      </w:r>
      <w:r w:rsidRPr="000E119D">
        <w:rPr>
          <w:rFonts w:asciiTheme="majorBidi" w:hAnsiTheme="majorBidi" w:cs="Akhbar MT" w:hint="cs"/>
          <w:b/>
          <w:bCs/>
          <w:sz w:val="36"/>
          <w:szCs w:val="36"/>
          <w:rtl/>
        </w:rPr>
        <w:t xml:space="preserve"> من قارف ذنبا  في السر فإنه يتوب إلى الله في السر ، والله غفور رحيم ، ولا يكن العبد كعبد السوء الذي يرتع في المعاصي يم</w:t>
      </w:r>
      <w:r w:rsidR="000E119D">
        <w:rPr>
          <w:rFonts w:asciiTheme="majorBidi" w:hAnsiTheme="majorBidi" w:cs="Akhbar MT" w:hint="cs"/>
          <w:b/>
          <w:bCs/>
          <w:sz w:val="36"/>
          <w:szCs w:val="36"/>
          <w:rtl/>
        </w:rPr>
        <w:t>ن</w:t>
      </w:r>
      <w:r w:rsidRPr="000E119D">
        <w:rPr>
          <w:rFonts w:asciiTheme="majorBidi" w:hAnsiTheme="majorBidi" w:cs="Akhbar MT" w:hint="cs"/>
          <w:b/>
          <w:bCs/>
          <w:sz w:val="36"/>
          <w:szCs w:val="36"/>
          <w:rtl/>
        </w:rPr>
        <w:t>ة ويسره ، بل ويخطط لها ، ولا تهتز له ش</w:t>
      </w:r>
      <w:r w:rsidR="000E119D">
        <w:rPr>
          <w:rFonts w:asciiTheme="majorBidi" w:hAnsiTheme="majorBidi" w:cs="Akhbar MT" w:hint="cs"/>
          <w:b/>
          <w:bCs/>
          <w:sz w:val="36"/>
          <w:szCs w:val="36"/>
          <w:rtl/>
        </w:rPr>
        <w:t>عرة</w:t>
      </w:r>
      <w:r w:rsidRPr="000E119D">
        <w:rPr>
          <w:rFonts w:asciiTheme="majorBidi" w:hAnsiTheme="majorBidi" w:cs="Akhbar MT" w:hint="cs"/>
          <w:b/>
          <w:bCs/>
          <w:sz w:val="36"/>
          <w:szCs w:val="36"/>
          <w:rtl/>
        </w:rPr>
        <w:t xml:space="preserve"> من وقوعه في تلك العظائم والعياذ بالله ، اللهم ارزقنا التوبة النصوح قبل الممات ، أقول قولي هذا .....</w:t>
      </w:r>
    </w:p>
    <w:p w14:paraId="7740E676" w14:textId="77777777" w:rsidR="000E119D" w:rsidRDefault="000E119D" w:rsidP="00B64087">
      <w:pPr>
        <w:rPr>
          <w:rFonts w:asciiTheme="majorBidi" w:hAnsiTheme="majorBidi" w:cs="Akhbar MT"/>
          <w:b/>
          <w:bCs/>
          <w:sz w:val="36"/>
          <w:szCs w:val="36"/>
          <w:rtl/>
        </w:rPr>
      </w:pPr>
    </w:p>
    <w:p w14:paraId="5888BABD" w14:textId="1D05815F" w:rsidR="00B64087" w:rsidRPr="000E119D" w:rsidRDefault="00B64087" w:rsidP="00B64087">
      <w:pPr>
        <w:rPr>
          <w:rFonts w:asciiTheme="majorBidi" w:hAnsiTheme="majorBidi" w:cs="Akhbar MT"/>
          <w:b/>
          <w:bCs/>
          <w:sz w:val="36"/>
          <w:szCs w:val="36"/>
          <w:rtl/>
        </w:rPr>
      </w:pPr>
      <w:r w:rsidRPr="000E119D">
        <w:rPr>
          <w:rFonts w:asciiTheme="majorBidi" w:hAnsiTheme="majorBidi" w:cs="Akhbar MT" w:hint="cs"/>
          <w:b/>
          <w:bCs/>
          <w:sz w:val="36"/>
          <w:szCs w:val="36"/>
          <w:rtl/>
        </w:rPr>
        <w:t xml:space="preserve">الخطبة الثانية </w:t>
      </w:r>
    </w:p>
    <w:p w14:paraId="2653EB7F" w14:textId="77777777" w:rsidR="000E119D" w:rsidRDefault="000E119D" w:rsidP="00AB3817">
      <w:pPr>
        <w:rPr>
          <w:rFonts w:asciiTheme="majorBidi" w:hAnsiTheme="majorBidi" w:cs="Akhbar MT"/>
          <w:b/>
          <w:bCs/>
          <w:sz w:val="36"/>
          <w:szCs w:val="36"/>
          <w:rtl/>
        </w:rPr>
      </w:pPr>
    </w:p>
    <w:p w14:paraId="0F00517E" w14:textId="77777777" w:rsidR="000E119D" w:rsidRDefault="000E119D" w:rsidP="00AB3817">
      <w:pPr>
        <w:rPr>
          <w:rFonts w:asciiTheme="majorBidi" w:hAnsiTheme="majorBidi" w:cs="Akhbar MT"/>
          <w:b/>
          <w:bCs/>
          <w:sz w:val="36"/>
          <w:szCs w:val="36"/>
          <w:rtl/>
        </w:rPr>
      </w:pPr>
    </w:p>
    <w:p w14:paraId="757D0C97" w14:textId="7C7E2938" w:rsidR="00AB3817" w:rsidRPr="000E119D" w:rsidRDefault="00B64087" w:rsidP="00AB3817">
      <w:pPr>
        <w:rPr>
          <w:rFonts w:asciiTheme="majorBidi" w:hAnsiTheme="majorBidi" w:cs="Akhbar MT"/>
          <w:b/>
          <w:bCs/>
          <w:sz w:val="36"/>
          <w:szCs w:val="36"/>
        </w:rPr>
      </w:pPr>
      <w:r w:rsidRPr="000E119D">
        <w:rPr>
          <w:rFonts w:asciiTheme="majorBidi" w:hAnsiTheme="majorBidi" w:cs="Akhbar MT" w:hint="cs"/>
          <w:b/>
          <w:bCs/>
          <w:sz w:val="36"/>
          <w:szCs w:val="36"/>
          <w:rtl/>
        </w:rPr>
        <w:t xml:space="preserve">أما بعد فيا أيها الناس : لا نزال نعيش مع قصص التائبين العائدين لله تعالى ، والله يحب التوابين ، فمن ذلك : </w:t>
      </w:r>
      <w:r w:rsidR="00AB3817" w:rsidRPr="000E119D">
        <w:rPr>
          <w:rFonts w:asciiTheme="majorBidi" w:hAnsiTheme="majorBidi" w:cs="Akhbar MT" w:hint="cs"/>
          <w:b/>
          <w:bCs/>
          <w:sz w:val="36"/>
          <w:szCs w:val="36"/>
          <w:rtl/>
        </w:rPr>
        <w:t>ما أخرجه عبد الرزاق في مصنفه من حديث</w:t>
      </w:r>
      <w:r w:rsidR="00AB3817" w:rsidRPr="000E119D">
        <w:rPr>
          <w:rFonts w:asciiTheme="majorBidi" w:hAnsiTheme="majorBidi" w:cs="Akhbar MT"/>
          <w:b/>
          <w:bCs/>
          <w:sz w:val="36"/>
          <w:szCs w:val="36"/>
          <w:rtl/>
        </w:rPr>
        <w:t xml:space="preserve"> مُحَمَّدِ بْنِ سَعْدٍ قَالَ: أُتِيَ سَعْدٌ بِأَبِي مِحْجَنٍ </w:t>
      </w:r>
      <w:hyperlink r:id="rId4" w:tgtFrame="_blank" w:history="1">
        <w:r w:rsidR="00AB3817" w:rsidRPr="000E119D">
          <w:rPr>
            <w:rStyle w:val="Hyperlink"/>
            <w:rFonts w:asciiTheme="majorBidi" w:hAnsiTheme="majorBidi" w:cs="Akhbar MT"/>
            <w:b/>
            <w:bCs/>
            <w:color w:val="auto"/>
            <w:sz w:val="36"/>
            <w:szCs w:val="36"/>
            <w:rtl/>
          </w:rPr>
          <w:t>يَوْمَ الْقَادِسِيَّةِ</w:t>
        </w:r>
      </w:hyperlink>
      <w:r w:rsidR="00AB3817" w:rsidRPr="000E119D">
        <w:rPr>
          <w:rFonts w:asciiTheme="majorBidi" w:hAnsiTheme="majorBidi" w:cs="Akhbar MT"/>
          <w:b/>
          <w:bCs/>
          <w:sz w:val="36"/>
          <w:szCs w:val="36"/>
        </w:rPr>
        <w:t> </w:t>
      </w:r>
      <w:r w:rsidR="00AB3817" w:rsidRPr="000E119D">
        <w:rPr>
          <w:rFonts w:asciiTheme="majorBidi" w:hAnsiTheme="majorBidi" w:cs="Akhbar MT"/>
          <w:b/>
          <w:bCs/>
          <w:sz w:val="36"/>
          <w:szCs w:val="36"/>
          <w:rtl/>
        </w:rPr>
        <w:t xml:space="preserve">وَقَدْ شَرِبَ الْخَمْرَ، فَأَمَرَ بِهِ إِلَى الْقَيْدِ، قَالَ: وَكَانَ بِسَعْدٍ جِرَاحَةٌ، فَلَمْ يَخْرُجْ يَوْمَئِذٍ إِلَى النَّاسِ، قَالَ: وَصَعِدُوا بِهِ فَوْقَ الْعُذَيْبِ لِيَنْظُرَ إِلَى النَّاسِ، قَالَ: وَاسْتَعْمَلَ عَلَى الْخَيْلِ خَالِدَ بْنَ </w:t>
      </w:r>
      <w:proofErr w:type="spellStart"/>
      <w:r w:rsidR="00AB3817" w:rsidRPr="000E119D">
        <w:rPr>
          <w:rFonts w:asciiTheme="majorBidi" w:hAnsiTheme="majorBidi" w:cs="Akhbar MT"/>
          <w:b/>
          <w:bCs/>
          <w:sz w:val="36"/>
          <w:szCs w:val="36"/>
          <w:rtl/>
        </w:rPr>
        <w:t>عُرْفُطَةَ</w:t>
      </w:r>
      <w:proofErr w:type="spellEnd"/>
      <w:r w:rsidR="00AB3817" w:rsidRPr="000E119D">
        <w:rPr>
          <w:rFonts w:asciiTheme="majorBidi" w:hAnsiTheme="majorBidi" w:cs="Akhbar MT"/>
          <w:b/>
          <w:bCs/>
          <w:sz w:val="36"/>
          <w:szCs w:val="36"/>
          <w:rtl/>
        </w:rPr>
        <w:t>، فَلَمَّا الْتَقَى النَّاسُ، قَالَ أَبُو مِحْجَنٍ</w:t>
      </w:r>
      <w:r w:rsidR="00AB3817" w:rsidRPr="000E119D">
        <w:rPr>
          <w:rFonts w:asciiTheme="majorBidi" w:hAnsiTheme="majorBidi" w:cs="Akhbar MT"/>
          <w:b/>
          <w:bCs/>
          <w:sz w:val="36"/>
          <w:szCs w:val="36"/>
        </w:rPr>
        <w:t>:</w:t>
      </w:r>
    </w:p>
    <w:p w14:paraId="5958E095" w14:textId="77777777" w:rsidR="00AB3817" w:rsidRPr="00AB3817" w:rsidRDefault="00AB3817" w:rsidP="00AB3817">
      <w:pPr>
        <w:rPr>
          <w:rFonts w:asciiTheme="majorBidi" w:hAnsiTheme="majorBidi" w:cs="Akhbar MT"/>
          <w:b/>
          <w:bCs/>
          <w:sz w:val="36"/>
          <w:szCs w:val="36"/>
        </w:rPr>
      </w:pPr>
      <w:r w:rsidRPr="00AB3817">
        <w:rPr>
          <w:rFonts w:asciiTheme="majorBidi" w:hAnsiTheme="majorBidi" w:cs="Akhbar MT"/>
          <w:b/>
          <w:bCs/>
          <w:sz w:val="36"/>
          <w:szCs w:val="36"/>
          <w:rtl/>
        </w:rPr>
        <w:t>كَفَى حُزْنًا أَنْ تُرْدَى الْخَيْلُ بِالْقَنَا </w:t>
      </w:r>
      <w:r w:rsidRPr="00AB3817">
        <w:rPr>
          <w:rFonts w:asciiTheme="majorBidi" w:hAnsiTheme="majorBidi" w:cs="Akhbar MT"/>
          <w:b/>
          <w:bCs/>
          <w:sz w:val="36"/>
          <w:szCs w:val="36"/>
        </w:rPr>
        <w:t>♦♦♦ </w:t>
      </w:r>
      <w:r w:rsidRPr="00AB3817">
        <w:rPr>
          <w:rFonts w:asciiTheme="majorBidi" w:hAnsiTheme="majorBidi" w:cs="Akhbar MT"/>
          <w:b/>
          <w:bCs/>
          <w:sz w:val="36"/>
          <w:szCs w:val="36"/>
          <w:rtl/>
        </w:rPr>
        <w:t xml:space="preserve">وَأُتْرَكُ مَشْدُودًا عَلَيَّ </w:t>
      </w:r>
      <w:proofErr w:type="spellStart"/>
      <w:r w:rsidRPr="00AB3817">
        <w:rPr>
          <w:rFonts w:asciiTheme="majorBidi" w:hAnsiTheme="majorBidi" w:cs="Akhbar MT"/>
          <w:b/>
          <w:bCs/>
          <w:sz w:val="36"/>
          <w:szCs w:val="36"/>
          <w:rtl/>
        </w:rPr>
        <w:t>وَثَاقِيَا</w:t>
      </w:r>
      <w:proofErr w:type="spellEnd"/>
    </w:p>
    <w:p w14:paraId="18360213" w14:textId="67E40121" w:rsidR="00AB3817" w:rsidRPr="00AB3817" w:rsidRDefault="00AB3817" w:rsidP="00AB3817">
      <w:pPr>
        <w:rPr>
          <w:rFonts w:asciiTheme="majorBidi" w:hAnsiTheme="majorBidi" w:cs="Akhbar MT"/>
          <w:b/>
          <w:bCs/>
          <w:sz w:val="36"/>
          <w:szCs w:val="36"/>
        </w:rPr>
      </w:pPr>
      <w:r w:rsidRPr="00AB3817">
        <w:rPr>
          <w:rFonts w:asciiTheme="majorBidi" w:hAnsiTheme="majorBidi" w:cs="Akhbar MT"/>
          <w:b/>
          <w:bCs/>
          <w:sz w:val="36"/>
          <w:szCs w:val="36"/>
        </w:rPr>
        <w:lastRenderedPageBreak/>
        <w:t> </w:t>
      </w:r>
      <w:r w:rsidRPr="00AB3817">
        <w:rPr>
          <w:rFonts w:asciiTheme="majorBidi" w:hAnsiTheme="majorBidi" w:cs="Akhbar MT"/>
          <w:b/>
          <w:bCs/>
          <w:sz w:val="36"/>
          <w:szCs w:val="36"/>
          <w:rtl/>
        </w:rPr>
        <w:t>فَقَالَ لاِبْنَةِ خَصَفَةَ، امْرَأَةِ سَعْدٍ: أَطْلِقِينِي وَلَكِ عَلَيَّ إِنْ سَلَّمَنِيَ اللَّهُ أَنْ أَرْجِعَ حَتَّى أَضَعَ رِجْلِي فِي الْقَيْدِ، وَإِنْ قُتِلْتُ اسْتَرَحْتُمْ، فَحَلَّتْهُ حِينَ الْتَقَى النَّاسُ، فَوَثَبَ عَلَى فَرَسٍ لِسَعْدٍ يُقَالَ لَهَا: الْبَلْقَاءُ، ثُمَّ أَخَذَ رُمْحًا، ثُمَّ خَرَجَ، فَجَعَلَ لاَ يَحْمِلُ عَلَى نَاحِيَةٍ مِنَ الْعَدُوِّ إِلاَّ هَزَمَهُمْ، وَجَعَلَ النَّاسُ يَقُولُونَ: هَذَا مَلَكٌ، لِمَا يَرَوْنَهُ يَصْنَعُ، وَجَعَلَ سَعْدٌ يَقُولُ: الصَّبْرُ صَّبْرُ الْبَلْقَاءِ، وَالطَّعَنُ طَعَنُ أَبِي مِحْجَنٍ، وَأَبُو مِحْجَنٍ فِي الْقَيْدِ، فَلَمَّا هُزِمَ الْعَدُوَّ، رَجَعَ أَبُو مِحْجَنٍ حَتَّى وَضَعَ رِجْلَيْهِ فِي الْقَيْدِ، فَأَخْبَرَتْ بِنْتُ خَصَفَةَ سَعْدًا بِاَلَّذِي كَانَ مِنْ أَمْرِهِ، قَالَ: فَقَالَ سَعْدٌ: وَاللهِ لاَ أَضْرِبُ الْيَوْمَ رَجُلاً أَبْلَى اللَّهُ الْمُسْلِمِينَ عَلَى يَدَيْهِ مَا أَبْلاَهُمْ، قَالَ: فَخَلَّى سَبِيلَهُ، فَقَالَ أَبُو مِحْجَنٍ: قَدْ كُنْتُ أَشْرَبُهَا حَيْثُ كَانَ يُقَامُ عَلَيَّ الْحَدُّ، فَأَظْهَرُ مِنْهَا، فَأَمَّا إِذْ بَهْرَجَتْنِي فَلاَ وَاللهِ لاَ أَشْرَبُهَا أَبَدًا</w:t>
      </w:r>
      <w:r w:rsidRPr="00AB3817">
        <w:rPr>
          <w:rFonts w:asciiTheme="majorBidi" w:hAnsiTheme="majorBidi" w:cs="Akhbar MT"/>
          <w:b/>
          <w:bCs/>
          <w:sz w:val="36"/>
          <w:szCs w:val="36"/>
        </w:rPr>
        <w:t>.</w:t>
      </w:r>
    </w:p>
    <w:p w14:paraId="17F96014" w14:textId="77777777" w:rsidR="000E119D" w:rsidRDefault="00AB3817" w:rsidP="00AB3817">
      <w:pPr>
        <w:rPr>
          <w:rFonts w:asciiTheme="majorBidi" w:hAnsiTheme="majorBidi" w:cs="Akhbar MT"/>
          <w:b/>
          <w:bCs/>
          <w:sz w:val="36"/>
          <w:szCs w:val="36"/>
          <w:rtl/>
        </w:rPr>
      </w:pPr>
      <w:r w:rsidRPr="000E119D">
        <w:rPr>
          <w:rFonts w:asciiTheme="majorBidi" w:hAnsiTheme="majorBidi" w:cs="Akhbar MT"/>
          <w:b/>
          <w:bCs/>
          <w:sz w:val="36"/>
          <w:szCs w:val="36"/>
        </w:rPr>
        <w:br/>
      </w:r>
    </w:p>
    <w:p w14:paraId="6174D42D" w14:textId="1A4303E6" w:rsidR="00AB3817" w:rsidRPr="000E119D" w:rsidRDefault="00AB3817" w:rsidP="00AB3817">
      <w:pPr>
        <w:rPr>
          <w:rFonts w:asciiTheme="majorBidi" w:hAnsiTheme="majorBidi" w:cs="Akhbar MT"/>
          <w:b/>
          <w:bCs/>
          <w:sz w:val="36"/>
          <w:szCs w:val="36"/>
        </w:rPr>
      </w:pPr>
      <w:r w:rsidRPr="000E119D">
        <w:rPr>
          <w:rFonts w:asciiTheme="majorBidi" w:hAnsiTheme="majorBidi" w:cs="Akhbar MT" w:hint="cs"/>
          <w:b/>
          <w:bCs/>
          <w:sz w:val="36"/>
          <w:szCs w:val="36"/>
          <w:rtl/>
        </w:rPr>
        <w:t xml:space="preserve">ومنها ما أورده الذهبي في كتابه سير أعلام النبلاء قال </w:t>
      </w:r>
      <w:r w:rsidRPr="000E119D">
        <w:rPr>
          <w:rFonts w:asciiTheme="majorBidi" w:hAnsiTheme="majorBidi" w:cs="Akhbar MT"/>
          <w:b/>
          <w:bCs/>
          <w:sz w:val="36"/>
          <w:szCs w:val="36"/>
          <w:rtl/>
        </w:rPr>
        <w:t xml:space="preserve">كان عبد الله بن مسلمة </w:t>
      </w:r>
      <w:proofErr w:type="spellStart"/>
      <w:r w:rsidRPr="000E119D">
        <w:rPr>
          <w:rFonts w:asciiTheme="majorBidi" w:hAnsiTheme="majorBidi" w:cs="Akhbar MT"/>
          <w:b/>
          <w:bCs/>
          <w:sz w:val="36"/>
          <w:szCs w:val="36"/>
          <w:rtl/>
        </w:rPr>
        <w:t>القعنبي</w:t>
      </w:r>
      <w:proofErr w:type="spellEnd"/>
      <w:r w:rsidRPr="000E119D">
        <w:rPr>
          <w:rFonts w:asciiTheme="majorBidi" w:hAnsiTheme="majorBidi" w:cs="Akhbar MT"/>
          <w:b/>
          <w:bCs/>
          <w:sz w:val="36"/>
          <w:szCs w:val="36"/>
          <w:rtl/>
        </w:rPr>
        <w:t xml:space="preserve"> شاباً كثير المجون كثير الشراب، وله قومٌ من الأحداث المردان، يجلس معهم، فدعاهم يوماً وقعد على الباب ينتظرهم فمر به شعبة بن الحجاج رحمه الله أحد أئمة الحديث فاستوقفه على حماره والناس خلفه يهرعون فقال من هذا؟ فقيل شعبة فقال </w:t>
      </w:r>
      <w:proofErr w:type="spellStart"/>
      <w:r w:rsidRPr="000E119D">
        <w:rPr>
          <w:rFonts w:asciiTheme="majorBidi" w:hAnsiTheme="majorBidi" w:cs="Akhbar MT"/>
          <w:b/>
          <w:bCs/>
          <w:sz w:val="36"/>
          <w:szCs w:val="36"/>
          <w:rtl/>
        </w:rPr>
        <w:t>وأيش</w:t>
      </w:r>
      <w:proofErr w:type="spellEnd"/>
      <w:r w:rsidRPr="000E119D">
        <w:rPr>
          <w:rFonts w:asciiTheme="majorBidi" w:hAnsiTheme="majorBidi" w:cs="Akhbar MT"/>
          <w:b/>
          <w:bCs/>
          <w:sz w:val="36"/>
          <w:szCs w:val="36"/>
          <w:rtl/>
        </w:rPr>
        <w:t xml:space="preserve"> شعبة؟ قالوا محدث فقام إليه عليه أزار أحمر فقال له حدثني فقال له ما أنت من أصحب الحديث فأحدثك فأشهر سكينه وقال له حدثني أو أجرحك، فقال له شعبة: حدثني مَنْصُورٌ عَنْ رِبْعِيَّ عَنْ أَبِى مَسْعُودٍ رضي الله عنه قَالَ: قَالَ رَسُولُ اللَّهِ صلى الله عليه وسلم</w:t>
      </w:r>
      <w:r w:rsidRPr="000E119D">
        <w:rPr>
          <w:rFonts w:asciiTheme="majorBidi" w:hAnsiTheme="majorBidi" w:cs="Akhbar MT"/>
          <w:b/>
          <w:bCs/>
          <w:sz w:val="36"/>
          <w:szCs w:val="36"/>
        </w:rPr>
        <w:t>:"</w:t>
      </w:r>
      <w:r w:rsidRPr="000E119D">
        <w:rPr>
          <w:rFonts w:asciiTheme="majorBidi" w:hAnsiTheme="majorBidi" w:cs="Akhbar MT"/>
          <w:b/>
          <w:bCs/>
          <w:sz w:val="36"/>
          <w:szCs w:val="36"/>
          <w:rtl/>
        </w:rPr>
        <w:t xml:space="preserve">إِذَا لَمْ </w:t>
      </w:r>
      <w:proofErr w:type="gramStart"/>
      <w:r w:rsidRPr="000E119D">
        <w:rPr>
          <w:rFonts w:asciiTheme="majorBidi" w:hAnsiTheme="majorBidi" w:cs="Akhbar MT"/>
          <w:b/>
          <w:bCs/>
          <w:sz w:val="36"/>
          <w:szCs w:val="36"/>
          <w:rtl/>
        </w:rPr>
        <w:t>تَسْتَحِي</w:t>
      </w:r>
      <w:proofErr w:type="gramEnd"/>
      <w:r w:rsidRPr="000E119D">
        <w:rPr>
          <w:rFonts w:asciiTheme="majorBidi" w:hAnsiTheme="majorBidi" w:cs="Akhbar MT"/>
          <w:b/>
          <w:bCs/>
          <w:sz w:val="36"/>
          <w:szCs w:val="36"/>
          <w:rtl/>
        </w:rPr>
        <w:t xml:space="preserve"> فَاصْنَعْ مَا شِئْتَ</w:t>
      </w:r>
      <w:r w:rsidRPr="000E119D">
        <w:rPr>
          <w:rFonts w:asciiTheme="majorBidi" w:hAnsiTheme="majorBidi" w:cs="Akhbar MT"/>
          <w:b/>
          <w:bCs/>
          <w:sz w:val="36"/>
          <w:szCs w:val="36"/>
        </w:rPr>
        <w:t>".</w:t>
      </w:r>
      <w:bookmarkStart w:id="0" w:name="_ftnref7"/>
      <w:r w:rsidRPr="000E119D">
        <w:rPr>
          <w:rFonts w:asciiTheme="majorBidi" w:hAnsiTheme="majorBidi" w:cs="Akhbar MT"/>
          <w:b/>
          <w:bCs/>
          <w:sz w:val="36"/>
          <w:szCs w:val="36"/>
        </w:rPr>
        <w:fldChar w:fldCharType="begin"/>
      </w:r>
      <w:r w:rsidRPr="000E119D">
        <w:rPr>
          <w:rFonts w:asciiTheme="majorBidi" w:hAnsiTheme="majorBidi" w:cs="Akhbar MT"/>
          <w:b/>
          <w:bCs/>
          <w:sz w:val="36"/>
          <w:szCs w:val="36"/>
        </w:rPr>
        <w:instrText>HYPERLINK "https://www.alukah.net/sharia/0/88459/%D9%85%D9%86-%D9%82%D8%B5%D8%B5-%D8%A7%D9%84%D8%AA%D8%A7%D8%A6%D8%A8%D9%8A%D9%86/" \l "_ftn7"</w:instrText>
      </w:r>
      <w:r w:rsidRPr="000E119D">
        <w:rPr>
          <w:rFonts w:asciiTheme="majorBidi" w:hAnsiTheme="majorBidi" w:cs="Akhbar MT"/>
          <w:b/>
          <w:bCs/>
          <w:sz w:val="36"/>
          <w:szCs w:val="36"/>
        </w:rPr>
      </w:r>
      <w:r w:rsidRPr="000E119D">
        <w:rPr>
          <w:rFonts w:asciiTheme="majorBidi" w:hAnsiTheme="majorBidi" w:cs="Akhbar MT"/>
          <w:b/>
          <w:bCs/>
          <w:sz w:val="36"/>
          <w:szCs w:val="36"/>
        </w:rPr>
        <w:fldChar w:fldCharType="separate"/>
      </w:r>
      <w:r w:rsidRPr="000E119D">
        <w:rPr>
          <w:rFonts w:asciiTheme="majorBidi" w:hAnsiTheme="majorBidi" w:cs="Akhbar MT"/>
          <w:b/>
          <w:bCs/>
          <w:sz w:val="36"/>
          <w:szCs w:val="36"/>
        </w:rPr>
        <w:fldChar w:fldCharType="end"/>
      </w:r>
      <w:bookmarkEnd w:id="0"/>
    </w:p>
    <w:p w14:paraId="59FCA421" w14:textId="77777777" w:rsidR="00AB3817" w:rsidRPr="00AB3817" w:rsidRDefault="00AB3817" w:rsidP="00AB3817">
      <w:pPr>
        <w:rPr>
          <w:rFonts w:asciiTheme="majorBidi" w:hAnsiTheme="majorBidi" w:cs="Akhbar MT" w:hint="cs"/>
          <w:b/>
          <w:bCs/>
          <w:sz w:val="36"/>
          <w:szCs w:val="36"/>
        </w:rPr>
      </w:pPr>
    </w:p>
    <w:p w14:paraId="4C316166" w14:textId="574925D3" w:rsidR="00AB3817" w:rsidRPr="00AB3817" w:rsidRDefault="00AB3817" w:rsidP="00AB3817">
      <w:pPr>
        <w:rPr>
          <w:rFonts w:asciiTheme="majorBidi" w:hAnsiTheme="majorBidi" w:cs="Akhbar MT"/>
          <w:b/>
          <w:bCs/>
          <w:sz w:val="36"/>
          <w:szCs w:val="36"/>
        </w:rPr>
      </w:pPr>
      <w:r w:rsidRPr="00AB3817">
        <w:rPr>
          <w:rFonts w:asciiTheme="majorBidi" w:hAnsiTheme="majorBidi" w:cs="Akhbar MT"/>
          <w:b/>
          <w:bCs/>
          <w:sz w:val="36"/>
          <w:szCs w:val="36"/>
          <w:rtl/>
        </w:rPr>
        <w:lastRenderedPageBreak/>
        <w:t xml:space="preserve">فرمي </w:t>
      </w:r>
      <w:proofErr w:type="spellStart"/>
      <w:r w:rsidRPr="00AB3817">
        <w:rPr>
          <w:rFonts w:asciiTheme="majorBidi" w:hAnsiTheme="majorBidi" w:cs="Akhbar MT"/>
          <w:b/>
          <w:bCs/>
          <w:sz w:val="36"/>
          <w:szCs w:val="36"/>
          <w:rtl/>
        </w:rPr>
        <w:t>القعنبي</w:t>
      </w:r>
      <w:proofErr w:type="spellEnd"/>
      <w:r w:rsidRPr="00AB3817">
        <w:rPr>
          <w:rFonts w:asciiTheme="majorBidi" w:hAnsiTheme="majorBidi" w:cs="Akhbar MT"/>
          <w:b/>
          <w:bCs/>
          <w:sz w:val="36"/>
          <w:szCs w:val="36"/>
          <w:rtl/>
        </w:rPr>
        <w:t xml:space="preserve"> سكينه ورجع إلى منزله، فقام إلى جميع ما كان عنده من الشراب فأراقه، وقال لأمه: الساعة أصحابي يجيئون فأدخليهم وقدمي الطعام إليهم، فإذا أكلوا فأخبريهم بما عملت بالشراب حتى ينصرفوا، ومضى من وقته إلى المدينة</w:t>
      </w:r>
      <w:r w:rsidRPr="00AB3817">
        <w:rPr>
          <w:rFonts w:asciiTheme="majorBidi" w:hAnsiTheme="majorBidi" w:cs="Akhbar MT"/>
          <w:b/>
          <w:bCs/>
          <w:sz w:val="36"/>
          <w:szCs w:val="36"/>
        </w:rPr>
        <w:t>.</w:t>
      </w:r>
      <w:bookmarkStart w:id="1" w:name="_ftnref8"/>
      <w:r w:rsidRPr="00AB3817">
        <w:rPr>
          <w:rFonts w:asciiTheme="majorBidi" w:hAnsiTheme="majorBidi" w:cs="Akhbar MT"/>
          <w:b/>
          <w:bCs/>
          <w:sz w:val="36"/>
          <w:szCs w:val="36"/>
        </w:rPr>
        <w:fldChar w:fldCharType="begin"/>
      </w:r>
      <w:r w:rsidRPr="00AB3817">
        <w:rPr>
          <w:rFonts w:asciiTheme="majorBidi" w:hAnsiTheme="majorBidi" w:cs="Akhbar MT"/>
          <w:b/>
          <w:bCs/>
          <w:sz w:val="36"/>
          <w:szCs w:val="36"/>
        </w:rPr>
        <w:instrText>HYPERLINK "https://www.alukah.net/sharia/0/88459/%D9%85%D9%86-%D9%82%D8%B5%D8%B5-%D8%A7%D9%84%D8%AA%D8%A7%D8%A6%D8%A8%D9%8A%D9%86/" \l "_ftn8"</w:instrText>
      </w:r>
      <w:r w:rsidRPr="00AB3817">
        <w:rPr>
          <w:rFonts w:asciiTheme="majorBidi" w:hAnsiTheme="majorBidi" w:cs="Akhbar MT"/>
          <w:b/>
          <w:bCs/>
          <w:sz w:val="36"/>
          <w:szCs w:val="36"/>
        </w:rPr>
      </w:r>
      <w:r w:rsidRPr="00AB3817">
        <w:rPr>
          <w:rFonts w:asciiTheme="majorBidi" w:hAnsiTheme="majorBidi" w:cs="Akhbar MT"/>
          <w:b/>
          <w:bCs/>
          <w:sz w:val="36"/>
          <w:szCs w:val="36"/>
        </w:rPr>
        <w:fldChar w:fldCharType="separate"/>
      </w:r>
      <w:r w:rsidRPr="00AB3817">
        <w:rPr>
          <w:rFonts w:asciiTheme="majorBidi" w:hAnsiTheme="majorBidi" w:cs="Akhbar MT"/>
          <w:b/>
          <w:bCs/>
          <w:sz w:val="36"/>
          <w:szCs w:val="36"/>
        </w:rPr>
        <w:fldChar w:fldCharType="end"/>
      </w:r>
      <w:bookmarkEnd w:id="1"/>
    </w:p>
    <w:p w14:paraId="4B4AFE08" w14:textId="736EACAF" w:rsidR="00AB3817" w:rsidRPr="000E119D" w:rsidRDefault="00AB3817" w:rsidP="00AB3817">
      <w:pPr>
        <w:rPr>
          <w:rFonts w:asciiTheme="majorBidi" w:hAnsiTheme="majorBidi" w:cs="Akhbar MT"/>
          <w:b/>
          <w:bCs/>
          <w:sz w:val="36"/>
          <w:szCs w:val="36"/>
          <w:rtl/>
        </w:rPr>
      </w:pPr>
      <w:r w:rsidRPr="00AB3817">
        <w:rPr>
          <w:rFonts w:asciiTheme="majorBidi" w:hAnsiTheme="majorBidi" w:cs="Akhbar MT"/>
          <w:b/>
          <w:bCs/>
          <w:sz w:val="36"/>
          <w:szCs w:val="36"/>
          <w:rtl/>
        </w:rPr>
        <w:t>ولازم </w:t>
      </w:r>
      <w:hyperlink r:id="rId5" w:tgtFrame="_blank" w:history="1">
        <w:r w:rsidRPr="00AB3817">
          <w:rPr>
            <w:rStyle w:val="Hyperlink"/>
            <w:rFonts w:asciiTheme="majorBidi" w:hAnsiTheme="majorBidi" w:cs="Akhbar MT"/>
            <w:b/>
            <w:bCs/>
            <w:color w:val="auto"/>
            <w:sz w:val="36"/>
            <w:szCs w:val="36"/>
            <w:rtl/>
          </w:rPr>
          <w:t>مالك بن أنس</w:t>
        </w:r>
      </w:hyperlink>
      <w:r w:rsidRPr="00AB3817">
        <w:rPr>
          <w:rFonts w:asciiTheme="majorBidi" w:hAnsiTheme="majorBidi" w:cs="Akhbar MT"/>
          <w:b/>
          <w:bCs/>
          <w:sz w:val="36"/>
          <w:szCs w:val="36"/>
        </w:rPr>
        <w:t> </w:t>
      </w:r>
      <w:r w:rsidRPr="00AB3817">
        <w:rPr>
          <w:rFonts w:asciiTheme="majorBidi" w:hAnsiTheme="majorBidi" w:cs="Akhbar MT"/>
          <w:b/>
          <w:bCs/>
          <w:sz w:val="36"/>
          <w:szCs w:val="36"/>
          <w:rtl/>
        </w:rPr>
        <w:t xml:space="preserve">ثلاثين سنة يسمع منه ويتعلم فأكثر السماع عنه حتى صار أثبت رواة الموطأ، قال ابن أبي حاتم: قلت لأبي: </w:t>
      </w:r>
      <w:proofErr w:type="spellStart"/>
      <w:r w:rsidRPr="00AB3817">
        <w:rPr>
          <w:rFonts w:asciiTheme="majorBidi" w:hAnsiTheme="majorBidi" w:cs="Akhbar MT"/>
          <w:b/>
          <w:bCs/>
          <w:sz w:val="36"/>
          <w:szCs w:val="36"/>
          <w:rtl/>
        </w:rPr>
        <w:t>القعنبي</w:t>
      </w:r>
      <w:proofErr w:type="spellEnd"/>
      <w:r w:rsidRPr="00AB3817">
        <w:rPr>
          <w:rFonts w:asciiTheme="majorBidi" w:hAnsiTheme="majorBidi" w:cs="Akhbar MT"/>
          <w:b/>
          <w:bCs/>
          <w:sz w:val="36"/>
          <w:szCs w:val="36"/>
          <w:rtl/>
        </w:rPr>
        <w:t xml:space="preserve"> أحب إليك في</w:t>
      </w:r>
      <w:r w:rsidRPr="00AB3817">
        <w:rPr>
          <w:rFonts w:asciiTheme="majorBidi" w:hAnsiTheme="majorBidi" w:cs="Akhbar MT"/>
          <w:b/>
          <w:bCs/>
          <w:sz w:val="36"/>
          <w:szCs w:val="36"/>
        </w:rPr>
        <w:t xml:space="preserve"> " </w:t>
      </w:r>
      <w:r w:rsidRPr="00AB3817">
        <w:rPr>
          <w:rFonts w:asciiTheme="majorBidi" w:hAnsiTheme="majorBidi" w:cs="Akhbar MT"/>
          <w:b/>
          <w:bCs/>
          <w:sz w:val="36"/>
          <w:szCs w:val="36"/>
          <w:rtl/>
        </w:rPr>
        <w:t>الموطأ </w:t>
      </w:r>
      <w:r w:rsidRPr="00AB3817">
        <w:rPr>
          <w:rFonts w:asciiTheme="majorBidi" w:hAnsiTheme="majorBidi" w:cs="Akhbar MT"/>
          <w:b/>
          <w:bCs/>
          <w:sz w:val="36"/>
          <w:szCs w:val="36"/>
        </w:rPr>
        <w:t xml:space="preserve">" </w:t>
      </w:r>
      <w:r w:rsidRPr="00AB3817">
        <w:rPr>
          <w:rFonts w:asciiTheme="majorBidi" w:hAnsiTheme="majorBidi" w:cs="Akhbar MT"/>
          <w:b/>
          <w:bCs/>
          <w:sz w:val="36"/>
          <w:szCs w:val="36"/>
          <w:rtl/>
        </w:rPr>
        <w:t xml:space="preserve">أو إسماعيل بن أبي أويس؟ قال: بل </w:t>
      </w:r>
      <w:proofErr w:type="spellStart"/>
      <w:r w:rsidRPr="00AB3817">
        <w:rPr>
          <w:rFonts w:asciiTheme="majorBidi" w:hAnsiTheme="majorBidi" w:cs="Akhbar MT"/>
          <w:b/>
          <w:bCs/>
          <w:sz w:val="36"/>
          <w:szCs w:val="36"/>
          <w:rtl/>
        </w:rPr>
        <w:t>القعنبي</w:t>
      </w:r>
      <w:proofErr w:type="spellEnd"/>
      <w:r w:rsidRPr="00AB3817">
        <w:rPr>
          <w:rFonts w:asciiTheme="majorBidi" w:hAnsiTheme="majorBidi" w:cs="Akhbar MT"/>
          <w:b/>
          <w:bCs/>
          <w:sz w:val="36"/>
          <w:szCs w:val="36"/>
          <w:rtl/>
        </w:rPr>
        <w:t>، لم أر أخشع منه، ثم رجع إلى البصرة وقد مات شعبة فما سمع من شعبة غير هذا الحديث</w:t>
      </w:r>
      <w:r w:rsidRPr="00AB3817">
        <w:rPr>
          <w:rFonts w:asciiTheme="majorBidi" w:hAnsiTheme="majorBidi" w:cs="Akhbar MT"/>
          <w:b/>
          <w:bCs/>
          <w:sz w:val="36"/>
          <w:szCs w:val="36"/>
        </w:rPr>
        <w:t>.</w:t>
      </w:r>
      <w:bookmarkStart w:id="2" w:name="_ftnref9"/>
      <w:r w:rsidRPr="00AB3817">
        <w:rPr>
          <w:rFonts w:asciiTheme="majorBidi" w:hAnsiTheme="majorBidi" w:cs="Akhbar MT"/>
          <w:b/>
          <w:bCs/>
          <w:sz w:val="36"/>
          <w:szCs w:val="36"/>
        </w:rPr>
        <w:fldChar w:fldCharType="begin"/>
      </w:r>
      <w:r w:rsidRPr="00AB3817">
        <w:rPr>
          <w:rFonts w:asciiTheme="majorBidi" w:hAnsiTheme="majorBidi" w:cs="Akhbar MT"/>
          <w:b/>
          <w:bCs/>
          <w:sz w:val="36"/>
          <w:szCs w:val="36"/>
        </w:rPr>
        <w:instrText>HYPERLINK "https://www.alukah.net/sharia/0/88459/%D9%85%D9%86-%D9%82%D8%B5%D8%B5-%D8%A7%D9%84%D8%AA%D8%A7%D8%A6%D8%A8%D9%8A%D9%86/" \l "_ftn9"</w:instrText>
      </w:r>
      <w:r w:rsidRPr="00AB3817">
        <w:rPr>
          <w:rFonts w:asciiTheme="majorBidi" w:hAnsiTheme="majorBidi" w:cs="Akhbar MT"/>
          <w:b/>
          <w:bCs/>
          <w:sz w:val="36"/>
          <w:szCs w:val="36"/>
        </w:rPr>
      </w:r>
      <w:r w:rsidRPr="00AB3817">
        <w:rPr>
          <w:rFonts w:asciiTheme="majorBidi" w:hAnsiTheme="majorBidi" w:cs="Akhbar MT"/>
          <w:b/>
          <w:bCs/>
          <w:sz w:val="36"/>
          <w:szCs w:val="36"/>
        </w:rPr>
        <w:fldChar w:fldCharType="separate"/>
      </w:r>
      <w:r w:rsidRPr="00AB3817">
        <w:rPr>
          <w:rStyle w:val="Hyperlink"/>
          <w:rFonts w:asciiTheme="majorBidi" w:hAnsiTheme="majorBidi" w:cs="Akhbar MT"/>
          <w:b/>
          <w:bCs/>
          <w:color w:val="auto"/>
          <w:sz w:val="36"/>
          <w:szCs w:val="36"/>
        </w:rPr>
        <w:t>.</w:t>
      </w:r>
      <w:r w:rsidRPr="00AB3817">
        <w:rPr>
          <w:rFonts w:asciiTheme="majorBidi" w:hAnsiTheme="majorBidi" w:cs="Akhbar MT"/>
          <w:b/>
          <w:bCs/>
          <w:sz w:val="36"/>
          <w:szCs w:val="36"/>
        </w:rPr>
        <w:fldChar w:fldCharType="end"/>
      </w:r>
      <w:bookmarkEnd w:id="2"/>
    </w:p>
    <w:p w14:paraId="1E08BA84" w14:textId="77777777" w:rsidR="00556D39" w:rsidRDefault="00556D39" w:rsidP="000E119D">
      <w:pPr>
        <w:rPr>
          <w:rFonts w:asciiTheme="majorBidi" w:hAnsiTheme="majorBidi" w:cs="Akhbar MT"/>
          <w:b/>
          <w:bCs/>
          <w:sz w:val="36"/>
          <w:szCs w:val="36"/>
          <w:rtl/>
        </w:rPr>
      </w:pPr>
    </w:p>
    <w:p w14:paraId="188E0D24" w14:textId="77777777" w:rsidR="00556D39" w:rsidRDefault="00556D39" w:rsidP="000E119D">
      <w:pPr>
        <w:rPr>
          <w:rFonts w:asciiTheme="majorBidi" w:hAnsiTheme="majorBidi" w:cs="Akhbar MT"/>
          <w:b/>
          <w:bCs/>
          <w:sz w:val="36"/>
          <w:szCs w:val="36"/>
          <w:rtl/>
        </w:rPr>
      </w:pPr>
    </w:p>
    <w:p w14:paraId="1F8A5B0C" w14:textId="4FE82987" w:rsidR="000E119D" w:rsidRPr="000E119D" w:rsidRDefault="00AB3817" w:rsidP="000E119D">
      <w:pPr>
        <w:rPr>
          <w:rFonts w:asciiTheme="majorBidi" w:hAnsiTheme="majorBidi" w:cs="Akhbar MT"/>
          <w:b/>
          <w:bCs/>
          <w:sz w:val="36"/>
          <w:szCs w:val="36"/>
        </w:rPr>
      </w:pPr>
      <w:r w:rsidRPr="000E119D">
        <w:rPr>
          <w:rFonts w:asciiTheme="majorBidi" w:hAnsiTheme="majorBidi" w:cs="Akhbar MT" w:hint="cs"/>
          <w:b/>
          <w:bCs/>
          <w:sz w:val="36"/>
          <w:szCs w:val="36"/>
          <w:rtl/>
        </w:rPr>
        <w:t xml:space="preserve">أيها المسلمون : بادروا بالتوبة النصوح قبل فوات الأوان فالموت يأتي فجأة والقبر صندوق العمل ، وربنا غفور رحيم يقبل توبة عبده إذا تاب إليه ، ولو تاب ورجع وتاب في اليوم مائة مرة </w:t>
      </w:r>
      <w:r w:rsidR="000E119D" w:rsidRPr="000E119D">
        <w:rPr>
          <w:rFonts w:asciiTheme="majorBidi" w:hAnsiTheme="majorBidi" w:cs="Akhbar MT" w:hint="cs"/>
          <w:b/>
          <w:bCs/>
          <w:sz w:val="36"/>
          <w:szCs w:val="36"/>
          <w:rtl/>
        </w:rPr>
        <w:t xml:space="preserve">، ومتى ما علم الله من العبد صدق نيته وفقه وسدده للتوبة النصوح ، واعلموا أن التوبة عبادة تؤجرون عليها ، بل إن الله ليفرح بتوبتك إذا تبت ورجعت ، أخرج البخاري ومسلم في صحيحيهما من حديث أبي هريرة قال صلى الله عليه وسلم : </w:t>
      </w:r>
      <w:r w:rsidR="000E119D" w:rsidRPr="000E119D">
        <w:rPr>
          <w:rFonts w:asciiTheme="majorBidi" w:hAnsiTheme="majorBidi" w:cs="Akhbar MT"/>
          <w:b/>
          <w:bCs/>
          <w:sz w:val="36"/>
          <w:szCs w:val="36"/>
          <w:rtl/>
        </w:rPr>
        <w:t>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w:t>
      </w:r>
      <w:r w:rsidR="000E119D" w:rsidRPr="000E119D">
        <w:rPr>
          <w:rFonts w:asciiTheme="majorBidi" w:hAnsiTheme="majorBidi" w:cs="Akhbar MT"/>
          <w:b/>
          <w:bCs/>
          <w:sz w:val="36"/>
          <w:szCs w:val="36"/>
        </w:rPr>
        <w:t>.</w:t>
      </w:r>
    </w:p>
    <w:p w14:paraId="3937E88A" w14:textId="24C69258" w:rsidR="00AB3817" w:rsidRPr="00AB3817" w:rsidRDefault="00556D39" w:rsidP="00AB3817">
      <w:pPr>
        <w:rPr>
          <w:rFonts w:asciiTheme="majorBidi" w:hAnsiTheme="majorBidi" w:cs="Akhbar MT"/>
          <w:b/>
          <w:bCs/>
          <w:sz w:val="36"/>
          <w:szCs w:val="36"/>
        </w:rPr>
      </w:pPr>
      <w:r>
        <w:rPr>
          <w:rFonts w:asciiTheme="majorBidi" w:hAnsiTheme="majorBidi" w:cs="Akhbar MT" w:hint="cs"/>
          <w:b/>
          <w:bCs/>
          <w:sz w:val="36"/>
          <w:szCs w:val="36"/>
          <w:rtl/>
        </w:rPr>
        <w:t xml:space="preserve">اللهم تب علينا مع التائبين </w:t>
      </w:r>
      <w:proofErr w:type="spellStart"/>
      <w:r>
        <w:rPr>
          <w:rFonts w:asciiTheme="majorBidi" w:hAnsiTheme="majorBidi" w:cs="Akhbar MT" w:hint="cs"/>
          <w:b/>
          <w:bCs/>
          <w:sz w:val="36"/>
          <w:szCs w:val="36"/>
          <w:rtl/>
        </w:rPr>
        <w:t>يارب</w:t>
      </w:r>
      <w:proofErr w:type="spellEnd"/>
      <w:r>
        <w:rPr>
          <w:rFonts w:asciiTheme="majorBidi" w:hAnsiTheme="majorBidi" w:cs="Akhbar MT" w:hint="cs"/>
          <w:b/>
          <w:bCs/>
          <w:sz w:val="36"/>
          <w:szCs w:val="36"/>
          <w:rtl/>
        </w:rPr>
        <w:t xml:space="preserve"> العالمين ...</w:t>
      </w:r>
    </w:p>
    <w:sectPr w:rsidR="00AB3817" w:rsidRPr="00AB381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2"/>
    <w:rsid w:val="000E119D"/>
    <w:rsid w:val="00352439"/>
    <w:rsid w:val="00556D39"/>
    <w:rsid w:val="008834D6"/>
    <w:rsid w:val="008D3A92"/>
    <w:rsid w:val="009D7F82"/>
    <w:rsid w:val="00AB3817"/>
    <w:rsid w:val="00B64087"/>
    <w:rsid w:val="00EB56C8"/>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6F7"/>
  <w15:chartTrackingRefBased/>
  <w15:docId w15:val="{E27A4241-F2B9-4A5A-96F9-B3861F6C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D3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3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3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3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8D3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3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3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3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3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D3A9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D3A9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D3A9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D3A92"/>
    <w:rPr>
      <w:rFonts w:eastAsiaTheme="majorEastAsia" w:cstheme="majorBidi"/>
      <w:i/>
      <w:iCs/>
      <w:color w:val="0F4761" w:themeColor="accent1" w:themeShade="BF"/>
    </w:rPr>
  </w:style>
  <w:style w:type="character" w:customStyle="1" w:styleId="5Char">
    <w:name w:val="عنوان 5 Char"/>
    <w:basedOn w:val="a0"/>
    <w:link w:val="5"/>
    <w:uiPriority w:val="9"/>
    <w:rsid w:val="008D3A92"/>
    <w:rPr>
      <w:rFonts w:eastAsiaTheme="majorEastAsia" w:cstheme="majorBidi"/>
      <w:color w:val="0F4761" w:themeColor="accent1" w:themeShade="BF"/>
    </w:rPr>
  </w:style>
  <w:style w:type="character" w:customStyle="1" w:styleId="6Char">
    <w:name w:val="عنوان 6 Char"/>
    <w:basedOn w:val="a0"/>
    <w:link w:val="6"/>
    <w:uiPriority w:val="9"/>
    <w:semiHidden/>
    <w:rsid w:val="008D3A92"/>
    <w:rPr>
      <w:rFonts w:eastAsiaTheme="majorEastAsia" w:cstheme="majorBidi"/>
      <w:i/>
      <w:iCs/>
      <w:color w:val="595959" w:themeColor="text1" w:themeTint="A6"/>
    </w:rPr>
  </w:style>
  <w:style w:type="character" w:customStyle="1" w:styleId="7Char">
    <w:name w:val="عنوان 7 Char"/>
    <w:basedOn w:val="a0"/>
    <w:link w:val="7"/>
    <w:uiPriority w:val="9"/>
    <w:semiHidden/>
    <w:rsid w:val="008D3A92"/>
    <w:rPr>
      <w:rFonts w:eastAsiaTheme="majorEastAsia" w:cstheme="majorBidi"/>
      <w:color w:val="595959" w:themeColor="text1" w:themeTint="A6"/>
    </w:rPr>
  </w:style>
  <w:style w:type="character" w:customStyle="1" w:styleId="8Char">
    <w:name w:val="عنوان 8 Char"/>
    <w:basedOn w:val="a0"/>
    <w:link w:val="8"/>
    <w:uiPriority w:val="9"/>
    <w:semiHidden/>
    <w:rsid w:val="008D3A92"/>
    <w:rPr>
      <w:rFonts w:eastAsiaTheme="majorEastAsia" w:cstheme="majorBidi"/>
      <w:i/>
      <w:iCs/>
      <w:color w:val="272727" w:themeColor="text1" w:themeTint="D8"/>
    </w:rPr>
  </w:style>
  <w:style w:type="character" w:customStyle="1" w:styleId="9Char">
    <w:name w:val="عنوان 9 Char"/>
    <w:basedOn w:val="a0"/>
    <w:link w:val="9"/>
    <w:uiPriority w:val="9"/>
    <w:semiHidden/>
    <w:rsid w:val="008D3A92"/>
    <w:rPr>
      <w:rFonts w:eastAsiaTheme="majorEastAsia" w:cstheme="majorBidi"/>
      <w:color w:val="272727" w:themeColor="text1" w:themeTint="D8"/>
    </w:rPr>
  </w:style>
  <w:style w:type="paragraph" w:styleId="a3">
    <w:name w:val="Title"/>
    <w:basedOn w:val="a"/>
    <w:next w:val="a"/>
    <w:link w:val="Char"/>
    <w:uiPriority w:val="10"/>
    <w:qFormat/>
    <w:rsid w:val="008D3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D3A9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3A9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D3A9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3A92"/>
    <w:pPr>
      <w:spacing w:before="160"/>
      <w:jc w:val="center"/>
    </w:pPr>
    <w:rPr>
      <w:i/>
      <w:iCs/>
      <w:color w:val="404040" w:themeColor="text1" w:themeTint="BF"/>
    </w:rPr>
  </w:style>
  <w:style w:type="character" w:customStyle="1" w:styleId="Char1">
    <w:name w:val="اقتباس Char"/>
    <w:basedOn w:val="a0"/>
    <w:link w:val="a5"/>
    <w:uiPriority w:val="29"/>
    <w:rsid w:val="008D3A92"/>
    <w:rPr>
      <w:i/>
      <w:iCs/>
      <w:color w:val="404040" w:themeColor="text1" w:themeTint="BF"/>
    </w:rPr>
  </w:style>
  <w:style w:type="paragraph" w:styleId="a6">
    <w:name w:val="List Paragraph"/>
    <w:basedOn w:val="a"/>
    <w:uiPriority w:val="34"/>
    <w:qFormat/>
    <w:rsid w:val="008D3A92"/>
    <w:pPr>
      <w:ind w:left="720"/>
      <w:contextualSpacing/>
    </w:pPr>
  </w:style>
  <w:style w:type="character" w:styleId="a7">
    <w:name w:val="Intense Emphasis"/>
    <w:basedOn w:val="a0"/>
    <w:uiPriority w:val="21"/>
    <w:qFormat/>
    <w:rsid w:val="008D3A92"/>
    <w:rPr>
      <w:i/>
      <w:iCs/>
      <w:color w:val="0F4761" w:themeColor="accent1" w:themeShade="BF"/>
    </w:rPr>
  </w:style>
  <w:style w:type="paragraph" w:styleId="a8">
    <w:name w:val="Intense Quote"/>
    <w:basedOn w:val="a"/>
    <w:next w:val="a"/>
    <w:link w:val="Char2"/>
    <w:uiPriority w:val="30"/>
    <w:qFormat/>
    <w:rsid w:val="008D3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D3A92"/>
    <w:rPr>
      <w:i/>
      <w:iCs/>
      <w:color w:val="0F4761" w:themeColor="accent1" w:themeShade="BF"/>
    </w:rPr>
  </w:style>
  <w:style w:type="character" w:styleId="a9">
    <w:name w:val="Intense Reference"/>
    <w:basedOn w:val="a0"/>
    <w:uiPriority w:val="32"/>
    <w:qFormat/>
    <w:rsid w:val="008D3A92"/>
    <w:rPr>
      <w:b/>
      <w:bCs/>
      <w:smallCaps/>
      <w:color w:val="0F4761" w:themeColor="accent1" w:themeShade="BF"/>
      <w:spacing w:val="5"/>
    </w:rPr>
  </w:style>
  <w:style w:type="paragraph" w:styleId="aa">
    <w:name w:val="Normal (Web)"/>
    <w:basedOn w:val="a"/>
    <w:uiPriority w:val="99"/>
    <w:semiHidden/>
    <w:unhideWhenUsed/>
    <w:rsid w:val="00B64087"/>
    <w:rPr>
      <w:rFonts w:ascii="Times New Roman" w:hAnsi="Times New Roman" w:cs="Times New Roman"/>
      <w:sz w:val="24"/>
      <w:szCs w:val="24"/>
    </w:rPr>
  </w:style>
  <w:style w:type="character" w:styleId="Hyperlink">
    <w:name w:val="Hyperlink"/>
    <w:basedOn w:val="a0"/>
    <w:uiPriority w:val="99"/>
    <w:unhideWhenUsed/>
    <w:rsid w:val="00B64087"/>
    <w:rPr>
      <w:color w:val="467886" w:themeColor="hyperlink"/>
      <w:u w:val="single"/>
    </w:rPr>
  </w:style>
  <w:style w:type="character" w:styleId="ab">
    <w:name w:val="Unresolved Mention"/>
    <w:basedOn w:val="a0"/>
    <w:uiPriority w:val="99"/>
    <w:semiHidden/>
    <w:unhideWhenUsed/>
    <w:rsid w:val="00B6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2163">
      <w:bodyDiv w:val="1"/>
      <w:marLeft w:val="0"/>
      <w:marRight w:val="0"/>
      <w:marTop w:val="0"/>
      <w:marBottom w:val="0"/>
      <w:divBdr>
        <w:top w:val="none" w:sz="0" w:space="0" w:color="auto"/>
        <w:left w:val="none" w:sz="0" w:space="0" w:color="auto"/>
        <w:bottom w:val="none" w:sz="0" w:space="0" w:color="auto"/>
        <w:right w:val="none" w:sz="0" w:space="0" w:color="auto"/>
      </w:divBdr>
    </w:div>
    <w:div w:id="867182178">
      <w:bodyDiv w:val="1"/>
      <w:marLeft w:val="0"/>
      <w:marRight w:val="0"/>
      <w:marTop w:val="0"/>
      <w:marBottom w:val="0"/>
      <w:divBdr>
        <w:top w:val="none" w:sz="0" w:space="0" w:color="auto"/>
        <w:left w:val="none" w:sz="0" w:space="0" w:color="auto"/>
        <w:bottom w:val="none" w:sz="0" w:space="0" w:color="auto"/>
        <w:right w:val="none" w:sz="0" w:space="0" w:color="auto"/>
      </w:divBdr>
    </w:div>
    <w:div w:id="1012269718">
      <w:bodyDiv w:val="1"/>
      <w:marLeft w:val="0"/>
      <w:marRight w:val="0"/>
      <w:marTop w:val="0"/>
      <w:marBottom w:val="0"/>
      <w:divBdr>
        <w:top w:val="none" w:sz="0" w:space="0" w:color="auto"/>
        <w:left w:val="none" w:sz="0" w:space="0" w:color="auto"/>
        <w:bottom w:val="none" w:sz="0" w:space="0" w:color="auto"/>
        <w:right w:val="none" w:sz="0" w:space="0" w:color="auto"/>
      </w:divBdr>
    </w:div>
    <w:div w:id="1089040789">
      <w:bodyDiv w:val="1"/>
      <w:marLeft w:val="0"/>
      <w:marRight w:val="0"/>
      <w:marTop w:val="0"/>
      <w:marBottom w:val="0"/>
      <w:divBdr>
        <w:top w:val="none" w:sz="0" w:space="0" w:color="auto"/>
        <w:left w:val="none" w:sz="0" w:space="0" w:color="auto"/>
        <w:bottom w:val="none" w:sz="0" w:space="0" w:color="auto"/>
        <w:right w:val="none" w:sz="0" w:space="0" w:color="auto"/>
      </w:divBdr>
    </w:div>
    <w:div w:id="1185558982">
      <w:bodyDiv w:val="1"/>
      <w:marLeft w:val="0"/>
      <w:marRight w:val="0"/>
      <w:marTop w:val="0"/>
      <w:marBottom w:val="0"/>
      <w:divBdr>
        <w:top w:val="none" w:sz="0" w:space="0" w:color="auto"/>
        <w:left w:val="none" w:sz="0" w:space="0" w:color="auto"/>
        <w:bottom w:val="none" w:sz="0" w:space="0" w:color="auto"/>
        <w:right w:val="none" w:sz="0" w:space="0" w:color="auto"/>
      </w:divBdr>
    </w:div>
    <w:div w:id="1441796030">
      <w:bodyDiv w:val="1"/>
      <w:marLeft w:val="0"/>
      <w:marRight w:val="0"/>
      <w:marTop w:val="0"/>
      <w:marBottom w:val="0"/>
      <w:divBdr>
        <w:top w:val="none" w:sz="0" w:space="0" w:color="auto"/>
        <w:left w:val="none" w:sz="0" w:space="0" w:color="auto"/>
        <w:bottom w:val="none" w:sz="0" w:space="0" w:color="auto"/>
        <w:right w:val="none" w:sz="0" w:space="0" w:color="auto"/>
      </w:divBdr>
    </w:div>
    <w:div w:id="1507402207">
      <w:bodyDiv w:val="1"/>
      <w:marLeft w:val="0"/>
      <w:marRight w:val="0"/>
      <w:marTop w:val="0"/>
      <w:marBottom w:val="0"/>
      <w:divBdr>
        <w:top w:val="none" w:sz="0" w:space="0" w:color="auto"/>
        <w:left w:val="none" w:sz="0" w:space="0" w:color="auto"/>
        <w:bottom w:val="none" w:sz="0" w:space="0" w:color="auto"/>
        <w:right w:val="none" w:sz="0" w:space="0" w:color="auto"/>
      </w:divBdr>
    </w:div>
    <w:div w:id="17289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ukah.net/sharia/0/1514" TargetMode="External"/><Relationship Id="rId4" Type="http://schemas.openxmlformats.org/officeDocument/2006/relationships/hyperlink" Target="https://www.alukah.net/culture/0/5852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1257</Words>
  <Characters>7170</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2025-01-30T13:43:00Z</dcterms:created>
  <dcterms:modified xsi:type="dcterms:W3CDTF">2025-01-30T14:29:00Z</dcterms:modified>
</cp:coreProperties>
</file>