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B23B" w14:textId="0BBCAEF6" w:rsidR="002224D9" w:rsidRPr="001B4609" w:rsidRDefault="002224D9" w:rsidP="00E1492C">
      <w:pPr>
        <w:ind w:firstLine="281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 w:hint="cs"/>
          <w:sz w:val="48"/>
          <w:szCs w:val="48"/>
          <w:rtl/>
        </w:rPr>
        <w:t>الحمد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لله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 xml:space="preserve"> حمد</w:t>
      </w:r>
      <w:r w:rsidR="0019297E">
        <w:rPr>
          <w:rFonts w:cs="KFGQPC Uthman Taha Naskh" w:hint="cs"/>
          <w:sz w:val="48"/>
          <w:szCs w:val="48"/>
          <w:rtl/>
        </w:rPr>
        <w:t>َ</w:t>
      </w:r>
      <w:r w:rsidR="00266346">
        <w:rPr>
          <w:rFonts w:cs="KFGQPC Uthman Taha Naskh" w:hint="cs"/>
          <w:sz w:val="48"/>
          <w:szCs w:val="48"/>
          <w:rtl/>
        </w:rPr>
        <w:t xml:space="preserve"> الشاكرين</w:t>
      </w:r>
      <w:r w:rsidR="00E46919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>، الحمد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لله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 xml:space="preserve"> بالإسلام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266346">
        <w:rPr>
          <w:rFonts w:cs="KFGQPC Uthman Taha Naskh" w:hint="cs"/>
          <w:sz w:val="48"/>
          <w:szCs w:val="48"/>
          <w:rtl/>
        </w:rPr>
        <w:t xml:space="preserve"> والإيمان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4F56BC" w:rsidRPr="001B4609">
        <w:rPr>
          <w:rFonts w:cs="KFGQPC Uthman Taha Naskh" w:hint="cs"/>
          <w:sz w:val="48"/>
          <w:szCs w:val="48"/>
          <w:rtl/>
        </w:rPr>
        <w:t>،</w:t>
      </w:r>
      <w:r w:rsidRPr="001B4609">
        <w:rPr>
          <w:rFonts w:cs="KFGQPC Uthman Taha Naskh" w:hint="cs"/>
          <w:sz w:val="48"/>
          <w:szCs w:val="48"/>
          <w:rtl/>
        </w:rPr>
        <w:t xml:space="preserve"> والحمد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لله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 xml:space="preserve"> بالقرآن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4F56BC" w:rsidRPr="001B4609">
        <w:rPr>
          <w:rFonts w:cs="KFGQPC Uthman Taha Naskh" w:hint="cs"/>
          <w:sz w:val="48"/>
          <w:szCs w:val="48"/>
          <w:rtl/>
        </w:rPr>
        <w:t>،</w:t>
      </w:r>
      <w:r w:rsidRPr="001B4609">
        <w:rPr>
          <w:rFonts w:cs="KFGQPC Uthman Taha Naskh" w:hint="cs"/>
          <w:sz w:val="48"/>
          <w:szCs w:val="48"/>
          <w:rtl/>
        </w:rPr>
        <w:t xml:space="preserve"> والحمد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لله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 xml:space="preserve"> على بلوغ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 xml:space="preserve"> </w:t>
      </w:r>
      <w:r w:rsidR="004F56BC" w:rsidRPr="001B4609">
        <w:rPr>
          <w:rFonts w:cs="KFGQPC Uthman Taha Naskh" w:hint="cs"/>
          <w:sz w:val="48"/>
          <w:szCs w:val="48"/>
          <w:rtl/>
        </w:rPr>
        <w:t>أكثر</w:t>
      </w:r>
      <w:r w:rsidR="00353716" w:rsidRPr="001B4609">
        <w:rPr>
          <w:rFonts w:cs="KFGQPC Uthman Taha Naskh" w:hint="cs"/>
          <w:sz w:val="48"/>
          <w:szCs w:val="48"/>
          <w:rtl/>
        </w:rPr>
        <w:t>ِ</w:t>
      </w:r>
      <w:r w:rsidR="004F56BC"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>رمضان</w:t>
      </w:r>
      <w:r w:rsidR="00E46919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>، والحمد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لله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 xml:space="preserve"> على الصحة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 xml:space="preserve"> والأمان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>.</w:t>
      </w:r>
    </w:p>
    <w:tbl>
      <w:tblPr>
        <w:tblStyle w:val="afe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E0" w:firstRow="1" w:lastRow="1" w:firstColumn="1" w:lastColumn="1" w:noHBand="0" w:noVBand="1"/>
      </w:tblPr>
      <w:tblGrid>
        <w:gridCol w:w="4443"/>
        <w:gridCol w:w="738"/>
        <w:gridCol w:w="4443"/>
      </w:tblGrid>
      <w:tr w:rsidR="00126A29" w:rsidRPr="001B4609" w14:paraId="0F817BFD" w14:textId="77777777" w:rsidTr="00DA7776">
        <w:trPr>
          <w:trHeight w:hRule="exact" w:val="757"/>
          <w:jc w:val="center"/>
        </w:trPr>
        <w:tc>
          <w:tcPr>
            <w:tcW w:w="4443" w:type="dxa"/>
            <w:shd w:val="clear" w:color="auto" w:fill="auto"/>
          </w:tcPr>
          <w:p w14:paraId="0BA140AD" w14:textId="5FB0A918" w:rsidR="00126A29" w:rsidRPr="001B4609" w:rsidRDefault="00126A29" w:rsidP="00126A29">
            <w:pPr>
              <w:ind w:firstLine="0"/>
              <w:jc w:val="mediumKashida"/>
              <w:rPr>
                <w:rFonts w:cs="KFGQPC Uthman Taha Naskh"/>
                <w:b/>
                <w:bCs/>
                <w:sz w:val="48"/>
                <w:szCs w:val="48"/>
                <w:rtl/>
              </w:rPr>
            </w:pPr>
            <w:r w:rsidRPr="001B4609">
              <w:rPr>
                <w:rFonts w:cs="KFGQPC Uthman Taha Naskh"/>
                <w:b/>
                <w:bCs/>
                <w:sz w:val="48"/>
                <w:szCs w:val="48"/>
                <w:rtl/>
              </w:rPr>
              <w:t>ف</w:t>
            </w:r>
            <w:r w:rsidR="00DA7776">
              <w:rPr>
                <w:rFonts w:cs="KFGQPC Uthman Taha Naskh" w:hint="cs"/>
                <w:b/>
                <w:bCs/>
                <w:sz w:val="48"/>
                <w:szCs w:val="48"/>
                <w:rtl/>
              </w:rPr>
              <w:t>ل</w:t>
            </w:r>
            <w:r w:rsidRPr="001B4609">
              <w:rPr>
                <w:rFonts w:cs="KFGQPC Uthman Taha Naskh"/>
                <w:b/>
                <w:bCs/>
                <w:sz w:val="48"/>
                <w:szCs w:val="48"/>
                <w:rtl/>
              </w:rPr>
              <w:t>ك</w:t>
            </w:r>
            <w:r w:rsidR="00DA7776">
              <w:rPr>
                <w:rFonts w:cs="KFGQPC Uthman Taha Naskh" w:hint="cs"/>
                <w:b/>
                <w:bCs/>
                <w:sz w:val="48"/>
                <w:szCs w:val="48"/>
                <w:rtl/>
              </w:rPr>
              <w:t>َ</w:t>
            </w:r>
            <w:r w:rsidRPr="001B4609">
              <w:rPr>
                <w:rFonts w:cs="KFGQPC Uthman Taha Naskh"/>
                <w:b/>
                <w:bCs/>
                <w:sz w:val="48"/>
                <w:szCs w:val="48"/>
                <w:rtl/>
              </w:rPr>
              <w:t xml:space="preserve"> المحامد</w:t>
            </w:r>
            <w:r w:rsidR="00DA7776">
              <w:rPr>
                <w:rFonts w:cs="KFGQPC Uthman Taha Naskh" w:hint="cs"/>
                <w:b/>
                <w:bCs/>
                <w:sz w:val="48"/>
                <w:szCs w:val="48"/>
                <w:rtl/>
              </w:rPr>
              <w:t>ُ</w:t>
            </w:r>
            <w:r w:rsidRPr="001B4609">
              <w:rPr>
                <w:rFonts w:cs="KFGQPC Uthman Taha Naskh"/>
                <w:b/>
                <w:bCs/>
                <w:sz w:val="48"/>
                <w:szCs w:val="48"/>
                <w:rtl/>
              </w:rPr>
              <w:t xml:space="preserve"> والمدائح</w:t>
            </w:r>
            <w:r w:rsidR="00DA7776">
              <w:rPr>
                <w:rFonts w:cs="KFGQPC Uthman Taha Naskh" w:hint="cs"/>
                <w:b/>
                <w:bCs/>
                <w:sz w:val="48"/>
                <w:szCs w:val="48"/>
                <w:rtl/>
              </w:rPr>
              <w:t>ُ</w:t>
            </w:r>
            <w:r w:rsidRPr="001B4609">
              <w:rPr>
                <w:rFonts w:cs="KFGQPC Uthman Taha Naskh"/>
                <w:b/>
                <w:bCs/>
                <w:sz w:val="48"/>
                <w:szCs w:val="48"/>
                <w:rtl/>
              </w:rPr>
              <w:t xml:space="preserve"> كل</w:t>
            </w:r>
            <w:r w:rsidR="004F56BC" w:rsidRPr="001B4609">
              <w:rPr>
                <w:rFonts w:cs="KFGQPC Uthman Taha Naskh" w:hint="cs"/>
                <w:b/>
                <w:bCs/>
                <w:sz w:val="48"/>
                <w:szCs w:val="48"/>
                <w:rtl/>
              </w:rPr>
              <w:t>ُّ</w:t>
            </w:r>
            <w:r w:rsidRPr="001B4609">
              <w:rPr>
                <w:rFonts w:cs="KFGQPC Uthman Taha Naskh"/>
                <w:b/>
                <w:bCs/>
                <w:sz w:val="48"/>
                <w:szCs w:val="48"/>
                <w:rtl/>
              </w:rPr>
              <w:t>ها</w:t>
            </w:r>
            <w:r w:rsidRPr="001B4609">
              <w:rPr>
                <w:rFonts w:cs="KFGQPC Uthman Taha Naskh"/>
                <w:b/>
                <w:bCs/>
                <w:sz w:val="48"/>
                <w:szCs w:val="48"/>
                <w:rtl/>
              </w:rPr>
              <w:br/>
            </w:r>
          </w:p>
        </w:tc>
        <w:tc>
          <w:tcPr>
            <w:tcW w:w="738" w:type="dxa"/>
            <w:shd w:val="clear" w:color="auto" w:fill="auto"/>
          </w:tcPr>
          <w:p w14:paraId="443AEC03" w14:textId="77777777" w:rsidR="00126A29" w:rsidRPr="001B4609" w:rsidRDefault="00126A29" w:rsidP="00126A29">
            <w:pPr>
              <w:ind w:firstLine="0"/>
              <w:jc w:val="mediumKashida"/>
              <w:rPr>
                <w:rFonts w:cs="KFGQPC Uthman Taha Naskh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4443" w:type="dxa"/>
            <w:shd w:val="clear" w:color="auto" w:fill="auto"/>
          </w:tcPr>
          <w:p w14:paraId="237D0DA7" w14:textId="2C2B47FA" w:rsidR="00126A29" w:rsidRPr="001B4609" w:rsidRDefault="00126A29" w:rsidP="00126A29">
            <w:pPr>
              <w:ind w:firstLine="0"/>
              <w:jc w:val="mediumKashida"/>
              <w:rPr>
                <w:rFonts w:cs="KFGQPC Uthman Taha Naskh"/>
                <w:b/>
                <w:bCs/>
                <w:sz w:val="48"/>
                <w:szCs w:val="48"/>
                <w:rtl/>
              </w:rPr>
            </w:pPr>
            <w:r w:rsidRPr="001B4609">
              <w:rPr>
                <w:rFonts w:cs="KFGQPC Uthman Taha Naskh"/>
                <w:b/>
                <w:bCs/>
                <w:sz w:val="48"/>
                <w:szCs w:val="48"/>
                <w:rtl/>
              </w:rPr>
              <w:t>بخواط</w:t>
            </w:r>
            <w:r w:rsidR="00DA7776">
              <w:rPr>
                <w:rFonts w:cs="KFGQPC Uthman Taha Naskh" w:hint="cs"/>
                <w:b/>
                <w:bCs/>
                <w:sz w:val="48"/>
                <w:szCs w:val="48"/>
                <w:rtl/>
              </w:rPr>
              <w:t>ِ</w:t>
            </w:r>
            <w:r w:rsidRPr="001B4609">
              <w:rPr>
                <w:rFonts w:cs="KFGQPC Uthman Taha Naskh"/>
                <w:b/>
                <w:bCs/>
                <w:sz w:val="48"/>
                <w:szCs w:val="48"/>
                <w:rtl/>
              </w:rPr>
              <w:t>ري وجوارحي ولساني</w:t>
            </w:r>
            <w:r w:rsidRPr="001B4609">
              <w:rPr>
                <w:rFonts w:cs="KFGQPC Uthman Taha Naskh"/>
                <w:b/>
                <w:bCs/>
                <w:sz w:val="48"/>
                <w:szCs w:val="48"/>
                <w:rtl/>
              </w:rPr>
              <w:br/>
            </w:r>
          </w:p>
        </w:tc>
      </w:tr>
    </w:tbl>
    <w:p w14:paraId="757E54DA" w14:textId="65931EA1" w:rsidR="004460F9" w:rsidRPr="001B4609" w:rsidRDefault="004460F9" w:rsidP="00C12141">
      <w:pPr>
        <w:ind w:left="-144"/>
        <w:jc w:val="center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 w:hint="cs"/>
          <w:sz w:val="48"/>
          <w:szCs w:val="48"/>
          <w:rtl/>
        </w:rPr>
        <w:t>وأشهد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أن لا إله</w:t>
      </w:r>
      <w:r w:rsidR="00E46919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 xml:space="preserve"> إلا هو</w:t>
      </w:r>
      <w:r w:rsidR="00E46919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 xml:space="preserve"> وحد</w:t>
      </w:r>
      <w:r w:rsidR="00E46919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>ه لا شريك</w:t>
      </w:r>
      <w:r w:rsidR="00E46919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 xml:space="preserve"> له، وأشهد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أن محمدًا عبد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>ه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ورسول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>ه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>:</w:t>
      </w:r>
    </w:p>
    <w:tbl>
      <w:tblPr>
        <w:tblStyle w:val="afe"/>
        <w:bidiVisual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E0" w:firstRow="1" w:lastRow="1" w:firstColumn="1" w:lastColumn="1" w:noHBand="0" w:noVBand="1"/>
      </w:tblPr>
      <w:tblGrid>
        <w:gridCol w:w="5506"/>
        <w:gridCol w:w="259"/>
        <w:gridCol w:w="5021"/>
      </w:tblGrid>
      <w:tr w:rsidR="00DA7776" w:rsidRPr="00561929" w14:paraId="3E51FB42" w14:textId="77777777" w:rsidTr="00561929">
        <w:trPr>
          <w:trHeight w:hRule="exact" w:val="803"/>
          <w:jc w:val="center"/>
        </w:trPr>
        <w:tc>
          <w:tcPr>
            <w:tcW w:w="5506" w:type="dxa"/>
            <w:shd w:val="clear" w:color="auto" w:fill="auto"/>
          </w:tcPr>
          <w:p w14:paraId="0A8A1507" w14:textId="0813C885" w:rsidR="00126A29" w:rsidRPr="00561929" w:rsidRDefault="00126A29" w:rsidP="00126A29">
            <w:pPr>
              <w:ind w:firstLine="0"/>
              <w:jc w:val="mediumKashida"/>
              <w:rPr>
                <w:rFonts w:cs="KFGQPC Uthman Taha Naskh"/>
                <w:b/>
                <w:bCs/>
                <w:sz w:val="44"/>
                <w:szCs w:val="44"/>
                <w:rtl/>
              </w:rPr>
            </w:pPr>
            <w:r w:rsidRPr="00561929">
              <w:rPr>
                <w:rFonts w:cs="KFGQPC Uthman Taha Naskh"/>
                <w:b/>
                <w:bCs/>
                <w:sz w:val="44"/>
                <w:szCs w:val="44"/>
                <w:rtl/>
              </w:rPr>
              <w:t>وعلى رسول</w:t>
            </w:r>
            <w:r w:rsidR="00DA7776" w:rsidRPr="00561929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ِ</w:t>
            </w:r>
            <w:r w:rsidRPr="00561929">
              <w:rPr>
                <w:rFonts w:cs="KFGQPC Uthman Taha Naskh"/>
                <w:b/>
                <w:bCs/>
                <w:sz w:val="44"/>
                <w:szCs w:val="44"/>
                <w:rtl/>
              </w:rPr>
              <w:t>ك</w:t>
            </w:r>
            <w:r w:rsidR="00DA7776" w:rsidRPr="00561929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َ</w:t>
            </w:r>
            <w:r w:rsidRPr="00561929">
              <w:rPr>
                <w:rFonts w:cs="KFGQPC Uthman Taha Naskh"/>
                <w:b/>
                <w:bCs/>
                <w:sz w:val="44"/>
                <w:szCs w:val="44"/>
                <w:rtl/>
              </w:rPr>
              <w:t xml:space="preserve"> أفضل</w:t>
            </w:r>
            <w:r w:rsidRPr="00561929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ُ</w:t>
            </w:r>
            <w:r w:rsidRPr="00561929">
              <w:rPr>
                <w:rFonts w:cs="KFGQPC Uthman Taha Naskh"/>
                <w:b/>
                <w:bCs/>
                <w:sz w:val="44"/>
                <w:szCs w:val="44"/>
                <w:rtl/>
              </w:rPr>
              <w:t xml:space="preserve"> الصلوات</w:t>
            </w:r>
            <w:r w:rsidRPr="00561929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ِ</w:t>
            </w:r>
            <w:r w:rsidRPr="00561929">
              <w:rPr>
                <w:rFonts w:cs="KFGQPC Uthman Taha Naskh"/>
                <w:b/>
                <w:bCs/>
                <w:sz w:val="44"/>
                <w:szCs w:val="44"/>
                <w:rtl/>
              </w:rPr>
              <w:t xml:space="preserve"> والتس</w:t>
            </w:r>
            <w:r w:rsidRPr="00561929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ـْ</w:t>
            </w:r>
            <w:r w:rsidRPr="00561929">
              <w:rPr>
                <w:rFonts w:cs="KFGQPC Uthman Taha Naskh"/>
                <w:b/>
                <w:bCs/>
                <w:sz w:val="44"/>
                <w:szCs w:val="44"/>
                <w:rtl/>
              </w:rPr>
              <w:br/>
            </w:r>
          </w:p>
        </w:tc>
        <w:tc>
          <w:tcPr>
            <w:tcW w:w="259" w:type="dxa"/>
            <w:shd w:val="clear" w:color="auto" w:fill="auto"/>
          </w:tcPr>
          <w:p w14:paraId="6E555B52" w14:textId="77777777" w:rsidR="00126A29" w:rsidRPr="00561929" w:rsidRDefault="00126A29" w:rsidP="00561929">
            <w:pPr>
              <w:ind w:left="61" w:hanging="61"/>
              <w:jc w:val="mediumKashida"/>
              <w:rPr>
                <w:rFonts w:cs="KFGQPC Uthman Taha Naskh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5021" w:type="dxa"/>
            <w:shd w:val="clear" w:color="auto" w:fill="auto"/>
          </w:tcPr>
          <w:p w14:paraId="5B9D5851" w14:textId="580AEA84" w:rsidR="00126A29" w:rsidRPr="00561929" w:rsidRDefault="00126A29" w:rsidP="00126A29">
            <w:pPr>
              <w:ind w:firstLine="0"/>
              <w:jc w:val="mediumKashida"/>
              <w:rPr>
                <w:rFonts w:cs="KFGQPC Uthman Taha Naskh"/>
                <w:b/>
                <w:bCs/>
                <w:sz w:val="44"/>
                <w:szCs w:val="44"/>
                <w:rtl/>
              </w:rPr>
            </w:pPr>
            <w:r w:rsidRPr="00561929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ـ</w:t>
            </w:r>
            <w:r w:rsidRPr="00561929">
              <w:rPr>
                <w:rFonts w:cs="KFGQPC Uthman Taha Naskh"/>
                <w:b/>
                <w:bCs/>
                <w:sz w:val="44"/>
                <w:szCs w:val="44"/>
                <w:rtl/>
              </w:rPr>
              <w:t>ليم</w:t>
            </w:r>
            <w:r w:rsidRPr="00561929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ِ</w:t>
            </w:r>
            <w:r w:rsidRPr="00561929">
              <w:rPr>
                <w:rFonts w:cs="KFGQPC Uthman Taha Naskh"/>
                <w:b/>
                <w:bCs/>
                <w:sz w:val="44"/>
                <w:szCs w:val="44"/>
                <w:rtl/>
              </w:rPr>
              <w:t xml:space="preserve"> منك</w:t>
            </w:r>
            <w:r w:rsidR="00E46919" w:rsidRPr="00561929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َ</w:t>
            </w:r>
            <w:r w:rsidRPr="00561929">
              <w:rPr>
                <w:rFonts w:cs="KFGQPC Uthman Taha Naskh"/>
                <w:b/>
                <w:bCs/>
                <w:sz w:val="44"/>
                <w:szCs w:val="44"/>
                <w:rtl/>
              </w:rPr>
              <w:t xml:space="preserve"> وأكمل</w:t>
            </w:r>
            <w:r w:rsidRPr="00561929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ِ</w:t>
            </w:r>
            <w:r w:rsidRPr="00561929">
              <w:rPr>
                <w:rFonts w:cs="KFGQPC Uthman Taha Naskh"/>
                <w:b/>
                <w:bCs/>
                <w:sz w:val="44"/>
                <w:szCs w:val="44"/>
                <w:rtl/>
              </w:rPr>
              <w:t xml:space="preserve"> الرضوان</w:t>
            </w:r>
            <w:r w:rsidRPr="00561929">
              <w:rPr>
                <w:rFonts w:cs="KFGQPC Uthman Taha Naskh" w:hint="cs"/>
                <w:b/>
                <w:bCs/>
                <w:sz w:val="44"/>
                <w:szCs w:val="44"/>
                <w:rtl/>
              </w:rPr>
              <w:t>ِ</w:t>
            </w:r>
            <w:r w:rsidRPr="00561929">
              <w:rPr>
                <w:rFonts w:cs="KFGQPC Uthman Taha Naskh"/>
                <w:b/>
                <w:bCs/>
                <w:sz w:val="44"/>
                <w:szCs w:val="44"/>
                <w:rtl/>
              </w:rPr>
              <w:br/>
            </w:r>
          </w:p>
        </w:tc>
      </w:tr>
    </w:tbl>
    <w:p w14:paraId="0800A457" w14:textId="742E62B1" w:rsidR="00205DE1" w:rsidRDefault="002224D9" w:rsidP="0069093C">
      <w:pPr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 w:hint="cs"/>
          <w:sz w:val="48"/>
          <w:szCs w:val="48"/>
          <w:rtl/>
        </w:rPr>
        <w:t>أما بعد</w:t>
      </w:r>
      <w:r w:rsidR="00DA7776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: </w:t>
      </w:r>
      <w:r w:rsidR="0096223E" w:rsidRPr="0096223E">
        <w:rPr>
          <w:rFonts w:cs="KFGQPC Uthman Taha Naskh" w:hint="cs"/>
          <w:sz w:val="48"/>
          <w:szCs w:val="48"/>
          <w:rtl/>
        </w:rPr>
        <w:t>فيا أي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96223E" w:rsidRPr="0096223E">
        <w:rPr>
          <w:rFonts w:cs="KFGQPC Uthman Taha Naskh" w:hint="cs"/>
          <w:sz w:val="48"/>
          <w:szCs w:val="48"/>
          <w:rtl/>
        </w:rPr>
        <w:t>ها المريدون</w:t>
      </w:r>
      <w:r w:rsidR="00E46919">
        <w:rPr>
          <w:rFonts w:cs="KFGQPC Uthman Taha Naskh" w:hint="cs"/>
          <w:sz w:val="48"/>
          <w:szCs w:val="48"/>
          <w:rtl/>
        </w:rPr>
        <w:t>َ</w:t>
      </w:r>
      <w:r w:rsidR="0096223E" w:rsidRPr="0096223E">
        <w:rPr>
          <w:rFonts w:cs="KFGQPC Uthman Taha Naskh" w:hint="cs"/>
          <w:sz w:val="48"/>
          <w:szCs w:val="48"/>
          <w:rtl/>
        </w:rPr>
        <w:t xml:space="preserve"> رضوان</w:t>
      </w:r>
      <w:r w:rsidR="00E46919">
        <w:rPr>
          <w:rFonts w:cs="KFGQPC Uthman Taha Naskh" w:hint="cs"/>
          <w:sz w:val="48"/>
          <w:szCs w:val="48"/>
          <w:rtl/>
        </w:rPr>
        <w:t>َ</w:t>
      </w:r>
      <w:r w:rsidR="0096223E" w:rsidRPr="0096223E">
        <w:rPr>
          <w:rFonts w:cs="KFGQPC Uthman Taha Naskh" w:hint="cs"/>
          <w:sz w:val="48"/>
          <w:szCs w:val="48"/>
          <w:rtl/>
        </w:rPr>
        <w:t xml:space="preserve"> الله</w:t>
      </w:r>
      <w:r w:rsidR="0019297E">
        <w:rPr>
          <w:rFonts w:cs="KFGQPC Uthman Taha Naskh" w:hint="cs"/>
          <w:sz w:val="48"/>
          <w:szCs w:val="48"/>
          <w:rtl/>
        </w:rPr>
        <w:t>ِ</w:t>
      </w:r>
      <w:r w:rsidR="0096223E" w:rsidRPr="0096223E">
        <w:rPr>
          <w:rFonts w:cs="KFGQPC Uthman Taha Naskh" w:hint="cs"/>
          <w:sz w:val="48"/>
          <w:szCs w:val="48"/>
          <w:rtl/>
        </w:rPr>
        <w:t>: هذا هو شهر</w:t>
      </w:r>
      <w:r w:rsidR="00DA7776">
        <w:rPr>
          <w:rFonts w:cs="KFGQPC Uthman Taha Naskh" w:hint="cs"/>
          <w:sz w:val="48"/>
          <w:szCs w:val="48"/>
          <w:rtl/>
        </w:rPr>
        <w:t>ُ</w:t>
      </w:r>
      <w:r w:rsidR="0096223E" w:rsidRPr="0096223E">
        <w:rPr>
          <w:rFonts w:cs="KFGQPC Uthman Taha Naskh" w:hint="cs"/>
          <w:sz w:val="48"/>
          <w:szCs w:val="48"/>
          <w:rtl/>
        </w:rPr>
        <w:t>كم قد تتابع</w:t>
      </w:r>
      <w:r w:rsidR="003172BD">
        <w:rPr>
          <w:rFonts w:cs="KFGQPC Uthman Taha Naskh" w:hint="cs"/>
          <w:sz w:val="48"/>
          <w:szCs w:val="48"/>
          <w:rtl/>
        </w:rPr>
        <w:t>َ</w:t>
      </w:r>
      <w:r w:rsidR="0096223E" w:rsidRPr="0096223E">
        <w:rPr>
          <w:rFonts w:cs="KFGQPC Uthman Taha Naskh" w:hint="cs"/>
          <w:sz w:val="48"/>
          <w:szCs w:val="48"/>
          <w:rtl/>
        </w:rPr>
        <w:t>ت</w:t>
      </w:r>
      <w:r w:rsidR="00E46919">
        <w:rPr>
          <w:rFonts w:cs="KFGQPC Uthman Taha Naskh" w:hint="cs"/>
          <w:sz w:val="48"/>
          <w:szCs w:val="48"/>
          <w:rtl/>
        </w:rPr>
        <w:t>ْ</w:t>
      </w:r>
      <w:r w:rsidR="0096223E" w:rsidRPr="0096223E">
        <w:rPr>
          <w:rFonts w:cs="KFGQPC Uthman Taha Naskh" w:hint="cs"/>
          <w:sz w:val="48"/>
          <w:szCs w:val="48"/>
          <w:rtl/>
        </w:rPr>
        <w:t xml:space="preserve"> </w:t>
      </w:r>
      <w:r w:rsidR="00B57904" w:rsidRPr="0096223E">
        <w:rPr>
          <w:rFonts w:cs="KFGQPC Uthman Taha Naskh" w:hint="cs"/>
          <w:sz w:val="48"/>
          <w:szCs w:val="48"/>
          <w:rtl/>
        </w:rPr>
        <w:t>لياليه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B57904" w:rsidRPr="0096223E">
        <w:rPr>
          <w:rFonts w:cs="KFGQPC Uthman Taha Naskh" w:hint="cs"/>
          <w:sz w:val="48"/>
          <w:szCs w:val="48"/>
        </w:rPr>
        <w:t xml:space="preserve"> </w:t>
      </w:r>
      <w:r w:rsidR="0096223E" w:rsidRPr="0096223E">
        <w:rPr>
          <w:rFonts w:cs="KFGQPC Uthman Taha Naskh" w:hint="cs"/>
          <w:sz w:val="48"/>
          <w:szCs w:val="48"/>
          <w:rtl/>
        </w:rPr>
        <w:t>بإسراع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="0096223E" w:rsidRPr="0096223E">
        <w:rPr>
          <w:rFonts w:cs="KFGQPC Uthman Taha Naskh" w:hint="cs"/>
          <w:sz w:val="48"/>
          <w:szCs w:val="48"/>
          <w:rtl/>
        </w:rPr>
        <w:t xml:space="preserve">، </w:t>
      </w:r>
      <w:r w:rsidR="00B57904" w:rsidRPr="001B4609">
        <w:rPr>
          <w:rFonts w:cs="KFGQPC Uthman Taha Naskh" w:hint="cs"/>
          <w:sz w:val="48"/>
          <w:szCs w:val="48"/>
          <w:rtl/>
        </w:rPr>
        <w:t>و</w:t>
      </w:r>
      <w:r w:rsidR="0096223E" w:rsidRPr="0096223E">
        <w:rPr>
          <w:rFonts w:cs="KFGQPC Uthman Taha Naskh" w:hint="cs"/>
          <w:sz w:val="48"/>
          <w:szCs w:val="48"/>
          <w:rtl/>
        </w:rPr>
        <w:t>قارب</w:t>
      </w:r>
      <w:r w:rsidR="003172BD">
        <w:rPr>
          <w:rFonts w:cs="KFGQPC Uthman Taha Naskh" w:hint="cs"/>
          <w:sz w:val="48"/>
          <w:szCs w:val="48"/>
          <w:rtl/>
        </w:rPr>
        <w:t>َ</w:t>
      </w:r>
      <w:r w:rsidR="00DA7776">
        <w:rPr>
          <w:rFonts w:cs="KFGQPC Uthman Taha Naskh" w:hint="cs"/>
          <w:sz w:val="48"/>
          <w:szCs w:val="48"/>
          <w:rtl/>
        </w:rPr>
        <w:t>ت</w:t>
      </w:r>
      <w:r w:rsidR="00E46919">
        <w:rPr>
          <w:rFonts w:cs="KFGQPC Uthman Taha Naskh" w:hint="cs"/>
          <w:sz w:val="48"/>
          <w:szCs w:val="48"/>
          <w:rtl/>
        </w:rPr>
        <w:t>ْ</w:t>
      </w:r>
      <w:r w:rsidR="00DA7776">
        <w:rPr>
          <w:rFonts w:cs="KFGQPC Uthman Taha Naskh" w:hint="cs"/>
          <w:sz w:val="48"/>
          <w:szCs w:val="48"/>
          <w:rtl/>
        </w:rPr>
        <w:t xml:space="preserve"> رحلتهُ</w:t>
      </w:r>
      <w:r w:rsidR="0096223E" w:rsidRPr="0096223E">
        <w:rPr>
          <w:rFonts w:cs="KFGQPC Uthman Taha Naskh" w:hint="cs"/>
          <w:sz w:val="48"/>
          <w:szCs w:val="48"/>
          <w:rtl/>
        </w:rPr>
        <w:t xml:space="preserve"> على ال</w:t>
      </w:r>
      <w:r w:rsidR="00E46919">
        <w:rPr>
          <w:rFonts w:cs="KFGQPC Uthman Taha Naskh" w:hint="cs"/>
          <w:sz w:val="48"/>
          <w:szCs w:val="48"/>
          <w:rtl/>
        </w:rPr>
        <w:t>إقلا</w:t>
      </w:r>
      <w:r w:rsidR="0096223E" w:rsidRPr="0096223E">
        <w:rPr>
          <w:rFonts w:cs="KFGQPC Uthman Taha Naskh" w:hint="cs"/>
          <w:sz w:val="48"/>
          <w:szCs w:val="48"/>
          <w:rtl/>
        </w:rPr>
        <w:t>ع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96223E" w:rsidRPr="0096223E">
        <w:rPr>
          <w:rFonts w:cs="KFGQPC Uthman Taha Naskh" w:hint="cs"/>
          <w:sz w:val="48"/>
          <w:szCs w:val="48"/>
          <w:rtl/>
        </w:rPr>
        <w:t xml:space="preserve"> (وكأن</w:t>
      </w:r>
      <w:r w:rsidR="003172BD">
        <w:rPr>
          <w:rFonts w:cs="KFGQPC Uthman Taha Naskh" w:hint="cs"/>
          <w:sz w:val="48"/>
          <w:szCs w:val="48"/>
          <w:rtl/>
        </w:rPr>
        <w:t>َّ</w:t>
      </w:r>
      <w:r w:rsidR="0096223E" w:rsidRPr="0096223E">
        <w:rPr>
          <w:rFonts w:cs="KFGQPC Uthman Taha Naskh" w:hint="cs"/>
          <w:sz w:val="48"/>
          <w:szCs w:val="48"/>
          <w:rtl/>
        </w:rPr>
        <w:t xml:space="preserve"> كب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96223E" w:rsidRPr="0096223E">
        <w:rPr>
          <w:rFonts w:cs="KFGQPC Uthman Taha Naskh" w:hint="cs"/>
          <w:sz w:val="48"/>
          <w:szCs w:val="48"/>
          <w:rtl/>
        </w:rPr>
        <w:t>دًا لم ت</w:t>
      </w:r>
      <w:r w:rsidR="003172BD">
        <w:rPr>
          <w:rFonts w:cs="KFGQPC Uthman Taha Naskh" w:hint="cs"/>
          <w:sz w:val="48"/>
          <w:szCs w:val="48"/>
          <w:rtl/>
        </w:rPr>
        <w:t>َ</w:t>
      </w:r>
      <w:r w:rsidR="0096223E" w:rsidRPr="0096223E">
        <w:rPr>
          <w:rFonts w:cs="KFGQPC Uthman Taha Naskh" w:hint="cs"/>
          <w:sz w:val="48"/>
          <w:szCs w:val="48"/>
          <w:rtl/>
        </w:rPr>
        <w:t>ظمأ</w:t>
      </w:r>
      <w:r w:rsidR="003172BD">
        <w:rPr>
          <w:rFonts w:cs="KFGQPC Uthman Taha Naskh" w:hint="cs"/>
          <w:sz w:val="48"/>
          <w:szCs w:val="48"/>
          <w:rtl/>
        </w:rPr>
        <w:t>ْ</w:t>
      </w:r>
      <w:r w:rsidR="0096223E" w:rsidRPr="0096223E">
        <w:rPr>
          <w:rFonts w:cs="KFGQPC Uthman Taha Naskh" w:hint="cs"/>
          <w:sz w:val="48"/>
          <w:szCs w:val="48"/>
          <w:rtl/>
        </w:rPr>
        <w:t>، وكأن</w:t>
      </w:r>
      <w:r w:rsidR="003172BD">
        <w:rPr>
          <w:rFonts w:cs="KFGQPC Uthman Taha Naskh" w:hint="cs"/>
          <w:sz w:val="48"/>
          <w:szCs w:val="48"/>
          <w:rtl/>
        </w:rPr>
        <w:t>َّ</w:t>
      </w:r>
      <w:r w:rsidR="0096223E" w:rsidRPr="0096223E">
        <w:rPr>
          <w:rFonts w:cs="KFGQPC Uthman Taha Naskh" w:hint="cs"/>
          <w:sz w:val="48"/>
          <w:szCs w:val="48"/>
          <w:rtl/>
        </w:rPr>
        <w:t xml:space="preserve"> عينًا لم ت</w:t>
      </w:r>
      <w:r w:rsidR="003172BD">
        <w:rPr>
          <w:rFonts w:cs="KFGQPC Uthman Taha Naskh" w:hint="cs"/>
          <w:sz w:val="48"/>
          <w:szCs w:val="48"/>
          <w:rtl/>
        </w:rPr>
        <w:t>َ</w:t>
      </w:r>
      <w:r w:rsidR="0096223E" w:rsidRPr="0096223E">
        <w:rPr>
          <w:rFonts w:cs="KFGQPC Uthman Taha Naskh" w:hint="cs"/>
          <w:sz w:val="48"/>
          <w:szCs w:val="48"/>
          <w:rtl/>
        </w:rPr>
        <w:t>سهر</w:t>
      </w:r>
      <w:r w:rsidR="003172BD">
        <w:rPr>
          <w:rFonts w:cs="KFGQPC Uthman Taha Naskh" w:hint="cs"/>
          <w:sz w:val="48"/>
          <w:szCs w:val="48"/>
          <w:rtl/>
        </w:rPr>
        <w:t>ْ</w:t>
      </w:r>
      <w:r w:rsidR="0096223E" w:rsidRPr="0096223E">
        <w:rPr>
          <w:rFonts w:cs="KFGQPC Uthman Taha Naskh" w:hint="cs"/>
          <w:sz w:val="48"/>
          <w:szCs w:val="48"/>
          <w:rtl/>
        </w:rPr>
        <w:t>؛ فقد ذهب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96223E" w:rsidRPr="0096223E">
        <w:rPr>
          <w:rFonts w:cs="KFGQPC Uthman Taha Naskh" w:hint="cs"/>
          <w:sz w:val="48"/>
          <w:szCs w:val="48"/>
          <w:rtl/>
        </w:rPr>
        <w:t xml:space="preserve"> الظمأ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96223E" w:rsidRPr="0096223E">
        <w:rPr>
          <w:rFonts w:cs="KFGQPC Uthman Taha Naskh" w:hint="cs"/>
          <w:sz w:val="48"/>
          <w:szCs w:val="48"/>
          <w:rtl/>
        </w:rPr>
        <w:t xml:space="preserve"> وبقي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96223E" w:rsidRPr="0096223E">
        <w:rPr>
          <w:rFonts w:cs="KFGQPC Uthman Taha Naskh" w:hint="cs"/>
          <w:sz w:val="48"/>
          <w:szCs w:val="48"/>
          <w:rtl/>
        </w:rPr>
        <w:t xml:space="preserve"> </w:t>
      </w:r>
      <w:proofErr w:type="gramStart"/>
      <w:r w:rsidR="0096223E" w:rsidRPr="0096223E">
        <w:rPr>
          <w:rFonts w:cs="KFGQPC Uthman Taha Naskh" w:hint="cs"/>
          <w:sz w:val="48"/>
          <w:szCs w:val="48"/>
          <w:rtl/>
        </w:rPr>
        <w:t>الأجر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96223E" w:rsidRPr="0096223E">
        <w:rPr>
          <w:rFonts w:cs="KFGQPC Uthman Taha Naskh" w:hint="cs"/>
          <w:sz w:val="48"/>
          <w:szCs w:val="48"/>
          <w:rtl/>
        </w:rPr>
        <w:t>)</w:t>
      </w:r>
      <w:r w:rsidR="0096223E" w:rsidRPr="0096223E">
        <w:rPr>
          <w:rFonts w:cs="KFGQPC Uthman Taha Naskh" w:hint="cs"/>
          <w:sz w:val="48"/>
          <w:szCs w:val="48"/>
          <w:vertAlign w:val="superscript"/>
          <w:rtl/>
        </w:rPr>
        <w:t>(</w:t>
      </w:r>
      <w:proofErr w:type="gramEnd"/>
      <w:r w:rsidR="0096223E" w:rsidRPr="0096223E">
        <w:rPr>
          <w:rFonts w:cs="KFGQPC Uthman Taha Naskh"/>
          <w:sz w:val="48"/>
          <w:szCs w:val="48"/>
          <w:vertAlign w:val="superscript"/>
          <w:rtl/>
        </w:rPr>
        <w:footnoteReference w:id="1"/>
      </w:r>
      <w:r w:rsidR="0096223E" w:rsidRPr="0096223E">
        <w:rPr>
          <w:rFonts w:cs="KFGQPC Uthman Taha Naskh" w:hint="cs"/>
          <w:sz w:val="48"/>
          <w:szCs w:val="48"/>
          <w:vertAlign w:val="superscript"/>
          <w:rtl/>
        </w:rPr>
        <w:t>)</w:t>
      </w:r>
      <w:r w:rsidR="0096223E" w:rsidRPr="0096223E">
        <w:rPr>
          <w:rFonts w:cs="KFGQPC Uthman Taha Naskh" w:hint="cs"/>
          <w:sz w:val="48"/>
          <w:szCs w:val="48"/>
          <w:rtl/>
        </w:rPr>
        <w:t>.</w:t>
      </w:r>
    </w:p>
    <w:p w14:paraId="34933599" w14:textId="4DF78F96" w:rsidR="00205DE1" w:rsidRDefault="00205DE1" w:rsidP="00205DE1">
      <w:pPr>
        <w:ind w:left="-14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لكن</w:t>
      </w:r>
      <w:r w:rsidR="003172BD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ED6F67" w:rsidRPr="001B4609">
        <w:rPr>
          <w:rFonts w:cs="KFGQPC Uthman Taha Naskh"/>
          <w:sz w:val="48"/>
          <w:szCs w:val="48"/>
          <w:rtl/>
        </w:rPr>
        <w:t xml:space="preserve">لنبادِرْ </w:t>
      </w:r>
      <w:r w:rsidR="00B57904" w:rsidRPr="001B4609">
        <w:rPr>
          <w:rFonts w:cs="KFGQPC Uthman Taha Naskh" w:hint="cs"/>
          <w:sz w:val="48"/>
          <w:szCs w:val="48"/>
          <w:rtl/>
        </w:rPr>
        <w:t>آخر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B57904" w:rsidRPr="001B4609">
        <w:rPr>
          <w:rFonts w:cs="KFGQPC Uthman Taha Naskh" w:hint="cs"/>
          <w:sz w:val="48"/>
          <w:szCs w:val="48"/>
          <w:rtl/>
        </w:rPr>
        <w:t xml:space="preserve"> </w:t>
      </w:r>
      <w:r w:rsidR="00ED6F67" w:rsidRPr="001B4609">
        <w:rPr>
          <w:rFonts w:cs="KFGQPC Uthman Taha Naskh" w:hint="cs"/>
          <w:sz w:val="48"/>
          <w:szCs w:val="48"/>
          <w:rtl/>
        </w:rPr>
        <w:t>ساعاتِ</w:t>
      </w:r>
      <w:r w:rsidR="00B57904" w:rsidRPr="001B4609">
        <w:rPr>
          <w:rFonts w:cs="KFGQPC Uthman Taha Naskh" w:hint="cs"/>
          <w:sz w:val="48"/>
          <w:szCs w:val="48"/>
          <w:rtl/>
        </w:rPr>
        <w:t>ه</w:t>
      </w:r>
      <w:r w:rsidR="00ED6F67" w:rsidRPr="001B4609">
        <w:rPr>
          <w:rFonts w:cs="KFGQPC Uthman Taha Naskh"/>
          <w:sz w:val="48"/>
          <w:szCs w:val="48"/>
          <w:rtl/>
        </w:rPr>
        <w:t xml:space="preserve"> </w:t>
      </w:r>
      <w:r w:rsidR="00B57904" w:rsidRPr="001B4609">
        <w:rPr>
          <w:rFonts w:cs="KFGQPC Uthman Taha Naskh" w:hint="cs"/>
          <w:sz w:val="48"/>
          <w:szCs w:val="48"/>
          <w:rtl/>
        </w:rPr>
        <w:t>قبل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ED6F67" w:rsidRPr="001B4609">
        <w:rPr>
          <w:rFonts w:cs="KFGQPC Uthman Taha Naskh" w:hint="cs"/>
          <w:sz w:val="48"/>
          <w:szCs w:val="48"/>
          <w:rtl/>
        </w:rPr>
        <w:t xml:space="preserve"> الانقضاء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B57904" w:rsidRPr="001B4609">
        <w:rPr>
          <w:rFonts w:cs="KFGQPC Uthman Taha Naskh" w:hint="cs"/>
          <w:sz w:val="48"/>
          <w:szCs w:val="48"/>
          <w:rtl/>
        </w:rPr>
        <w:t>، فقد بقيَت</w:t>
      </w:r>
      <w:r w:rsidR="0084694F">
        <w:rPr>
          <w:rFonts w:cs="KFGQPC Uthman Taha Naskh" w:hint="cs"/>
          <w:sz w:val="48"/>
          <w:szCs w:val="48"/>
          <w:rtl/>
        </w:rPr>
        <w:t>ْ</w:t>
      </w:r>
      <w:r w:rsidR="00B57904" w:rsidRPr="001B4609">
        <w:rPr>
          <w:rFonts w:cs="KFGQPC Uthman Taha Naskh" w:hint="cs"/>
          <w:sz w:val="48"/>
          <w:szCs w:val="48"/>
          <w:rtl/>
        </w:rPr>
        <w:t xml:space="preserve"> منها بقيةٌ لعلها أفضلُ مما سلف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B57904" w:rsidRPr="001B4609">
        <w:rPr>
          <w:rFonts w:cs="KFGQPC Uthman Taha Naskh" w:hint="cs"/>
          <w:sz w:val="48"/>
          <w:szCs w:val="48"/>
          <w:rtl/>
        </w:rPr>
        <w:t>،</w:t>
      </w:r>
      <w:r w:rsidR="00B57904" w:rsidRPr="001B4609">
        <w:rPr>
          <w:sz w:val="52"/>
          <w:szCs w:val="52"/>
          <w:rtl/>
        </w:rPr>
        <w:t xml:space="preserve"> </w:t>
      </w:r>
      <w:r w:rsidR="00B57904" w:rsidRPr="001B4609">
        <w:rPr>
          <w:rFonts w:cs="KFGQPC Uthman Taha Naskh" w:hint="cs"/>
          <w:sz w:val="48"/>
          <w:szCs w:val="48"/>
          <w:rtl/>
        </w:rPr>
        <w:t>ف</w:t>
      </w:r>
      <w:r w:rsidR="00B57904" w:rsidRPr="001B4609">
        <w:rPr>
          <w:rFonts w:cs="KFGQPC Uthman Taha Naskh"/>
          <w:sz w:val="48"/>
          <w:szCs w:val="48"/>
          <w:rtl/>
        </w:rPr>
        <w:t>اهْتَبِل</w:t>
      </w:r>
      <w:r w:rsidR="0084694F">
        <w:rPr>
          <w:rFonts w:cs="KFGQPC Uthman Taha Naskh" w:hint="cs"/>
          <w:sz w:val="48"/>
          <w:szCs w:val="48"/>
          <w:rtl/>
        </w:rPr>
        <w:t>ْ</w:t>
      </w:r>
      <w:r w:rsidR="00B57904" w:rsidRPr="001B4609">
        <w:rPr>
          <w:rFonts w:cs="KFGQPC Uthman Taha Naskh"/>
          <w:sz w:val="48"/>
          <w:szCs w:val="48"/>
          <w:rtl/>
        </w:rPr>
        <w:t xml:space="preserve"> هذه الفرصة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B57904" w:rsidRPr="001B4609">
        <w:rPr>
          <w:rFonts w:cs="KFGQPC Uthman Taha Naskh"/>
          <w:sz w:val="48"/>
          <w:szCs w:val="48"/>
          <w:rtl/>
        </w:rPr>
        <w:t xml:space="preserve"> السانحة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B57904" w:rsidRPr="001B4609">
        <w:rPr>
          <w:rFonts w:cs="KFGQPC Uthman Taha Naskh"/>
          <w:sz w:val="48"/>
          <w:szCs w:val="48"/>
          <w:rtl/>
        </w:rPr>
        <w:t>، فلعل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B57904" w:rsidRPr="001B4609">
        <w:rPr>
          <w:rFonts w:cs="KFGQPC Uthman Taha Naskh"/>
          <w:sz w:val="48"/>
          <w:szCs w:val="48"/>
          <w:rtl/>
        </w:rPr>
        <w:t>ك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B57904" w:rsidRPr="001B4609">
        <w:rPr>
          <w:rFonts w:cs="KFGQPC Uthman Taha Naskh"/>
          <w:sz w:val="48"/>
          <w:szCs w:val="48"/>
          <w:rtl/>
        </w:rPr>
        <w:t xml:space="preserve"> لا تدرك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B57904" w:rsidRPr="001B4609">
        <w:rPr>
          <w:rFonts w:cs="KFGQPC Uthman Taha Naskh"/>
          <w:sz w:val="48"/>
          <w:szCs w:val="48"/>
          <w:rtl/>
        </w:rPr>
        <w:t>ها فيما بعد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B57904" w:rsidRPr="001B4609">
        <w:rPr>
          <w:rFonts w:cs="KFGQPC Uthman Taha Naskh"/>
          <w:sz w:val="48"/>
          <w:szCs w:val="48"/>
          <w:rtl/>
        </w:rPr>
        <w:t>؛ فالله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B57904" w:rsidRPr="001B4609">
        <w:rPr>
          <w:rFonts w:cs="KFGQPC Uthman Taha Naskh"/>
          <w:sz w:val="48"/>
          <w:szCs w:val="48"/>
          <w:rtl/>
        </w:rPr>
        <w:t xml:space="preserve"> سمَّاها (</w:t>
      </w:r>
      <w:r w:rsidR="00B57904" w:rsidRPr="003172BD">
        <w:rPr>
          <w:rFonts w:cs="KFGQPC Uthman Taha Naskh"/>
          <w:b/>
          <w:bCs/>
          <w:sz w:val="48"/>
          <w:szCs w:val="48"/>
          <w:rtl/>
        </w:rPr>
        <w:t>أي</w:t>
      </w:r>
      <w:r w:rsidR="003172BD">
        <w:rPr>
          <w:rFonts w:cs="KFGQPC Uthman Taha Naskh" w:hint="cs"/>
          <w:b/>
          <w:bCs/>
          <w:sz w:val="48"/>
          <w:szCs w:val="48"/>
          <w:rtl/>
        </w:rPr>
        <w:t>َّ</w:t>
      </w:r>
      <w:r w:rsidR="00B57904" w:rsidRPr="003172BD">
        <w:rPr>
          <w:rFonts w:cs="KFGQPC Uthman Taha Naskh"/>
          <w:b/>
          <w:bCs/>
          <w:sz w:val="48"/>
          <w:szCs w:val="48"/>
          <w:rtl/>
        </w:rPr>
        <w:t>امًا م</w:t>
      </w:r>
      <w:r w:rsidR="003172BD">
        <w:rPr>
          <w:rFonts w:cs="KFGQPC Uthman Taha Naskh" w:hint="cs"/>
          <w:b/>
          <w:bCs/>
          <w:sz w:val="48"/>
          <w:szCs w:val="48"/>
          <w:rtl/>
        </w:rPr>
        <w:t>َ</w:t>
      </w:r>
      <w:r w:rsidR="00B57904" w:rsidRPr="003172BD">
        <w:rPr>
          <w:rFonts w:cs="KFGQPC Uthman Taha Naskh"/>
          <w:b/>
          <w:bCs/>
          <w:sz w:val="48"/>
          <w:szCs w:val="48"/>
          <w:rtl/>
        </w:rPr>
        <w:t>ع</w:t>
      </w:r>
      <w:r w:rsidR="003172BD">
        <w:rPr>
          <w:rFonts w:cs="KFGQPC Uthman Taha Naskh" w:hint="cs"/>
          <w:b/>
          <w:bCs/>
          <w:sz w:val="48"/>
          <w:szCs w:val="48"/>
          <w:rtl/>
        </w:rPr>
        <w:t>ْ</w:t>
      </w:r>
      <w:r w:rsidR="00B57904" w:rsidRPr="003172BD">
        <w:rPr>
          <w:rFonts w:cs="KFGQPC Uthman Taha Naskh"/>
          <w:b/>
          <w:bCs/>
          <w:sz w:val="48"/>
          <w:szCs w:val="48"/>
          <w:rtl/>
        </w:rPr>
        <w:t>د</w:t>
      </w:r>
      <w:r w:rsidR="003172BD">
        <w:rPr>
          <w:rFonts w:cs="KFGQPC Uthman Taha Naskh" w:hint="cs"/>
          <w:b/>
          <w:bCs/>
          <w:sz w:val="48"/>
          <w:szCs w:val="48"/>
          <w:rtl/>
        </w:rPr>
        <w:t>ُ</w:t>
      </w:r>
      <w:r w:rsidR="00B57904" w:rsidRPr="003172BD">
        <w:rPr>
          <w:rFonts w:cs="KFGQPC Uthman Taha Naskh"/>
          <w:b/>
          <w:bCs/>
          <w:sz w:val="48"/>
          <w:szCs w:val="48"/>
          <w:rtl/>
        </w:rPr>
        <w:t>ود</w:t>
      </w:r>
      <w:r w:rsidR="003172BD">
        <w:rPr>
          <w:rFonts w:cs="KFGQPC Uthman Taha Naskh" w:hint="cs"/>
          <w:b/>
          <w:bCs/>
          <w:sz w:val="48"/>
          <w:szCs w:val="48"/>
          <w:rtl/>
        </w:rPr>
        <w:t>َ</w:t>
      </w:r>
      <w:r w:rsidR="00B57904" w:rsidRPr="003172BD">
        <w:rPr>
          <w:rFonts w:cs="KFGQPC Uthman Taha Naskh"/>
          <w:b/>
          <w:bCs/>
          <w:sz w:val="48"/>
          <w:szCs w:val="48"/>
          <w:rtl/>
        </w:rPr>
        <w:t>ات</w:t>
      </w:r>
      <w:r w:rsidR="006747E4" w:rsidRPr="003172BD">
        <w:rPr>
          <w:rFonts w:cs="KFGQPC Uthman Taha Naskh" w:hint="cs"/>
          <w:b/>
          <w:bCs/>
          <w:sz w:val="48"/>
          <w:szCs w:val="48"/>
          <w:rtl/>
        </w:rPr>
        <w:t>ٍ</w:t>
      </w:r>
      <w:r w:rsidR="00B57904" w:rsidRPr="001B4609">
        <w:rPr>
          <w:rFonts w:cs="KFGQPC Uthman Taha Naskh"/>
          <w:sz w:val="48"/>
          <w:szCs w:val="48"/>
          <w:rtl/>
        </w:rPr>
        <w:t>)</w:t>
      </w:r>
      <w:r>
        <w:rPr>
          <w:rFonts w:cs="KFGQPC Uthman Taha Naskh" w:hint="cs"/>
          <w:sz w:val="48"/>
          <w:szCs w:val="48"/>
          <w:rtl/>
        </w:rPr>
        <w:t xml:space="preserve"> و</w:t>
      </w:r>
      <w:r w:rsidR="003172BD">
        <w:rPr>
          <w:rFonts w:cs="KFGQPC Uthman Taha Naskh" w:hint="cs"/>
          <w:sz w:val="48"/>
          <w:szCs w:val="48"/>
          <w:rtl/>
        </w:rPr>
        <w:t>ها</w:t>
      </w:r>
      <w:r>
        <w:rPr>
          <w:rFonts w:cs="KFGQPC Uthman Taha Naskh" w:hint="cs"/>
          <w:sz w:val="48"/>
          <w:szCs w:val="48"/>
          <w:rtl/>
        </w:rPr>
        <w:t>قد بقي</w:t>
      </w:r>
      <w:r w:rsidR="0084694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ت</w:t>
      </w:r>
      <w:r w:rsidR="0084694F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منها ساعات</w:t>
      </w:r>
      <w:r w:rsidR="006747E4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معدودات</w:t>
      </w:r>
      <w:r w:rsidR="006747E4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>.</w:t>
      </w:r>
    </w:p>
    <w:p w14:paraId="22031427" w14:textId="56A4A837" w:rsidR="00837800" w:rsidRPr="001B4609" w:rsidRDefault="00D60F0C" w:rsidP="00205DE1">
      <w:pPr>
        <w:ind w:left="-144"/>
        <w:rPr>
          <w:rFonts w:cs="KFGQPC Uthman Taha Naskh"/>
          <w:b/>
          <w:bCs/>
          <w:sz w:val="48"/>
          <w:szCs w:val="48"/>
          <w:rtl/>
        </w:rPr>
      </w:pPr>
      <w:r w:rsidRPr="001B4609">
        <w:rPr>
          <w:rFonts w:cs="KFGQPC Uthman Taha Naskh" w:hint="cs"/>
          <w:sz w:val="48"/>
          <w:szCs w:val="48"/>
          <w:rtl/>
        </w:rPr>
        <w:t>فإن كنتَ تلذذتَ</w:t>
      </w:r>
      <w:r w:rsidR="007E38A5"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>ب</w:t>
      </w:r>
      <w:r w:rsidR="007E38A5" w:rsidRPr="001B4609">
        <w:rPr>
          <w:rFonts w:cs="KFGQPC Uthman Taha Naskh" w:hint="cs"/>
          <w:sz w:val="48"/>
          <w:szCs w:val="48"/>
          <w:rtl/>
        </w:rPr>
        <w:t>ساعا</w:t>
      </w:r>
      <w:r w:rsidR="001C1D70" w:rsidRPr="001B4609">
        <w:rPr>
          <w:rFonts w:cs="KFGQPC Uthman Taha Naskh" w:hint="cs"/>
          <w:sz w:val="48"/>
          <w:szCs w:val="48"/>
          <w:rtl/>
        </w:rPr>
        <w:t>ت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="001C1D70" w:rsidRPr="001B4609">
        <w:rPr>
          <w:rFonts w:cs="KFGQPC Uthman Taha Naskh" w:hint="cs"/>
          <w:sz w:val="48"/>
          <w:szCs w:val="48"/>
          <w:rtl/>
        </w:rPr>
        <w:t xml:space="preserve"> ر</w:t>
      </w:r>
      <w:r w:rsidR="00DE75EA" w:rsidRPr="001B4609">
        <w:rPr>
          <w:rFonts w:cs="KFGQPC Uthman Taha Naskh" w:hint="cs"/>
          <w:sz w:val="48"/>
          <w:szCs w:val="48"/>
          <w:rtl/>
        </w:rPr>
        <w:t>َ</w:t>
      </w:r>
      <w:r w:rsidR="001C1D70" w:rsidRPr="001B4609">
        <w:rPr>
          <w:rFonts w:cs="KFGQPC Uthman Taha Naskh" w:hint="cs"/>
          <w:sz w:val="48"/>
          <w:szCs w:val="48"/>
          <w:rtl/>
        </w:rPr>
        <w:t>وحانية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="00DE75EA" w:rsidRPr="001B4609">
        <w:rPr>
          <w:rFonts w:cs="KFGQPC Uthman Taha Naskh" w:hint="cs"/>
          <w:sz w:val="48"/>
          <w:szCs w:val="48"/>
          <w:rtl/>
        </w:rPr>
        <w:t>،</w:t>
      </w:r>
      <w:r w:rsidR="001C1D70" w:rsidRPr="001B4609">
        <w:rPr>
          <w:rFonts w:cs="KFGQPC Uthman Taha Naskh" w:hint="cs"/>
          <w:sz w:val="48"/>
          <w:szCs w:val="48"/>
          <w:rtl/>
        </w:rPr>
        <w:t xml:space="preserve"> وأجواء</w:t>
      </w:r>
      <w:r w:rsidR="00DE75EA" w:rsidRPr="001B4609">
        <w:rPr>
          <w:rFonts w:cs="KFGQPC Uthman Taha Naskh" w:hint="cs"/>
          <w:sz w:val="48"/>
          <w:szCs w:val="48"/>
          <w:rtl/>
        </w:rPr>
        <w:t>ٍ</w:t>
      </w:r>
      <w:r w:rsidR="001C1D70" w:rsidRPr="001B4609">
        <w:rPr>
          <w:rFonts w:cs="KFGQPC Uthman Taha Naskh" w:hint="cs"/>
          <w:sz w:val="48"/>
          <w:szCs w:val="48"/>
          <w:rtl/>
        </w:rPr>
        <w:t xml:space="preserve"> إيمانية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Pr="001B4609">
        <w:rPr>
          <w:rFonts w:cs="KFGQPC Uthman Taha Naskh" w:hint="cs"/>
          <w:sz w:val="48"/>
          <w:szCs w:val="48"/>
          <w:rtl/>
        </w:rPr>
        <w:t xml:space="preserve"> فلتواصل</w:t>
      </w:r>
      <w:r w:rsidR="0084694F">
        <w:rPr>
          <w:rFonts w:cs="KFGQPC Uthman Taha Naskh" w:hint="cs"/>
          <w:sz w:val="48"/>
          <w:szCs w:val="48"/>
          <w:rtl/>
        </w:rPr>
        <w:t>ْ</w:t>
      </w:r>
      <w:r w:rsidR="00606A31" w:rsidRPr="001B4609">
        <w:rPr>
          <w:rFonts w:cs="KFGQPC Uthman Taha Naskh" w:hint="cs"/>
          <w:sz w:val="48"/>
          <w:szCs w:val="48"/>
          <w:rtl/>
        </w:rPr>
        <w:t xml:space="preserve"> هذه اللذة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06A31" w:rsidRPr="001B4609">
        <w:rPr>
          <w:rFonts w:cs="KFGQPC Uthman Taha Naskh" w:hint="cs"/>
          <w:sz w:val="48"/>
          <w:szCs w:val="48"/>
          <w:rtl/>
        </w:rPr>
        <w:t xml:space="preserve"> بعد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06A31" w:rsidRPr="001B4609">
        <w:rPr>
          <w:rFonts w:cs="KFGQPC Uthman Taha Naskh" w:hint="cs"/>
          <w:sz w:val="48"/>
          <w:szCs w:val="48"/>
          <w:rtl/>
        </w:rPr>
        <w:t xml:space="preserve"> رمضان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06A31" w:rsidRPr="001B4609">
        <w:rPr>
          <w:rFonts w:cs="KFGQPC Uthman Taha Naskh" w:hint="cs"/>
          <w:sz w:val="48"/>
          <w:szCs w:val="48"/>
          <w:rtl/>
        </w:rPr>
        <w:t xml:space="preserve"> بقيام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606A31" w:rsidRPr="001B4609">
        <w:rPr>
          <w:rFonts w:cs="KFGQPC Uthman Taha Naskh" w:hint="cs"/>
          <w:sz w:val="48"/>
          <w:szCs w:val="48"/>
          <w:rtl/>
        </w:rPr>
        <w:t xml:space="preserve"> ولو دقائق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06A31" w:rsidRPr="001B4609">
        <w:rPr>
          <w:rFonts w:cs="KFGQPC Uthman Taha Naskh" w:hint="cs"/>
          <w:sz w:val="48"/>
          <w:szCs w:val="48"/>
          <w:rtl/>
        </w:rPr>
        <w:t xml:space="preserve"> قبل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06A31" w:rsidRPr="001B4609">
        <w:rPr>
          <w:rFonts w:cs="KFGQPC Uthman Taha Naskh" w:hint="cs"/>
          <w:sz w:val="48"/>
          <w:szCs w:val="48"/>
          <w:rtl/>
        </w:rPr>
        <w:t xml:space="preserve"> الفجر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606A31" w:rsidRPr="001B4609">
        <w:rPr>
          <w:rFonts w:cs="KFGQPC Uthman Taha Naskh" w:hint="cs"/>
          <w:sz w:val="48"/>
          <w:szCs w:val="48"/>
          <w:rtl/>
        </w:rPr>
        <w:t>، أو قبل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06A31" w:rsidRPr="001B4609">
        <w:rPr>
          <w:rFonts w:cs="KFGQPC Uthman Taha Naskh" w:hint="cs"/>
          <w:sz w:val="48"/>
          <w:szCs w:val="48"/>
          <w:rtl/>
        </w:rPr>
        <w:t xml:space="preserve"> أن تنام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84246A" w:rsidRPr="001B4609">
        <w:rPr>
          <w:rFonts w:cs="KFGQPC Uthman Taha Naskh" w:hint="cs"/>
          <w:sz w:val="48"/>
          <w:szCs w:val="48"/>
          <w:rtl/>
        </w:rPr>
        <w:t>، وتعو</w:t>
      </w:r>
      <w:r w:rsidR="00DA7776">
        <w:rPr>
          <w:rFonts w:cs="KFGQPC Uthman Taha Naskh" w:hint="cs"/>
          <w:sz w:val="48"/>
          <w:szCs w:val="48"/>
          <w:rtl/>
        </w:rPr>
        <w:t>َّ</w:t>
      </w:r>
      <w:r w:rsidR="0084246A" w:rsidRPr="001B4609">
        <w:rPr>
          <w:rFonts w:cs="KFGQPC Uthman Taha Naskh" w:hint="cs"/>
          <w:sz w:val="48"/>
          <w:szCs w:val="48"/>
          <w:rtl/>
        </w:rPr>
        <w:t>د</w:t>
      </w:r>
      <w:r w:rsidR="00DA7776">
        <w:rPr>
          <w:rFonts w:cs="KFGQPC Uthman Taha Naskh" w:hint="cs"/>
          <w:sz w:val="48"/>
          <w:szCs w:val="48"/>
          <w:rtl/>
        </w:rPr>
        <w:t>ْ</w:t>
      </w:r>
      <w:r w:rsidR="0084246A" w:rsidRPr="001B4609">
        <w:rPr>
          <w:rFonts w:cs="KFGQPC Uthman Taha Naskh" w:hint="cs"/>
          <w:sz w:val="48"/>
          <w:szCs w:val="48"/>
          <w:rtl/>
        </w:rPr>
        <w:t xml:space="preserve"> على حزب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="0084246A" w:rsidRPr="001B4609">
        <w:rPr>
          <w:rFonts w:cs="KFGQPC Uthman Taha Naskh" w:hint="cs"/>
          <w:sz w:val="48"/>
          <w:szCs w:val="48"/>
          <w:rtl/>
        </w:rPr>
        <w:t xml:space="preserve"> من القرآن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84246A" w:rsidRPr="001B4609">
        <w:rPr>
          <w:rFonts w:cs="KFGQPC Uthman Taha Naskh" w:hint="cs"/>
          <w:sz w:val="48"/>
          <w:szCs w:val="48"/>
          <w:rtl/>
        </w:rPr>
        <w:t>، ولا تنقص عن ختمة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="0084246A" w:rsidRPr="001B4609">
        <w:rPr>
          <w:rFonts w:cs="KFGQPC Uthman Taha Naskh" w:hint="cs"/>
          <w:sz w:val="48"/>
          <w:szCs w:val="48"/>
          <w:rtl/>
        </w:rPr>
        <w:t xml:space="preserve"> شهرية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="00606A31" w:rsidRPr="001B4609">
        <w:rPr>
          <w:rFonts w:cs="KFGQPC Uthman Taha Naskh" w:hint="cs"/>
          <w:sz w:val="48"/>
          <w:szCs w:val="48"/>
          <w:rtl/>
        </w:rPr>
        <w:t>.</w:t>
      </w:r>
    </w:p>
    <w:p w14:paraId="605DFA0E" w14:textId="0A41FCE5" w:rsidR="006305A6" w:rsidRDefault="005E2004" w:rsidP="00A50494">
      <w:pPr>
        <w:ind w:left="-144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/>
          <w:sz w:val="48"/>
          <w:szCs w:val="48"/>
          <w:rtl/>
        </w:rPr>
        <w:t>يا أي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ها </w:t>
      </w:r>
      <w:r w:rsidR="006747E4">
        <w:rPr>
          <w:rFonts w:cs="KFGQPC Uthman Taha Naskh" w:hint="cs"/>
          <w:sz w:val="48"/>
          <w:szCs w:val="48"/>
          <w:rtl/>
        </w:rPr>
        <w:t>المود</w:t>
      </w:r>
      <w:r w:rsidR="00DA7776">
        <w:rPr>
          <w:rFonts w:cs="KFGQPC Uthman Taha Naskh" w:hint="cs"/>
          <w:sz w:val="48"/>
          <w:szCs w:val="48"/>
          <w:rtl/>
        </w:rPr>
        <w:t>ِّ</w:t>
      </w:r>
      <w:r w:rsidR="006747E4">
        <w:rPr>
          <w:rFonts w:cs="KFGQPC Uthman Taha Naskh" w:hint="cs"/>
          <w:sz w:val="48"/>
          <w:szCs w:val="48"/>
          <w:rtl/>
        </w:rPr>
        <w:t>عون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747E4">
        <w:rPr>
          <w:rFonts w:cs="KFGQPC Uthman Taha Naskh" w:hint="cs"/>
          <w:sz w:val="48"/>
          <w:szCs w:val="48"/>
          <w:rtl/>
        </w:rPr>
        <w:t xml:space="preserve"> لرمضان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: </w:t>
      </w:r>
      <w:r w:rsidR="00365A12" w:rsidRPr="001B4609">
        <w:rPr>
          <w:rFonts w:cs="KFGQPC Uthman Taha Naskh" w:hint="cs"/>
          <w:sz w:val="48"/>
          <w:szCs w:val="48"/>
          <w:rtl/>
        </w:rPr>
        <w:t>من كرم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رب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 w:hint="cs"/>
          <w:sz w:val="48"/>
          <w:szCs w:val="48"/>
          <w:rtl/>
        </w:rPr>
        <w:t>نا</w:t>
      </w:r>
      <w:r w:rsidR="00DA7776">
        <w:rPr>
          <w:rFonts w:cs="KFGQPC Uthman Taha Naskh" w:hint="cs"/>
          <w:sz w:val="48"/>
          <w:szCs w:val="48"/>
          <w:rtl/>
        </w:rPr>
        <w:t xml:space="preserve"> بِنا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ورحمته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</w:t>
      </w:r>
      <w:r w:rsidR="00DA7776">
        <w:rPr>
          <w:rFonts w:cs="KFGQPC Uthman Taha Naskh" w:hint="cs"/>
          <w:sz w:val="48"/>
          <w:szCs w:val="48"/>
          <w:rtl/>
        </w:rPr>
        <w:t>ل</w:t>
      </w:r>
      <w:r w:rsidR="00365A12" w:rsidRPr="001B4609">
        <w:rPr>
          <w:rFonts w:cs="KFGQPC Uthman Taha Naskh" w:hint="cs"/>
          <w:sz w:val="48"/>
          <w:szCs w:val="48"/>
          <w:rtl/>
        </w:rPr>
        <w:t>نا أن</w:t>
      </w:r>
      <w:r w:rsidR="00365A12" w:rsidRPr="001B4609">
        <w:rPr>
          <w:rFonts w:cs="KFGQPC Uthman Taha Naskh"/>
          <w:sz w:val="48"/>
          <w:szCs w:val="48"/>
          <w:rtl/>
        </w:rPr>
        <w:t xml:space="preserve"> شرع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365A12" w:rsidRPr="001B4609">
        <w:rPr>
          <w:rFonts w:cs="KFGQPC Uthman Taha Naskh"/>
          <w:sz w:val="48"/>
          <w:szCs w:val="48"/>
          <w:rtl/>
        </w:rPr>
        <w:t xml:space="preserve"> لنا </w:t>
      </w:r>
      <w:r w:rsidR="0069093C">
        <w:rPr>
          <w:rFonts w:cs="KFGQPC Uthman Taha Naskh" w:hint="cs"/>
          <w:sz w:val="48"/>
          <w:szCs w:val="48"/>
          <w:rtl/>
        </w:rPr>
        <w:t>بعد</w:t>
      </w:r>
      <w:r w:rsidR="00365A12" w:rsidRPr="001B4609">
        <w:rPr>
          <w:rFonts w:cs="KFGQPC Uthman Taha Naskh"/>
          <w:sz w:val="48"/>
          <w:szCs w:val="48"/>
          <w:rtl/>
        </w:rPr>
        <w:t xml:space="preserve"> ختام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/>
          <w:sz w:val="48"/>
          <w:szCs w:val="48"/>
          <w:rtl/>
        </w:rPr>
        <w:t xml:space="preserve"> شهر</w:t>
      </w:r>
      <w:r w:rsidR="00DA7776">
        <w:rPr>
          <w:rFonts w:cs="KFGQPC Uthman Taha Naskh" w:hint="cs"/>
          <w:sz w:val="48"/>
          <w:szCs w:val="48"/>
          <w:rtl/>
        </w:rPr>
        <w:t>ِنا</w:t>
      </w:r>
      <w:r w:rsidR="00365A12" w:rsidRPr="001B4609">
        <w:rPr>
          <w:rFonts w:cs="KFGQPC Uthman Taha Naskh"/>
          <w:sz w:val="48"/>
          <w:szCs w:val="48"/>
          <w:rtl/>
        </w:rPr>
        <w:t xml:space="preserve"> </w:t>
      </w:r>
      <w:r w:rsidR="00365A12" w:rsidRPr="001B4609">
        <w:rPr>
          <w:rFonts w:cs="KFGQPC Uthman Taha Naskh" w:hint="cs"/>
          <w:sz w:val="48"/>
          <w:szCs w:val="48"/>
          <w:rtl/>
        </w:rPr>
        <w:t>ثلاث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</w:t>
      </w:r>
      <w:r w:rsidR="00073018">
        <w:rPr>
          <w:rFonts w:cs="KFGQPC Uthman Taha Naskh" w:hint="cs"/>
          <w:sz w:val="48"/>
          <w:szCs w:val="48"/>
          <w:rtl/>
        </w:rPr>
        <w:t>مكافأت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="00073018">
        <w:rPr>
          <w:rFonts w:cs="KFGQPC Uthman Taha Naskh" w:hint="cs"/>
          <w:sz w:val="48"/>
          <w:szCs w:val="48"/>
          <w:rtl/>
        </w:rPr>
        <w:t xml:space="preserve"> ومكفرات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="00073018">
        <w:rPr>
          <w:rFonts w:cs="KFGQPC Uthman Taha Naskh" w:hint="cs"/>
          <w:sz w:val="48"/>
          <w:szCs w:val="48"/>
          <w:rtl/>
        </w:rPr>
        <w:t>، و</w:t>
      </w:r>
      <w:r w:rsidR="00DA7776">
        <w:rPr>
          <w:rFonts w:cs="KFGQPC Uthman Taha Naskh" w:hint="cs"/>
          <w:sz w:val="48"/>
          <w:szCs w:val="48"/>
          <w:rtl/>
        </w:rPr>
        <w:t>إن</w:t>
      </w:r>
      <w:r w:rsidR="00073018">
        <w:rPr>
          <w:rFonts w:cs="KFGQPC Uthman Taha Naskh" w:hint="cs"/>
          <w:sz w:val="48"/>
          <w:szCs w:val="48"/>
          <w:rtl/>
        </w:rPr>
        <w:t>هن</w:t>
      </w:r>
      <w:r w:rsidR="0084694F">
        <w:rPr>
          <w:rFonts w:cs="KFGQPC Uthman Taha Naskh" w:hint="cs"/>
          <w:sz w:val="48"/>
          <w:szCs w:val="48"/>
          <w:rtl/>
        </w:rPr>
        <w:t>َّ</w:t>
      </w:r>
      <w:r w:rsidR="00073018">
        <w:rPr>
          <w:rFonts w:cs="KFGQPC Uthman Taha Naskh" w:hint="cs"/>
          <w:sz w:val="48"/>
          <w:szCs w:val="48"/>
          <w:rtl/>
        </w:rPr>
        <w:t xml:space="preserve"> </w:t>
      </w:r>
      <w:r w:rsidR="0084694F">
        <w:rPr>
          <w:rFonts w:cs="KFGQPC Uthman Taha Naskh" w:hint="cs"/>
          <w:sz w:val="48"/>
          <w:szCs w:val="48"/>
          <w:rtl/>
        </w:rPr>
        <w:t>لَ</w:t>
      </w:r>
      <w:r w:rsidR="00365A12" w:rsidRPr="001B4609">
        <w:rPr>
          <w:rFonts w:cs="KFGQPC Uthman Taha Naskh"/>
          <w:sz w:val="48"/>
          <w:szCs w:val="48"/>
          <w:rtl/>
        </w:rPr>
        <w:t>عبادات</w:t>
      </w:r>
      <w:r w:rsidR="006747E4">
        <w:rPr>
          <w:rFonts w:cs="KFGQPC Uthman Taha Naskh" w:hint="cs"/>
          <w:sz w:val="48"/>
          <w:szCs w:val="48"/>
          <w:rtl/>
        </w:rPr>
        <w:t>ٌ</w:t>
      </w:r>
      <w:r w:rsidR="00365A12" w:rsidRPr="001B4609">
        <w:rPr>
          <w:rFonts w:cs="KFGQPC Uthman Taha Naskh"/>
          <w:sz w:val="48"/>
          <w:szCs w:val="48"/>
          <w:rtl/>
        </w:rPr>
        <w:t xml:space="preserve"> جليل</w:t>
      </w:r>
      <w:r w:rsidR="00073018">
        <w:rPr>
          <w:rFonts w:cs="KFGQPC Uthman Taha Naskh" w:hint="cs"/>
          <w:sz w:val="48"/>
          <w:szCs w:val="48"/>
          <w:rtl/>
        </w:rPr>
        <w:t>ات</w:t>
      </w:r>
      <w:r w:rsidR="006747E4">
        <w:rPr>
          <w:rFonts w:cs="KFGQPC Uthman Taha Naskh" w:hint="cs"/>
          <w:sz w:val="48"/>
          <w:szCs w:val="48"/>
          <w:rtl/>
        </w:rPr>
        <w:t>ٌ</w:t>
      </w:r>
      <w:r w:rsidR="00073018">
        <w:rPr>
          <w:rFonts w:cs="KFGQPC Uthman Taha Naskh" w:hint="cs"/>
          <w:sz w:val="48"/>
          <w:szCs w:val="48"/>
          <w:rtl/>
        </w:rPr>
        <w:t>،</w:t>
      </w:r>
      <w:r w:rsidR="00365A12" w:rsidRPr="001B4609">
        <w:rPr>
          <w:rFonts w:cs="KFGQPC Uthman Taha Naskh"/>
          <w:sz w:val="48"/>
          <w:szCs w:val="48"/>
          <w:rtl/>
        </w:rPr>
        <w:t xml:space="preserve"> يزداد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/>
          <w:sz w:val="48"/>
          <w:szCs w:val="48"/>
          <w:rtl/>
        </w:rPr>
        <w:t xml:space="preserve"> بها إيمان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/>
          <w:sz w:val="48"/>
          <w:szCs w:val="48"/>
          <w:rtl/>
        </w:rPr>
        <w:t>نا، و</w:t>
      </w:r>
      <w:r w:rsidR="00365A12" w:rsidRPr="001B4609">
        <w:rPr>
          <w:rFonts w:cs="KFGQPC Uthman Taha Naskh" w:hint="cs"/>
          <w:sz w:val="48"/>
          <w:szCs w:val="48"/>
          <w:rtl/>
        </w:rPr>
        <w:t>ن</w:t>
      </w:r>
      <w:r w:rsidR="00365A12" w:rsidRPr="001B4609">
        <w:rPr>
          <w:rFonts w:cs="KFGQPC Uthman Taha Naskh"/>
          <w:sz w:val="48"/>
          <w:szCs w:val="48"/>
          <w:rtl/>
        </w:rPr>
        <w:t>كم</w:t>
      </w:r>
      <w:r w:rsidR="00DA7776">
        <w:rPr>
          <w:rFonts w:cs="KFGQPC Uthman Taha Naskh" w:hint="cs"/>
          <w:sz w:val="48"/>
          <w:szCs w:val="48"/>
          <w:rtl/>
        </w:rPr>
        <w:t>ِّ</w:t>
      </w:r>
      <w:r w:rsidR="00365A12" w:rsidRPr="001B4609">
        <w:rPr>
          <w:rFonts w:cs="KFGQPC Uthman Taha Naskh"/>
          <w:sz w:val="48"/>
          <w:szCs w:val="48"/>
          <w:rtl/>
        </w:rPr>
        <w:t>ل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/>
          <w:sz w:val="48"/>
          <w:szCs w:val="48"/>
          <w:rtl/>
        </w:rPr>
        <w:t xml:space="preserve"> بها </w:t>
      </w:r>
      <w:r w:rsidR="00365A12" w:rsidRPr="001B4609">
        <w:rPr>
          <w:rFonts w:cs="KFGQPC Uthman Taha Naskh" w:hint="cs"/>
          <w:sz w:val="48"/>
          <w:szCs w:val="48"/>
          <w:rtl/>
        </w:rPr>
        <w:t>ما ن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365A12" w:rsidRPr="001B4609">
        <w:rPr>
          <w:rFonts w:cs="KFGQPC Uthman Taha Naskh" w:hint="cs"/>
          <w:sz w:val="48"/>
          <w:szCs w:val="48"/>
          <w:rtl/>
        </w:rPr>
        <w:t>ق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365A12" w:rsidRPr="001B4609">
        <w:rPr>
          <w:rFonts w:cs="KFGQPC Uthman Taha Naskh" w:hint="cs"/>
          <w:sz w:val="48"/>
          <w:szCs w:val="48"/>
          <w:rtl/>
        </w:rPr>
        <w:t>ص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من </w:t>
      </w:r>
      <w:r w:rsidR="00365A12" w:rsidRPr="001B4609">
        <w:rPr>
          <w:rFonts w:cs="KFGQPC Uthman Taha Naskh"/>
          <w:sz w:val="48"/>
          <w:szCs w:val="48"/>
          <w:rtl/>
        </w:rPr>
        <w:t>عبادات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/>
          <w:sz w:val="48"/>
          <w:szCs w:val="48"/>
          <w:rtl/>
        </w:rPr>
        <w:t>نا، وتتم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/>
          <w:sz w:val="48"/>
          <w:szCs w:val="48"/>
          <w:rtl/>
        </w:rPr>
        <w:t xml:space="preserve"> بها علينا نعمة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/>
          <w:sz w:val="48"/>
          <w:szCs w:val="48"/>
          <w:rtl/>
        </w:rPr>
        <w:t xml:space="preserve"> رب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/>
          <w:sz w:val="48"/>
          <w:szCs w:val="48"/>
          <w:rtl/>
        </w:rPr>
        <w:t>نا</w:t>
      </w:r>
      <w:r w:rsidR="006305A6">
        <w:rPr>
          <w:rFonts w:cs="KFGQPC Uthman Taha Naskh" w:hint="cs"/>
          <w:sz w:val="48"/>
          <w:szCs w:val="48"/>
          <w:rtl/>
        </w:rPr>
        <w:t>.</w:t>
      </w:r>
    </w:p>
    <w:p w14:paraId="6B28ED03" w14:textId="208F91B8" w:rsidR="00365A12" w:rsidRPr="001B4609" w:rsidRDefault="004E358A" w:rsidP="00A50494">
      <w:pPr>
        <w:ind w:left="-14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073018">
        <w:rPr>
          <w:rFonts w:cs="KFGQPC Uthman Taha Naskh" w:hint="cs"/>
          <w:sz w:val="48"/>
          <w:szCs w:val="48"/>
          <w:rtl/>
        </w:rPr>
        <w:t>المكافآت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>الثلاث</w:t>
      </w:r>
      <w:r>
        <w:rPr>
          <w:rFonts w:cs="KFGQPC Uthman Taha Naskh" w:hint="cs"/>
          <w:sz w:val="48"/>
          <w:szCs w:val="48"/>
          <w:rtl/>
        </w:rPr>
        <w:t xml:space="preserve">ُ 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هن: </w:t>
      </w:r>
      <w:r w:rsidR="00365A12" w:rsidRPr="001B4609">
        <w:rPr>
          <w:rFonts w:cs="KFGQPC Uthman Taha Naskh"/>
          <w:sz w:val="48"/>
          <w:szCs w:val="48"/>
          <w:rtl/>
        </w:rPr>
        <w:t>زكاة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/>
          <w:sz w:val="48"/>
          <w:szCs w:val="48"/>
          <w:rtl/>
        </w:rPr>
        <w:t xml:space="preserve"> الفطر</w:t>
      </w:r>
      <w:r w:rsidR="00DA77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</w:t>
      </w:r>
      <w:r w:rsidR="00365A12" w:rsidRPr="001B4609">
        <w:rPr>
          <w:rFonts w:cs="KFGQPC Uthman Taha Naskh"/>
          <w:sz w:val="48"/>
          <w:szCs w:val="48"/>
          <w:rtl/>
        </w:rPr>
        <w:t xml:space="preserve"> وصلاة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/>
          <w:sz w:val="48"/>
          <w:szCs w:val="48"/>
          <w:rtl/>
        </w:rPr>
        <w:t xml:space="preserve"> العيد</w:t>
      </w:r>
      <w:r w:rsidR="00DA77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</w:t>
      </w:r>
      <w:r w:rsidR="00AD2E14" w:rsidRPr="001B4609">
        <w:rPr>
          <w:rFonts w:cs="KFGQPC Uthman Taha Naskh" w:hint="cs"/>
          <w:sz w:val="48"/>
          <w:szCs w:val="48"/>
          <w:rtl/>
        </w:rPr>
        <w:t xml:space="preserve"> وصوم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AD2E14" w:rsidRPr="001B4609">
        <w:rPr>
          <w:rFonts w:cs="KFGQPC Uthman Taha Naskh" w:hint="cs"/>
          <w:sz w:val="48"/>
          <w:szCs w:val="48"/>
          <w:rtl/>
        </w:rPr>
        <w:t xml:space="preserve"> ست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="00AD2E14" w:rsidRPr="001B4609">
        <w:rPr>
          <w:rFonts w:cs="KFGQPC Uthman Taha Naskh" w:hint="cs"/>
          <w:sz w:val="48"/>
          <w:szCs w:val="48"/>
          <w:rtl/>
        </w:rPr>
        <w:t xml:space="preserve"> من شوال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365A12" w:rsidRPr="001B4609">
        <w:rPr>
          <w:rFonts w:cs="KFGQPC Uthman Taha Naskh" w:hint="cs"/>
          <w:sz w:val="48"/>
          <w:szCs w:val="48"/>
          <w:rtl/>
        </w:rPr>
        <w:t>.</w:t>
      </w:r>
    </w:p>
    <w:p w14:paraId="022A4263" w14:textId="5FEC9923" w:rsidR="006305A6" w:rsidRDefault="00141EF2" w:rsidP="00A016D1">
      <w:pPr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 w:hint="cs"/>
          <w:sz w:val="48"/>
          <w:szCs w:val="48"/>
          <w:rtl/>
        </w:rPr>
        <w:lastRenderedPageBreak/>
        <w:t>فأما زكاة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الفطر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073018">
        <w:rPr>
          <w:rFonts w:cs="KFGQPC Uthman Taha Naskh" w:hint="cs"/>
          <w:sz w:val="48"/>
          <w:szCs w:val="48"/>
          <w:rtl/>
        </w:rPr>
        <w:t xml:space="preserve">؛ فإنه </w:t>
      </w:r>
      <w:r w:rsidR="00365A12" w:rsidRPr="001B4609">
        <w:rPr>
          <w:rFonts w:cs="KFGQPC Uthman Taha Naskh" w:hint="cs"/>
          <w:sz w:val="48"/>
          <w:szCs w:val="48"/>
          <w:rtl/>
        </w:rPr>
        <w:t>لما كان صيام</w:t>
      </w:r>
      <w:r w:rsidR="00355F14" w:rsidRPr="001B4609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 w:hint="cs"/>
          <w:sz w:val="48"/>
          <w:szCs w:val="48"/>
          <w:rtl/>
        </w:rPr>
        <w:t>نا لابد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أن يعتري</w:t>
      </w:r>
      <w:r w:rsidR="00316FF0" w:rsidRPr="001B4609">
        <w:rPr>
          <w:rFonts w:cs="KFGQPC Uthman Taha Naskh" w:hint="cs"/>
          <w:sz w:val="48"/>
          <w:szCs w:val="48"/>
          <w:rtl/>
        </w:rPr>
        <w:t>َ</w:t>
      </w:r>
      <w:r w:rsidR="00365A12" w:rsidRPr="001B4609">
        <w:rPr>
          <w:rFonts w:cs="KFGQPC Uthman Taha Naskh" w:hint="cs"/>
          <w:sz w:val="48"/>
          <w:szCs w:val="48"/>
          <w:rtl/>
        </w:rPr>
        <w:t>ه النقص</w:t>
      </w:r>
      <w:r w:rsidR="00316FF0" w:rsidRPr="001B4609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شرع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</w:t>
      </w:r>
      <w:r w:rsidR="00073018">
        <w:rPr>
          <w:rFonts w:cs="KFGQPC Uthman Taha Naskh" w:hint="cs"/>
          <w:sz w:val="48"/>
          <w:szCs w:val="48"/>
          <w:rtl/>
        </w:rPr>
        <w:t>الكريم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073018">
        <w:rPr>
          <w:rFonts w:cs="KFGQPC Uthman Taha Naskh" w:hint="cs"/>
          <w:sz w:val="48"/>
          <w:szCs w:val="48"/>
          <w:rtl/>
        </w:rPr>
        <w:t xml:space="preserve"> </w:t>
      </w:r>
      <w:r w:rsidR="00365A12" w:rsidRPr="001B4609">
        <w:rPr>
          <w:rFonts w:cs="KFGQPC Uthman Taha Naskh" w:hint="cs"/>
          <w:sz w:val="48"/>
          <w:szCs w:val="48"/>
          <w:rtl/>
        </w:rPr>
        <w:t>الرحيم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بنا ما ي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 w:hint="cs"/>
          <w:sz w:val="48"/>
          <w:szCs w:val="48"/>
          <w:rtl/>
        </w:rPr>
        <w:t>سد</w:t>
      </w:r>
      <w:r w:rsidR="0084694F">
        <w:rPr>
          <w:rFonts w:cs="KFGQPC Uthman Taha Naskh" w:hint="cs"/>
          <w:sz w:val="48"/>
          <w:szCs w:val="48"/>
          <w:rtl/>
        </w:rPr>
        <w:t>ِّ</w:t>
      </w:r>
      <w:r w:rsidR="00365A12" w:rsidRPr="001B4609">
        <w:rPr>
          <w:rFonts w:cs="KFGQPC Uthman Taha Naskh" w:hint="cs"/>
          <w:sz w:val="48"/>
          <w:szCs w:val="48"/>
          <w:rtl/>
        </w:rPr>
        <w:t>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نقص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316FF0" w:rsidRPr="001B4609">
        <w:rPr>
          <w:rFonts w:cs="KFGQPC Uthman Taha Naskh" w:hint="cs"/>
          <w:sz w:val="48"/>
          <w:szCs w:val="48"/>
          <w:rtl/>
        </w:rPr>
        <w:t>ه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ويكم</w:t>
      </w:r>
      <w:r w:rsidR="0084694F">
        <w:rPr>
          <w:rFonts w:cs="KFGQPC Uthman Taha Naskh" w:hint="cs"/>
          <w:sz w:val="48"/>
          <w:szCs w:val="48"/>
          <w:rtl/>
        </w:rPr>
        <w:t>ِّ</w:t>
      </w:r>
      <w:r w:rsidR="00365A12" w:rsidRPr="001B4609">
        <w:rPr>
          <w:rFonts w:cs="KFGQPC Uthman Taha Naskh" w:hint="cs"/>
          <w:sz w:val="48"/>
          <w:szCs w:val="48"/>
          <w:rtl/>
        </w:rPr>
        <w:t>ل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 w:hint="cs"/>
          <w:sz w:val="48"/>
          <w:szCs w:val="48"/>
          <w:rtl/>
        </w:rPr>
        <w:t>ه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 w:hint="cs"/>
          <w:sz w:val="48"/>
          <w:szCs w:val="48"/>
          <w:rtl/>
        </w:rPr>
        <w:t>، ب</w:t>
      </w:r>
      <w:r w:rsidR="00073018">
        <w:rPr>
          <w:rFonts w:cs="KFGQPC Uthman Taha Naskh" w:hint="cs"/>
          <w:sz w:val="48"/>
          <w:szCs w:val="48"/>
          <w:rtl/>
        </w:rPr>
        <w:t>هذه ال</w:t>
      </w:r>
      <w:r w:rsidR="00365A12" w:rsidRPr="001B4609">
        <w:rPr>
          <w:rFonts w:cs="KFGQPC Uthman Taha Naskh" w:hint="cs"/>
          <w:sz w:val="48"/>
          <w:szCs w:val="48"/>
          <w:rtl/>
        </w:rPr>
        <w:t>زكاة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</w:t>
      </w:r>
      <w:r w:rsidR="004E358A">
        <w:rPr>
          <w:rFonts w:cs="KFGQPC Uthman Taha Naskh" w:hint="cs"/>
          <w:sz w:val="48"/>
          <w:szCs w:val="48"/>
          <w:rtl/>
        </w:rPr>
        <w:t>الطعامية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4E358A">
        <w:rPr>
          <w:rFonts w:cs="KFGQPC Uthman Taha Naskh" w:hint="cs"/>
          <w:sz w:val="48"/>
          <w:szCs w:val="48"/>
          <w:rtl/>
        </w:rPr>
        <w:t xml:space="preserve"> </w:t>
      </w:r>
      <w:r w:rsidR="00073018">
        <w:rPr>
          <w:rFonts w:cs="KFGQPC Uthman Taha Naskh" w:hint="cs"/>
          <w:sz w:val="48"/>
          <w:szCs w:val="48"/>
          <w:rtl/>
        </w:rPr>
        <w:t>الختامية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073018">
        <w:rPr>
          <w:rFonts w:cs="KFGQPC Uthman Taha Naskh" w:hint="cs"/>
          <w:sz w:val="48"/>
          <w:szCs w:val="48"/>
          <w:rtl/>
        </w:rPr>
        <w:t>،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التي هي طهرةٌ للصائم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من اللغو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والرفث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 w:hint="cs"/>
          <w:sz w:val="48"/>
          <w:szCs w:val="48"/>
          <w:rtl/>
        </w:rPr>
        <w:t>، وط</w:t>
      </w:r>
      <w:r w:rsidR="0084694F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 w:hint="cs"/>
          <w:sz w:val="48"/>
          <w:szCs w:val="48"/>
          <w:rtl/>
        </w:rPr>
        <w:t>عمةٌ</w:t>
      </w:r>
      <w:r w:rsidR="00365A12" w:rsidRPr="001B4609">
        <w:rPr>
          <w:rFonts w:cs="KFGQPC Uthman Taha Naskh" w:hint="cs"/>
          <w:sz w:val="48"/>
          <w:szCs w:val="48"/>
        </w:rPr>
        <w:t xml:space="preserve"> </w:t>
      </w:r>
      <w:r w:rsidR="00365A12" w:rsidRPr="001B4609">
        <w:rPr>
          <w:rFonts w:cs="KFGQPC Uthman Taha Naskh" w:hint="cs"/>
          <w:sz w:val="48"/>
          <w:szCs w:val="48"/>
          <w:rtl/>
        </w:rPr>
        <w:t>للمساكين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 w:hint="cs"/>
          <w:sz w:val="48"/>
          <w:szCs w:val="48"/>
          <w:rtl/>
        </w:rPr>
        <w:t>.</w:t>
      </w:r>
      <w:r w:rsidR="00A50494" w:rsidRPr="001B4609">
        <w:rPr>
          <w:rFonts w:cs="KFGQPC Uthman Taha Naskh"/>
          <w:sz w:val="48"/>
          <w:szCs w:val="48"/>
          <w:rtl/>
        </w:rPr>
        <w:t xml:space="preserve"> </w:t>
      </w:r>
    </w:p>
    <w:p w14:paraId="3E11C10D" w14:textId="2FF0AF82" w:rsidR="008449FE" w:rsidRPr="001B4609" w:rsidRDefault="00A50494" w:rsidP="00A016D1">
      <w:pPr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/>
          <w:sz w:val="48"/>
          <w:szCs w:val="48"/>
          <w:rtl/>
        </w:rPr>
        <w:t>قال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وكيع</w:t>
      </w:r>
      <w:r w:rsidR="006747E4">
        <w:rPr>
          <w:rFonts w:cs="KFGQPC Uthman Taha Naskh" w:hint="cs"/>
          <w:sz w:val="48"/>
          <w:szCs w:val="48"/>
          <w:rtl/>
        </w:rPr>
        <w:t>ٌ</w:t>
      </w:r>
      <w:r w:rsidRPr="001B4609">
        <w:rPr>
          <w:rFonts w:cs="KFGQPC Uthman Taha Naskh"/>
          <w:sz w:val="48"/>
          <w:szCs w:val="48"/>
          <w:rtl/>
        </w:rPr>
        <w:t xml:space="preserve"> رحمه</w:t>
      </w:r>
      <w:r w:rsidR="0084694F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الله</w:t>
      </w:r>
      <w:r w:rsidR="0084694F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: </w:t>
      </w:r>
      <w:r w:rsidR="00A016D1" w:rsidRPr="00A016D1">
        <w:rPr>
          <w:rFonts w:cs="KFGQPC Uthman Taha Naskh"/>
          <w:sz w:val="48"/>
          <w:szCs w:val="48"/>
          <w:rtl/>
        </w:rPr>
        <w:t>زَكَاةُ الْفِطْرِ لِشَهْرِ رَمَضَانَ ‌كَسَجْدَتِي ‌السَّهْوِ لِلصَّلاةِ</w:t>
      </w:r>
      <w:r w:rsidR="00DE75EA" w:rsidRPr="001B4609">
        <w:rPr>
          <w:rStyle w:val="ae"/>
          <w:sz w:val="52"/>
          <w:szCs w:val="52"/>
          <w:rtl/>
        </w:rPr>
        <w:t>(</w:t>
      </w:r>
      <w:r w:rsidR="00DE75EA" w:rsidRPr="001B4609">
        <w:rPr>
          <w:rStyle w:val="ae"/>
          <w:sz w:val="52"/>
          <w:szCs w:val="52"/>
          <w:rtl/>
        </w:rPr>
        <w:footnoteReference w:id="2"/>
      </w:r>
      <w:r w:rsidR="00DE75EA" w:rsidRPr="001B4609">
        <w:rPr>
          <w:rStyle w:val="ae"/>
          <w:sz w:val="52"/>
          <w:szCs w:val="52"/>
          <w:rtl/>
        </w:rPr>
        <w:t>)</w:t>
      </w:r>
      <w:r w:rsidRPr="001B4609">
        <w:rPr>
          <w:rFonts w:cs="KFGQPC Uthman Taha Naskh"/>
          <w:sz w:val="48"/>
          <w:szCs w:val="48"/>
          <w:rtl/>
        </w:rPr>
        <w:t>.</w:t>
      </w:r>
      <w:r w:rsidR="007456DD" w:rsidRPr="001B4609">
        <w:rPr>
          <w:rFonts w:cs="KFGQPC Uthman Taha Naskh" w:hint="cs"/>
          <w:sz w:val="48"/>
          <w:szCs w:val="48"/>
          <w:rtl/>
        </w:rPr>
        <w:t xml:space="preserve"> </w:t>
      </w:r>
    </w:p>
    <w:p w14:paraId="4A27D3D5" w14:textId="7C511DBC" w:rsidR="00365A12" w:rsidRPr="001B4609" w:rsidRDefault="007456DD" w:rsidP="00365A12">
      <w:pPr>
        <w:rPr>
          <w:rFonts w:cs="KFGQPC Uthman Taha Naskh"/>
          <w:b/>
          <w:bCs/>
          <w:sz w:val="48"/>
          <w:szCs w:val="48"/>
          <w:rtl/>
        </w:rPr>
      </w:pPr>
      <w:r w:rsidRPr="001B4609">
        <w:rPr>
          <w:rFonts w:cs="KFGQPC Uthman Taha Naskh" w:hint="cs"/>
          <w:b/>
          <w:bCs/>
          <w:sz w:val="48"/>
          <w:szCs w:val="48"/>
          <w:rtl/>
        </w:rPr>
        <w:t>وإليكم</w:t>
      </w:r>
      <w:r w:rsidR="0084694F">
        <w:rPr>
          <w:rFonts w:cs="KFGQPC Uthman Taha Naskh" w:hint="cs"/>
          <w:b/>
          <w:bCs/>
          <w:sz w:val="48"/>
          <w:szCs w:val="48"/>
          <w:rtl/>
        </w:rPr>
        <w:t>ُ</w:t>
      </w:r>
      <w:r w:rsidRPr="001B460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69093C">
        <w:rPr>
          <w:rFonts w:cs="KFGQPC Uthman Taha Naskh" w:hint="cs"/>
          <w:b/>
          <w:bCs/>
          <w:sz w:val="48"/>
          <w:szCs w:val="48"/>
          <w:rtl/>
        </w:rPr>
        <w:t>الآن</w:t>
      </w:r>
      <w:r w:rsidR="0084694F">
        <w:rPr>
          <w:rFonts w:cs="KFGQPC Uthman Taha Naskh" w:hint="cs"/>
          <w:b/>
          <w:bCs/>
          <w:sz w:val="48"/>
          <w:szCs w:val="48"/>
          <w:rtl/>
        </w:rPr>
        <w:t>َ</w:t>
      </w:r>
      <w:r w:rsidR="0069093C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84246A" w:rsidRPr="001B4609">
        <w:rPr>
          <w:rFonts w:cs="KFGQPC Uthman Taha Naskh" w:hint="cs"/>
          <w:b/>
          <w:bCs/>
          <w:sz w:val="48"/>
          <w:szCs w:val="48"/>
          <w:rtl/>
        </w:rPr>
        <w:t>سبع</w:t>
      </w:r>
      <w:r w:rsidR="0084694F">
        <w:rPr>
          <w:rFonts w:cs="KFGQPC Uthman Taha Naskh" w:hint="cs"/>
          <w:b/>
          <w:bCs/>
          <w:sz w:val="48"/>
          <w:szCs w:val="48"/>
          <w:rtl/>
        </w:rPr>
        <w:t>َ</w:t>
      </w:r>
      <w:r w:rsidR="008449FE" w:rsidRPr="001B460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80553D" w:rsidRPr="001B4609">
        <w:rPr>
          <w:rFonts w:cs="KFGQPC Uthman Taha Naskh" w:hint="cs"/>
          <w:b/>
          <w:bCs/>
          <w:sz w:val="48"/>
          <w:szCs w:val="48"/>
          <w:rtl/>
        </w:rPr>
        <w:t>مسائل</w:t>
      </w:r>
      <w:r w:rsidR="0084694F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 w:hint="cs"/>
          <w:b/>
          <w:bCs/>
          <w:sz w:val="48"/>
          <w:szCs w:val="48"/>
          <w:rtl/>
        </w:rPr>
        <w:t xml:space="preserve"> لزكاة</w:t>
      </w:r>
      <w:r w:rsidR="00BE03DF" w:rsidRPr="001B4609">
        <w:rPr>
          <w:rFonts w:cs="KFGQPC Uthman Taha Naskh" w:hint="cs"/>
          <w:b/>
          <w:bCs/>
          <w:sz w:val="48"/>
          <w:szCs w:val="48"/>
          <w:rtl/>
        </w:rPr>
        <w:t>ِ</w:t>
      </w:r>
      <w:r w:rsidRPr="001B4609">
        <w:rPr>
          <w:rFonts w:cs="KFGQPC Uthman Taha Naskh" w:hint="cs"/>
          <w:b/>
          <w:bCs/>
          <w:sz w:val="48"/>
          <w:szCs w:val="48"/>
          <w:rtl/>
        </w:rPr>
        <w:t xml:space="preserve"> الفطر</w:t>
      </w:r>
      <w:r w:rsidR="00DA7776">
        <w:rPr>
          <w:rFonts w:cs="KFGQPC Uthman Taha Naskh" w:hint="cs"/>
          <w:b/>
          <w:bCs/>
          <w:sz w:val="48"/>
          <w:szCs w:val="48"/>
          <w:rtl/>
        </w:rPr>
        <w:t>ِ</w:t>
      </w:r>
      <w:r w:rsidRPr="001B4609">
        <w:rPr>
          <w:rFonts w:cs="KFGQPC Uthman Taha Naskh" w:hint="cs"/>
          <w:b/>
          <w:bCs/>
          <w:sz w:val="48"/>
          <w:szCs w:val="48"/>
          <w:rtl/>
        </w:rPr>
        <w:t>:</w:t>
      </w:r>
    </w:p>
    <w:p w14:paraId="2D464AA5" w14:textId="52B476FF" w:rsidR="00365A12" w:rsidRPr="001B4609" w:rsidRDefault="00365A12" w:rsidP="0069093C">
      <w:pPr>
        <w:pStyle w:val="afd"/>
        <w:numPr>
          <w:ilvl w:val="0"/>
          <w:numId w:val="4"/>
        </w:numPr>
        <w:tabs>
          <w:tab w:val="left" w:pos="423"/>
        </w:tabs>
        <w:ind w:left="281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 w:hint="cs"/>
          <w:sz w:val="48"/>
          <w:szCs w:val="48"/>
          <w:rtl/>
        </w:rPr>
        <w:t>م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>ن أد</w:t>
      </w:r>
      <w:r w:rsidR="0084694F">
        <w:rPr>
          <w:rFonts w:cs="KFGQPC Uthman Taha Naskh" w:hint="cs"/>
          <w:sz w:val="48"/>
          <w:szCs w:val="48"/>
          <w:rtl/>
        </w:rPr>
        <w:t>ّ</w:t>
      </w:r>
      <w:r w:rsidRPr="001B4609">
        <w:rPr>
          <w:rFonts w:cs="KFGQPC Uthman Taha Naskh" w:hint="cs"/>
          <w:sz w:val="48"/>
          <w:szCs w:val="48"/>
          <w:rtl/>
        </w:rPr>
        <w:t xml:space="preserve">اها </w:t>
      </w:r>
      <w:r w:rsidR="0069093C">
        <w:rPr>
          <w:rFonts w:cs="KFGQPC Uthman Taha Naskh" w:hint="cs"/>
          <w:sz w:val="48"/>
          <w:szCs w:val="48"/>
          <w:rtl/>
        </w:rPr>
        <w:t>اليوم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9093C">
        <w:rPr>
          <w:rFonts w:cs="KFGQPC Uthman Taha Naskh" w:hint="cs"/>
          <w:sz w:val="48"/>
          <w:szCs w:val="48"/>
          <w:rtl/>
        </w:rPr>
        <w:t xml:space="preserve"> أو غداً</w:t>
      </w:r>
      <w:r w:rsidRPr="001B4609">
        <w:rPr>
          <w:rFonts w:cs="KFGQPC Uthman Taha Naskh" w:hint="cs"/>
          <w:sz w:val="48"/>
          <w:szCs w:val="48"/>
          <w:rtl/>
        </w:rPr>
        <w:t xml:space="preserve"> فلا حرج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>، والأفضل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دفع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>ها بعد صلاة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 xml:space="preserve"> فجر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/>
          <w:sz w:val="48"/>
          <w:szCs w:val="48"/>
          <w:rtl/>
        </w:rPr>
        <w:t>العيد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84246A" w:rsidRPr="001B4609">
        <w:rPr>
          <w:rFonts w:cs="KFGQPC Uthman Taha Naskh" w:hint="cs"/>
          <w:sz w:val="48"/>
          <w:szCs w:val="48"/>
          <w:rtl/>
        </w:rPr>
        <w:t xml:space="preserve">، </w:t>
      </w:r>
      <w:r w:rsidR="008449FE" w:rsidRPr="001B4609">
        <w:rPr>
          <w:rFonts w:cs="KFGQPC Uthman Taha Naskh" w:hint="cs"/>
          <w:sz w:val="48"/>
          <w:szCs w:val="48"/>
          <w:rtl/>
        </w:rPr>
        <w:t>والمتزوجون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8449FE" w:rsidRPr="001B4609">
        <w:rPr>
          <w:rFonts w:cs="KFGQPC Uthman Taha Naskh" w:hint="cs"/>
          <w:sz w:val="48"/>
          <w:szCs w:val="48"/>
          <w:rtl/>
        </w:rPr>
        <w:t xml:space="preserve"> حديثًا قد ي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8449FE" w:rsidRPr="001B4609">
        <w:rPr>
          <w:rFonts w:cs="KFGQPC Uthman Taha Naskh" w:hint="cs"/>
          <w:sz w:val="48"/>
          <w:szCs w:val="48"/>
          <w:rtl/>
        </w:rPr>
        <w:t>ن</w:t>
      </w:r>
      <w:r w:rsidR="0084694F">
        <w:rPr>
          <w:rFonts w:cs="KFGQPC Uthman Taha Naskh" w:hint="cs"/>
          <w:sz w:val="48"/>
          <w:szCs w:val="48"/>
          <w:rtl/>
        </w:rPr>
        <w:t>ْ</w:t>
      </w:r>
      <w:r w:rsidR="008449FE" w:rsidRPr="001B4609">
        <w:rPr>
          <w:rFonts w:cs="KFGQPC Uthman Taha Naskh" w:hint="cs"/>
          <w:sz w:val="48"/>
          <w:szCs w:val="48"/>
          <w:rtl/>
        </w:rPr>
        <w:t>س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8449FE" w:rsidRPr="001B4609">
        <w:rPr>
          <w:rFonts w:cs="KFGQPC Uthman Taha Naskh" w:hint="cs"/>
          <w:sz w:val="48"/>
          <w:szCs w:val="48"/>
          <w:rtl/>
        </w:rPr>
        <w:t>ون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8449FE" w:rsidRPr="001B4609">
        <w:rPr>
          <w:rFonts w:cs="KFGQPC Uthman Taha Naskh" w:hint="cs"/>
          <w:sz w:val="48"/>
          <w:szCs w:val="48"/>
          <w:rtl/>
        </w:rPr>
        <w:t>ها</w:t>
      </w:r>
      <w:r w:rsidR="0084246A" w:rsidRPr="001B4609">
        <w:rPr>
          <w:rFonts w:cs="KFGQPC Uthman Taha Naskh" w:hint="cs"/>
          <w:sz w:val="48"/>
          <w:szCs w:val="48"/>
          <w:rtl/>
        </w:rPr>
        <w:t xml:space="preserve"> فذك</w:t>
      </w:r>
      <w:r w:rsidR="0084694F">
        <w:rPr>
          <w:rFonts w:cs="KFGQPC Uthman Taha Naskh" w:hint="cs"/>
          <w:sz w:val="48"/>
          <w:szCs w:val="48"/>
          <w:rtl/>
        </w:rPr>
        <w:t>ِّ</w:t>
      </w:r>
      <w:r w:rsidR="0084246A" w:rsidRPr="001B4609">
        <w:rPr>
          <w:rFonts w:cs="KFGQPC Uthman Taha Naskh" w:hint="cs"/>
          <w:sz w:val="48"/>
          <w:szCs w:val="48"/>
          <w:rtl/>
        </w:rPr>
        <w:t>ر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84246A" w:rsidRPr="001B4609">
        <w:rPr>
          <w:rFonts w:cs="KFGQPC Uthman Taha Naskh" w:hint="cs"/>
          <w:sz w:val="48"/>
          <w:szCs w:val="48"/>
          <w:rtl/>
        </w:rPr>
        <w:t>وهم</w:t>
      </w:r>
      <w:r w:rsidRPr="001B4609">
        <w:rPr>
          <w:rFonts w:cs="KFGQPC Uthman Taha Naskh" w:hint="cs"/>
          <w:sz w:val="48"/>
          <w:szCs w:val="48"/>
          <w:rtl/>
        </w:rPr>
        <w:t>.</w:t>
      </w:r>
    </w:p>
    <w:p w14:paraId="7CAA70AF" w14:textId="1801B629" w:rsidR="00365A12" w:rsidRPr="001B4609" w:rsidRDefault="00365A12" w:rsidP="0069093C">
      <w:pPr>
        <w:pStyle w:val="afd"/>
        <w:numPr>
          <w:ilvl w:val="0"/>
          <w:numId w:val="4"/>
        </w:numPr>
        <w:tabs>
          <w:tab w:val="left" w:pos="423"/>
        </w:tabs>
        <w:ind w:left="281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/>
          <w:sz w:val="48"/>
          <w:szCs w:val="48"/>
          <w:rtl/>
        </w:rPr>
        <w:t>يجوز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أن </w:t>
      </w:r>
      <w:r w:rsidRPr="001B4609">
        <w:rPr>
          <w:rFonts w:cs="KFGQPC Uthman Taha Naskh" w:hint="cs"/>
          <w:sz w:val="48"/>
          <w:szCs w:val="48"/>
          <w:rtl/>
        </w:rPr>
        <w:t>ت</w:t>
      </w:r>
      <w:r w:rsidRPr="001B4609">
        <w:rPr>
          <w:rFonts w:cs="KFGQPC Uthman Taha Naskh"/>
          <w:sz w:val="48"/>
          <w:szCs w:val="48"/>
          <w:rtl/>
        </w:rPr>
        <w:t>عطي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الفقير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الواحد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فطرتين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، </w:t>
      </w:r>
      <w:proofErr w:type="gramStart"/>
      <w:r w:rsidRPr="001B4609">
        <w:rPr>
          <w:rFonts w:cs="KFGQPC Uthman Taha Naskh"/>
          <w:sz w:val="48"/>
          <w:szCs w:val="48"/>
          <w:rtl/>
        </w:rPr>
        <w:t>فأكثر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ascii="Tahoma" w:hAnsi="Tahoma"/>
          <w:sz w:val="52"/>
          <w:szCs w:val="52"/>
          <w:vertAlign w:val="superscript"/>
          <w:rtl/>
        </w:rPr>
        <w:t>(</w:t>
      </w:r>
      <w:proofErr w:type="gramEnd"/>
      <w:r w:rsidRPr="001B4609">
        <w:rPr>
          <w:rFonts w:ascii="Tahoma" w:hAnsi="Tahoma"/>
          <w:sz w:val="52"/>
          <w:szCs w:val="52"/>
          <w:vertAlign w:val="superscript"/>
          <w:rtl/>
        </w:rPr>
        <w:footnoteReference w:id="3"/>
      </w:r>
      <w:r w:rsidRPr="001B4609">
        <w:rPr>
          <w:rFonts w:ascii="Tahoma" w:hAnsi="Tahoma"/>
          <w:sz w:val="52"/>
          <w:szCs w:val="52"/>
          <w:vertAlign w:val="superscript"/>
          <w:rtl/>
        </w:rPr>
        <w:t>)</w:t>
      </w:r>
      <w:r w:rsidRPr="001B4609">
        <w:rPr>
          <w:rFonts w:cs="KFGQPC Uthman Taha Naskh" w:hint="cs"/>
          <w:sz w:val="48"/>
          <w:szCs w:val="48"/>
          <w:rtl/>
        </w:rPr>
        <w:t xml:space="preserve">. </w:t>
      </w:r>
    </w:p>
    <w:p w14:paraId="31B1D420" w14:textId="258B173C" w:rsidR="005E2004" w:rsidRPr="001B4609" w:rsidRDefault="00903808" w:rsidP="0069093C">
      <w:pPr>
        <w:pStyle w:val="afd"/>
        <w:numPr>
          <w:ilvl w:val="0"/>
          <w:numId w:val="4"/>
        </w:numPr>
        <w:tabs>
          <w:tab w:val="left" w:pos="423"/>
        </w:tabs>
        <w:ind w:left="281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 w:hint="cs"/>
          <w:sz w:val="48"/>
          <w:szCs w:val="48"/>
          <w:rtl/>
        </w:rPr>
        <w:t>لا</w:t>
      </w:r>
      <w:r w:rsidR="0069093C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>تظنوا أنه لا ي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>زك</w:t>
      </w:r>
      <w:r w:rsidR="0084694F">
        <w:rPr>
          <w:rFonts w:cs="KFGQPC Uthman Taha Naskh" w:hint="cs"/>
          <w:sz w:val="48"/>
          <w:szCs w:val="48"/>
          <w:rtl/>
        </w:rPr>
        <w:t>َّ</w:t>
      </w:r>
      <w:r w:rsidRPr="001B4609">
        <w:rPr>
          <w:rFonts w:cs="KFGQPC Uthman Taha Naskh" w:hint="cs"/>
          <w:sz w:val="48"/>
          <w:szCs w:val="48"/>
          <w:rtl/>
        </w:rPr>
        <w:t>ى إلا بالأرز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>،</w:t>
      </w:r>
      <w:r w:rsidR="0069093C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>بل</w:t>
      </w:r>
      <w:r w:rsidR="005E2004" w:rsidRPr="001B4609">
        <w:rPr>
          <w:rFonts w:cs="KFGQPC Uthman Taha Naskh" w:hint="cs"/>
          <w:sz w:val="48"/>
          <w:szCs w:val="48"/>
          <w:rtl/>
        </w:rPr>
        <w:t xml:space="preserve"> يجوز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5E2004"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>الزكاة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5E2004"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>ب</w:t>
      </w:r>
      <w:r w:rsidR="00960DC4" w:rsidRPr="001B4609">
        <w:rPr>
          <w:rFonts w:cs="KFGQPC Uthman Taha Naskh"/>
          <w:sz w:val="48"/>
          <w:szCs w:val="48"/>
          <w:rtl/>
        </w:rPr>
        <w:t>الدقيق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80553D" w:rsidRPr="001B4609">
        <w:rPr>
          <w:rFonts w:cs="KFGQPC Uthman Taha Naskh" w:hint="cs"/>
          <w:sz w:val="48"/>
          <w:szCs w:val="48"/>
          <w:rtl/>
        </w:rPr>
        <w:t xml:space="preserve"> وب</w:t>
      </w:r>
      <w:r w:rsidR="005E2004" w:rsidRPr="001B4609">
        <w:rPr>
          <w:rFonts w:cs="KFGQPC Uthman Taha Naskh"/>
          <w:sz w:val="48"/>
          <w:szCs w:val="48"/>
          <w:rtl/>
        </w:rPr>
        <w:t>المكرونة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5E2004" w:rsidRPr="001B4609">
        <w:rPr>
          <w:rFonts w:cs="KFGQPC Uthman Taha Naskh"/>
          <w:sz w:val="48"/>
          <w:szCs w:val="48"/>
          <w:rtl/>
        </w:rPr>
        <w:t xml:space="preserve"> لأنها ق</w:t>
      </w:r>
      <w:r w:rsidR="0069093C">
        <w:rPr>
          <w:rFonts w:cs="KFGQPC Uthman Taha Naskh" w:hint="cs"/>
          <w:sz w:val="48"/>
          <w:szCs w:val="48"/>
          <w:rtl/>
        </w:rPr>
        <w:t>وت</w:t>
      </w:r>
      <w:r w:rsidR="006747E4">
        <w:rPr>
          <w:rFonts w:cs="KFGQPC Uthman Taha Naskh" w:hint="cs"/>
          <w:sz w:val="48"/>
          <w:szCs w:val="48"/>
          <w:rtl/>
        </w:rPr>
        <w:t>ٌ</w:t>
      </w:r>
      <w:r w:rsidR="005E2004" w:rsidRPr="001B4609">
        <w:rPr>
          <w:rFonts w:cs="KFGQPC Uthman Taha Naskh"/>
          <w:sz w:val="48"/>
          <w:szCs w:val="48"/>
          <w:rtl/>
        </w:rPr>
        <w:t>.</w:t>
      </w:r>
    </w:p>
    <w:p w14:paraId="0E238E7E" w14:textId="0F0725CD" w:rsidR="005E2004" w:rsidRPr="001B4609" w:rsidRDefault="005E2004" w:rsidP="0069093C">
      <w:pPr>
        <w:pStyle w:val="afd"/>
        <w:numPr>
          <w:ilvl w:val="0"/>
          <w:numId w:val="4"/>
        </w:numPr>
        <w:tabs>
          <w:tab w:val="left" w:pos="423"/>
        </w:tabs>
        <w:ind w:left="281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/>
          <w:sz w:val="48"/>
          <w:szCs w:val="48"/>
          <w:rtl/>
        </w:rPr>
        <w:t>الأفضل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أن يفرق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9093C">
        <w:rPr>
          <w:rFonts w:cs="KFGQPC Uthman Taha Naskh" w:hint="cs"/>
          <w:sz w:val="48"/>
          <w:szCs w:val="48"/>
          <w:rtl/>
        </w:rPr>
        <w:t xml:space="preserve">ها </w:t>
      </w:r>
      <w:r w:rsidRPr="001B4609">
        <w:rPr>
          <w:rFonts w:cs="KFGQPC Uthman Taha Naskh"/>
          <w:sz w:val="48"/>
          <w:szCs w:val="48"/>
          <w:rtl/>
        </w:rPr>
        <w:t>بنفسه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="0069093C">
        <w:rPr>
          <w:rFonts w:cs="KFGQPC Uthman Taha Naskh" w:hint="cs"/>
          <w:sz w:val="48"/>
          <w:szCs w:val="48"/>
          <w:rtl/>
        </w:rPr>
        <w:t>مع</w:t>
      </w:r>
      <w:r w:rsidRPr="001B4609">
        <w:rPr>
          <w:rFonts w:cs="KFGQPC Uthman Taha Naskh" w:hint="cs"/>
          <w:sz w:val="48"/>
          <w:szCs w:val="48"/>
          <w:rtl/>
        </w:rPr>
        <w:t xml:space="preserve"> أولاده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 xml:space="preserve"> </w:t>
      </w:r>
      <w:r w:rsidR="0069093C">
        <w:rPr>
          <w:rFonts w:cs="KFGQPC Uthman Taha Naskh" w:hint="cs"/>
          <w:sz w:val="48"/>
          <w:szCs w:val="48"/>
          <w:rtl/>
        </w:rPr>
        <w:t>ل</w:t>
      </w:r>
      <w:r w:rsidRPr="001B4609">
        <w:rPr>
          <w:rFonts w:cs="KFGQPC Uthman Taha Naskh" w:hint="cs"/>
          <w:sz w:val="48"/>
          <w:szCs w:val="48"/>
          <w:rtl/>
        </w:rPr>
        <w:t>يستشع</w:t>
      </w:r>
      <w:r w:rsidR="0084694F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>ر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>وا هذه الشعيرة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 xml:space="preserve"> العظيمة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96644F" w:rsidRPr="001B4609">
        <w:rPr>
          <w:rFonts w:cs="KFGQPC Uthman Taha Naskh" w:hint="cs"/>
          <w:sz w:val="48"/>
          <w:szCs w:val="48"/>
          <w:rtl/>
        </w:rPr>
        <w:t>.</w:t>
      </w:r>
    </w:p>
    <w:p w14:paraId="051E3A77" w14:textId="510F5E09" w:rsidR="005E2004" w:rsidRPr="001B4609" w:rsidRDefault="005E2004" w:rsidP="0069093C">
      <w:pPr>
        <w:pStyle w:val="afd"/>
        <w:numPr>
          <w:ilvl w:val="0"/>
          <w:numId w:val="4"/>
        </w:numPr>
        <w:tabs>
          <w:tab w:val="left" w:pos="423"/>
        </w:tabs>
        <w:ind w:left="281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/>
          <w:sz w:val="48"/>
          <w:szCs w:val="48"/>
          <w:rtl/>
        </w:rPr>
        <w:t>العامل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لو تبرع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كفيل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960DC4" w:rsidRPr="001B4609">
        <w:rPr>
          <w:rFonts w:cs="KFGQPC Uthman Taha Naskh"/>
          <w:sz w:val="48"/>
          <w:szCs w:val="48"/>
          <w:rtl/>
        </w:rPr>
        <w:t>ه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960DC4" w:rsidRPr="001B4609">
        <w:rPr>
          <w:rFonts w:cs="KFGQPC Uthman Taha Naskh"/>
          <w:sz w:val="48"/>
          <w:szCs w:val="48"/>
          <w:rtl/>
        </w:rPr>
        <w:t xml:space="preserve"> عنه فلا بأس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960DC4" w:rsidRPr="001B4609">
        <w:rPr>
          <w:rFonts w:cs="KFGQPC Uthman Taha Naskh"/>
          <w:sz w:val="48"/>
          <w:szCs w:val="48"/>
          <w:rtl/>
        </w:rPr>
        <w:t>، وي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960DC4" w:rsidRPr="001B4609">
        <w:rPr>
          <w:rFonts w:cs="KFGQPC Uthman Taha Naskh"/>
          <w:sz w:val="48"/>
          <w:szCs w:val="48"/>
          <w:rtl/>
        </w:rPr>
        <w:t>لزم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960DC4" w:rsidRPr="001B4609">
        <w:rPr>
          <w:rFonts w:cs="KFGQPC Uthman Taha Naskh"/>
          <w:sz w:val="48"/>
          <w:szCs w:val="48"/>
          <w:rtl/>
        </w:rPr>
        <w:t>ه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960DC4" w:rsidRPr="001B4609">
        <w:rPr>
          <w:rFonts w:cs="KFGQPC Uthman Taha Naskh"/>
          <w:sz w:val="48"/>
          <w:szCs w:val="48"/>
          <w:rtl/>
        </w:rPr>
        <w:t xml:space="preserve"> </w:t>
      </w:r>
      <w:r w:rsidRPr="001B4609">
        <w:rPr>
          <w:rFonts w:cs="KFGQPC Uthman Taha Naskh"/>
          <w:sz w:val="48"/>
          <w:szCs w:val="48"/>
          <w:rtl/>
        </w:rPr>
        <w:t>إعلام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>ه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69093C">
        <w:rPr>
          <w:rFonts w:cs="KFGQPC Uthman Taha Naskh" w:hint="cs"/>
          <w:sz w:val="48"/>
          <w:szCs w:val="48"/>
          <w:rtl/>
        </w:rPr>
        <w:t xml:space="preserve"> لينوي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9093C">
        <w:rPr>
          <w:rFonts w:cs="KFGQPC Uthman Taha Naskh" w:hint="cs"/>
          <w:sz w:val="48"/>
          <w:szCs w:val="48"/>
          <w:rtl/>
        </w:rPr>
        <w:t>ها</w:t>
      </w:r>
      <w:r w:rsidRPr="001B4609">
        <w:rPr>
          <w:rFonts w:cs="KFGQPC Uthman Taha Naskh"/>
          <w:sz w:val="48"/>
          <w:szCs w:val="48"/>
          <w:rtl/>
        </w:rPr>
        <w:t xml:space="preserve">. </w:t>
      </w:r>
    </w:p>
    <w:p w14:paraId="1708B9EE" w14:textId="7A002547" w:rsidR="008449FE" w:rsidRPr="001B4609" w:rsidRDefault="005E2004" w:rsidP="0069093C">
      <w:pPr>
        <w:pStyle w:val="afd"/>
        <w:numPr>
          <w:ilvl w:val="0"/>
          <w:numId w:val="4"/>
        </w:numPr>
        <w:tabs>
          <w:tab w:val="left" w:pos="423"/>
        </w:tabs>
        <w:ind w:left="281"/>
        <w:rPr>
          <w:rFonts w:cs="KFGQPC Uthman Taha Naskh"/>
          <w:sz w:val="48"/>
          <w:szCs w:val="48"/>
        </w:rPr>
      </w:pPr>
      <w:r w:rsidRPr="001B4609">
        <w:rPr>
          <w:rFonts w:cs="KFGQPC Uthman Taha Naskh"/>
          <w:sz w:val="48"/>
          <w:szCs w:val="48"/>
          <w:rtl/>
        </w:rPr>
        <w:t>يجوز</w:t>
      </w:r>
      <w:r w:rsidR="0084694F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للفقير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="006D347B" w:rsidRPr="001B4609">
        <w:rPr>
          <w:rFonts w:cs="KFGQPC Uthman Taha Naskh" w:hint="cs"/>
          <w:sz w:val="48"/>
          <w:szCs w:val="48"/>
          <w:rtl/>
        </w:rPr>
        <w:t>الغائب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6D347B"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/>
          <w:sz w:val="48"/>
          <w:szCs w:val="48"/>
          <w:rtl/>
        </w:rPr>
        <w:t>أن يوك</w:t>
      </w:r>
      <w:r w:rsidR="006D347B" w:rsidRPr="001B4609">
        <w:rPr>
          <w:rFonts w:cs="KFGQPC Uthman Taha Naskh" w:hint="cs"/>
          <w:sz w:val="48"/>
          <w:szCs w:val="48"/>
          <w:rtl/>
        </w:rPr>
        <w:t>ِّ</w:t>
      </w:r>
      <w:r w:rsidRPr="001B4609">
        <w:rPr>
          <w:rFonts w:cs="KFGQPC Uthman Taha Naskh"/>
          <w:sz w:val="48"/>
          <w:szCs w:val="48"/>
          <w:rtl/>
        </w:rPr>
        <w:t>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9093C">
        <w:rPr>
          <w:rFonts w:cs="KFGQPC Uthman Taha Naskh" w:hint="cs"/>
          <w:sz w:val="48"/>
          <w:szCs w:val="48"/>
          <w:rtl/>
        </w:rPr>
        <w:t xml:space="preserve"> م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9093C">
        <w:rPr>
          <w:rFonts w:cs="KFGQPC Uthman Taha Naskh" w:hint="cs"/>
          <w:sz w:val="48"/>
          <w:szCs w:val="48"/>
          <w:rtl/>
        </w:rPr>
        <w:t>ن ي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0F4EE7" w:rsidRPr="001B4609">
        <w:rPr>
          <w:rFonts w:cs="KFGQPC Uthman Taha Naskh"/>
          <w:sz w:val="48"/>
          <w:szCs w:val="48"/>
          <w:rtl/>
        </w:rPr>
        <w:t>قبض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0F4EE7" w:rsidRPr="001B4609">
        <w:rPr>
          <w:rFonts w:cs="KFGQPC Uthman Taha Naskh"/>
          <w:sz w:val="48"/>
          <w:szCs w:val="48"/>
          <w:rtl/>
        </w:rPr>
        <w:t xml:space="preserve"> ما ي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0F4EE7" w:rsidRPr="001B4609">
        <w:rPr>
          <w:rFonts w:cs="KFGQPC Uthman Taha Naskh"/>
          <w:sz w:val="48"/>
          <w:szCs w:val="48"/>
          <w:rtl/>
        </w:rPr>
        <w:t>دف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0F4EE7" w:rsidRPr="001B4609">
        <w:rPr>
          <w:rFonts w:cs="KFGQPC Uthman Taha Naskh"/>
          <w:sz w:val="48"/>
          <w:szCs w:val="48"/>
          <w:rtl/>
        </w:rPr>
        <w:t>ع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0F4EE7" w:rsidRPr="001B4609">
        <w:rPr>
          <w:rFonts w:cs="KFGQPC Uthman Taha Naskh"/>
          <w:sz w:val="48"/>
          <w:szCs w:val="48"/>
          <w:rtl/>
        </w:rPr>
        <w:t xml:space="preserve"> </w:t>
      </w:r>
      <w:r w:rsidR="0069093C">
        <w:rPr>
          <w:rFonts w:cs="KFGQPC Uthman Taha Naskh" w:hint="cs"/>
          <w:sz w:val="48"/>
          <w:szCs w:val="48"/>
          <w:rtl/>
        </w:rPr>
        <w:t>له</w:t>
      </w:r>
      <w:r w:rsidR="000F4EE7" w:rsidRPr="001B4609">
        <w:rPr>
          <w:rFonts w:cs="KFGQPC Uthman Taha Naskh"/>
          <w:sz w:val="48"/>
          <w:szCs w:val="48"/>
          <w:rtl/>
        </w:rPr>
        <w:t xml:space="preserve"> من زكاة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="0084694F">
        <w:rPr>
          <w:rFonts w:cs="KFGQPC Uthman Taha Naskh" w:hint="cs"/>
          <w:sz w:val="48"/>
          <w:szCs w:val="48"/>
          <w:rtl/>
        </w:rPr>
        <w:t>؛</w:t>
      </w:r>
      <w:r w:rsidR="000F4EE7" w:rsidRPr="001B4609">
        <w:rPr>
          <w:rFonts w:cs="KFGQPC Uthman Taha Naskh" w:hint="cs"/>
          <w:sz w:val="48"/>
          <w:szCs w:val="48"/>
          <w:rtl/>
        </w:rPr>
        <w:t xml:space="preserve"> </w:t>
      </w:r>
      <w:r w:rsidR="006D347B" w:rsidRPr="001B4609">
        <w:rPr>
          <w:rFonts w:cs="KFGQPC Uthman Taha Naskh" w:hint="cs"/>
          <w:sz w:val="48"/>
          <w:szCs w:val="48"/>
          <w:rtl/>
        </w:rPr>
        <w:t>ليأخذ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D347B" w:rsidRPr="001B4609">
        <w:rPr>
          <w:rFonts w:cs="KFGQPC Uthman Taha Naskh" w:hint="cs"/>
          <w:sz w:val="48"/>
          <w:szCs w:val="48"/>
          <w:rtl/>
        </w:rPr>
        <w:t>ها</w:t>
      </w:r>
      <w:r w:rsidR="0069093C">
        <w:rPr>
          <w:rFonts w:cs="KFGQPC Uthman Taha Naskh" w:hint="cs"/>
          <w:sz w:val="48"/>
          <w:szCs w:val="48"/>
          <w:rtl/>
        </w:rPr>
        <w:t xml:space="preserve"> بعد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9093C">
        <w:rPr>
          <w:rFonts w:cs="KFGQPC Uthman Taha Naskh" w:hint="cs"/>
          <w:sz w:val="48"/>
          <w:szCs w:val="48"/>
          <w:rtl/>
        </w:rPr>
        <w:t xml:space="preserve"> </w:t>
      </w:r>
      <w:proofErr w:type="gramStart"/>
      <w:r w:rsidR="0069093C">
        <w:rPr>
          <w:rFonts w:cs="KFGQPC Uthman Taha Naskh" w:hint="cs"/>
          <w:sz w:val="48"/>
          <w:szCs w:val="48"/>
          <w:rtl/>
        </w:rPr>
        <w:t>العيد</w:t>
      </w:r>
      <w:r w:rsidR="0084694F">
        <w:rPr>
          <w:rFonts w:cs="KFGQPC Uthman Taha Naskh" w:hint="cs"/>
          <w:sz w:val="48"/>
          <w:szCs w:val="48"/>
          <w:rtl/>
        </w:rPr>
        <w:t>ِ</w:t>
      </w:r>
      <w:r w:rsidR="00A50494" w:rsidRPr="001B4609">
        <w:rPr>
          <w:rFonts w:ascii="Tahoma" w:hAnsi="Tahoma"/>
          <w:sz w:val="52"/>
          <w:szCs w:val="52"/>
          <w:vertAlign w:val="superscript"/>
          <w:rtl/>
        </w:rPr>
        <w:t>(</w:t>
      </w:r>
      <w:proofErr w:type="gramEnd"/>
      <w:r w:rsidR="00A50494" w:rsidRPr="001B4609">
        <w:rPr>
          <w:rFonts w:ascii="Tahoma" w:hAnsi="Tahoma"/>
          <w:sz w:val="52"/>
          <w:szCs w:val="52"/>
          <w:vertAlign w:val="superscript"/>
          <w:rtl/>
        </w:rPr>
        <w:footnoteReference w:id="4"/>
      </w:r>
      <w:r w:rsidR="00A50494" w:rsidRPr="001B4609">
        <w:rPr>
          <w:rFonts w:ascii="Tahoma" w:hAnsi="Tahoma"/>
          <w:sz w:val="52"/>
          <w:szCs w:val="52"/>
          <w:vertAlign w:val="superscript"/>
          <w:rtl/>
        </w:rPr>
        <w:t>)</w:t>
      </w:r>
      <w:r w:rsidRPr="001B4609">
        <w:rPr>
          <w:rFonts w:cs="KFGQPC Uthman Taha Naskh"/>
          <w:sz w:val="48"/>
          <w:szCs w:val="48"/>
          <w:rtl/>
        </w:rPr>
        <w:t>.</w:t>
      </w:r>
      <w:r w:rsidR="000F4EE7"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/>
          <w:sz w:val="48"/>
          <w:szCs w:val="48"/>
          <w:rtl/>
        </w:rPr>
        <w:t>و</w:t>
      </w:r>
      <w:r w:rsidR="0069093C">
        <w:rPr>
          <w:rFonts w:cs="KFGQPC Uthman Taha Naskh" w:hint="cs"/>
          <w:sz w:val="48"/>
          <w:szCs w:val="48"/>
          <w:rtl/>
        </w:rPr>
        <w:t>لذا ف</w:t>
      </w:r>
      <w:r w:rsidR="008449FE" w:rsidRPr="001B4609">
        <w:rPr>
          <w:rFonts w:cs="KFGQPC Uthman Taha Naskh"/>
          <w:sz w:val="48"/>
          <w:szCs w:val="48"/>
          <w:rtl/>
        </w:rPr>
        <w:t>جمعيات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8449FE" w:rsidRPr="001B4609">
        <w:rPr>
          <w:rFonts w:cs="KFGQPC Uthman Taha Naskh"/>
          <w:sz w:val="48"/>
          <w:szCs w:val="48"/>
          <w:rtl/>
        </w:rPr>
        <w:t xml:space="preserve"> البر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8449FE" w:rsidRPr="001B4609">
        <w:rPr>
          <w:rFonts w:cs="KFGQPC Uthman Taha Naskh"/>
          <w:sz w:val="48"/>
          <w:szCs w:val="48"/>
          <w:rtl/>
        </w:rPr>
        <w:t xml:space="preserve"> عند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8449FE" w:rsidRPr="001B4609">
        <w:rPr>
          <w:rFonts w:cs="KFGQPC Uthman Taha Naskh"/>
          <w:sz w:val="48"/>
          <w:szCs w:val="48"/>
          <w:rtl/>
        </w:rPr>
        <w:t>نا</w:t>
      </w:r>
      <w:r w:rsidR="006D347B" w:rsidRPr="001B4609">
        <w:rPr>
          <w:rFonts w:cs="KFGQPC Uthman Taha Naskh" w:hint="cs"/>
          <w:sz w:val="48"/>
          <w:szCs w:val="48"/>
          <w:rtl/>
        </w:rPr>
        <w:t xml:space="preserve"> وكلاء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6D347B" w:rsidRPr="001B4609">
        <w:rPr>
          <w:rFonts w:cs="KFGQPC Uthman Taha Naskh" w:hint="cs"/>
          <w:sz w:val="48"/>
          <w:szCs w:val="48"/>
          <w:rtl/>
        </w:rPr>
        <w:t xml:space="preserve"> في قبض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6D347B" w:rsidRPr="001B4609">
        <w:rPr>
          <w:rFonts w:cs="KFGQPC Uthman Taha Naskh" w:hint="cs"/>
          <w:sz w:val="48"/>
          <w:szCs w:val="48"/>
          <w:rtl/>
        </w:rPr>
        <w:t xml:space="preserve">ها عن </w:t>
      </w:r>
      <w:r w:rsidR="00040889" w:rsidRPr="001B4609">
        <w:rPr>
          <w:rFonts w:cs="KFGQPC Uthman Taha Naskh" w:hint="cs"/>
          <w:sz w:val="48"/>
          <w:szCs w:val="48"/>
          <w:rtl/>
        </w:rPr>
        <w:t>مستحق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040889" w:rsidRPr="001B4609">
        <w:rPr>
          <w:rFonts w:cs="KFGQPC Uthman Taha Naskh" w:hint="cs"/>
          <w:sz w:val="48"/>
          <w:szCs w:val="48"/>
          <w:rtl/>
        </w:rPr>
        <w:t>يها</w:t>
      </w:r>
      <w:r w:rsidR="0084694F">
        <w:rPr>
          <w:rFonts w:cs="KFGQPC Uthman Taha Naskh" w:hint="cs"/>
          <w:sz w:val="48"/>
          <w:szCs w:val="48"/>
          <w:rtl/>
        </w:rPr>
        <w:t>، يوزعُون</w:t>
      </w:r>
      <w:r w:rsidR="00867554">
        <w:rPr>
          <w:rFonts w:cs="KFGQPC Uthman Taha Naskh" w:hint="cs"/>
          <w:sz w:val="48"/>
          <w:szCs w:val="48"/>
          <w:rtl/>
        </w:rPr>
        <w:t>َ</w:t>
      </w:r>
      <w:r w:rsidR="0084694F">
        <w:rPr>
          <w:rFonts w:cs="KFGQPC Uthman Taha Naskh" w:hint="cs"/>
          <w:sz w:val="48"/>
          <w:szCs w:val="48"/>
          <w:rtl/>
        </w:rPr>
        <w:t>ها سائرَ السنةِ</w:t>
      </w:r>
      <w:r w:rsidR="008449FE" w:rsidRPr="001B4609">
        <w:rPr>
          <w:rFonts w:cs="KFGQPC Uthman Taha Naskh"/>
          <w:sz w:val="48"/>
          <w:szCs w:val="48"/>
          <w:rtl/>
        </w:rPr>
        <w:t>.</w:t>
      </w:r>
    </w:p>
    <w:p w14:paraId="44D1AD03" w14:textId="61DD1875" w:rsidR="005E2004" w:rsidRPr="001B4609" w:rsidRDefault="005E2004" w:rsidP="0069093C">
      <w:pPr>
        <w:pStyle w:val="afd"/>
        <w:numPr>
          <w:ilvl w:val="0"/>
          <w:numId w:val="4"/>
        </w:numPr>
        <w:pBdr>
          <w:bottom w:val="single" w:sz="6" w:space="1" w:color="auto"/>
        </w:pBdr>
        <w:tabs>
          <w:tab w:val="left" w:pos="423"/>
        </w:tabs>
        <w:ind w:left="281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/>
          <w:sz w:val="48"/>
          <w:szCs w:val="48"/>
          <w:rtl/>
        </w:rPr>
        <w:t>إخراج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ها نقوداً </w:t>
      </w:r>
      <w:r w:rsidR="00EE6CC3">
        <w:rPr>
          <w:rFonts w:cs="KFGQPC Uthman Taha Naskh" w:hint="cs"/>
          <w:sz w:val="48"/>
          <w:szCs w:val="48"/>
          <w:rtl/>
        </w:rPr>
        <w:t>بدل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EE6CC3">
        <w:rPr>
          <w:rFonts w:cs="KFGQPC Uthman Taha Naskh" w:hint="cs"/>
          <w:sz w:val="48"/>
          <w:szCs w:val="48"/>
          <w:rtl/>
        </w:rPr>
        <w:t xml:space="preserve"> الطعام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EE6CC3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/>
          <w:sz w:val="48"/>
          <w:szCs w:val="48"/>
          <w:rtl/>
        </w:rPr>
        <w:t>لا ي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>جزئ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>؛ لقوله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="00794030" w:rsidRPr="001B4609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3D057D" w:rsidRPr="001B4609">
        <w:rPr>
          <w:rFonts w:cs="KFGQPC Uthman Taha Naskh" w:hint="cs"/>
          <w:sz w:val="48"/>
          <w:szCs w:val="48"/>
          <w:rtl/>
        </w:rPr>
        <w:t>:</w:t>
      </w:r>
      <w:r w:rsidR="00794030" w:rsidRPr="001B460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1B4609">
        <w:rPr>
          <w:rFonts w:cs="KFGQPC Uthman Taha Naskh"/>
          <w:b/>
          <w:bCs/>
          <w:sz w:val="48"/>
          <w:szCs w:val="48"/>
          <w:rtl/>
        </w:rPr>
        <w:t>م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>ن</w:t>
      </w:r>
      <w:r w:rsidR="00AB4E12">
        <w:rPr>
          <w:rFonts w:cs="KFGQPC Uthman Taha Naskh" w:hint="cs"/>
          <w:b/>
          <w:bCs/>
          <w:sz w:val="48"/>
          <w:szCs w:val="48"/>
          <w:rtl/>
        </w:rPr>
        <w:t>ْ</w:t>
      </w:r>
      <w:r w:rsidRPr="001B4609">
        <w:rPr>
          <w:rFonts w:cs="KFGQPC Uthman Taha Naskh"/>
          <w:b/>
          <w:bCs/>
          <w:sz w:val="48"/>
          <w:szCs w:val="48"/>
          <w:rtl/>
        </w:rPr>
        <w:t xml:space="preserve"> ع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>م</w:t>
      </w:r>
      <w:r w:rsidR="00AB4E12">
        <w:rPr>
          <w:rFonts w:cs="KFGQPC Uthman Taha Naskh" w:hint="cs"/>
          <w:b/>
          <w:bCs/>
          <w:sz w:val="48"/>
          <w:szCs w:val="48"/>
          <w:rtl/>
        </w:rPr>
        <w:t>ِ</w:t>
      </w:r>
      <w:r w:rsidRPr="001B4609">
        <w:rPr>
          <w:rFonts w:cs="KFGQPC Uthman Taha Naskh"/>
          <w:b/>
          <w:bCs/>
          <w:sz w:val="48"/>
          <w:szCs w:val="48"/>
          <w:rtl/>
        </w:rPr>
        <w:t>ل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 xml:space="preserve"> ع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>م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>لاً ل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>ي</w:t>
      </w:r>
      <w:r w:rsidR="00AB4E12">
        <w:rPr>
          <w:rFonts w:cs="KFGQPC Uthman Taha Naskh" w:hint="cs"/>
          <w:b/>
          <w:bCs/>
          <w:sz w:val="48"/>
          <w:szCs w:val="48"/>
          <w:rtl/>
        </w:rPr>
        <w:t>ْ</w:t>
      </w:r>
      <w:r w:rsidRPr="001B4609">
        <w:rPr>
          <w:rFonts w:cs="KFGQPC Uthman Taha Naskh"/>
          <w:b/>
          <w:bCs/>
          <w:sz w:val="48"/>
          <w:szCs w:val="48"/>
          <w:rtl/>
        </w:rPr>
        <w:t>س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 xml:space="preserve"> ع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>ل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>ي</w:t>
      </w:r>
      <w:r w:rsidR="00AB4E12">
        <w:rPr>
          <w:rFonts w:cs="KFGQPC Uthman Taha Naskh" w:hint="cs"/>
          <w:b/>
          <w:bCs/>
          <w:sz w:val="48"/>
          <w:szCs w:val="48"/>
          <w:rtl/>
        </w:rPr>
        <w:t>ْ</w:t>
      </w:r>
      <w:r w:rsidRPr="001B4609">
        <w:rPr>
          <w:rFonts w:cs="KFGQPC Uthman Taha Naskh"/>
          <w:b/>
          <w:bCs/>
          <w:sz w:val="48"/>
          <w:szCs w:val="48"/>
          <w:rtl/>
        </w:rPr>
        <w:t>ه</w:t>
      </w:r>
      <w:r w:rsidR="00AB4E12">
        <w:rPr>
          <w:rFonts w:cs="KFGQPC Uthman Taha Naskh" w:hint="cs"/>
          <w:b/>
          <w:bCs/>
          <w:sz w:val="48"/>
          <w:szCs w:val="48"/>
          <w:rtl/>
        </w:rPr>
        <w:t>ِ</w:t>
      </w:r>
      <w:r w:rsidRPr="001B4609">
        <w:rPr>
          <w:rFonts w:cs="KFGQPC Uthman Taha Naskh"/>
          <w:b/>
          <w:bCs/>
          <w:sz w:val="48"/>
          <w:szCs w:val="48"/>
          <w:rtl/>
        </w:rPr>
        <w:t xml:space="preserve"> أ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>م</w:t>
      </w:r>
      <w:r w:rsidR="00AB4E12">
        <w:rPr>
          <w:rFonts w:cs="KFGQPC Uthman Taha Naskh" w:hint="cs"/>
          <w:b/>
          <w:bCs/>
          <w:sz w:val="48"/>
          <w:szCs w:val="48"/>
          <w:rtl/>
        </w:rPr>
        <w:t>ْ</w:t>
      </w:r>
      <w:r w:rsidRPr="001B4609">
        <w:rPr>
          <w:rFonts w:cs="KFGQPC Uthman Taha Naskh"/>
          <w:b/>
          <w:bCs/>
          <w:sz w:val="48"/>
          <w:szCs w:val="48"/>
          <w:rtl/>
        </w:rPr>
        <w:t>ر</w:t>
      </w:r>
      <w:r w:rsidR="00AB4E12">
        <w:rPr>
          <w:rFonts w:cs="KFGQPC Uthman Taha Naskh" w:hint="cs"/>
          <w:b/>
          <w:bCs/>
          <w:sz w:val="48"/>
          <w:szCs w:val="48"/>
          <w:rtl/>
        </w:rPr>
        <w:t>ُ</w:t>
      </w:r>
      <w:r w:rsidRPr="001B4609">
        <w:rPr>
          <w:rFonts w:cs="KFGQPC Uthman Taha Naskh"/>
          <w:b/>
          <w:bCs/>
          <w:sz w:val="48"/>
          <w:szCs w:val="48"/>
          <w:rtl/>
        </w:rPr>
        <w:t>ن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>ا ف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>ه</w:t>
      </w:r>
      <w:r w:rsidR="00AB4E12">
        <w:rPr>
          <w:rFonts w:cs="KFGQPC Uthman Taha Naskh" w:hint="cs"/>
          <w:b/>
          <w:bCs/>
          <w:sz w:val="48"/>
          <w:szCs w:val="48"/>
          <w:rtl/>
        </w:rPr>
        <w:t>ُ</w:t>
      </w:r>
      <w:r w:rsidRPr="001B4609">
        <w:rPr>
          <w:rFonts w:cs="KFGQPC Uthman Taha Naskh"/>
          <w:b/>
          <w:bCs/>
          <w:sz w:val="48"/>
          <w:szCs w:val="48"/>
          <w:rtl/>
        </w:rPr>
        <w:t>و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 xml:space="preserve"> ر</w:t>
      </w:r>
      <w:r w:rsidR="00AB4E12">
        <w:rPr>
          <w:rFonts w:cs="KFGQPC Uthman Taha Naskh" w:hint="cs"/>
          <w:b/>
          <w:bCs/>
          <w:sz w:val="48"/>
          <w:szCs w:val="48"/>
          <w:rtl/>
        </w:rPr>
        <w:t>َ</w:t>
      </w:r>
      <w:r w:rsidRPr="001B4609">
        <w:rPr>
          <w:rFonts w:cs="KFGQPC Uthman Taha Naskh"/>
          <w:b/>
          <w:bCs/>
          <w:sz w:val="48"/>
          <w:szCs w:val="48"/>
          <w:rtl/>
        </w:rPr>
        <w:t>د</w:t>
      </w:r>
      <w:r w:rsidR="00AB4E12">
        <w:rPr>
          <w:rFonts w:cs="KFGQPC Uthman Taha Naskh" w:hint="cs"/>
          <w:b/>
          <w:bCs/>
          <w:sz w:val="48"/>
          <w:szCs w:val="48"/>
          <w:rtl/>
        </w:rPr>
        <w:t>ٌّ</w:t>
      </w:r>
      <w:r w:rsidR="003D057D" w:rsidRPr="001B4609">
        <w:rPr>
          <w:rFonts w:cs="KFGQPC Uthman Taha Naskh" w:hint="cs"/>
          <w:sz w:val="48"/>
          <w:szCs w:val="48"/>
          <w:rtl/>
        </w:rPr>
        <w:t>.</w:t>
      </w:r>
      <w:r w:rsidRPr="001B4609">
        <w:rPr>
          <w:rFonts w:cs="KFGQPC Uthman Taha Naskh"/>
          <w:sz w:val="48"/>
          <w:szCs w:val="48"/>
          <w:rtl/>
        </w:rPr>
        <w:t xml:space="preserve"> أي مردود</w:t>
      </w:r>
      <w:r w:rsidR="0019297E">
        <w:rPr>
          <w:rFonts w:cs="KFGQPC Uthman Taha Naskh" w:hint="cs"/>
          <w:sz w:val="48"/>
          <w:szCs w:val="48"/>
          <w:rtl/>
        </w:rPr>
        <w:t>ٌ</w:t>
      </w:r>
      <w:r w:rsidRPr="001B4609">
        <w:rPr>
          <w:rFonts w:cs="KFGQPC Uthman Taha Naskh"/>
          <w:sz w:val="48"/>
          <w:szCs w:val="48"/>
          <w:rtl/>
        </w:rPr>
        <w:t>.</w:t>
      </w:r>
      <w:r w:rsidR="00EE6CC3">
        <w:rPr>
          <w:rFonts w:cs="KFGQPC Uthman Taha Naskh" w:hint="cs"/>
          <w:sz w:val="48"/>
          <w:szCs w:val="48"/>
          <w:rtl/>
        </w:rPr>
        <w:t xml:space="preserve"> ولا م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EE6CC3">
        <w:rPr>
          <w:rFonts w:cs="KFGQPC Uthman Taha Naskh" w:hint="cs"/>
          <w:sz w:val="48"/>
          <w:szCs w:val="48"/>
          <w:rtl/>
        </w:rPr>
        <w:t>لام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EE6CC3">
        <w:rPr>
          <w:rFonts w:cs="KFGQPC Uthman Taha Naskh" w:hint="cs"/>
          <w:sz w:val="48"/>
          <w:szCs w:val="48"/>
          <w:rtl/>
        </w:rPr>
        <w:t xml:space="preserve"> على الفقير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EE6CC3">
        <w:rPr>
          <w:rFonts w:cs="KFGQPC Uthman Taha Naskh" w:hint="cs"/>
          <w:sz w:val="48"/>
          <w:szCs w:val="48"/>
          <w:rtl/>
        </w:rPr>
        <w:t xml:space="preserve"> </w:t>
      </w:r>
      <w:r w:rsidR="0019297E">
        <w:rPr>
          <w:rFonts w:cs="KFGQPC Uthman Taha Naskh" w:hint="cs"/>
          <w:sz w:val="48"/>
          <w:szCs w:val="48"/>
          <w:rtl/>
        </w:rPr>
        <w:t>أن يبيع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19297E">
        <w:rPr>
          <w:rFonts w:cs="KFGQPC Uthman Taha Naskh" w:hint="cs"/>
          <w:sz w:val="48"/>
          <w:szCs w:val="48"/>
          <w:rtl/>
        </w:rPr>
        <w:t xml:space="preserve"> </w:t>
      </w:r>
      <w:r w:rsidR="006747E4">
        <w:rPr>
          <w:rFonts w:cs="KFGQPC Uthman Taha Naskh" w:hint="cs"/>
          <w:sz w:val="48"/>
          <w:szCs w:val="48"/>
          <w:rtl/>
        </w:rPr>
        <w:t>زكات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747E4">
        <w:rPr>
          <w:rFonts w:cs="KFGQPC Uthman Taha Naskh" w:hint="cs"/>
          <w:sz w:val="48"/>
          <w:szCs w:val="48"/>
          <w:rtl/>
        </w:rPr>
        <w:t xml:space="preserve">ه </w:t>
      </w:r>
      <w:r w:rsidR="0019297E">
        <w:rPr>
          <w:rFonts w:cs="KFGQPC Uthman Taha Naskh" w:hint="cs"/>
          <w:sz w:val="48"/>
          <w:szCs w:val="48"/>
          <w:rtl/>
        </w:rPr>
        <w:t>التي دف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19297E">
        <w:rPr>
          <w:rFonts w:cs="KFGQPC Uthman Taha Naskh" w:hint="cs"/>
          <w:sz w:val="48"/>
          <w:szCs w:val="48"/>
          <w:rtl/>
        </w:rPr>
        <w:t>ع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19297E">
        <w:rPr>
          <w:rFonts w:cs="KFGQPC Uthman Taha Naskh" w:hint="cs"/>
          <w:sz w:val="48"/>
          <w:szCs w:val="48"/>
          <w:rtl/>
        </w:rPr>
        <w:t>ها الأغنياء</w:t>
      </w:r>
      <w:r w:rsidR="0084694F">
        <w:rPr>
          <w:rFonts w:cs="KFGQPC Uthman Taha Naskh" w:hint="cs"/>
          <w:sz w:val="48"/>
          <w:szCs w:val="48"/>
          <w:rtl/>
        </w:rPr>
        <w:t>ُ</w:t>
      </w:r>
      <w:r w:rsidR="0019297E">
        <w:rPr>
          <w:rFonts w:cs="KFGQPC Uthman Taha Naskh" w:hint="cs"/>
          <w:sz w:val="48"/>
          <w:szCs w:val="48"/>
          <w:rtl/>
        </w:rPr>
        <w:t xml:space="preserve"> له</w:t>
      </w:r>
      <w:r w:rsidR="006747E4">
        <w:rPr>
          <w:rFonts w:cs="KFGQPC Uthman Taha Naskh" w:hint="cs"/>
          <w:sz w:val="48"/>
          <w:szCs w:val="48"/>
          <w:rtl/>
        </w:rPr>
        <w:t>؛ لأنه</w:t>
      </w:r>
      <w:r w:rsidR="00867554">
        <w:rPr>
          <w:rFonts w:cs="KFGQPC Uthman Taha Naskh" w:hint="cs"/>
          <w:sz w:val="48"/>
          <w:szCs w:val="48"/>
          <w:rtl/>
        </w:rPr>
        <w:t>ُ</w:t>
      </w:r>
      <w:r w:rsidR="006747E4">
        <w:rPr>
          <w:rFonts w:cs="KFGQPC Uthman Taha Naskh" w:hint="cs"/>
          <w:sz w:val="48"/>
          <w:szCs w:val="48"/>
          <w:rtl/>
        </w:rPr>
        <w:t xml:space="preserve"> م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747E4">
        <w:rPr>
          <w:rFonts w:cs="KFGQPC Uthman Taha Naskh" w:hint="cs"/>
          <w:sz w:val="48"/>
          <w:szCs w:val="48"/>
          <w:rtl/>
        </w:rPr>
        <w:t>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747E4">
        <w:rPr>
          <w:rFonts w:cs="KFGQPC Uthman Taha Naskh" w:hint="cs"/>
          <w:sz w:val="48"/>
          <w:szCs w:val="48"/>
          <w:rtl/>
        </w:rPr>
        <w:t>ك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747E4">
        <w:rPr>
          <w:rFonts w:cs="KFGQPC Uthman Taha Naskh" w:hint="cs"/>
          <w:sz w:val="48"/>
          <w:szCs w:val="48"/>
          <w:rtl/>
        </w:rPr>
        <w:t>ها</w:t>
      </w:r>
      <w:r w:rsidR="00EE6CC3">
        <w:rPr>
          <w:rFonts w:cs="KFGQPC Uthman Taha Naskh" w:hint="cs"/>
          <w:sz w:val="48"/>
          <w:szCs w:val="48"/>
          <w:rtl/>
        </w:rPr>
        <w:t>.</w:t>
      </w:r>
    </w:p>
    <w:p w14:paraId="237C54E0" w14:textId="52BF684C" w:rsidR="00205DE1" w:rsidRDefault="00205DE1" w:rsidP="0065543A">
      <w:pPr>
        <w:ind w:left="-144" w:firstLine="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>الحمد</w:t>
      </w:r>
      <w:r w:rsidR="006747E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لله</w:t>
      </w:r>
      <w:r w:rsidR="00DA77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وكف</w:t>
      </w:r>
      <w:r w:rsidR="0084694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ى، وصلاةً وسلاماً على النبي</w:t>
      </w:r>
      <w:r w:rsidR="00DA777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المصطفى، أما بعد</w:t>
      </w:r>
      <w:r w:rsidR="006747E4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:</w:t>
      </w:r>
    </w:p>
    <w:p w14:paraId="35E33D7F" w14:textId="3DE6A972" w:rsidR="00DA7776" w:rsidRDefault="0065543A" w:rsidP="00DA7776">
      <w:pPr>
        <w:ind w:left="-144" w:firstLine="284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 w:hint="cs"/>
          <w:sz w:val="48"/>
          <w:szCs w:val="48"/>
          <w:rtl/>
        </w:rPr>
        <w:t>فأما</w:t>
      </w:r>
      <w:r w:rsidR="00205DE1">
        <w:rPr>
          <w:rFonts w:cs="KFGQPC Uthman Taha Naskh" w:hint="cs"/>
          <w:sz w:val="48"/>
          <w:szCs w:val="48"/>
          <w:rtl/>
        </w:rPr>
        <w:t xml:space="preserve"> المكف</w:t>
      </w:r>
      <w:r w:rsidR="0084694F">
        <w:rPr>
          <w:rFonts w:cs="KFGQPC Uthman Taha Naskh" w:hint="cs"/>
          <w:sz w:val="48"/>
          <w:szCs w:val="48"/>
          <w:rtl/>
        </w:rPr>
        <w:t>ِّ</w:t>
      </w:r>
      <w:r w:rsidR="00205DE1">
        <w:rPr>
          <w:rFonts w:cs="KFGQPC Uthman Taha Naskh" w:hint="cs"/>
          <w:sz w:val="48"/>
          <w:szCs w:val="48"/>
          <w:rtl/>
        </w:rPr>
        <w:t>ر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205DE1">
        <w:rPr>
          <w:rFonts w:cs="KFGQPC Uthman Taha Naskh" w:hint="cs"/>
          <w:sz w:val="48"/>
          <w:szCs w:val="48"/>
          <w:rtl/>
        </w:rPr>
        <w:t xml:space="preserve"> والمكافأة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205DE1">
        <w:rPr>
          <w:rFonts w:cs="KFGQPC Uthman Taha Naskh" w:hint="cs"/>
          <w:sz w:val="48"/>
          <w:szCs w:val="48"/>
          <w:rtl/>
        </w:rPr>
        <w:t xml:space="preserve"> الثالثة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205DE1">
        <w:rPr>
          <w:rFonts w:cs="KFGQPC Uthman Taha Naskh" w:hint="cs"/>
          <w:sz w:val="48"/>
          <w:szCs w:val="48"/>
          <w:rtl/>
        </w:rPr>
        <w:t xml:space="preserve"> بعد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205DE1">
        <w:rPr>
          <w:rFonts w:cs="KFGQPC Uthman Taha Naskh" w:hint="cs"/>
          <w:sz w:val="48"/>
          <w:szCs w:val="48"/>
          <w:rtl/>
        </w:rPr>
        <w:t xml:space="preserve"> رمضان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205DE1">
        <w:rPr>
          <w:rFonts w:cs="KFGQPC Uthman Taha Naskh" w:hint="cs"/>
          <w:sz w:val="48"/>
          <w:szCs w:val="48"/>
          <w:rtl/>
        </w:rPr>
        <w:t xml:space="preserve"> فهي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حضور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</w:rPr>
        <w:t xml:space="preserve"> </w:t>
      </w:r>
      <w:r w:rsidRPr="001B4609">
        <w:rPr>
          <w:rFonts w:cs="KFGQPC Uthman Taha Naskh"/>
          <w:sz w:val="48"/>
          <w:szCs w:val="48"/>
          <w:rtl/>
        </w:rPr>
        <w:t>صلاة</w:t>
      </w:r>
      <w:r w:rsidRPr="001B4609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العيدِ</w:t>
      </w:r>
      <w:r w:rsidRPr="001B4609">
        <w:rPr>
          <w:rFonts w:cs="KFGQPC Uthman Taha Naskh" w:hint="cs"/>
          <w:sz w:val="48"/>
          <w:szCs w:val="48"/>
          <w:rtl/>
        </w:rPr>
        <w:t>.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>فقد</w:t>
      </w:r>
      <w:r w:rsidRPr="001B4609">
        <w:rPr>
          <w:rFonts w:cs="KFGQPC Uthman Taha Naskh"/>
          <w:sz w:val="48"/>
          <w:szCs w:val="48"/>
          <w:rtl/>
        </w:rPr>
        <w:t xml:space="preserve"> ذهب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>بعض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العلماء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أن م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>ن تخلف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="00AA0DB3">
        <w:rPr>
          <w:rFonts w:cs="KFGQPC Uthman Taha Naskh" w:hint="cs"/>
          <w:sz w:val="48"/>
          <w:szCs w:val="48"/>
          <w:rtl/>
        </w:rPr>
        <w:t>من الرجال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AA0DB3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 xml:space="preserve">عن </w:t>
      </w:r>
      <w:r w:rsidRPr="001B4609">
        <w:rPr>
          <w:rFonts w:cs="KFGQPC Uthman Taha Naskh"/>
          <w:sz w:val="48"/>
          <w:szCs w:val="48"/>
          <w:rtl/>
        </w:rPr>
        <w:t>صلاة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العيد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فهو آثم</w:t>
      </w:r>
      <w:r w:rsidR="006747E4">
        <w:rPr>
          <w:rFonts w:cs="KFGQPC Uthman Taha Naskh" w:hint="cs"/>
          <w:sz w:val="48"/>
          <w:szCs w:val="48"/>
          <w:rtl/>
        </w:rPr>
        <w:t>ٌ</w:t>
      </w:r>
      <w:r w:rsidRPr="001B4609">
        <w:rPr>
          <w:rFonts w:cs="KFGQPC Uthman Taha Naskh" w:hint="cs"/>
          <w:sz w:val="48"/>
          <w:szCs w:val="48"/>
          <w:rtl/>
        </w:rPr>
        <w:t xml:space="preserve">؛ قالوا: لأن </w:t>
      </w:r>
      <w:r w:rsidRPr="001B4609">
        <w:rPr>
          <w:rFonts w:cs="KFGQPC Uthman Taha Naskh"/>
          <w:sz w:val="48"/>
          <w:szCs w:val="48"/>
          <w:rtl/>
        </w:rPr>
        <w:t>النبي</w:t>
      </w:r>
      <w:r w:rsidR="0084694F">
        <w:rPr>
          <w:rFonts w:cs="KFGQPC Uthman Taha Naskh" w:hint="cs"/>
          <w:sz w:val="48"/>
          <w:szCs w:val="48"/>
          <w:rtl/>
        </w:rPr>
        <w:t>َّ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 xml:space="preserve">-صَلَّى اللهُ عَلَيْهِ وَسَلَّمَ- </w:t>
      </w:r>
      <w:r w:rsidRPr="001B4609">
        <w:rPr>
          <w:rFonts w:cs="KFGQPC Uthman Taha Naskh"/>
          <w:sz w:val="48"/>
          <w:szCs w:val="48"/>
          <w:rtl/>
        </w:rPr>
        <w:t>أمر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النساء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حتى الح</w:t>
      </w:r>
      <w:r w:rsidR="00205DE1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>يَّض</w:t>
      </w:r>
      <w:r w:rsidR="00AB6EA9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>، وذوات</w:t>
      </w:r>
      <w:r w:rsidRPr="001B4609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الخ</w:t>
      </w:r>
      <w:r w:rsidR="00AB6EA9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>دور</w:t>
      </w:r>
      <w:r w:rsidR="00AB6EA9">
        <w:rPr>
          <w:rFonts w:cs="KFGQPC Uthman Taha Naskh" w:hint="cs"/>
          <w:sz w:val="48"/>
          <w:szCs w:val="48"/>
          <w:rtl/>
        </w:rPr>
        <w:t>ِ [الشوابَّ]</w:t>
      </w:r>
      <w:r w:rsidRPr="001B4609">
        <w:rPr>
          <w:rFonts w:cs="KFGQPC Uthman Taha Naskh"/>
          <w:sz w:val="48"/>
          <w:szCs w:val="48"/>
          <w:rtl/>
        </w:rPr>
        <w:t xml:space="preserve"> أن </w:t>
      </w:r>
      <w:r w:rsidR="006305A6">
        <w:rPr>
          <w:rFonts w:cs="KFGQPC Uthman Taha Naskh" w:hint="cs"/>
          <w:sz w:val="48"/>
          <w:szCs w:val="48"/>
          <w:rtl/>
        </w:rPr>
        <w:t>يشه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305A6">
        <w:rPr>
          <w:rFonts w:cs="KFGQPC Uthman Taha Naskh" w:hint="cs"/>
          <w:sz w:val="48"/>
          <w:szCs w:val="48"/>
          <w:rtl/>
        </w:rPr>
        <w:t>د</w:t>
      </w:r>
      <w:r w:rsidR="0084694F">
        <w:rPr>
          <w:rFonts w:cs="KFGQPC Uthman Taha Naskh" w:hint="cs"/>
          <w:sz w:val="48"/>
          <w:szCs w:val="48"/>
          <w:rtl/>
        </w:rPr>
        <w:t>ْ</w:t>
      </w:r>
      <w:r w:rsidR="006305A6">
        <w:rPr>
          <w:rFonts w:cs="KFGQPC Uthman Taha Naskh" w:hint="cs"/>
          <w:sz w:val="48"/>
          <w:szCs w:val="48"/>
          <w:rtl/>
        </w:rPr>
        <w:t>ن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6305A6">
        <w:rPr>
          <w:rFonts w:cs="KFGQPC Uthman Taha Naskh" w:hint="cs"/>
          <w:sz w:val="48"/>
          <w:szCs w:val="48"/>
          <w:rtl/>
        </w:rPr>
        <w:t xml:space="preserve"> العيد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AB6EA9">
        <w:rPr>
          <w:rFonts w:cs="KFGQPC Uthman Taha Naskh" w:hint="cs"/>
          <w:sz w:val="48"/>
          <w:szCs w:val="48"/>
          <w:rtl/>
        </w:rPr>
        <w:t>.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="00AA0DB3">
        <w:rPr>
          <w:rFonts w:cs="KFGQPC Uthman Taha Naskh" w:hint="cs"/>
          <w:sz w:val="48"/>
          <w:szCs w:val="48"/>
          <w:rtl/>
        </w:rPr>
        <w:t>والرجال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AA0DB3">
        <w:rPr>
          <w:rFonts w:cs="KFGQPC Uthman Taha Naskh" w:hint="cs"/>
          <w:sz w:val="48"/>
          <w:szCs w:val="48"/>
          <w:rtl/>
        </w:rPr>
        <w:t xml:space="preserve"> أول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AA0DB3">
        <w:rPr>
          <w:rFonts w:cs="KFGQPC Uthman Taha Naskh" w:hint="cs"/>
          <w:sz w:val="48"/>
          <w:szCs w:val="48"/>
          <w:rtl/>
        </w:rPr>
        <w:t>ى</w:t>
      </w:r>
      <w:r w:rsidR="006305A6">
        <w:rPr>
          <w:rFonts w:cs="KFGQPC Uthman Taha Naskh" w:hint="cs"/>
          <w:sz w:val="48"/>
          <w:szCs w:val="48"/>
          <w:rtl/>
        </w:rPr>
        <w:t>،</w:t>
      </w:r>
      <w:r w:rsidR="00AA0DB3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>و</w:t>
      </w:r>
      <w:r w:rsidRPr="001B4609">
        <w:rPr>
          <w:rFonts w:cs="KFGQPC Uthman Taha Naskh"/>
          <w:sz w:val="48"/>
          <w:szCs w:val="48"/>
          <w:rtl/>
        </w:rPr>
        <w:t>لو كانت فرض</w:t>
      </w:r>
      <w:r w:rsidRPr="001B4609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كفاية</w:t>
      </w:r>
      <w:r w:rsidR="0019297E">
        <w:rPr>
          <w:rFonts w:cs="KFGQPC Uthman Taha Naskh" w:hint="cs"/>
          <w:sz w:val="48"/>
          <w:szCs w:val="48"/>
          <w:rtl/>
        </w:rPr>
        <w:t>ٍ</w:t>
      </w:r>
      <w:r w:rsidRPr="001B4609">
        <w:rPr>
          <w:rFonts w:cs="KFGQPC Uthman Taha Naskh"/>
          <w:sz w:val="48"/>
          <w:szCs w:val="48"/>
          <w:rtl/>
        </w:rPr>
        <w:t xml:space="preserve"> لكان</w:t>
      </w:r>
      <w:r w:rsidR="00867554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الرجال</w:t>
      </w:r>
      <w:r w:rsidR="0084694F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قد قام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>وا بها</w:t>
      </w:r>
      <w:r w:rsidRPr="001B4609">
        <w:rPr>
          <w:rStyle w:val="ae"/>
          <w:sz w:val="52"/>
          <w:szCs w:val="52"/>
          <w:rtl/>
        </w:rPr>
        <w:t>(</w:t>
      </w:r>
      <w:r w:rsidRPr="001B4609">
        <w:rPr>
          <w:rStyle w:val="ae"/>
          <w:sz w:val="52"/>
          <w:szCs w:val="52"/>
          <w:rtl/>
        </w:rPr>
        <w:footnoteReference w:id="5"/>
      </w:r>
      <w:r w:rsidRPr="001B4609">
        <w:rPr>
          <w:rStyle w:val="ae"/>
          <w:sz w:val="52"/>
          <w:szCs w:val="52"/>
          <w:rtl/>
        </w:rPr>
        <w:t>)</w:t>
      </w:r>
      <w:r w:rsidRPr="001B4609">
        <w:rPr>
          <w:rFonts w:cs="KFGQPC Uthman Taha Naskh"/>
          <w:sz w:val="48"/>
          <w:szCs w:val="48"/>
          <w:rtl/>
        </w:rPr>
        <w:t>.</w:t>
      </w:r>
    </w:p>
    <w:p w14:paraId="50A40D43" w14:textId="720ECFCF" w:rsidR="00021471" w:rsidRPr="00DA7776" w:rsidRDefault="00DA7776" w:rsidP="00DA7776">
      <w:pPr>
        <w:ind w:left="-144" w:firstLine="28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b/>
          <w:bCs/>
          <w:sz w:val="48"/>
          <w:szCs w:val="48"/>
          <w:rtl/>
        </w:rPr>
        <w:t>و</w:t>
      </w:r>
      <w:r w:rsidR="00021471" w:rsidRPr="001B4609">
        <w:rPr>
          <w:rFonts w:cs="KFGQPC Uthman Taha Naskh" w:hint="cs"/>
          <w:b/>
          <w:bCs/>
          <w:sz w:val="48"/>
          <w:szCs w:val="48"/>
          <w:rtl/>
        </w:rPr>
        <w:t xml:space="preserve">إليكم </w:t>
      </w:r>
      <w:r w:rsidR="0084246A" w:rsidRPr="001B4609">
        <w:rPr>
          <w:rFonts w:cs="KFGQPC Uthman Taha Naskh" w:hint="cs"/>
          <w:b/>
          <w:bCs/>
          <w:sz w:val="48"/>
          <w:szCs w:val="48"/>
          <w:rtl/>
        </w:rPr>
        <w:t>سبع</w:t>
      </w:r>
      <w:r w:rsidR="0084694F">
        <w:rPr>
          <w:rFonts w:cs="KFGQPC Uthman Taha Naskh" w:hint="cs"/>
          <w:b/>
          <w:bCs/>
          <w:sz w:val="48"/>
          <w:szCs w:val="48"/>
          <w:rtl/>
        </w:rPr>
        <w:t>َ</w:t>
      </w:r>
      <w:r w:rsidR="003E1417" w:rsidRPr="001B460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80553D" w:rsidRPr="001B4609">
        <w:rPr>
          <w:rFonts w:cs="KFGQPC Uthman Taha Naskh" w:hint="cs"/>
          <w:b/>
          <w:bCs/>
          <w:sz w:val="48"/>
          <w:szCs w:val="48"/>
          <w:rtl/>
        </w:rPr>
        <w:t>مسائل</w:t>
      </w:r>
      <w:r w:rsidR="0084694F">
        <w:rPr>
          <w:rFonts w:cs="KFGQPC Uthman Taha Naskh" w:hint="cs"/>
          <w:b/>
          <w:bCs/>
          <w:sz w:val="48"/>
          <w:szCs w:val="48"/>
          <w:rtl/>
        </w:rPr>
        <w:t>َ</w:t>
      </w:r>
      <w:r w:rsidR="003E1417" w:rsidRPr="001B4609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3E1417" w:rsidRPr="001B4609">
        <w:rPr>
          <w:rFonts w:cs="KFGQPC Uthman Taha Naskh" w:hint="cs"/>
          <w:b/>
          <w:bCs/>
          <w:sz w:val="48"/>
          <w:szCs w:val="48"/>
          <w:rtl/>
        </w:rPr>
        <w:t>ل</w:t>
      </w:r>
      <w:r w:rsidR="00021471" w:rsidRPr="001B4609">
        <w:rPr>
          <w:rFonts w:cs="KFGQPC Uthman Taha Naskh"/>
          <w:b/>
          <w:bCs/>
          <w:sz w:val="48"/>
          <w:szCs w:val="48"/>
          <w:rtl/>
        </w:rPr>
        <w:t>لعيد</w:t>
      </w:r>
      <w:r>
        <w:rPr>
          <w:rFonts w:cs="KFGQPC Uthman Taha Naskh" w:hint="cs"/>
          <w:b/>
          <w:bCs/>
          <w:sz w:val="48"/>
          <w:szCs w:val="48"/>
          <w:rtl/>
        </w:rPr>
        <w:t>ِ</w:t>
      </w:r>
      <w:r w:rsidR="003E1417" w:rsidRPr="001B4609">
        <w:rPr>
          <w:rFonts w:cs="KFGQPC Uthman Taha Naskh" w:hint="cs"/>
          <w:b/>
          <w:bCs/>
          <w:sz w:val="48"/>
          <w:szCs w:val="48"/>
          <w:rtl/>
        </w:rPr>
        <w:t>:</w:t>
      </w:r>
    </w:p>
    <w:p w14:paraId="356C30A2" w14:textId="3D4736E7" w:rsidR="00365A12" w:rsidRPr="001B4609" w:rsidRDefault="0084246A" w:rsidP="00487E82">
      <w:pPr>
        <w:pStyle w:val="afd"/>
        <w:numPr>
          <w:ilvl w:val="0"/>
          <w:numId w:val="3"/>
        </w:numPr>
        <w:ind w:left="281" w:hanging="141"/>
        <w:rPr>
          <w:rFonts w:cs="KFGQPC Uthman Taha Naskh"/>
          <w:sz w:val="48"/>
          <w:szCs w:val="48"/>
        </w:rPr>
      </w:pPr>
      <w:r w:rsidRPr="001B4609">
        <w:rPr>
          <w:rFonts w:cs="KFGQPC Uthman Taha Naskh" w:hint="cs"/>
          <w:sz w:val="48"/>
          <w:szCs w:val="48"/>
          <w:rtl/>
        </w:rPr>
        <w:t>ي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>سن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</w:t>
      </w:r>
      <w:r w:rsidR="00365A12" w:rsidRPr="001B4609">
        <w:rPr>
          <w:rFonts w:cs="KFGQPC Uthman Taha Naskh" w:hint="cs"/>
          <w:sz w:val="48"/>
          <w:szCs w:val="48"/>
          <w:rtl/>
        </w:rPr>
        <w:t>ا</w:t>
      </w:r>
      <w:r w:rsidR="00365A12" w:rsidRPr="001B4609">
        <w:rPr>
          <w:rFonts w:cs="KFGQPC Uthman Taha Naskh"/>
          <w:sz w:val="48"/>
          <w:szCs w:val="48"/>
          <w:rtl/>
        </w:rPr>
        <w:t>لأكل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/>
          <w:sz w:val="48"/>
          <w:szCs w:val="48"/>
          <w:rtl/>
        </w:rPr>
        <w:t xml:space="preserve"> </w:t>
      </w:r>
      <w:r w:rsidR="00365A12" w:rsidRPr="001B4609">
        <w:rPr>
          <w:rFonts w:cs="KFGQPC Uthman Taha Naskh" w:hint="cs"/>
          <w:sz w:val="48"/>
          <w:szCs w:val="48"/>
          <w:rtl/>
        </w:rPr>
        <w:t>قبل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صلاة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/>
          <w:sz w:val="48"/>
          <w:szCs w:val="48"/>
          <w:rtl/>
        </w:rPr>
        <w:t xml:space="preserve"> العيد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9263A5" w:rsidRPr="001B4609">
        <w:rPr>
          <w:rFonts w:cs="KFGQPC Uthman Taha Naskh" w:hint="cs"/>
          <w:sz w:val="48"/>
          <w:szCs w:val="48"/>
          <w:rtl/>
        </w:rPr>
        <w:t xml:space="preserve"> تمرات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="009263A5" w:rsidRPr="001B4609">
        <w:rPr>
          <w:rFonts w:cs="KFGQPC Uthman Taha Naskh" w:hint="cs"/>
          <w:sz w:val="48"/>
          <w:szCs w:val="48"/>
          <w:rtl/>
        </w:rPr>
        <w:t xml:space="preserve"> وترًا</w:t>
      </w:r>
      <w:r w:rsidR="00365A12" w:rsidRPr="001B4609">
        <w:rPr>
          <w:rFonts w:cs="KFGQPC Uthman Taha Naskh"/>
          <w:sz w:val="48"/>
          <w:szCs w:val="48"/>
        </w:rPr>
        <w:t>.</w:t>
      </w:r>
    </w:p>
    <w:p w14:paraId="1CCE1C14" w14:textId="29D6F399" w:rsidR="00365A12" w:rsidRPr="001B4609" w:rsidRDefault="0084246A" w:rsidP="00487E82">
      <w:pPr>
        <w:pStyle w:val="afd"/>
        <w:numPr>
          <w:ilvl w:val="0"/>
          <w:numId w:val="3"/>
        </w:numPr>
        <w:ind w:left="281" w:hanging="141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 w:hint="cs"/>
          <w:sz w:val="48"/>
          <w:szCs w:val="48"/>
          <w:rtl/>
        </w:rPr>
        <w:t>ي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>شرع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 w:hint="cs"/>
          <w:sz w:val="48"/>
          <w:szCs w:val="48"/>
          <w:rtl/>
        </w:rPr>
        <w:t>ل</w:t>
      </w:r>
      <w:r w:rsidR="00365A12" w:rsidRPr="001B4609">
        <w:rPr>
          <w:rFonts w:cs="KFGQPC Uthman Taha Naskh"/>
          <w:sz w:val="48"/>
          <w:szCs w:val="48"/>
          <w:rtl/>
        </w:rPr>
        <w:t>لنساء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1B4609">
        <w:rPr>
          <w:rFonts w:cs="KFGQPC Uthman Taha Naskh"/>
          <w:sz w:val="48"/>
          <w:szCs w:val="48"/>
          <w:rtl/>
        </w:rPr>
        <w:t xml:space="preserve"> </w:t>
      </w:r>
      <w:r w:rsidR="00365A12" w:rsidRPr="001B4609">
        <w:rPr>
          <w:rFonts w:cs="KFGQPC Uthman Taha Naskh" w:hint="cs"/>
          <w:sz w:val="48"/>
          <w:szCs w:val="48"/>
          <w:rtl/>
        </w:rPr>
        <w:t>ال</w:t>
      </w:r>
      <w:r w:rsidR="00365A12" w:rsidRPr="001B4609">
        <w:rPr>
          <w:rFonts w:cs="KFGQPC Uthman Taha Naskh"/>
          <w:sz w:val="48"/>
          <w:szCs w:val="48"/>
          <w:rtl/>
        </w:rPr>
        <w:t>خروج</w:t>
      </w:r>
      <w:r w:rsidR="0084694F">
        <w:rPr>
          <w:rFonts w:cs="KFGQPC Uthman Taha Naskh" w:hint="cs"/>
          <w:sz w:val="48"/>
          <w:szCs w:val="48"/>
          <w:rtl/>
        </w:rPr>
        <w:t>ُ</w:t>
      </w:r>
      <w:r w:rsidR="00365A12" w:rsidRPr="001B4609">
        <w:rPr>
          <w:rFonts w:cs="KFGQPC Uthman Taha Naskh"/>
          <w:sz w:val="48"/>
          <w:szCs w:val="48"/>
          <w:rtl/>
        </w:rPr>
        <w:t xml:space="preserve"> للمصل</w:t>
      </w:r>
      <w:r w:rsidR="0084694F">
        <w:rPr>
          <w:rFonts w:cs="KFGQPC Uthman Taha Naskh" w:hint="cs"/>
          <w:sz w:val="48"/>
          <w:szCs w:val="48"/>
          <w:rtl/>
        </w:rPr>
        <w:t>َّ</w:t>
      </w:r>
      <w:r w:rsidR="00365A12" w:rsidRPr="001B4609">
        <w:rPr>
          <w:rFonts w:cs="KFGQPC Uthman Taha Naskh"/>
          <w:sz w:val="48"/>
          <w:szCs w:val="48"/>
          <w:rtl/>
        </w:rPr>
        <w:t>ى</w:t>
      </w:r>
      <w:r w:rsidR="006747E4">
        <w:rPr>
          <w:rFonts w:cs="KFGQPC Uthman Taha Naskh" w:hint="cs"/>
          <w:sz w:val="48"/>
          <w:szCs w:val="48"/>
          <w:rtl/>
        </w:rPr>
        <w:t>؛ ل</w:t>
      </w:r>
      <w:r w:rsidR="00B91805" w:rsidRPr="001B4609">
        <w:rPr>
          <w:rFonts w:cs="KFGQPC Uthman Taha Naskh"/>
          <w:sz w:val="48"/>
          <w:szCs w:val="48"/>
          <w:rtl/>
        </w:rPr>
        <w:t>يَشْهَدْنَ الْخَيْرَ، وَدَعْوَةَ الْمُسْلِمِينَ</w:t>
      </w:r>
      <w:r w:rsidR="00B91805" w:rsidRPr="001B4609">
        <w:rPr>
          <w:rStyle w:val="ae"/>
          <w:sz w:val="52"/>
          <w:szCs w:val="52"/>
          <w:rtl/>
        </w:rPr>
        <w:t>(</w:t>
      </w:r>
      <w:r w:rsidR="00B91805" w:rsidRPr="001B4609">
        <w:rPr>
          <w:rStyle w:val="ae"/>
          <w:sz w:val="52"/>
          <w:szCs w:val="52"/>
          <w:rtl/>
        </w:rPr>
        <w:footnoteReference w:id="6"/>
      </w:r>
      <w:r w:rsidR="00B91805" w:rsidRPr="001B4609">
        <w:rPr>
          <w:rStyle w:val="ae"/>
          <w:sz w:val="52"/>
          <w:szCs w:val="52"/>
          <w:rtl/>
        </w:rPr>
        <w:t>)</w:t>
      </w:r>
      <w:r w:rsidR="00B91805" w:rsidRPr="001B4609">
        <w:rPr>
          <w:rFonts w:cs="KFGQPC Uthman Taha Naskh" w:hint="cs"/>
          <w:sz w:val="48"/>
          <w:szCs w:val="48"/>
          <w:rtl/>
        </w:rPr>
        <w:t>.</w:t>
      </w:r>
    </w:p>
    <w:p w14:paraId="2A17E2CA" w14:textId="773D7FB7" w:rsidR="00410183" w:rsidRPr="001B4609" w:rsidRDefault="00410183" w:rsidP="00487E82">
      <w:pPr>
        <w:pStyle w:val="afd"/>
        <w:numPr>
          <w:ilvl w:val="0"/>
          <w:numId w:val="3"/>
        </w:numPr>
        <w:ind w:left="281" w:hanging="141"/>
        <w:rPr>
          <w:rFonts w:cs="KFGQPC Uthman Taha Naskh"/>
          <w:sz w:val="48"/>
          <w:szCs w:val="48"/>
          <w:rtl/>
        </w:rPr>
      </w:pPr>
      <w:r w:rsidRPr="001B4609">
        <w:rPr>
          <w:rFonts w:cs="KFGQPC Uthman Taha Naskh"/>
          <w:sz w:val="48"/>
          <w:szCs w:val="48"/>
          <w:rtl/>
        </w:rPr>
        <w:t>ت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>سن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مخالفة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الطريق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>، بأن يذهب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 xml:space="preserve"> من طريق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Pr="001B4609">
        <w:rPr>
          <w:rFonts w:cs="KFGQPC Uthman Taha Naskh" w:hint="cs"/>
          <w:sz w:val="48"/>
          <w:szCs w:val="48"/>
          <w:rtl/>
        </w:rPr>
        <w:t>، ويأتي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 xml:space="preserve"> م</w:t>
      </w:r>
      <w:r w:rsidR="0084694F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>ن آخر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>.</w:t>
      </w:r>
    </w:p>
    <w:p w14:paraId="716429B6" w14:textId="720B7DD1" w:rsidR="009803C1" w:rsidRPr="001B4609" w:rsidRDefault="009803C1" w:rsidP="00487E82">
      <w:pPr>
        <w:pStyle w:val="afd"/>
        <w:numPr>
          <w:ilvl w:val="0"/>
          <w:numId w:val="3"/>
        </w:numPr>
        <w:ind w:left="281" w:hanging="141"/>
        <w:rPr>
          <w:rFonts w:cs="KFGQPC Uthman Taha Naskh"/>
          <w:sz w:val="48"/>
          <w:szCs w:val="48"/>
        </w:rPr>
      </w:pPr>
      <w:r w:rsidRPr="001B4609">
        <w:rPr>
          <w:rFonts w:cs="KFGQPC Uthman Taha Naskh"/>
          <w:sz w:val="48"/>
          <w:szCs w:val="48"/>
          <w:rtl/>
        </w:rPr>
        <w:t>احرص</w:t>
      </w:r>
      <w:r w:rsidR="00867554">
        <w:rPr>
          <w:rFonts w:cs="KFGQPC Uthman Taha Naskh" w:hint="cs"/>
          <w:sz w:val="48"/>
          <w:szCs w:val="48"/>
          <w:rtl/>
        </w:rPr>
        <w:t>ْ</w:t>
      </w:r>
      <w:r w:rsidRPr="001B4609">
        <w:rPr>
          <w:rFonts w:cs="KFGQPC Uthman Taha Naskh"/>
          <w:sz w:val="48"/>
          <w:szCs w:val="48"/>
          <w:rtl/>
        </w:rPr>
        <w:t xml:space="preserve"> أن تبدأ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الناس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بتهنئت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>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>م</w:t>
      </w:r>
      <w:r w:rsidR="00B91805" w:rsidRPr="001B4609">
        <w:rPr>
          <w:rFonts w:cs="KFGQPC Uthman Taha Naskh" w:hint="cs"/>
          <w:sz w:val="48"/>
          <w:szCs w:val="48"/>
          <w:rtl/>
        </w:rPr>
        <w:t>،</w:t>
      </w:r>
      <w:r w:rsidR="00B91805" w:rsidRPr="001B4609">
        <w:rPr>
          <w:rFonts w:cs="KFGQPC Uthman Taha Naskh"/>
          <w:sz w:val="48"/>
          <w:szCs w:val="48"/>
          <w:rtl/>
        </w:rPr>
        <w:t xml:space="preserve"> </w:t>
      </w:r>
      <w:r w:rsidR="0069093C">
        <w:rPr>
          <w:rFonts w:cs="KFGQPC Uthman Taha Naskh" w:hint="cs"/>
          <w:sz w:val="48"/>
          <w:szCs w:val="48"/>
          <w:rtl/>
        </w:rPr>
        <w:t>قبل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أن ي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>هنئوك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B91805" w:rsidRPr="001B4609">
        <w:rPr>
          <w:rFonts w:cs="KFGQPC Uthman Taha Naskh" w:hint="cs"/>
          <w:sz w:val="48"/>
          <w:szCs w:val="48"/>
          <w:rtl/>
        </w:rPr>
        <w:t>،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="00D503A0" w:rsidRPr="001B4609">
        <w:rPr>
          <w:rFonts w:cs="KFGQPC Uthman Taha Naskh" w:hint="cs"/>
          <w:sz w:val="48"/>
          <w:szCs w:val="48"/>
          <w:rtl/>
        </w:rPr>
        <w:t>ومن الحرمان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تضييع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فرصة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الزيارات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والمعايدات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6747E4">
        <w:rPr>
          <w:rFonts w:cs="KFGQPC Uthman Taha Naskh" w:hint="cs"/>
          <w:sz w:val="48"/>
          <w:szCs w:val="48"/>
          <w:rtl/>
        </w:rPr>
        <w:t xml:space="preserve"> بحجة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6747E4">
        <w:rPr>
          <w:rFonts w:cs="KFGQPC Uthman Taha Naskh" w:hint="cs"/>
          <w:sz w:val="48"/>
          <w:szCs w:val="48"/>
          <w:rtl/>
        </w:rPr>
        <w:t xml:space="preserve"> النوم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6747E4">
        <w:rPr>
          <w:rFonts w:cs="KFGQPC Uthman Taha Naskh" w:hint="cs"/>
          <w:sz w:val="48"/>
          <w:szCs w:val="48"/>
          <w:rtl/>
        </w:rPr>
        <w:t>،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والزهد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باللقاءات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العائلية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.. </w:t>
      </w:r>
      <w:r w:rsidRPr="001B4609">
        <w:rPr>
          <w:rFonts w:cs="KFGQPC Uthman Taha Naskh"/>
          <w:sz w:val="48"/>
          <w:szCs w:val="48"/>
          <w:rtl/>
        </w:rPr>
        <w:t>ف</w:t>
      </w:r>
      <w:r w:rsidR="00D503A0" w:rsidRPr="001B4609">
        <w:rPr>
          <w:rFonts w:cs="KFGQPC Uthman Taha Naskh" w:hint="cs"/>
          <w:sz w:val="48"/>
          <w:szCs w:val="48"/>
          <w:rtl/>
        </w:rPr>
        <w:t>إن صع</w:t>
      </w:r>
      <w:r w:rsidR="0084694F">
        <w:rPr>
          <w:rFonts w:cs="KFGQPC Uthman Taha Naskh" w:hint="cs"/>
          <w:sz w:val="48"/>
          <w:szCs w:val="48"/>
          <w:rtl/>
        </w:rPr>
        <w:t>ُ</w:t>
      </w:r>
      <w:r w:rsidR="00D503A0" w:rsidRPr="001B4609">
        <w:rPr>
          <w:rFonts w:cs="KFGQPC Uthman Taha Naskh" w:hint="cs"/>
          <w:sz w:val="48"/>
          <w:szCs w:val="48"/>
          <w:rtl/>
        </w:rPr>
        <w:t>ب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D503A0" w:rsidRPr="001B4609">
        <w:rPr>
          <w:rFonts w:cs="KFGQPC Uthman Taha Naskh" w:hint="cs"/>
          <w:sz w:val="48"/>
          <w:szCs w:val="48"/>
          <w:rtl/>
        </w:rPr>
        <w:t>ت</w:t>
      </w:r>
      <w:r w:rsidR="0084694F">
        <w:rPr>
          <w:rFonts w:cs="KFGQPC Uthman Taha Naskh" w:hint="cs"/>
          <w:sz w:val="48"/>
          <w:szCs w:val="48"/>
          <w:rtl/>
        </w:rPr>
        <w:t>ِ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/>
          <w:sz w:val="48"/>
          <w:szCs w:val="48"/>
          <w:rtl/>
        </w:rPr>
        <w:t>الزيارة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="00D503A0" w:rsidRPr="001B4609">
        <w:rPr>
          <w:rFonts w:cs="KFGQPC Uthman Taha Naskh" w:hint="cs"/>
          <w:sz w:val="48"/>
          <w:szCs w:val="48"/>
          <w:rtl/>
        </w:rPr>
        <w:t>ف</w:t>
      </w:r>
      <w:r w:rsidRPr="001B4609">
        <w:rPr>
          <w:rFonts w:cs="KFGQPC Uthman Taha Naskh"/>
          <w:sz w:val="48"/>
          <w:szCs w:val="48"/>
          <w:rtl/>
        </w:rPr>
        <w:t>الاتصال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ورسائل</w:t>
      </w:r>
      <w:r w:rsidR="006747E4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الجوال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="00D503A0" w:rsidRPr="001B4609">
        <w:rPr>
          <w:rFonts w:cs="KFGQPC Uthman Taha Naskh" w:hint="cs"/>
          <w:sz w:val="48"/>
          <w:szCs w:val="48"/>
          <w:rtl/>
        </w:rPr>
        <w:t>تؤد</w:t>
      </w:r>
      <w:r w:rsidR="0019297E">
        <w:rPr>
          <w:rFonts w:cs="KFGQPC Uthman Taha Naskh" w:hint="cs"/>
          <w:sz w:val="48"/>
          <w:szCs w:val="48"/>
          <w:rtl/>
        </w:rPr>
        <w:t>ِ</w:t>
      </w:r>
      <w:r w:rsidR="00D503A0" w:rsidRPr="001B4609">
        <w:rPr>
          <w:rFonts w:cs="KFGQPC Uthman Taha Naskh" w:hint="cs"/>
          <w:sz w:val="48"/>
          <w:szCs w:val="48"/>
          <w:rtl/>
        </w:rPr>
        <w:t>ي المطلوب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D503A0" w:rsidRPr="001B4609">
        <w:rPr>
          <w:rFonts w:cs="KFGQPC Uthman Taha Naskh" w:hint="cs"/>
          <w:sz w:val="48"/>
          <w:szCs w:val="48"/>
          <w:rtl/>
        </w:rPr>
        <w:t>، وتؤن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D503A0" w:rsidRPr="001B4609">
        <w:rPr>
          <w:rFonts w:cs="KFGQPC Uthman Taha Naskh" w:hint="cs"/>
          <w:sz w:val="48"/>
          <w:szCs w:val="48"/>
          <w:rtl/>
        </w:rPr>
        <w:t>س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القلوب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 w:hint="cs"/>
          <w:sz w:val="48"/>
          <w:szCs w:val="48"/>
          <w:rtl/>
        </w:rPr>
        <w:t>.</w:t>
      </w:r>
    </w:p>
    <w:p w14:paraId="7F5BF055" w14:textId="1BB69AA4" w:rsidR="00042B42" w:rsidRPr="001B4609" w:rsidRDefault="00365A12" w:rsidP="00042B42">
      <w:pPr>
        <w:pStyle w:val="afd"/>
        <w:numPr>
          <w:ilvl w:val="0"/>
          <w:numId w:val="3"/>
        </w:numPr>
        <w:ind w:left="281"/>
        <w:rPr>
          <w:rFonts w:cs="KFGQPC Uthman Taha Naskh"/>
          <w:sz w:val="48"/>
          <w:szCs w:val="48"/>
        </w:rPr>
      </w:pPr>
      <w:r w:rsidRPr="001B4609">
        <w:rPr>
          <w:rFonts w:cs="KFGQPC Uthman Taha Naskh" w:hint="cs"/>
          <w:sz w:val="48"/>
          <w:szCs w:val="48"/>
          <w:rtl/>
        </w:rPr>
        <w:t>إظهار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/>
          <w:sz w:val="48"/>
          <w:szCs w:val="48"/>
          <w:rtl/>
        </w:rPr>
        <w:t>الفرح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بالعيد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س</w:t>
      </w:r>
      <w:r w:rsidR="0084694F">
        <w:rPr>
          <w:rFonts w:cs="KFGQPC Uthman Taha Naskh" w:hint="cs"/>
          <w:sz w:val="48"/>
          <w:szCs w:val="48"/>
          <w:rtl/>
        </w:rPr>
        <w:t>ُ</w:t>
      </w:r>
      <w:r w:rsidR="00D503A0" w:rsidRPr="001B4609">
        <w:rPr>
          <w:rFonts w:cs="KFGQPC Uthman Taha Naskh" w:hint="cs"/>
          <w:sz w:val="48"/>
          <w:szCs w:val="48"/>
          <w:rtl/>
        </w:rPr>
        <w:t>نة</w:t>
      </w:r>
      <w:r w:rsidR="004E358A">
        <w:rPr>
          <w:rFonts w:cs="KFGQPC Uthman Taha Naskh" w:hint="cs"/>
          <w:sz w:val="48"/>
          <w:szCs w:val="48"/>
          <w:rtl/>
        </w:rPr>
        <w:t>ٌ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تؤجر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عليها</w:t>
      </w:r>
      <w:r w:rsidR="00042B42" w:rsidRPr="001B4609">
        <w:rPr>
          <w:rFonts w:cs="KFGQPC Uthman Taha Naskh" w:hint="cs"/>
          <w:sz w:val="48"/>
          <w:szCs w:val="48"/>
          <w:rtl/>
        </w:rPr>
        <w:t xml:space="preserve">، </w:t>
      </w:r>
      <w:r w:rsidR="00D503A0" w:rsidRPr="001B4609">
        <w:rPr>
          <w:rFonts w:cs="KFGQPC Uthman Taha Naskh" w:hint="cs"/>
          <w:sz w:val="48"/>
          <w:szCs w:val="48"/>
          <w:rtl/>
        </w:rPr>
        <w:t>فبذلك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="00D503A0" w:rsidRPr="001B4609">
        <w:rPr>
          <w:rFonts w:cs="KFGQPC Uthman Taha Naskh" w:hint="cs"/>
          <w:sz w:val="48"/>
          <w:szCs w:val="48"/>
          <w:rtl/>
        </w:rPr>
        <w:t xml:space="preserve"> فلتفرح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="00D503A0" w:rsidRPr="001B4609">
        <w:rPr>
          <w:rFonts w:cs="KFGQPC Uthman Taha Naskh" w:hint="cs"/>
          <w:sz w:val="48"/>
          <w:szCs w:val="48"/>
          <w:rtl/>
        </w:rPr>
        <w:t>وا.</w:t>
      </w:r>
    </w:p>
    <w:p w14:paraId="051FE79E" w14:textId="240F17A9" w:rsidR="00365A12" w:rsidRPr="001B4609" w:rsidRDefault="00365A12" w:rsidP="003D057D">
      <w:pPr>
        <w:pStyle w:val="afd"/>
        <w:numPr>
          <w:ilvl w:val="0"/>
          <w:numId w:val="3"/>
        </w:numPr>
        <w:ind w:left="281"/>
        <w:rPr>
          <w:rFonts w:cs="KFGQPC Uthman Taha Naskh"/>
          <w:sz w:val="48"/>
          <w:szCs w:val="48"/>
        </w:rPr>
      </w:pPr>
      <w:r w:rsidRPr="001B4609">
        <w:rPr>
          <w:rFonts w:cs="KFGQPC Uthman Taha Naskh"/>
          <w:sz w:val="48"/>
          <w:szCs w:val="48"/>
          <w:rtl/>
        </w:rPr>
        <w:t>من الس</w:t>
      </w:r>
      <w:r w:rsidR="0084694F">
        <w:rPr>
          <w:rFonts w:cs="KFGQPC Uthman Taha Naskh" w:hint="cs"/>
          <w:sz w:val="48"/>
          <w:szCs w:val="48"/>
          <w:rtl/>
        </w:rPr>
        <w:t>ُّ</w:t>
      </w:r>
      <w:r w:rsidRPr="001B4609">
        <w:rPr>
          <w:rFonts w:cs="KFGQPC Uthman Taha Naskh"/>
          <w:sz w:val="48"/>
          <w:szCs w:val="48"/>
          <w:rtl/>
        </w:rPr>
        <w:t>نة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اجتماع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الناس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على الطعام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في العيد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 w:hint="cs"/>
          <w:sz w:val="48"/>
          <w:szCs w:val="48"/>
          <w:rtl/>
        </w:rPr>
        <w:t>.</w:t>
      </w:r>
      <w:r w:rsidR="002B1CAD" w:rsidRPr="001B4609">
        <w:rPr>
          <w:rFonts w:cs="KFGQPC Uthman Taha Naskh" w:hint="cs"/>
          <w:sz w:val="48"/>
          <w:szCs w:val="48"/>
          <w:rtl/>
        </w:rPr>
        <w:t xml:space="preserve"> </w:t>
      </w:r>
      <w:r w:rsidRPr="001B4609">
        <w:rPr>
          <w:rFonts w:cs="KFGQPC Uthman Taha Naskh"/>
          <w:sz w:val="48"/>
          <w:szCs w:val="48"/>
          <w:rtl/>
        </w:rPr>
        <w:t>قال</w:t>
      </w:r>
      <w:r w:rsidR="00867554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="003D057D" w:rsidRPr="001B4609">
        <w:rPr>
          <w:rFonts w:cs="KFGQPC Uthman Taha Naskh" w:hint="cs"/>
          <w:sz w:val="48"/>
          <w:szCs w:val="48"/>
          <w:rtl/>
        </w:rPr>
        <w:t>ابن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="003D057D" w:rsidRPr="001B4609">
        <w:rPr>
          <w:rFonts w:cs="KFGQPC Uthman Taha Naskh" w:hint="cs"/>
          <w:sz w:val="48"/>
          <w:szCs w:val="48"/>
          <w:rtl/>
        </w:rPr>
        <w:t xml:space="preserve"> تيمية</w:t>
      </w:r>
      <w:r w:rsidR="0084694F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>: جمع</w:t>
      </w:r>
      <w:r w:rsidR="00F763BE" w:rsidRPr="001B4609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الناس</w:t>
      </w:r>
      <w:r w:rsidR="00867554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للطعام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في العيدين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وأيام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التشريق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س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>نة</w:t>
      </w:r>
      <w:r w:rsidR="004E358A">
        <w:rPr>
          <w:rFonts w:cs="KFGQPC Uthman Taha Naskh" w:hint="cs"/>
          <w:sz w:val="48"/>
          <w:szCs w:val="48"/>
          <w:rtl/>
        </w:rPr>
        <w:t>ٌ</w:t>
      </w:r>
      <w:r w:rsidRPr="001B4609">
        <w:rPr>
          <w:rFonts w:cs="KFGQPC Uthman Taha Naskh" w:hint="cs"/>
          <w:sz w:val="48"/>
          <w:szCs w:val="48"/>
          <w:rtl/>
        </w:rPr>
        <w:t>،</w:t>
      </w:r>
      <w:r w:rsidRPr="001B4609">
        <w:rPr>
          <w:rFonts w:cs="KFGQPC Uthman Taha Naskh"/>
          <w:sz w:val="48"/>
          <w:szCs w:val="48"/>
          <w:rtl/>
        </w:rPr>
        <w:t xml:space="preserve"> وهو من شعائر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الإسلام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التي سن</w:t>
      </w:r>
      <w:r w:rsidRPr="001B4609">
        <w:rPr>
          <w:rFonts w:cs="KFGQPC Uthman Taha Naskh" w:hint="cs"/>
          <w:sz w:val="48"/>
          <w:szCs w:val="48"/>
          <w:rtl/>
        </w:rPr>
        <w:t>َّ</w:t>
      </w:r>
      <w:r w:rsidRPr="001B4609">
        <w:rPr>
          <w:rFonts w:cs="KFGQPC Uthman Taha Naskh"/>
          <w:sz w:val="48"/>
          <w:szCs w:val="48"/>
          <w:rtl/>
        </w:rPr>
        <w:t>ها رسول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الله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</w:t>
      </w:r>
      <w:r w:rsidR="00794030" w:rsidRPr="001B4609">
        <w:rPr>
          <w:rFonts w:cs="KFGQPC Uthman Taha Naskh" w:hint="cs"/>
          <w:sz w:val="48"/>
          <w:szCs w:val="48"/>
          <w:rtl/>
        </w:rPr>
        <w:t>-صَلَّى اللهُ عَلَيْهِ وَسَلَّمَ</w:t>
      </w:r>
      <w:proofErr w:type="gramStart"/>
      <w:r w:rsidR="00794030" w:rsidRPr="001B4609">
        <w:rPr>
          <w:rFonts w:cs="KFGQPC Uthman Taha Naskh" w:hint="cs"/>
          <w:sz w:val="48"/>
          <w:szCs w:val="48"/>
          <w:rtl/>
        </w:rPr>
        <w:t>-</w:t>
      </w:r>
      <w:r w:rsidRPr="001B4609">
        <w:rPr>
          <w:rFonts w:ascii="Tahoma" w:hAnsi="Tahoma"/>
          <w:sz w:val="52"/>
          <w:szCs w:val="52"/>
          <w:vertAlign w:val="superscript"/>
          <w:rtl/>
        </w:rPr>
        <w:t>(</w:t>
      </w:r>
      <w:proofErr w:type="gramEnd"/>
      <w:r w:rsidRPr="001B4609">
        <w:rPr>
          <w:rFonts w:ascii="Tahoma" w:hAnsi="Tahoma"/>
          <w:sz w:val="52"/>
          <w:szCs w:val="52"/>
          <w:vertAlign w:val="superscript"/>
          <w:rtl/>
        </w:rPr>
        <w:footnoteReference w:id="7"/>
      </w:r>
      <w:r w:rsidRPr="001B4609">
        <w:rPr>
          <w:rFonts w:ascii="Tahoma" w:hAnsi="Tahoma"/>
          <w:sz w:val="52"/>
          <w:szCs w:val="52"/>
          <w:vertAlign w:val="superscript"/>
          <w:rtl/>
        </w:rPr>
        <w:t>)</w:t>
      </w:r>
      <w:r w:rsidRPr="001B4609">
        <w:rPr>
          <w:rFonts w:cs="KFGQPC Uthman Taha Naskh"/>
          <w:sz w:val="48"/>
          <w:szCs w:val="48"/>
        </w:rPr>
        <w:t>.</w:t>
      </w:r>
    </w:p>
    <w:p w14:paraId="340539E4" w14:textId="4F3FBC64" w:rsidR="00CE2952" w:rsidRPr="001B4609" w:rsidRDefault="00CE2952" w:rsidP="00CE2952">
      <w:pPr>
        <w:pStyle w:val="afd"/>
        <w:numPr>
          <w:ilvl w:val="0"/>
          <w:numId w:val="3"/>
        </w:numPr>
        <w:ind w:left="281"/>
        <w:rPr>
          <w:rFonts w:cs="KFGQPC Uthman Taha Naskh"/>
          <w:sz w:val="48"/>
          <w:szCs w:val="48"/>
        </w:rPr>
      </w:pPr>
      <w:r w:rsidRPr="001B4609">
        <w:rPr>
          <w:rFonts w:cs="KFGQPC Uthman Taha Naskh" w:hint="cs"/>
          <w:sz w:val="48"/>
          <w:szCs w:val="48"/>
          <w:rtl/>
        </w:rPr>
        <w:t>من ال</w:t>
      </w:r>
      <w:r w:rsidRPr="001B4609">
        <w:rPr>
          <w:rFonts w:cs="KFGQPC Uthman Taha Naskh"/>
          <w:sz w:val="48"/>
          <w:szCs w:val="48"/>
          <w:rtl/>
        </w:rPr>
        <w:t>بدع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تخصيص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Pr="001B4609">
        <w:rPr>
          <w:rFonts w:cs="KFGQPC Uthman Taha Naskh"/>
          <w:sz w:val="48"/>
          <w:szCs w:val="48"/>
          <w:rtl/>
        </w:rPr>
        <w:t xml:space="preserve"> زيارة</w:t>
      </w:r>
      <w:r w:rsidR="00F763BE" w:rsidRPr="001B4609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القُبور</w:t>
      </w:r>
      <w:r w:rsidR="00867554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 يومَ العيد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1B4609">
        <w:rPr>
          <w:rFonts w:cs="KFGQPC Uthman Taha Naskh"/>
          <w:sz w:val="48"/>
          <w:szCs w:val="48"/>
          <w:rtl/>
        </w:rPr>
        <w:t xml:space="preserve">: </w:t>
      </w:r>
      <w:r w:rsidRPr="001B4609">
        <w:rPr>
          <w:rFonts w:cs="KFGQPC Uthman Taha Naskh" w:hint="cs"/>
          <w:sz w:val="48"/>
          <w:szCs w:val="48"/>
          <w:rtl/>
        </w:rPr>
        <w:t>ف</w:t>
      </w:r>
      <w:r w:rsidRPr="001B4609">
        <w:rPr>
          <w:rFonts w:cs="KFGQPC Uthman Taha Naskh"/>
          <w:sz w:val="48"/>
          <w:szCs w:val="48"/>
          <w:rtl/>
        </w:rPr>
        <w:t>هذا لا أصل</w:t>
      </w:r>
      <w:r w:rsidR="00867554">
        <w:rPr>
          <w:rFonts w:cs="KFGQPC Uthman Taha Naskh" w:hint="cs"/>
          <w:sz w:val="48"/>
          <w:szCs w:val="48"/>
          <w:rtl/>
        </w:rPr>
        <w:t>َ</w:t>
      </w:r>
      <w:r w:rsidRPr="001B4609">
        <w:rPr>
          <w:rFonts w:cs="KFGQPC Uthman Taha Naskh"/>
          <w:sz w:val="48"/>
          <w:szCs w:val="48"/>
          <w:rtl/>
        </w:rPr>
        <w:t xml:space="preserve"> له في السُنَّة.</w:t>
      </w:r>
    </w:p>
    <w:p w14:paraId="0465A4A5" w14:textId="204F9962" w:rsidR="005F5C6A" w:rsidRDefault="005F5C6A" w:rsidP="005F5C6A">
      <w:pPr>
        <w:ind w:left="-144"/>
        <w:rPr>
          <w:rFonts w:cs="KFGQPC Uthman Taha Naskh"/>
          <w:sz w:val="42"/>
          <w:szCs w:val="42"/>
          <w:rtl/>
        </w:rPr>
      </w:pPr>
      <w:r w:rsidRPr="005F5C6A">
        <w:rPr>
          <w:rFonts w:cs="KFGQPC Uthman Taha Naskh" w:hint="cs"/>
          <w:sz w:val="48"/>
          <w:szCs w:val="48"/>
          <w:rtl/>
        </w:rPr>
        <w:lastRenderedPageBreak/>
        <w:t>هذا ول</w:t>
      </w:r>
      <w:r w:rsidR="004E358A">
        <w:rPr>
          <w:rFonts w:cs="KFGQPC Uthman Taha Naskh" w:hint="cs"/>
          <w:sz w:val="48"/>
          <w:szCs w:val="48"/>
          <w:rtl/>
        </w:rPr>
        <w:t>ن</w:t>
      </w:r>
      <w:r w:rsidRPr="005F5C6A">
        <w:rPr>
          <w:rFonts w:cs="KFGQPC Uthman Taha Naskh" w:hint="cs"/>
          <w:sz w:val="48"/>
          <w:szCs w:val="48"/>
          <w:rtl/>
        </w:rPr>
        <w:t xml:space="preserve">كن </w:t>
      </w:r>
      <w:r w:rsidR="0084694F">
        <w:rPr>
          <w:rFonts w:cs="KFGQPC Uthman Taha Naskh" w:hint="cs"/>
          <w:sz w:val="48"/>
          <w:szCs w:val="48"/>
          <w:rtl/>
        </w:rPr>
        <w:t xml:space="preserve">كلَّ </w:t>
      </w:r>
      <w:r>
        <w:rPr>
          <w:rFonts w:cs="KFGQPC Uthman Taha Naskh" w:hint="cs"/>
          <w:sz w:val="48"/>
          <w:szCs w:val="48"/>
          <w:rtl/>
        </w:rPr>
        <w:t>جمعة</w:t>
      </w:r>
      <w:r w:rsidR="0084694F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5F5C6A">
        <w:rPr>
          <w:rFonts w:cs="KFGQPC Uthman Taha Naskh" w:hint="cs"/>
          <w:sz w:val="48"/>
          <w:szCs w:val="48"/>
          <w:rtl/>
        </w:rPr>
        <w:t>أكثر</w:t>
      </w:r>
      <w:r w:rsidR="00867554">
        <w:rPr>
          <w:rFonts w:cs="KFGQPC Uthman Taha Naskh" w:hint="cs"/>
          <w:sz w:val="48"/>
          <w:szCs w:val="48"/>
          <w:rtl/>
        </w:rPr>
        <w:t>َ</w:t>
      </w:r>
      <w:r w:rsidRPr="005F5C6A">
        <w:rPr>
          <w:rFonts w:cs="KFGQPC Uthman Taha Naskh" w:hint="cs"/>
          <w:sz w:val="48"/>
          <w:szCs w:val="48"/>
          <w:rtl/>
        </w:rPr>
        <w:t xml:space="preserve"> صلاة</w:t>
      </w:r>
      <w:r w:rsidR="00867554">
        <w:rPr>
          <w:rFonts w:cs="KFGQPC Uthman Taha Naskh" w:hint="cs"/>
          <w:sz w:val="48"/>
          <w:szCs w:val="48"/>
          <w:rtl/>
        </w:rPr>
        <w:t>ً</w:t>
      </w:r>
      <w:r w:rsidRPr="005F5C6A">
        <w:rPr>
          <w:rFonts w:cs="KFGQPC Uthman Taha Naskh" w:hint="cs"/>
          <w:sz w:val="48"/>
          <w:szCs w:val="48"/>
          <w:rtl/>
        </w:rPr>
        <w:t xml:space="preserve"> على نبي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4E358A">
        <w:rPr>
          <w:rFonts w:cs="KFGQPC Uthman Taha Naskh" w:hint="cs"/>
          <w:sz w:val="48"/>
          <w:szCs w:val="48"/>
          <w:rtl/>
        </w:rPr>
        <w:t>نا</w:t>
      </w:r>
      <w:r w:rsidRPr="005F5C6A">
        <w:rPr>
          <w:rFonts w:cs="KFGQPC Uthman Taha Naskh" w:hint="cs"/>
          <w:sz w:val="48"/>
          <w:szCs w:val="48"/>
          <w:rtl/>
        </w:rPr>
        <w:t xml:space="preserve"> -صَلَّى اللهُ عَلَيْهِ وَسَلَّمَ- ل</w:t>
      </w:r>
      <w:r w:rsidR="004E358A">
        <w:rPr>
          <w:rFonts w:cs="KFGQPC Uthman Taha Naskh" w:hint="cs"/>
          <w:sz w:val="48"/>
          <w:szCs w:val="48"/>
          <w:rtl/>
        </w:rPr>
        <w:t>ن</w:t>
      </w:r>
      <w:r w:rsidRPr="005F5C6A">
        <w:rPr>
          <w:rFonts w:cs="KFGQPC Uthman Taha Naskh" w:hint="cs"/>
          <w:sz w:val="48"/>
          <w:szCs w:val="48"/>
          <w:rtl/>
        </w:rPr>
        <w:t>كون</w:t>
      </w:r>
      <w:r w:rsidR="00867554">
        <w:rPr>
          <w:rFonts w:cs="KFGQPC Uthman Taha Naskh" w:hint="cs"/>
          <w:sz w:val="48"/>
          <w:szCs w:val="48"/>
          <w:rtl/>
        </w:rPr>
        <w:t>َ</w:t>
      </w:r>
      <w:r w:rsidRPr="005F5C6A">
        <w:rPr>
          <w:rFonts w:cs="KFGQPC Uthman Taha Naskh" w:hint="cs"/>
          <w:sz w:val="48"/>
          <w:szCs w:val="48"/>
          <w:rtl/>
        </w:rPr>
        <w:t xml:space="preserve"> أكثر</w:t>
      </w:r>
      <w:r w:rsidR="00867554">
        <w:rPr>
          <w:rFonts w:cs="KFGQPC Uthman Taha Naskh" w:hint="cs"/>
          <w:sz w:val="48"/>
          <w:szCs w:val="48"/>
          <w:rtl/>
        </w:rPr>
        <w:t>َ</w:t>
      </w:r>
      <w:r w:rsidRPr="005F5C6A">
        <w:rPr>
          <w:rFonts w:cs="KFGQPC Uthman Taha Naskh" w:hint="cs"/>
          <w:sz w:val="48"/>
          <w:szCs w:val="48"/>
          <w:rtl/>
        </w:rPr>
        <w:t xml:space="preserve"> قُرباً منه.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C05518">
        <w:rPr>
          <w:rFonts w:cs="KFGQPC Uthman Taha Naskh" w:hint="cs"/>
          <w:sz w:val="48"/>
          <w:szCs w:val="48"/>
          <w:rtl/>
        </w:rPr>
        <w:t xml:space="preserve">فقد </w:t>
      </w:r>
      <w:r w:rsidR="00274C16" w:rsidRPr="005F5C6A">
        <w:rPr>
          <w:rFonts w:cs="KFGQPC Uthman Taha Naskh"/>
          <w:sz w:val="48"/>
          <w:szCs w:val="48"/>
          <w:rtl/>
        </w:rPr>
        <w:t>قَالَ</w:t>
      </w:r>
      <w:r w:rsidR="00274C16" w:rsidRPr="005F5C6A">
        <w:rPr>
          <w:rFonts w:cs="KFGQPC Uthman Taha Naskh"/>
          <w:sz w:val="42"/>
          <w:szCs w:val="42"/>
          <w:rtl/>
        </w:rPr>
        <w:t>:</w:t>
      </w:r>
      <w:r w:rsidRPr="005F5C6A">
        <w:rPr>
          <w:rFonts w:cs="KFGQPC Uthman Taha Naskh" w:hint="cs"/>
          <w:sz w:val="42"/>
          <w:szCs w:val="42"/>
          <w:rtl/>
        </w:rPr>
        <w:t xml:space="preserve"> </w:t>
      </w:r>
      <w:r w:rsidR="00274C16" w:rsidRPr="004E358A">
        <w:rPr>
          <w:rFonts w:cs="KFGQPC Uthman Taha Naskh"/>
          <w:b/>
          <w:bCs/>
          <w:sz w:val="48"/>
          <w:szCs w:val="48"/>
          <w:rtl/>
        </w:rPr>
        <w:t>أَكْثِرُوا عَلَيَّ مِنَ الصَّل</w:t>
      </w:r>
      <w:r w:rsidR="00C248A1" w:rsidRPr="004E358A">
        <w:rPr>
          <w:rFonts w:cs="KFGQPC Uthman Taha Naskh"/>
          <w:b/>
          <w:bCs/>
          <w:sz w:val="48"/>
          <w:szCs w:val="48"/>
          <w:rtl/>
        </w:rPr>
        <w:t>َاةِ فِي كُلِّ يَوْمِ جُمُعَةٍ،</w:t>
      </w:r>
      <w:r w:rsidRPr="004E358A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274C16" w:rsidRPr="004E358A">
        <w:rPr>
          <w:rFonts w:cs="KFGQPC Uthman Taha Naskh"/>
          <w:b/>
          <w:bCs/>
          <w:sz w:val="48"/>
          <w:szCs w:val="48"/>
          <w:rtl/>
        </w:rPr>
        <w:t>فَإِنَّ صَلَاةَ أُمَّتِي تُعْرَضُ عَلَيَّ فِي كُلِّ يَوْمِ جُمُعَةٍ، فَمَنْ كَانَ أَكْثَرَهُمْ عَلَيَّ صَلَاةً كَانَ أَقْرَبَهُمْ مِنِّي مَنْزِلَةً</w:t>
      </w:r>
      <w:r w:rsidRPr="004E358A">
        <w:rPr>
          <w:rFonts w:cs="KFGQPC Uthman Taha Naskh" w:hint="cs"/>
          <w:b/>
          <w:bCs/>
          <w:sz w:val="48"/>
          <w:szCs w:val="48"/>
          <w:rtl/>
        </w:rPr>
        <w:t>.</w:t>
      </w:r>
      <w:r w:rsidR="00274C16" w:rsidRPr="004E358A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274C16" w:rsidRPr="005F5C6A">
        <w:rPr>
          <w:rFonts w:cs="KFGQPC Uthman Taha Naskh"/>
          <w:sz w:val="48"/>
          <w:szCs w:val="48"/>
          <w:rtl/>
        </w:rPr>
        <w:t>روا</w:t>
      </w:r>
      <w:r w:rsidR="00867554">
        <w:rPr>
          <w:rFonts w:cs="KFGQPC Uthman Taha Naskh" w:hint="cs"/>
          <w:b/>
          <w:bCs/>
          <w:sz w:val="38"/>
          <w:szCs w:val="38"/>
          <w:rtl/>
        </w:rPr>
        <w:t>هُ</w:t>
      </w:r>
      <w:r w:rsidR="00274C16" w:rsidRPr="005F5C6A">
        <w:rPr>
          <w:rFonts w:cs="KFGQPC Uthman Taha Naskh"/>
          <w:b/>
          <w:bCs/>
          <w:sz w:val="38"/>
          <w:szCs w:val="38"/>
          <w:rtl/>
        </w:rPr>
        <w:t xml:space="preserve"> </w:t>
      </w:r>
      <w:r w:rsidR="00274C16" w:rsidRPr="005F5C6A">
        <w:rPr>
          <w:rFonts w:cs="KFGQPC Uthman Taha Naskh"/>
          <w:sz w:val="48"/>
          <w:szCs w:val="48"/>
          <w:rtl/>
        </w:rPr>
        <w:t>البيهقي</w:t>
      </w:r>
      <w:r w:rsidR="00867554">
        <w:rPr>
          <w:rFonts w:cs="KFGQPC Uthman Taha Naskh" w:hint="cs"/>
          <w:sz w:val="48"/>
          <w:szCs w:val="48"/>
          <w:rtl/>
        </w:rPr>
        <w:t>ُ</w:t>
      </w:r>
      <w:r w:rsidRPr="005F5C6A">
        <w:rPr>
          <w:rFonts w:cs="KFGQPC Uthman Taha Naskh" w:hint="cs"/>
          <w:b/>
          <w:bCs/>
          <w:sz w:val="38"/>
          <w:szCs w:val="38"/>
          <w:rtl/>
        </w:rPr>
        <w:t xml:space="preserve"> </w:t>
      </w:r>
      <w:r w:rsidR="00274C16" w:rsidRPr="005F5C6A">
        <w:rPr>
          <w:rFonts w:cs="KFGQPC Uthman Taha Naskh" w:hint="cs"/>
          <w:sz w:val="48"/>
          <w:szCs w:val="48"/>
          <w:rtl/>
        </w:rPr>
        <w:t>وحسن</w:t>
      </w:r>
      <w:r w:rsidR="00867554">
        <w:rPr>
          <w:rFonts w:cs="KFGQPC Uthman Taha Naskh" w:hint="cs"/>
          <w:sz w:val="48"/>
          <w:szCs w:val="48"/>
          <w:rtl/>
        </w:rPr>
        <w:t>َ</w:t>
      </w:r>
      <w:r w:rsidR="00274C16" w:rsidRPr="005F5C6A">
        <w:rPr>
          <w:rFonts w:cs="KFGQPC Uthman Taha Naskh" w:hint="cs"/>
          <w:sz w:val="48"/>
          <w:szCs w:val="48"/>
          <w:rtl/>
        </w:rPr>
        <w:t>ه</w:t>
      </w:r>
      <w:r w:rsidR="00867554">
        <w:rPr>
          <w:rFonts w:cs="KFGQPC Uthman Taha Naskh" w:hint="cs"/>
          <w:sz w:val="48"/>
          <w:szCs w:val="48"/>
          <w:rtl/>
        </w:rPr>
        <w:t>ُ</w:t>
      </w:r>
      <w:r w:rsidR="00274C16" w:rsidRPr="005F5C6A">
        <w:rPr>
          <w:rFonts w:cs="KFGQPC Uthman Taha Naskh" w:hint="cs"/>
          <w:b/>
          <w:bCs/>
          <w:sz w:val="38"/>
          <w:szCs w:val="38"/>
          <w:rtl/>
        </w:rPr>
        <w:t xml:space="preserve"> </w:t>
      </w:r>
      <w:r w:rsidR="00274C16" w:rsidRPr="005F5C6A">
        <w:rPr>
          <w:rFonts w:cs="KFGQPC Uthman Taha Naskh" w:hint="cs"/>
          <w:sz w:val="48"/>
          <w:szCs w:val="48"/>
          <w:rtl/>
        </w:rPr>
        <w:t>المنذري</w:t>
      </w:r>
      <w:r w:rsidR="00867554">
        <w:rPr>
          <w:rFonts w:cs="KFGQPC Uthman Taha Naskh" w:hint="cs"/>
          <w:sz w:val="48"/>
          <w:szCs w:val="48"/>
          <w:rtl/>
        </w:rPr>
        <w:t>ُ</w:t>
      </w:r>
      <w:r w:rsidRPr="005F5C6A">
        <w:rPr>
          <w:rFonts w:cs="KFGQPC Uthman Taha Naskh" w:hint="cs"/>
          <w:b/>
          <w:bCs/>
          <w:sz w:val="38"/>
          <w:szCs w:val="38"/>
          <w:rtl/>
        </w:rPr>
        <w:t xml:space="preserve"> </w:t>
      </w:r>
      <w:r w:rsidR="00274C16" w:rsidRPr="005F5C6A">
        <w:rPr>
          <w:rFonts w:cs="KFGQPC Uthman Taha Naskh" w:hint="cs"/>
          <w:sz w:val="48"/>
          <w:szCs w:val="48"/>
          <w:rtl/>
        </w:rPr>
        <w:t>و</w:t>
      </w:r>
      <w:r w:rsidR="00274C16" w:rsidRPr="005F5C6A">
        <w:rPr>
          <w:rFonts w:cs="KFGQPC Uthman Taha Naskh"/>
          <w:sz w:val="48"/>
          <w:szCs w:val="48"/>
          <w:rtl/>
        </w:rPr>
        <w:t>ابن</w:t>
      </w:r>
      <w:r w:rsidR="00867554">
        <w:rPr>
          <w:rFonts w:cs="KFGQPC Uthman Taha Naskh" w:hint="cs"/>
          <w:sz w:val="48"/>
          <w:szCs w:val="48"/>
          <w:rtl/>
        </w:rPr>
        <w:t>ُ</w:t>
      </w:r>
      <w:r w:rsidR="00274C16" w:rsidRPr="005F5C6A">
        <w:rPr>
          <w:rFonts w:cs="KFGQPC Uthman Taha Naskh"/>
          <w:b/>
          <w:bCs/>
          <w:sz w:val="38"/>
          <w:szCs w:val="38"/>
          <w:rtl/>
        </w:rPr>
        <w:t xml:space="preserve"> </w:t>
      </w:r>
      <w:r w:rsidR="00274C16" w:rsidRPr="005F5C6A">
        <w:rPr>
          <w:rFonts w:cs="KFGQPC Uthman Taha Naskh"/>
          <w:sz w:val="48"/>
          <w:szCs w:val="48"/>
          <w:rtl/>
        </w:rPr>
        <w:t>حجر</w:t>
      </w:r>
      <w:r w:rsidR="00DA7776">
        <w:rPr>
          <w:rFonts w:cs="KFGQPC Uthman Taha Naskh" w:hint="cs"/>
          <w:sz w:val="48"/>
          <w:szCs w:val="48"/>
          <w:rtl/>
        </w:rPr>
        <w:t>ٍ</w:t>
      </w:r>
      <w:r w:rsidRPr="005F5C6A">
        <w:rPr>
          <w:rFonts w:cs="KFGQPC Uthman Taha Naskh" w:hint="cs"/>
          <w:b/>
          <w:bCs/>
          <w:sz w:val="38"/>
          <w:szCs w:val="38"/>
          <w:rtl/>
        </w:rPr>
        <w:t xml:space="preserve"> </w:t>
      </w:r>
      <w:r w:rsidR="00274C16" w:rsidRPr="005F5C6A">
        <w:rPr>
          <w:rFonts w:cs="KFGQPC Uthman Taha Naskh" w:hint="cs"/>
          <w:sz w:val="48"/>
          <w:szCs w:val="48"/>
          <w:rtl/>
        </w:rPr>
        <w:t>والألباني</w:t>
      </w:r>
      <w:r w:rsidR="00867554">
        <w:rPr>
          <w:rFonts w:cs="KFGQPC Uthman Taha Naskh" w:hint="cs"/>
          <w:sz w:val="48"/>
          <w:szCs w:val="48"/>
          <w:rtl/>
        </w:rPr>
        <w:t>ُّ</w:t>
      </w:r>
      <w:r w:rsidRPr="005F5C6A">
        <w:rPr>
          <w:rStyle w:val="ae"/>
          <w:rtl/>
        </w:rPr>
        <w:t>(</w:t>
      </w:r>
      <w:r>
        <w:rPr>
          <w:rStyle w:val="ae"/>
          <w:rtl/>
        </w:rPr>
        <w:footnoteReference w:id="8"/>
      </w:r>
      <w:r w:rsidRPr="005F5C6A">
        <w:rPr>
          <w:rStyle w:val="ae"/>
          <w:rtl/>
        </w:rPr>
        <w:t>)</w:t>
      </w:r>
      <w:r>
        <w:rPr>
          <w:rFonts w:cs="KFGQPC Uthman Taha Naskh" w:hint="cs"/>
          <w:sz w:val="42"/>
          <w:szCs w:val="42"/>
          <w:rtl/>
        </w:rPr>
        <w:t>.</w:t>
      </w:r>
    </w:p>
    <w:p w14:paraId="478AC116" w14:textId="499CE363" w:rsidR="00274C16" w:rsidRPr="005F5C6A" w:rsidRDefault="00C05518" w:rsidP="00C05518">
      <w:pPr>
        <w:numPr>
          <w:ilvl w:val="0"/>
          <w:numId w:val="6"/>
        </w:numPr>
        <w:ind w:left="281" w:right="142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 xml:space="preserve">فاللهم صلِ وسلِّمْ على عبدِكَ ورسولِكَ محمدٍ. </w:t>
      </w:r>
    </w:p>
    <w:p w14:paraId="6FA3864F" w14:textId="16E5FC45" w:rsidR="00365A12" w:rsidRPr="00C05518" w:rsidRDefault="0069093C" w:rsidP="00C05518">
      <w:pPr>
        <w:numPr>
          <w:ilvl w:val="0"/>
          <w:numId w:val="6"/>
        </w:numPr>
        <w:ind w:left="281" w:right="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اللهم </w:t>
      </w:r>
      <w:r w:rsidR="00365A12" w:rsidRPr="00C05518">
        <w:rPr>
          <w:rFonts w:cs="KFGQPC Uthman Taha Naskh"/>
          <w:sz w:val="48"/>
          <w:szCs w:val="48"/>
          <w:rtl/>
        </w:rPr>
        <w:t>لك الحمد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="00365A12" w:rsidRPr="00C05518">
        <w:rPr>
          <w:rFonts w:cs="KFGQPC Uthman Taha Naskh"/>
          <w:sz w:val="48"/>
          <w:szCs w:val="48"/>
          <w:rtl/>
        </w:rPr>
        <w:t xml:space="preserve"> يا من هو للحمد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C05518">
        <w:rPr>
          <w:rFonts w:cs="KFGQPC Uthman Taha Naskh"/>
          <w:sz w:val="48"/>
          <w:szCs w:val="48"/>
          <w:rtl/>
        </w:rPr>
        <w:t xml:space="preserve"> أهل</w:t>
      </w:r>
      <w:r w:rsidR="00DA7776">
        <w:rPr>
          <w:rFonts w:cs="KFGQPC Uthman Taha Naskh" w:hint="cs"/>
          <w:sz w:val="48"/>
          <w:szCs w:val="48"/>
          <w:rtl/>
        </w:rPr>
        <w:t>ٌ</w:t>
      </w:r>
      <w:r w:rsidR="00365A12" w:rsidRPr="00C05518">
        <w:rPr>
          <w:rFonts w:cs="KFGQPC Uthman Taha Naskh"/>
          <w:sz w:val="48"/>
          <w:szCs w:val="48"/>
          <w:rtl/>
        </w:rPr>
        <w:t xml:space="preserve">، </w:t>
      </w:r>
      <w:r w:rsidR="00365A12" w:rsidRPr="00C05518">
        <w:rPr>
          <w:rFonts w:cs="KFGQPC Uthman Taha Naskh" w:hint="cs"/>
          <w:sz w:val="48"/>
          <w:szCs w:val="48"/>
          <w:rtl/>
        </w:rPr>
        <w:t xml:space="preserve">أنت </w:t>
      </w:r>
      <w:r w:rsidR="00365A12" w:rsidRPr="00C05518">
        <w:rPr>
          <w:rFonts w:cs="KFGQPC Uthman Taha Naskh"/>
          <w:sz w:val="48"/>
          <w:szCs w:val="48"/>
          <w:rtl/>
        </w:rPr>
        <w:t>أهل</w:t>
      </w:r>
      <w:r w:rsidR="00867554">
        <w:rPr>
          <w:rFonts w:cs="KFGQPC Uthman Taha Naskh" w:hint="cs"/>
          <w:sz w:val="48"/>
          <w:szCs w:val="48"/>
          <w:rtl/>
        </w:rPr>
        <w:t>ُ</w:t>
      </w:r>
      <w:r w:rsidR="00365A12" w:rsidRPr="00C05518">
        <w:rPr>
          <w:rFonts w:cs="KFGQPC Uthman Taha Naskh"/>
          <w:sz w:val="48"/>
          <w:szCs w:val="48"/>
          <w:rtl/>
        </w:rPr>
        <w:t xml:space="preserve"> الثناء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C05518">
        <w:rPr>
          <w:rFonts w:cs="KFGQPC Uthman Taha Naskh"/>
          <w:sz w:val="48"/>
          <w:szCs w:val="48"/>
          <w:rtl/>
        </w:rPr>
        <w:t xml:space="preserve"> والمجد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="00365A12" w:rsidRPr="00C05518">
        <w:rPr>
          <w:rFonts w:cs="KFGQPC Uthman Taha Naskh"/>
          <w:sz w:val="48"/>
          <w:szCs w:val="48"/>
          <w:rtl/>
        </w:rPr>
        <w:t>.</w:t>
      </w:r>
    </w:p>
    <w:p w14:paraId="6F647803" w14:textId="0F2844D9" w:rsidR="006C23D9" w:rsidRPr="00C05518" w:rsidRDefault="00365A12" w:rsidP="00C05518">
      <w:pPr>
        <w:numPr>
          <w:ilvl w:val="0"/>
          <w:numId w:val="6"/>
        </w:numPr>
        <w:ind w:left="281" w:right="142"/>
        <w:rPr>
          <w:rFonts w:cs="KFGQPC Uthman Taha Naskh"/>
          <w:sz w:val="48"/>
          <w:szCs w:val="48"/>
          <w:rtl/>
        </w:rPr>
      </w:pPr>
      <w:r w:rsidRPr="00C05518">
        <w:rPr>
          <w:rFonts w:cs="KFGQPC Uthman Taha Naskh" w:hint="cs"/>
          <w:sz w:val="48"/>
          <w:szCs w:val="48"/>
          <w:rtl/>
        </w:rPr>
        <w:t>اللهم لك الحمد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Pr="00C05518">
        <w:rPr>
          <w:rFonts w:cs="KFGQPC Uthman Taha Naskh" w:hint="cs"/>
          <w:sz w:val="48"/>
          <w:szCs w:val="48"/>
          <w:rtl/>
        </w:rPr>
        <w:t xml:space="preserve"> على بلوغ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C05518">
        <w:rPr>
          <w:rFonts w:cs="KFGQPC Uthman Taha Naskh" w:hint="cs"/>
          <w:sz w:val="48"/>
          <w:szCs w:val="48"/>
          <w:rtl/>
        </w:rPr>
        <w:t xml:space="preserve"> رمضان</w:t>
      </w:r>
      <w:r w:rsidR="00867554">
        <w:rPr>
          <w:rFonts w:cs="KFGQPC Uthman Taha Naskh" w:hint="cs"/>
          <w:sz w:val="48"/>
          <w:szCs w:val="48"/>
          <w:rtl/>
        </w:rPr>
        <w:t>َ</w:t>
      </w:r>
      <w:r w:rsidRPr="00C05518">
        <w:rPr>
          <w:rFonts w:cs="KFGQPC Uthman Taha Naskh" w:hint="cs"/>
          <w:sz w:val="48"/>
          <w:szCs w:val="48"/>
          <w:rtl/>
        </w:rPr>
        <w:t xml:space="preserve"> إلى هذه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C05518">
        <w:rPr>
          <w:rFonts w:cs="KFGQPC Uthman Taha Naskh" w:hint="cs"/>
          <w:sz w:val="48"/>
          <w:szCs w:val="48"/>
          <w:rtl/>
        </w:rPr>
        <w:t xml:space="preserve"> </w:t>
      </w:r>
      <w:r w:rsidR="004E358A">
        <w:rPr>
          <w:rFonts w:cs="KFGQPC Uthman Taha Naskh" w:hint="cs"/>
          <w:sz w:val="48"/>
          <w:szCs w:val="48"/>
          <w:rtl/>
        </w:rPr>
        <w:t>الساعة</w:t>
      </w:r>
      <w:r w:rsidR="00DA7776">
        <w:rPr>
          <w:rFonts w:cs="KFGQPC Uthman Taha Naskh" w:hint="cs"/>
          <w:sz w:val="48"/>
          <w:szCs w:val="48"/>
          <w:rtl/>
        </w:rPr>
        <w:t>ِ</w:t>
      </w:r>
      <w:r w:rsidRPr="00C05518">
        <w:rPr>
          <w:rFonts w:cs="KFGQPC Uthman Taha Naskh" w:hint="cs"/>
          <w:sz w:val="48"/>
          <w:szCs w:val="48"/>
          <w:rtl/>
        </w:rPr>
        <w:t>، اللهم لك الحمد</w:t>
      </w:r>
      <w:r w:rsidR="004E358A">
        <w:rPr>
          <w:rFonts w:cs="KFGQPC Uthman Taha Naskh" w:hint="cs"/>
          <w:sz w:val="48"/>
          <w:szCs w:val="48"/>
          <w:rtl/>
        </w:rPr>
        <w:t>ُ</w:t>
      </w:r>
      <w:r w:rsidRPr="00C05518">
        <w:rPr>
          <w:rFonts w:cs="KFGQPC Uthman Taha Naskh" w:hint="cs"/>
          <w:sz w:val="48"/>
          <w:szCs w:val="48"/>
          <w:rtl/>
        </w:rPr>
        <w:t xml:space="preserve"> على الإيمان</w:t>
      </w:r>
      <w:r w:rsidR="00A46435">
        <w:rPr>
          <w:rFonts w:cs="KFGQPC Uthman Taha Naskh" w:hint="cs"/>
          <w:sz w:val="48"/>
          <w:szCs w:val="48"/>
          <w:rtl/>
        </w:rPr>
        <w:t>ِ</w:t>
      </w:r>
      <w:r w:rsidRPr="00C05518">
        <w:rPr>
          <w:rFonts w:cs="KFGQPC Uthman Taha Naskh" w:hint="cs"/>
          <w:sz w:val="48"/>
          <w:szCs w:val="48"/>
          <w:rtl/>
        </w:rPr>
        <w:t xml:space="preserve"> والأمان</w:t>
      </w:r>
      <w:r w:rsidR="00A46435">
        <w:rPr>
          <w:rFonts w:cs="KFGQPC Uthman Taha Naskh" w:hint="cs"/>
          <w:sz w:val="48"/>
          <w:szCs w:val="48"/>
          <w:rtl/>
        </w:rPr>
        <w:t>ِ</w:t>
      </w:r>
      <w:r w:rsidRPr="00C05518">
        <w:rPr>
          <w:rFonts w:cs="KFGQPC Uthman Taha Naskh" w:hint="cs"/>
          <w:sz w:val="48"/>
          <w:szCs w:val="48"/>
          <w:rtl/>
        </w:rPr>
        <w:t>، والعافية</w:t>
      </w:r>
      <w:r w:rsidR="00A46435">
        <w:rPr>
          <w:rFonts w:cs="KFGQPC Uthman Taha Naskh" w:hint="cs"/>
          <w:sz w:val="48"/>
          <w:szCs w:val="48"/>
          <w:rtl/>
        </w:rPr>
        <w:t>ِ</w:t>
      </w:r>
      <w:r w:rsidRPr="00C05518">
        <w:rPr>
          <w:rFonts w:cs="KFGQPC Uthman Taha Naskh" w:hint="cs"/>
          <w:sz w:val="48"/>
          <w:szCs w:val="48"/>
          <w:rtl/>
        </w:rPr>
        <w:t xml:space="preserve"> في الأبدان</w:t>
      </w:r>
      <w:r w:rsidR="00A46435">
        <w:rPr>
          <w:rFonts w:cs="KFGQPC Uthman Taha Naskh" w:hint="cs"/>
          <w:sz w:val="48"/>
          <w:szCs w:val="48"/>
          <w:rtl/>
        </w:rPr>
        <w:t>ِ</w:t>
      </w:r>
      <w:r w:rsidRPr="00C05518">
        <w:rPr>
          <w:rFonts w:cs="KFGQPC Uthman Taha Naskh" w:hint="cs"/>
          <w:sz w:val="48"/>
          <w:szCs w:val="48"/>
          <w:rtl/>
        </w:rPr>
        <w:t>.</w:t>
      </w:r>
    </w:p>
    <w:p w14:paraId="7C5CF9E8" w14:textId="362B3149" w:rsidR="00365A12" w:rsidRPr="00C05518" w:rsidRDefault="0069093C" w:rsidP="00C05518">
      <w:pPr>
        <w:numPr>
          <w:ilvl w:val="0"/>
          <w:numId w:val="6"/>
        </w:numPr>
        <w:ind w:left="281" w:right="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اللهم اقبل منا الصيام والقيام، واعف</w:t>
      </w:r>
      <w:r w:rsidR="004E358A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اللهم عن التقصير</w:t>
      </w:r>
      <w:r w:rsidR="00A4643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والآثام</w:t>
      </w:r>
      <w:r w:rsidR="00A4643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.</w:t>
      </w:r>
    </w:p>
    <w:p w14:paraId="409714CE" w14:textId="77777777" w:rsidR="00C05518" w:rsidRPr="00E001EB" w:rsidRDefault="00C05518" w:rsidP="00C05518">
      <w:pPr>
        <w:numPr>
          <w:ilvl w:val="0"/>
          <w:numId w:val="6"/>
        </w:numPr>
        <w:ind w:left="281" w:right="142"/>
        <w:rPr>
          <w:rFonts w:cs="KFGQPC Uthman Taha Naskh"/>
          <w:sz w:val="48"/>
          <w:szCs w:val="48"/>
          <w:rtl/>
        </w:rPr>
      </w:pPr>
      <w:r w:rsidRPr="00E001EB">
        <w:rPr>
          <w:rFonts w:cs="KFGQPC Uthman Taha Naskh" w:hint="cs"/>
          <w:sz w:val="48"/>
          <w:szCs w:val="48"/>
          <w:rtl/>
        </w:rPr>
        <w:t>اللهم اجعل خيرَ أعمال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نا آخرَها، وخيرَ أيام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نا يوم</w:t>
      </w:r>
      <w:r>
        <w:rPr>
          <w:rFonts w:cs="KFGQPC Uthman Taha Naskh" w:hint="cs"/>
          <w:sz w:val="48"/>
          <w:szCs w:val="48"/>
          <w:rtl/>
        </w:rPr>
        <w:t>َ</w:t>
      </w:r>
      <w:r w:rsidRPr="00E001EB">
        <w:rPr>
          <w:rFonts w:cs="KFGQPC Uthman Taha Naskh" w:hint="cs"/>
          <w:sz w:val="48"/>
          <w:szCs w:val="48"/>
          <w:rtl/>
        </w:rPr>
        <w:t xml:space="preserve"> لقاك</w:t>
      </w:r>
      <w:r>
        <w:rPr>
          <w:rFonts w:cs="KFGQPC Uthman Taha Naskh" w:hint="cs"/>
          <w:sz w:val="48"/>
          <w:szCs w:val="48"/>
          <w:rtl/>
        </w:rPr>
        <w:t>َ</w:t>
      </w:r>
      <w:r w:rsidRPr="00E001EB">
        <w:rPr>
          <w:rFonts w:cs="KFGQPC Uthman Taha Naskh" w:hint="cs"/>
          <w:sz w:val="48"/>
          <w:szCs w:val="48"/>
          <w:rtl/>
        </w:rPr>
        <w:t>.</w:t>
      </w:r>
    </w:p>
    <w:p w14:paraId="4D1ECF2C" w14:textId="633F518C" w:rsidR="003F4532" w:rsidRDefault="003F4532" w:rsidP="00C05518">
      <w:pPr>
        <w:numPr>
          <w:ilvl w:val="0"/>
          <w:numId w:val="6"/>
        </w:numPr>
        <w:ind w:left="281" w:right="142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اللهم انصر</w:t>
      </w:r>
      <w:r w:rsidR="00867554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إخوان</w:t>
      </w:r>
      <w:r w:rsidR="0086755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 في غزة</w:t>
      </w:r>
      <w:r w:rsidR="00867554">
        <w:rPr>
          <w:rFonts w:cs="KFGQPC Uthman Taha Naskh" w:hint="cs"/>
          <w:sz w:val="48"/>
          <w:szCs w:val="48"/>
          <w:rtl/>
        </w:rPr>
        <w:t>َ</w:t>
      </w:r>
      <w:r w:rsidR="0069093C">
        <w:rPr>
          <w:rFonts w:cs="KFGQPC Uthman Taha Naskh" w:hint="cs"/>
          <w:sz w:val="48"/>
          <w:szCs w:val="48"/>
          <w:rtl/>
        </w:rPr>
        <w:t xml:space="preserve"> على اليهود</w:t>
      </w:r>
      <w:r w:rsidR="00A46435">
        <w:rPr>
          <w:rFonts w:cs="KFGQPC Uthman Taha Naskh" w:hint="cs"/>
          <w:sz w:val="48"/>
          <w:szCs w:val="48"/>
          <w:rtl/>
        </w:rPr>
        <w:t>ِ</w:t>
      </w:r>
      <w:r w:rsidR="0069093C">
        <w:rPr>
          <w:rFonts w:cs="KFGQPC Uthman Taha Naskh" w:hint="cs"/>
          <w:sz w:val="48"/>
          <w:szCs w:val="48"/>
          <w:rtl/>
        </w:rPr>
        <w:t xml:space="preserve"> الغاصبين</w:t>
      </w:r>
      <w:r w:rsidR="00867554">
        <w:rPr>
          <w:rFonts w:cs="KFGQPC Uthman Taha Naskh" w:hint="cs"/>
          <w:sz w:val="48"/>
          <w:szCs w:val="48"/>
          <w:rtl/>
        </w:rPr>
        <w:t>َ</w:t>
      </w:r>
      <w:r w:rsidR="0069093C">
        <w:rPr>
          <w:rFonts w:cs="KFGQPC Uthman Taha Naskh" w:hint="cs"/>
          <w:sz w:val="48"/>
          <w:szCs w:val="48"/>
          <w:rtl/>
        </w:rPr>
        <w:t>.</w:t>
      </w:r>
    </w:p>
    <w:p w14:paraId="7F05F794" w14:textId="11D2554B" w:rsidR="00C05518" w:rsidRPr="00E001EB" w:rsidRDefault="00C05518" w:rsidP="00C05518">
      <w:pPr>
        <w:numPr>
          <w:ilvl w:val="0"/>
          <w:numId w:val="6"/>
        </w:numPr>
        <w:ind w:left="281" w:right="142"/>
        <w:rPr>
          <w:rFonts w:cs="KFGQPC Uthman Taha Naskh"/>
          <w:sz w:val="48"/>
          <w:szCs w:val="48"/>
          <w:rtl/>
        </w:rPr>
      </w:pPr>
      <w:r w:rsidRPr="00E001EB">
        <w:rPr>
          <w:rFonts w:cs="KFGQPC Uthman Taha Naskh" w:hint="cs"/>
          <w:sz w:val="48"/>
          <w:szCs w:val="48"/>
          <w:rtl/>
        </w:rPr>
        <w:t>اللهم واكف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نا كيدَ مَن كادَ بنا</w:t>
      </w:r>
      <w:r>
        <w:rPr>
          <w:rFonts w:cs="KFGQPC Uthman Taha Naskh" w:hint="cs"/>
          <w:sz w:val="48"/>
          <w:szCs w:val="48"/>
          <w:rtl/>
        </w:rPr>
        <w:t>،</w:t>
      </w:r>
      <w:r w:rsidRPr="00E001EB">
        <w:rPr>
          <w:rFonts w:cs="KFGQPC Uthman Taha Naskh" w:hint="cs"/>
          <w:sz w:val="48"/>
          <w:szCs w:val="48"/>
          <w:rtl/>
        </w:rPr>
        <w:t xml:space="preserve"> واحفظ أمنَنا وإيمانَنا، و</w:t>
      </w:r>
      <w:r>
        <w:rPr>
          <w:rFonts w:cs="KFGQPC Uthman Taha Naskh" w:hint="cs"/>
          <w:sz w:val="48"/>
          <w:szCs w:val="48"/>
          <w:rtl/>
        </w:rPr>
        <w:t xml:space="preserve">احفظْ </w:t>
      </w:r>
      <w:r w:rsidRPr="00E001EB">
        <w:rPr>
          <w:rFonts w:cs="KFGQPC Uthman Taha Naskh" w:hint="cs"/>
          <w:sz w:val="48"/>
          <w:szCs w:val="48"/>
          <w:rtl/>
        </w:rPr>
        <w:t xml:space="preserve">شبابَنا وبناتِنا </w:t>
      </w:r>
      <w:r>
        <w:rPr>
          <w:rFonts w:cs="KFGQPC Uthman Taha Naskh" w:hint="cs"/>
          <w:sz w:val="48"/>
          <w:szCs w:val="48"/>
          <w:rtl/>
        </w:rPr>
        <w:t>و</w:t>
      </w:r>
      <w:r w:rsidRPr="00E001EB">
        <w:rPr>
          <w:rFonts w:cs="KFGQPC Uthman Taha Naskh" w:hint="cs"/>
          <w:sz w:val="48"/>
          <w:szCs w:val="48"/>
          <w:rtl/>
        </w:rPr>
        <w:t>أعراضَنا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E001EB">
        <w:rPr>
          <w:rFonts w:cs="KFGQPC Uthman Taha Naskh" w:hint="cs"/>
          <w:sz w:val="48"/>
          <w:szCs w:val="48"/>
          <w:rtl/>
        </w:rPr>
        <w:t>ومجاهد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ينا ومرابط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ينا</w:t>
      </w:r>
      <w:r>
        <w:rPr>
          <w:rFonts w:cs="KFGQPC Uthman Taha Naskh" w:hint="cs"/>
          <w:sz w:val="48"/>
          <w:szCs w:val="48"/>
          <w:rtl/>
        </w:rPr>
        <w:t>.</w:t>
      </w:r>
    </w:p>
    <w:p w14:paraId="22F7D351" w14:textId="77777777" w:rsidR="00C05518" w:rsidRPr="00E001EB" w:rsidRDefault="00C05518" w:rsidP="00C05518">
      <w:pPr>
        <w:numPr>
          <w:ilvl w:val="0"/>
          <w:numId w:val="6"/>
        </w:numPr>
        <w:ind w:left="281" w:right="142"/>
        <w:rPr>
          <w:rFonts w:cs="KFGQPC Uthman Taha Naskh"/>
          <w:sz w:val="48"/>
          <w:szCs w:val="48"/>
        </w:rPr>
      </w:pPr>
      <w:r w:rsidRPr="00E001EB">
        <w:rPr>
          <w:rFonts w:cs="KFGQPC Uthman Taha Naskh" w:hint="cs"/>
          <w:sz w:val="48"/>
          <w:szCs w:val="48"/>
          <w:rtl/>
        </w:rPr>
        <w:t>اللهم وفِّق إمامَنا خادمَ الحرمين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 الشريفين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، ووليَ عهد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 لما فيه عزُّ الإسلام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 وصلاح</w:t>
      </w:r>
      <w:r>
        <w:rPr>
          <w:rFonts w:cs="KFGQPC Uthman Taha Naskh" w:hint="cs"/>
          <w:sz w:val="48"/>
          <w:szCs w:val="48"/>
          <w:rtl/>
        </w:rPr>
        <w:t>ُ</w:t>
      </w:r>
      <w:r w:rsidRPr="00E001EB">
        <w:rPr>
          <w:rFonts w:cs="KFGQPC Uthman Taha Naskh" w:hint="cs"/>
          <w:sz w:val="48"/>
          <w:szCs w:val="48"/>
          <w:rtl/>
        </w:rPr>
        <w:t xml:space="preserve"> المسلمين</w:t>
      </w:r>
      <w:r>
        <w:rPr>
          <w:rFonts w:cs="KFGQPC Uthman Taha Naskh" w:hint="cs"/>
          <w:sz w:val="48"/>
          <w:szCs w:val="48"/>
          <w:rtl/>
        </w:rPr>
        <w:t>َ</w:t>
      </w:r>
      <w:r w:rsidRPr="00E001EB">
        <w:rPr>
          <w:rFonts w:cs="KFGQPC Uthman Taha Naskh" w:hint="cs"/>
          <w:sz w:val="48"/>
          <w:szCs w:val="48"/>
          <w:rtl/>
        </w:rPr>
        <w:t>.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E001EB">
        <w:rPr>
          <w:rFonts w:cs="KFGQPC Uthman Taha Naskh" w:hint="cs"/>
          <w:sz w:val="48"/>
          <w:szCs w:val="48"/>
          <w:rtl/>
        </w:rPr>
        <w:t>اللهم اجز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 xml:space="preserve">هم </w:t>
      </w:r>
      <w:r>
        <w:rPr>
          <w:rFonts w:cs="KFGQPC Uthman Taha Naskh" w:hint="cs"/>
          <w:sz w:val="48"/>
          <w:szCs w:val="48"/>
          <w:rtl/>
        </w:rPr>
        <w:t xml:space="preserve">خيراً </w:t>
      </w:r>
      <w:r w:rsidRPr="00E001EB">
        <w:rPr>
          <w:rFonts w:cs="KFGQPC Uthman Taha Naskh" w:hint="cs"/>
          <w:sz w:val="48"/>
          <w:szCs w:val="48"/>
          <w:rtl/>
        </w:rPr>
        <w:t>على بذل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هم لرعيت</w:t>
      </w:r>
      <w:r>
        <w:rPr>
          <w:rFonts w:cs="KFGQPC Uthman Taha Naskh" w:hint="cs"/>
          <w:sz w:val="48"/>
          <w:szCs w:val="48"/>
          <w:rtl/>
        </w:rPr>
        <w:t>ِ</w:t>
      </w:r>
      <w:r w:rsidRPr="00E001EB">
        <w:rPr>
          <w:rFonts w:cs="KFGQPC Uthman Taha Naskh" w:hint="cs"/>
          <w:sz w:val="48"/>
          <w:szCs w:val="48"/>
          <w:rtl/>
        </w:rPr>
        <w:t>هم</w:t>
      </w:r>
      <w:r>
        <w:rPr>
          <w:rFonts w:cs="KFGQPC Uthman Taha Naskh" w:hint="cs"/>
          <w:sz w:val="48"/>
          <w:szCs w:val="48"/>
          <w:rtl/>
        </w:rPr>
        <w:t xml:space="preserve"> وللمسلمينَ</w:t>
      </w:r>
      <w:r w:rsidRPr="00E001EB">
        <w:rPr>
          <w:rFonts w:cs="KFGQPC Uthman Taha Naskh" w:hint="cs"/>
          <w:sz w:val="48"/>
          <w:szCs w:val="48"/>
          <w:rtl/>
        </w:rPr>
        <w:t>.</w:t>
      </w:r>
    </w:p>
    <w:p w14:paraId="2903207D" w14:textId="77777777" w:rsidR="00867554" w:rsidRDefault="003F4532" w:rsidP="00867554">
      <w:pPr>
        <w:ind w:left="-144"/>
        <w:jc w:val="center"/>
        <w:rPr>
          <w:rFonts w:cs="KFGQPC Uthman Taha Naskh"/>
          <w:b/>
          <w:bCs/>
          <w:sz w:val="48"/>
          <w:szCs w:val="48"/>
          <w:rtl/>
        </w:rPr>
      </w:pPr>
      <w:r w:rsidRPr="0069093C">
        <w:rPr>
          <w:rFonts w:cs="KFGQPC Uthman Taha Naskh"/>
          <w:b/>
          <w:bCs/>
          <w:sz w:val="48"/>
          <w:szCs w:val="48"/>
          <w:rtl/>
        </w:rPr>
        <w:t>{وَأَقِمِ الصَّلاةَ إِنَّ الصَّلاةَ تَنْهَى عَنِ الْفَحْشَاءِ وَالْمُنْكَرِ ‌</w:t>
      </w:r>
    </w:p>
    <w:p w14:paraId="4C003FA9" w14:textId="780222E3" w:rsidR="00C05518" w:rsidRPr="0069093C" w:rsidRDefault="003F4532" w:rsidP="00867554">
      <w:pPr>
        <w:ind w:left="-144"/>
        <w:jc w:val="center"/>
        <w:rPr>
          <w:rFonts w:cs="Generator Black"/>
          <w:b/>
          <w:bCs/>
          <w:sz w:val="42"/>
          <w:szCs w:val="42"/>
        </w:rPr>
      </w:pPr>
      <w:r w:rsidRPr="0069093C">
        <w:rPr>
          <w:rFonts w:cs="KFGQPC Uthman Taha Naskh"/>
          <w:b/>
          <w:bCs/>
          <w:sz w:val="48"/>
          <w:szCs w:val="48"/>
          <w:rtl/>
        </w:rPr>
        <w:t>وَلَذِكْرُ ‌اللَّهِ ‌أَكْبَرُ ‌وَاللَّهُ يَعْلَمُ مَا تَصْنَعُونَ}</w:t>
      </w:r>
    </w:p>
    <w:sectPr w:rsidR="00C05518" w:rsidRPr="0069093C" w:rsidSect="001B4609">
      <w:headerReference w:type="default" r:id="rId8"/>
      <w:footnotePr>
        <w:numRestart w:val="eachPage"/>
      </w:footnotePr>
      <w:pgSz w:w="11906" w:h="16838"/>
      <w:pgMar w:top="567" w:right="0" w:bottom="142" w:left="426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1FD8" w14:textId="77777777" w:rsidR="000B0E0D" w:rsidRDefault="000B0E0D" w:rsidP="001715CE">
      <w:r>
        <w:separator/>
      </w:r>
    </w:p>
  </w:endnote>
  <w:endnote w:type="continuationSeparator" w:id="0">
    <w:p w14:paraId="4E1E9DC8" w14:textId="77777777" w:rsidR="000B0E0D" w:rsidRDefault="000B0E0D" w:rsidP="0017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0352" w14:textId="77777777" w:rsidR="000B0E0D" w:rsidRDefault="000B0E0D" w:rsidP="001715CE">
      <w:r>
        <w:separator/>
      </w:r>
    </w:p>
  </w:footnote>
  <w:footnote w:type="continuationSeparator" w:id="0">
    <w:p w14:paraId="623F9FA2" w14:textId="77777777" w:rsidR="000B0E0D" w:rsidRDefault="000B0E0D" w:rsidP="001715CE">
      <w:r>
        <w:continuationSeparator/>
      </w:r>
    </w:p>
  </w:footnote>
  <w:footnote w:id="1">
    <w:p w14:paraId="212A0A96" w14:textId="77777777" w:rsidR="0096223E" w:rsidRPr="00C05518" w:rsidRDefault="0096223E" w:rsidP="0096223E">
      <w:pPr>
        <w:pStyle w:val="af3"/>
        <w:rPr>
          <w:rFonts w:ascii="Tahoma" w:hAnsi="Tahoma" w:cs="KFGQPC Uthman Taha Naskh"/>
          <w:sz w:val="22"/>
          <w:szCs w:val="22"/>
          <w:rtl/>
          <w:lang w:eastAsia="en-US"/>
        </w:rPr>
      </w:pPr>
      <w:r w:rsidRPr="00C05518">
        <w:rPr>
          <w:rFonts w:ascii="Tahoma" w:hAnsi="Tahoma" w:cs="KFGQPC Uthman Taha Naskh" w:hint="cs"/>
          <w:sz w:val="22"/>
          <w:szCs w:val="22"/>
          <w:rtl/>
        </w:rPr>
        <w:t>(</w:t>
      </w:r>
      <w:r w:rsidRPr="00C05518">
        <w:rPr>
          <w:rFonts w:ascii="Tahoma" w:hAnsi="Tahoma" w:cs="KFGQPC Uthman Taha Naskh"/>
          <w:sz w:val="22"/>
          <w:szCs w:val="22"/>
        </w:rPr>
        <w:footnoteRef/>
      </w:r>
      <w:r w:rsidRPr="00C05518">
        <w:rPr>
          <w:rFonts w:ascii="Tahoma" w:hAnsi="Tahoma" w:cs="KFGQPC Uthman Taha Naskh" w:hint="cs"/>
          <w:sz w:val="22"/>
          <w:szCs w:val="22"/>
          <w:rtl/>
        </w:rPr>
        <w:t>)الصيام للفريابي ص: 96</w:t>
      </w:r>
    </w:p>
  </w:footnote>
  <w:footnote w:id="2">
    <w:p w14:paraId="66566DF4" w14:textId="77777777" w:rsidR="00DE75EA" w:rsidRPr="00C05518" w:rsidRDefault="00DE75EA" w:rsidP="00DE75EA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C05518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C05518">
        <w:rPr>
          <w:rFonts w:cs="KFGQPC Uthman Taha Naskh"/>
          <w:b/>
          <w:bCs/>
          <w:sz w:val="22"/>
          <w:szCs w:val="22"/>
        </w:rPr>
        <w:footnoteRef/>
      </w:r>
      <w:r w:rsidRPr="00C05518">
        <w:rPr>
          <w:rFonts w:ascii="Tahoma" w:hAnsi="Tahoma" w:cs="KFGQPC Uthman Taha Naskh"/>
          <w:b/>
          <w:bCs/>
          <w:sz w:val="22"/>
          <w:szCs w:val="22"/>
          <w:rtl/>
        </w:rPr>
        <w:t xml:space="preserve">) </w:t>
      </w:r>
      <w:r w:rsidRPr="00C05518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تاريخ بغداد </w:t>
      </w:r>
      <w:proofErr w:type="gramStart"/>
      <w:r w:rsidRPr="00C05518">
        <w:rPr>
          <w:rFonts w:ascii="Tahoma" w:hAnsi="Tahoma" w:cs="KFGQPC Uthman Taha Naskh" w:hint="cs"/>
          <w:b/>
          <w:bCs/>
          <w:sz w:val="22"/>
          <w:szCs w:val="22"/>
          <w:rtl/>
        </w:rPr>
        <w:t>( 10</w:t>
      </w:r>
      <w:proofErr w:type="gramEnd"/>
      <w:r w:rsidRPr="00C05518">
        <w:rPr>
          <w:rFonts w:ascii="Tahoma" w:hAnsi="Tahoma" w:cs="KFGQPC Uthman Taha Naskh" w:hint="cs"/>
          <w:b/>
          <w:bCs/>
          <w:sz w:val="22"/>
          <w:szCs w:val="22"/>
          <w:rtl/>
        </w:rPr>
        <w:t>/283)</w:t>
      </w:r>
    </w:p>
  </w:footnote>
  <w:footnote w:id="3">
    <w:p w14:paraId="1CC505F4" w14:textId="77777777" w:rsidR="00365A12" w:rsidRPr="00C05518" w:rsidRDefault="00365A12" w:rsidP="00365A12">
      <w:pPr>
        <w:tabs>
          <w:tab w:val="left" w:pos="281"/>
        </w:tabs>
        <w:ind w:hanging="2"/>
        <w:rPr>
          <w:rFonts w:ascii="Al-QuranAlKareem" w:hAnsi="Al-QuranAlKareem" w:cs="KFGQPC Uthman Taha Naskh"/>
          <w:b/>
          <w:bCs/>
          <w:sz w:val="22"/>
          <w:szCs w:val="22"/>
        </w:rPr>
      </w:pPr>
      <w:r w:rsidRPr="00C05518">
        <w:rPr>
          <w:rFonts w:ascii="Al-QuranAlKareem" w:hAnsi="Al-QuranAlKareem" w:cs="KFGQPC Uthman Taha Naskh"/>
          <w:b/>
          <w:bCs/>
          <w:sz w:val="22"/>
          <w:szCs w:val="22"/>
          <w:rtl/>
        </w:rPr>
        <w:t>(</w:t>
      </w:r>
      <w:r w:rsidRPr="00C05518">
        <w:rPr>
          <w:rFonts w:ascii="Al-QuranAlKareem" w:hAnsi="Al-QuranAlKareem" w:cs="KFGQPC Uthman Taha Naskh"/>
          <w:b/>
          <w:bCs/>
          <w:sz w:val="22"/>
          <w:szCs w:val="22"/>
        </w:rPr>
        <w:footnoteRef/>
      </w:r>
      <w:r w:rsidR="006E7D03" w:rsidRPr="00C05518">
        <w:rPr>
          <w:rFonts w:ascii="Al-QuranAlKareem" w:hAnsi="Al-QuranAlKareem" w:cs="KFGQPC Uthman Taha Naskh"/>
          <w:b/>
          <w:bCs/>
          <w:sz w:val="22"/>
          <w:szCs w:val="22"/>
          <w:rtl/>
        </w:rPr>
        <w:t>)</w:t>
      </w:r>
      <w:r w:rsidRPr="00C05518">
        <w:rPr>
          <w:rFonts w:ascii="Al-QuranAlKareem" w:hAnsi="Al-QuranAlKareem" w:cs="KFGQPC Uthman Taha Naskh"/>
          <w:b/>
          <w:bCs/>
          <w:sz w:val="22"/>
          <w:szCs w:val="22"/>
          <w:rtl/>
        </w:rPr>
        <w:t xml:space="preserve"> تحفة الإخوان بأجوبة مهمة تتعلق بأركان الإسلام </w:t>
      </w:r>
      <w:r w:rsidRPr="00C05518">
        <w:rPr>
          <w:rFonts w:ascii="Al-QuranAlKareem" w:hAnsi="Al-QuranAlKareem" w:cs="KFGQPC Uthman Taha Naskh" w:hint="cs"/>
          <w:b/>
          <w:bCs/>
          <w:sz w:val="22"/>
          <w:szCs w:val="22"/>
          <w:rtl/>
        </w:rPr>
        <w:t xml:space="preserve">لابن باز </w:t>
      </w:r>
      <w:r w:rsidRPr="00C05518">
        <w:rPr>
          <w:rFonts w:ascii="Al-QuranAlKareem" w:hAnsi="Al-QuranAlKareem" w:cs="KFGQPC Uthman Taha Naskh"/>
          <w:b/>
          <w:bCs/>
          <w:sz w:val="22"/>
          <w:szCs w:val="22"/>
          <w:rtl/>
        </w:rPr>
        <w:t>(</w:t>
      </w:r>
      <w:r w:rsidRPr="00C05518">
        <w:rPr>
          <w:rFonts w:ascii="Al-QuranAlKareem" w:hAnsi="Al-QuranAlKareem" w:cs="KFGQPC Uthman Taha Naskh" w:hint="cs"/>
          <w:b/>
          <w:bCs/>
          <w:sz w:val="22"/>
          <w:szCs w:val="22"/>
          <w:rtl/>
        </w:rPr>
        <w:t>ص</w:t>
      </w:r>
      <w:r w:rsidRPr="00C05518">
        <w:rPr>
          <w:rFonts w:ascii="Al-QuranAlKareem" w:hAnsi="Al-QuranAlKareem" w:cs="KFGQPC Uthman Taha Naskh"/>
          <w:b/>
          <w:bCs/>
          <w:sz w:val="22"/>
          <w:szCs w:val="22"/>
          <w:rtl/>
        </w:rPr>
        <w:t>198)</w:t>
      </w:r>
    </w:p>
  </w:footnote>
  <w:footnote w:id="4">
    <w:p w14:paraId="4D823316" w14:textId="77777777" w:rsidR="00A50494" w:rsidRPr="00C05518" w:rsidRDefault="00A50494" w:rsidP="00E127D8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C05518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C05518">
        <w:rPr>
          <w:rFonts w:ascii="Tahoma" w:hAnsi="Tahoma" w:cs="KFGQPC Uthman Taha Naskh"/>
          <w:b/>
          <w:bCs/>
          <w:sz w:val="22"/>
          <w:szCs w:val="22"/>
        </w:rPr>
        <w:footnoteRef/>
      </w:r>
      <w:r w:rsidRPr="00C05518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="006E7D03" w:rsidRPr="00C05518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</w:t>
      </w:r>
      <w:r w:rsidRPr="00C05518">
        <w:rPr>
          <w:rFonts w:ascii="Tahoma" w:hAnsi="Tahoma" w:cs="KFGQPC Uthman Taha Naskh" w:hint="cs"/>
          <w:b/>
          <w:bCs/>
          <w:sz w:val="22"/>
          <w:szCs w:val="22"/>
          <w:rtl/>
        </w:rPr>
        <w:t>فتاوى اللجنة الدائمة</w:t>
      </w:r>
      <w:r w:rsidR="00E127D8" w:rsidRPr="00C05518">
        <w:rPr>
          <w:sz w:val="22"/>
          <w:szCs w:val="22"/>
          <w:rtl/>
        </w:rPr>
        <w:t xml:space="preserve"> </w:t>
      </w:r>
      <w:r w:rsidR="00E127D8" w:rsidRPr="00C05518">
        <w:rPr>
          <w:rFonts w:ascii="Tahoma" w:hAnsi="Tahoma" w:cs="KFGQPC Uthman Taha Naskh"/>
          <w:b/>
          <w:bCs/>
          <w:sz w:val="22"/>
          <w:szCs w:val="22"/>
          <w:rtl/>
        </w:rPr>
        <w:t>(8/ 318)</w:t>
      </w:r>
    </w:p>
  </w:footnote>
  <w:footnote w:id="5">
    <w:p w14:paraId="46AA4407" w14:textId="77777777" w:rsidR="0065543A" w:rsidRPr="00C05518" w:rsidRDefault="0065543A" w:rsidP="0065543A">
      <w:pPr>
        <w:tabs>
          <w:tab w:val="left" w:pos="281"/>
        </w:tabs>
        <w:ind w:hanging="2"/>
        <w:rPr>
          <w:rFonts w:ascii="Al-QuranAlKareem" w:hAnsi="Al-QuranAlKareem" w:cs="KFGQPC Uthman Taha Naskh"/>
          <w:b/>
          <w:bCs/>
          <w:sz w:val="22"/>
          <w:szCs w:val="22"/>
        </w:rPr>
      </w:pPr>
      <w:r w:rsidRPr="00C05518">
        <w:rPr>
          <w:rFonts w:ascii="Al-QuranAlKareem" w:hAnsi="Al-QuranAlKareem" w:cs="KFGQPC Uthman Taha Naskh"/>
          <w:b/>
          <w:bCs/>
          <w:sz w:val="22"/>
          <w:szCs w:val="22"/>
          <w:rtl/>
        </w:rPr>
        <w:t>(</w:t>
      </w:r>
      <w:r w:rsidRPr="00C05518">
        <w:rPr>
          <w:rFonts w:ascii="Al-QuranAlKareem" w:hAnsi="Al-QuranAlKareem" w:cs="KFGQPC Uthman Taha Naskh"/>
          <w:b/>
          <w:bCs/>
          <w:sz w:val="22"/>
          <w:szCs w:val="22"/>
        </w:rPr>
        <w:footnoteRef/>
      </w:r>
      <w:r w:rsidRPr="00C05518">
        <w:rPr>
          <w:rFonts w:ascii="Al-QuranAlKareem" w:hAnsi="Al-QuranAlKareem" w:cs="KFGQPC Uthman Taha Naskh"/>
          <w:b/>
          <w:bCs/>
          <w:sz w:val="22"/>
          <w:szCs w:val="22"/>
          <w:rtl/>
        </w:rPr>
        <w:t xml:space="preserve">)مجموع الفتاوى </w:t>
      </w:r>
      <w:r w:rsidRPr="00C05518">
        <w:rPr>
          <w:rFonts w:ascii="Al-QuranAlKareem" w:hAnsi="Al-QuranAlKareem" w:cs="KFGQPC Uthman Taha Naskh" w:hint="cs"/>
          <w:b/>
          <w:bCs/>
          <w:sz w:val="22"/>
          <w:szCs w:val="22"/>
          <w:rtl/>
        </w:rPr>
        <w:t xml:space="preserve">لابن تيمية </w:t>
      </w:r>
      <w:r w:rsidRPr="00C05518">
        <w:rPr>
          <w:rFonts w:ascii="Al-QuranAlKareem" w:hAnsi="Al-QuranAlKareem" w:cs="KFGQPC Uthman Taha Naskh"/>
          <w:b/>
          <w:bCs/>
          <w:sz w:val="22"/>
          <w:szCs w:val="22"/>
          <w:rtl/>
        </w:rPr>
        <w:t>(24/ 182)</w:t>
      </w:r>
      <w:r w:rsidRPr="00C05518">
        <w:rPr>
          <w:rFonts w:ascii="Al-QuranAlKareem" w:hAnsi="Al-QuranAlKareem" w:cs="KFGQPC Uthman Taha Naskh" w:hint="cs"/>
          <w:b/>
          <w:bCs/>
          <w:sz w:val="22"/>
          <w:szCs w:val="22"/>
          <w:rtl/>
        </w:rPr>
        <w:t xml:space="preserve"> و</w:t>
      </w:r>
      <w:r w:rsidRPr="00C05518">
        <w:rPr>
          <w:rFonts w:ascii="Al-QuranAlKareem" w:hAnsi="Al-QuranAlKareem" w:cs="KFGQPC Uthman Taha Naskh"/>
          <w:b/>
          <w:bCs/>
          <w:sz w:val="22"/>
          <w:szCs w:val="22"/>
          <w:rtl/>
        </w:rPr>
        <w:t>الشرح الممتع على زاد المستقنع</w:t>
      </w:r>
      <w:r w:rsidRPr="00C05518">
        <w:rPr>
          <w:rFonts w:ascii="Al-QuranAlKareem" w:hAnsi="Al-QuranAlKareem" w:cs="KFGQPC Uthman Taha Naskh" w:hint="cs"/>
          <w:b/>
          <w:bCs/>
          <w:sz w:val="22"/>
          <w:szCs w:val="22"/>
          <w:rtl/>
        </w:rPr>
        <w:t xml:space="preserve"> لابن عثيمين</w:t>
      </w:r>
      <w:r w:rsidRPr="00C05518">
        <w:rPr>
          <w:rFonts w:ascii="Al-QuranAlKareem" w:hAnsi="Al-QuranAlKareem" w:cs="KFGQPC Uthman Taha Naskh"/>
          <w:b/>
          <w:bCs/>
          <w:sz w:val="22"/>
          <w:szCs w:val="22"/>
          <w:rtl/>
        </w:rPr>
        <w:t xml:space="preserve"> (5/ 114)</w:t>
      </w:r>
    </w:p>
  </w:footnote>
  <w:footnote w:id="6">
    <w:p w14:paraId="5FF5BBB1" w14:textId="77777777" w:rsidR="00B91805" w:rsidRPr="00C05518" w:rsidRDefault="00B91805" w:rsidP="00B91805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C05518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C05518">
        <w:rPr>
          <w:rFonts w:cs="KFGQPC Uthman Taha Naskh"/>
          <w:b/>
          <w:bCs/>
          <w:sz w:val="22"/>
          <w:szCs w:val="22"/>
        </w:rPr>
        <w:footnoteRef/>
      </w:r>
      <w:r w:rsidRPr="00C05518">
        <w:rPr>
          <w:rFonts w:ascii="Tahoma" w:hAnsi="Tahoma" w:cs="KFGQPC Uthman Taha Naskh"/>
          <w:b/>
          <w:bCs/>
          <w:sz w:val="22"/>
          <w:szCs w:val="22"/>
          <w:rtl/>
        </w:rPr>
        <w:t xml:space="preserve">)صحيح البخاري (324) </w:t>
      </w:r>
      <w:r w:rsidRPr="00C05518">
        <w:rPr>
          <w:rFonts w:ascii="Tahoma" w:hAnsi="Tahoma" w:cs="KFGQPC Uthman Taha Naskh" w:hint="cs"/>
          <w:b/>
          <w:bCs/>
          <w:sz w:val="22"/>
          <w:szCs w:val="22"/>
          <w:rtl/>
        </w:rPr>
        <w:t>و</w:t>
      </w:r>
      <w:r w:rsidRPr="00C05518">
        <w:rPr>
          <w:rFonts w:ascii="Tahoma" w:hAnsi="Tahoma" w:cs="KFGQPC Uthman Taha Naskh"/>
          <w:b/>
          <w:bCs/>
          <w:sz w:val="22"/>
          <w:szCs w:val="22"/>
          <w:rtl/>
        </w:rPr>
        <w:t>صحيح مسلم (890)</w:t>
      </w:r>
    </w:p>
  </w:footnote>
  <w:footnote w:id="7">
    <w:p w14:paraId="712E664A" w14:textId="77777777" w:rsidR="00365A12" w:rsidRPr="00C05518" w:rsidRDefault="00365A12" w:rsidP="00365A12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C05518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C05518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C05518">
        <w:rPr>
          <w:rFonts w:ascii="Tahoma" w:hAnsi="Tahoma" w:cs="KFGQPC Uthman Taha Naskh"/>
          <w:b/>
          <w:bCs/>
          <w:sz w:val="22"/>
          <w:szCs w:val="22"/>
          <w:rtl/>
        </w:rPr>
        <w:t>)مجموع الفتاوى لابن تيمية (25/ 298)</w:t>
      </w:r>
    </w:p>
  </w:footnote>
  <w:footnote w:id="8">
    <w:p w14:paraId="3BE2780A" w14:textId="65146EAF" w:rsidR="005F5C6A" w:rsidRPr="00C05518" w:rsidRDefault="005F5C6A" w:rsidP="005F5C6A">
      <w:pPr>
        <w:pStyle w:val="af3"/>
        <w:rPr>
          <w:rFonts w:cs="KFGQPC Uthman Taha Naskh"/>
          <w:b/>
          <w:bCs/>
          <w:sz w:val="22"/>
          <w:szCs w:val="22"/>
        </w:rPr>
      </w:pPr>
      <w:r w:rsidRPr="00C05518">
        <w:rPr>
          <w:rFonts w:cs="KFGQPC Uthman Taha Naskh"/>
          <w:b/>
          <w:bCs/>
          <w:sz w:val="22"/>
          <w:szCs w:val="22"/>
          <w:rtl/>
        </w:rPr>
        <w:t>(</w:t>
      </w:r>
      <w:r w:rsidRPr="00C05518">
        <w:rPr>
          <w:rFonts w:cs="KFGQPC Uthman Taha Naskh"/>
          <w:b/>
          <w:bCs/>
          <w:sz w:val="22"/>
          <w:szCs w:val="22"/>
        </w:rPr>
        <w:footnoteRef/>
      </w:r>
      <w:r w:rsidRPr="00C05518">
        <w:rPr>
          <w:rFonts w:cs="KFGQPC Uthman Taha Naskh"/>
          <w:b/>
          <w:bCs/>
          <w:sz w:val="22"/>
          <w:szCs w:val="22"/>
          <w:rtl/>
        </w:rPr>
        <w:t xml:space="preserve">)شعب </w:t>
      </w:r>
      <w:proofErr w:type="gramStart"/>
      <w:r w:rsidRPr="00C05518">
        <w:rPr>
          <w:rFonts w:cs="KFGQPC Uthman Taha Naskh"/>
          <w:b/>
          <w:bCs/>
          <w:sz w:val="22"/>
          <w:szCs w:val="22"/>
          <w:rtl/>
        </w:rPr>
        <w:t>الإيمان</w:t>
      </w:r>
      <w:r w:rsidRPr="00C05518">
        <w:rPr>
          <w:rFonts w:cs="KFGQPC Uthman Taha Naskh" w:hint="cs"/>
          <w:b/>
          <w:bCs/>
          <w:sz w:val="22"/>
          <w:szCs w:val="22"/>
          <w:rtl/>
        </w:rPr>
        <w:t>(</w:t>
      </w:r>
      <w:proofErr w:type="gramEnd"/>
      <w:r w:rsidRPr="00C05518">
        <w:rPr>
          <w:rFonts w:cs="KFGQPC Uthman Taha Naskh"/>
          <w:b/>
          <w:bCs/>
          <w:sz w:val="22"/>
          <w:szCs w:val="22"/>
          <w:rtl/>
        </w:rPr>
        <w:t>2770)</w:t>
      </w:r>
      <w:r w:rsidRPr="00C05518">
        <w:rPr>
          <w:rFonts w:cs="KFGQPC Uthman Taha Naskh" w:hint="cs"/>
          <w:b/>
          <w:bCs/>
          <w:sz w:val="22"/>
          <w:szCs w:val="22"/>
          <w:rtl/>
        </w:rPr>
        <w:t xml:space="preserve"> والترغيب والترهيب</w:t>
      </w:r>
      <w:r w:rsidRPr="00C05518">
        <w:rPr>
          <w:rFonts w:cs="KFGQPC Uthman Taha Naskh"/>
          <w:b/>
          <w:bCs/>
          <w:sz w:val="22"/>
          <w:szCs w:val="22"/>
          <w:rtl/>
        </w:rPr>
        <w:t>(2583)</w:t>
      </w:r>
      <w:r w:rsidRPr="00C05518">
        <w:rPr>
          <w:rFonts w:cs="KFGQPC Uthman Taha Naskh" w:hint="cs"/>
          <w:b/>
          <w:bCs/>
          <w:sz w:val="22"/>
          <w:szCs w:val="22"/>
          <w:rtl/>
        </w:rPr>
        <w:t xml:space="preserve"> وفتح الباري(</w:t>
      </w:r>
      <w:r w:rsidRPr="00C05518">
        <w:rPr>
          <w:rFonts w:cs="KFGQPC Uthman Taha Naskh"/>
          <w:b/>
          <w:bCs/>
          <w:sz w:val="22"/>
          <w:szCs w:val="22"/>
          <w:rtl/>
        </w:rPr>
        <w:t>11/167)</w:t>
      </w:r>
      <w:r w:rsidRPr="00C05518">
        <w:rPr>
          <w:rFonts w:cs="KFGQPC Uthman Taha Naskh" w:hint="cs"/>
          <w:b/>
          <w:bCs/>
          <w:sz w:val="22"/>
          <w:szCs w:val="22"/>
          <w:rtl/>
        </w:rPr>
        <w:t xml:space="preserve"> وكشف الخفا</w:t>
      </w:r>
      <w:r w:rsidRPr="00C05518">
        <w:rPr>
          <w:rFonts w:cs="KFGQPC Uthman Taha Naskh"/>
          <w:b/>
          <w:bCs/>
          <w:sz w:val="22"/>
          <w:szCs w:val="22"/>
          <w:rtl/>
        </w:rPr>
        <w:t>(1/ 190)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76A6" w14:textId="464783BE" w:rsidR="00EE4CCC" w:rsidRPr="00A87191" w:rsidRDefault="00E50C02" w:rsidP="00D503A0">
    <w:pPr>
      <w:pStyle w:val="a8"/>
      <w:pBdr>
        <w:bottom w:val="thinThickLargeGap" w:sz="48" w:space="0" w:color="auto"/>
      </w:pBdr>
      <w:bidi/>
      <w:jc w:val="left"/>
      <w:rPr>
        <w:rFonts w:cs="Generator Black" w:hint="cs"/>
        <w:sz w:val="36"/>
        <w:rtl/>
      </w:rPr>
    </w:pPr>
    <w:r w:rsidRPr="00A87191">
      <w:rPr>
        <w:rFonts w:cs="Generator Black"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F69D84" wp14:editId="21523950">
              <wp:simplePos x="0" y="0"/>
              <wp:positionH relativeFrom="column">
                <wp:posOffset>228600</wp:posOffset>
              </wp:positionH>
              <wp:positionV relativeFrom="paragraph">
                <wp:posOffset>95750</wp:posOffset>
              </wp:positionV>
              <wp:extent cx="685800" cy="250190"/>
              <wp:effectExtent l="9525" t="698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8146E" w14:textId="77777777" w:rsidR="00EE4CCC" w:rsidRPr="00CD3E6E" w:rsidRDefault="00D15648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="00EE4CCC"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A87191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69D84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7.55pt;width:54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BrpkGy3QAAAAgBAAAPAAAAAAAAAAAAAAAAAHoEAABkcnMvZG93bnJldi54&#10;bWxQSwUGAAAAAAQABADzAAAAhAUAAAAA&#10;">
              <v:textbox inset="0,0,0,0">
                <w:txbxContent>
                  <w:p w14:paraId="3E78146E" w14:textId="77777777" w:rsidR="00EE4CCC" w:rsidRPr="00CD3E6E" w:rsidRDefault="00D15648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="00EE4CCC"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A87191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503A0">
      <w:rPr>
        <w:rFonts w:cs="Generator Black" w:hint="cs"/>
        <w:sz w:val="42"/>
        <w:szCs w:val="26"/>
        <w:rtl/>
      </w:rPr>
      <w:t xml:space="preserve">ثلاث </w:t>
    </w:r>
    <w:r w:rsidR="00A87191" w:rsidRPr="00A87191">
      <w:rPr>
        <w:rFonts w:cs="Generator Black" w:hint="cs"/>
        <w:sz w:val="42"/>
        <w:szCs w:val="26"/>
        <w:rtl/>
      </w:rPr>
      <w:t>كفّار</w:t>
    </w:r>
    <w:r w:rsidR="00D503A0">
      <w:rPr>
        <w:rFonts w:cs="Generator Black" w:hint="cs"/>
        <w:sz w:val="42"/>
        <w:szCs w:val="26"/>
        <w:rtl/>
      </w:rPr>
      <w:t>ات بعد رمضان</w:t>
    </w:r>
    <w:r w:rsidR="00D503A0">
      <w:rPr>
        <w:rFonts w:cs="Generator Black" w:hint="cs"/>
        <w:sz w:val="36"/>
        <w:rtl/>
      </w:rPr>
      <w:t xml:space="preserve"> </w:t>
    </w:r>
    <w:proofErr w:type="gramStart"/>
    <w:r w:rsidR="00A87191" w:rsidRPr="00A87191">
      <w:rPr>
        <w:rFonts w:cs="Generator Black" w:hint="cs"/>
        <w:sz w:val="36"/>
        <w:rtl/>
      </w:rPr>
      <w:t>( راشد</w:t>
    </w:r>
    <w:proofErr w:type="gramEnd"/>
    <w:r w:rsidR="00A87191" w:rsidRPr="00A87191">
      <w:rPr>
        <w:rFonts w:cs="Generator Black" w:hint="cs"/>
        <w:sz w:val="36"/>
        <w:rtl/>
      </w:rPr>
      <w:t xml:space="preserve"> بن عبد الرحمن البِداح </w:t>
    </w:r>
    <w:r w:rsidR="00A87191" w:rsidRPr="00A87191">
      <w:rPr>
        <w:rFonts w:cs="Generator Black"/>
        <w:sz w:val="36"/>
        <w:rtl/>
      </w:rPr>
      <w:t>–</w:t>
    </w:r>
    <w:r w:rsidR="00A87191" w:rsidRPr="00A87191">
      <w:rPr>
        <w:rFonts w:cs="Generator Black" w:hint="cs"/>
        <w:sz w:val="36"/>
        <w:rtl/>
      </w:rPr>
      <w:t xml:space="preserve"> الزلفي )</w:t>
    </w:r>
    <w:r w:rsidR="00071AB8">
      <w:rPr>
        <w:rFonts w:cs="Generator Black" w:hint="cs"/>
        <w:sz w:val="36"/>
        <w:rtl/>
      </w:rPr>
      <w:t xml:space="preserve"> 28 رمضان 1446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 w15:restartNumberingAfterBreak="0">
    <w:nsid w:val="4C023532"/>
    <w:multiLevelType w:val="hybridMultilevel"/>
    <w:tmpl w:val="1DFCD2EE"/>
    <w:lvl w:ilvl="0" w:tplc="0409000F">
      <w:start w:val="1"/>
      <w:numFmt w:val="decimal"/>
      <w:lvlText w:val="%1."/>
      <w:lvlJc w:val="left"/>
      <w:pPr>
        <w:ind w:left="1030" w:hanging="360"/>
      </w:p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61FE176D"/>
    <w:multiLevelType w:val="hybridMultilevel"/>
    <w:tmpl w:val="AE00D24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5" w15:restartNumberingAfterBreak="0">
    <w:nsid w:val="7BF77837"/>
    <w:multiLevelType w:val="hybridMultilevel"/>
    <w:tmpl w:val="45D0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11920">
    <w:abstractNumId w:val="3"/>
  </w:num>
  <w:num w:numId="2" w16cid:durableId="1057626894">
    <w:abstractNumId w:val="0"/>
  </w:num>
  <w:num w:numId="3" w16cid:durableId="548340145">
    <w:abstractNumId w:val="2"/>
  </w:num>
  <w:num w:numId="4" w16cid:durableId="1079518757">
    <w:abstractNumId w:val="5"/>
  </w:num>
  <w:num w:numId="5" w16cid:durableId="902912884">
    <w:abstractNumId w:val="4"/>
  </w:num>
  <w:num w:numId="6" w16cid:durableId="246428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60"/>
    <w:rsid w:val="000039A6"/>
    <w:rsid w:val="00016097"/>
    <w:rsid w:val="00021471"/>
    <w:rsid w:val="00035C6D"/>
    <w:rsid w:val="00037FD6"/>
    <w:rsid w:val="00040889"/>
    <w:rsid w:val="00042B42"/>
    <w:rsid w:val="00045FD9"/>
    <w:rsid w:val="00051AF1"/>
    <w:rsid w:val="00071AB8"/>
    <w:rsid w:val="00073018"/>
    <w:rsid w:val="00075B92"/>
    <w:rsid w:val="000762B5"/>
    <w:rsid w:val="000A25A0"/>
    <w:rsid w:val="000A3C3C"/>
    <w:rsid w:val="000A55E1"/>
    <w:rsid w:val="000B0E0D"/>
    <w:rsid w:val="000E30FA"/>
    <w:rsid w:val="000E34C1"/>
    <w:rsid w:val="000F4EE7"/>
    <w:rsid w:val="000F66E4"/>
    <w:rsid w:val="001040C6"/>
    <w:rsid w:val="00125902"/>
    <w:rsid w:val="00126A29"/>
    <w:rsid w:val="00132F54"/>
    <w:rsid w:val="00133605"/>
    <w:rsid w:val="00141EF2"/>
    <w:rsid w:val="001565A6"/>
    <w:rsid w:val="001715CE"/>
    <w:rsid w:val="00176DA1"/>
    <w:rsid w:val="001840A5"/>
    <w:rsid w:val="0019297E"/>
    <w:rsid w:val="001A4C86"/>
    <w:rsid w:val="001B3220"/>
    <w:rsid w:val="001B4609"/>
    <w:rsid w:val="001C1D70"/>
    <w:rsid w:val="001F1F14"/>
    <w:rsid w:val="00201965"/>
    <w:rsid w:val="002023ED"/>
    <w:rsid w:val="00205DE1"/>
    <w:rsid w:val="00211079"/>
    <w:rsid w:val="002224D9"/>
    <w:rsid w:val="002236D4"/>
    <w:rsid w:val="00247F6A"/>
    <w:rsid w:val="0025311A"/>
    <w:rsid w:val="00266346"/>
    <w:rsid w:val="00274C16"/>
    <w:rsid w:val="00297C73"/>
    <w:rsid w:val="002B1CAD"/>
    <w:rsid w:val="002C46BD"/>
    <w:rsid w:val="002D0FD0"/>
    <w:rsid w:val="002D5FD7"/>
    <w:rsid w:val="00300693"/>
    <w:rsid w:val="00303F99"/>
    <w:rsid w:val="00305526"/>
    <w:rsid w:val="00314714"/>
    <w:rsid w:val="00316FF0"/>
    <w:rsid w:val="003172BD"/>
    <w:rsid w:val="003313E9"/>
    <w:rsid w:val="00336EC0"/>
    <w:rsid w:val="00337469"/>
    <w:rsid w:val="00353716"/>
    <w:rsid w:val="0035572C"/>
    <w:rsid w:val="00355F14"/>
    <w:rsid w:val="00365A12"/>
    <w:rsid w:val="0037548A"/>
    <w:rsid w:val="00381A79"/>
    <w:rsid w:val="0039477E"/>
    <w:rsid w:val="003A0704"/>
    <w:rsid w:val="003D057D"/>
    <w:rsid w:val="003D3FF5"/>
    <w:rsid w:val="003D7B61"/>
    <w:rsid w:val="003E1417"/>
    <w:rsid w:val="003F4532"/>
    <w:rsid w:val="0040496F"/>
    <w:rsid w:val="00410183"/>
    <w:rsid w:val="00411BAC"/>
    <w:rsid w:val="004145D0"/>
    <w:rsid w:val="00423310"/>
    <w:rsid w:val="004269E1"/>
    <w:rsid w:val="00426ADD"/>
    <w:rsid w:val="00442067"/>
    <w:rsid w:val="004445F8"/>
    <w:rsid w:val="004460F9"/>
    <w:rsid w:val="00466AC3"/>
    <w:rsid w:val="00467639"/>
    <w:rsid w:val="00487D0F"/>
    <w:rsid w:val="00487E82"/>
    <w:rsid w:val="00487F67"/>
    <w:rsid w:val="00492CF8"/>
    <w:rsid w:val="00495BC6"/>
    <w:rsid w:val="00496D3B"/>
    <w:rsid w:val="004B394A"/>
    <w:rsid w:val="004C71D8"/>
    <w:rsid w:val="004E358A"/>
    <w:rsid w:val="004F56BC"/>
    <w:rsid w:val="00500F11"/>
    <w:rsid w:val="00514278"/>
    <w:rsid w:val="00542C3B"/>
    <w:rsid w:val="00551328"/>
    <w:rsid w:val="00561929"/>
    <w:rsid w:val="005B232E"/>
    <w:rsid w:val="005B3B33"/>
    <w:rsid w:val="005C5D19"/>
    <w:rsid w:val="005C7D9D"/>
    <w:rsid w:val="005D1240"/>
    <w:rsid w:val="005E2004"/>
    <w:rsid w:val="005E7002"/>
    <w:rsid w:val="005F5C6A"/>
    <w:rsid w:val="00602615"/>
    <w:rsid w:val="00602C58"/>
    <w:rsid w:val="00606A31"/>
    <w:rsid w:val="006109B9"/>
    <w:rsid w:val="0062277F"/>
    <w:rsid w:val="006305A6"/>
    <w:rsid w:val="00636F76"/>
    <w:rsid w:val="0065543A"/>
    <w:rsid w:val="006570A0"/>
    <w:rsid w:val="00657CCA"/>
    <w:rsid w:val="00671C09"/>
    <w:rsid w:val="006747E4"/>
    <w:rsid w:val="0068596A"/>
    <w:rsid w:val="0069093C"/>
    <w:rsid w:val="006B5B73"/>
    <w:rsid w:val="006C23D9"/>
    <w:rsid w:val="006D347B"/>
    <w:rsid w:val="006E6B72"/>
    <w:rsid w:val="006E6BA2"/>
    <w:rsid w:val="006E7D03"/>
    <w:rsid w:val="006F327B"/>
    <w:rsid w:val="006F4CA7"/>
    <w:rsid w:val="006F62A8"/>
    <w:rsid w:val="00725B69"/>
    <w:rsid w:val="00727C21"/>
    <w:rsid w:val="007456DD"/>
    <w:rsid w:val="00746F01"/>
    <w:rsid w:val="007518B0"/>
    <w:rsid w:val="00762267"/>
    <w:rsid w:val="00777673"/>
    <w:rsid w:val="00794030"/>
    <w:rsid w:val="007B2CB3"/>
    <w:rsid w:val="007B5D2B"/>
    <w:rsid w:val="007E38A5"/>
    <w:rsid w:val="0080553D"/>
    <w:rsid w:val="008150D4"/>
    <w:rsid w:val="00824B59"/>
    <w:rsid w:val="00837800"/>
    <w:rsid w:val="0084246A"/>
    <w:rsid w:val="008449FE"/>
    <w:rsid w:val="008452E1"/>
    <w:rsid w:val="0084694F"/>
    <w:rsid w:val="00867554"/>
    <w:rsid w:val="0087393B"/>
    <w:rsid w:val="00874077"/>
    <w:rsid w:val="008754B2"/>
    <w:rsid w:val="00875E98"/>
    <w:rsid w:val="00894DB7"/>
    <w:rsid w:val="00897949"/>
    <w:rsid w:val="008A6B29"/>
    <w:rsid w:val="008B7C40"/>
    <w:rsid w:val="008D1B1A"/>
    <w:rsid w:val="008D41E0"/>
    <w:rsid w:val="008F6DD4"/>
    <w:rsid w:val="00903808"/>
    <w:rsid w:val="00910498"/>
    <w:rsid w:val="009243EA"/>
    <w:rsid w:val="009263A5"/>
    <w:rsid w:val="00960DC4"/>
    <w:rsid w:val="0096223E"/>
    <w:rsid w:val="0096644F"/>
    <w:rsid w:val="00976D4C"/>
    <w:rsid w:val="009803C1"/>
    <w:rsid w:val="00991E0B"/>
    <w:rsid w:val="00991E40"/>
    <w:rsid w:val="00996374"/>
    <w:rsid w:val="009A7ACE"/>
    <w:rsid w:val="009B682D"/>
    <w:rsid w:val="009B7238"/>
    <w:rsid w:val="009E74AD"/>
    <w:rsid w:val="00A016D1"/>
    <w:rsid w:val="00A44C74"/>
    <w:rsid w:val="00A46435"/>
    <w:rsid w:val="00A50494"/>
    <w:rsid w:val="00A7111C"/>
    <w:rsid w:val="00A87191"/>
    <w:rsid w:val="00A92AA6"/>
    <w:rsid w:val="00AA0DB3"/>
    <w:rsid w:val="00AA3CB7"/>
    <w:rsid w:val="00AB4E12"/>
    <w:rsid w:val="00AB6EA9"/>
    <w:rsid w:val="00AC3DA5"/>
    <w:rsid w:val="00AD01FF"/>
    <w:rsid w:val="00AD2E14"/>
    <w:rsid w:val="00B003FB"/>
    <w:rsid w:val="00B432B8"/>
    <w:rsid w:val="00B50ED0"/>
    <w:rsid w:val="00B56B80"/>
    <w:rsid w:val="00B57904"/>
    <w:rsid w:val="00B91805"/>
    <w:rsid w:val="00BA47B4"/>
    <w:rsid w:val="00BB25C5"/>
    <w:rsid w:val="00BC0194"/>
    <w:rsid w:val="00BC3C92"/>
    <w:rsid w:val="00BE03DF"/>
    <w:rsid w:val="00BE51DD"/>
    <w:rsid w:val="00BF36C7"/>
    <w:rsid w:val="00C05518"/>
    <w:rsid w:val="00C10F00"/>
    <w:rsid w:val="00C12141"/>
    <w:rsid w:val="00C126BD"/>
    <w:rsid w:val="00C248A1"/>
    <w:rsid w:val="00C24AF6"/>
    <w:rsid w:val="00C33FC5"/>
    <w:rsid w:val="00C42E87"/>
    <w:rsid w:val="00C434E8"/>
    <w:rsid w:val="00C515F5"/>
    <w:rsid w:val="00C5563F"/>
    <w:rsid w:val="00C5698E"/>
    <w:rsid w:val="00CB589E"/>
    <w:rsid w:val="00CB79BA"/>
    <w:rsid w:val="00CE2952"/>
    <w:rsid w:val="00D07F9D"/>
    <w:rsid w:val="00D15648"/>
    <w:rsid w:val="00D21ED2"/>
    <w:rsid w:val="00D404E6"/>
    <w:rsid w:val="00D4287E"/>
    <w:rsid w:val="00D503A0"/>
    <w:rsid w:val="00D60F0C"/>
    <w:rsid w:val="00D62BF7"/>
    <w:rsid w:val="00D70F15"/>
    <w:rsid w:val="00D74A60"/>
    <w:rsid w:val="00D91919"/>
    <w:rsid w:val="00DA7776"/>
    <w:rsid w:val="00DB5E17"/>
    <w:rsid w:val="00DC60AE"/>
    <w:rsid w:val="00DC6DA0"/>
    <w:rsid w:val="00DE3646"/>
    <w:rsid w:val="00DE75EA"/>
    <w:rsid w:val="00E11D81"/>
    <w:rsid w:val="00E127D8"/>
    <w:rsid w:val="00E143F7"/>
    <w:rsid w:val="00E1492C"/>
    <w:rsid w:val="00E40ACF"/>
    <w:rsid w:val="00E46919"/>
    <w:rsid w:val="00E47DE8"/>
    <w:rsid w:val="00E50C02"/>
    <w:rsid w:val="00E529C5"/>
    <w:rsid w:val="00E64571"/>
    <w:rsid w:val="00E64CFA"/>
    <w:rsid w:val="00E755A3"/>
    <w:rsid w:val="00E91F59"/>
    <w:rsid w:val="00E93E23"/>
    <w:rsid w:val="00E96338"/>
    <w:rsid w:val="00EA3601"/>
    <w:rsid w:val="00EA48B6"/>
    <w:rsid w:val="00EC5050"/>
    <w:rsid w:val="00ED1C97"/>
    <w:rsid w:val="00ED6969"/>
    <w:rsid w:val="00ED6F67"/>
    <w:rsid w:val="00ED70D2"/>
    <w:rsid w:val="00EE0FE9"/>
    <w:rsid w:val="00EE4CCC"/>
    <w:rsid w:val="00EE6CC3"/>
    <w:rsid w:val="00EF13AB"/>
    <w:rsid w:val="00F376A5"/>
    <w:rsid w:val="00F37B6C"/>
    <w:rsid w:val="00F5658A"/>
    <w:rsid w:val="00F70AF8"/>
    <w:rsid w:val="00F763BE"/>
    <w:rsid w:val="00F8150C"/>
    <w:rsid w:val="00F97628"/>
    <w:rsid w:val="00FA185E"/>
    <w:rsid w:val="00FB1678"/>
    <w:rsid w:val="00FB494B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06C9DC"/>
  <w15:docId w15:val="{49276405-4C12-42A3-BBFE-716DD07F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E14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aliases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6109B9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0"/>
    <w:rsid w:val="00EE4CC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EE4CCC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021471"/>
    <w:pPr>
      <w:ind w:left="720"/>
      <w:contextualSpacing/>
    </w:pPr>
  </w:style>
  <w:style w:type="table" w:styleId="afe">
    <w:name w:val="Table Grid"/>
    <w:basedOn w:val="a1"/>
    <w:rsid w:val="0012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2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9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2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6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2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9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4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8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1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53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87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53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7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0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3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7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7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4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4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2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0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8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45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75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5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8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8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8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42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10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3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4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9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9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51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46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4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1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5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3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7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2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4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88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69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89F9-191C-4BAB-BEA1-E49F6522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3940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راشد البداح</cp:lastModifiedBy>
  <cp:revision>36</cp:revision>
  <cp:lastPrinted>2025-03-24T11:46:00Z</cp:lastPrinted>
  <dcterms:created xsi:type="dcterms:W3CDTF">2025-03-15T08:20:00Z</dcterms:created>
  <dcterms:modified xsi:type="dcterms:W3CDTF">2025-03-25T11:57:00Z</dcterms:modified>
</cp:coreProperties>
</file>