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3D76" w14:textId="72A8E89B" w:rsidR="003A7BE6" w:rsidRPr="003A7BE6" w:rsidRDefault="003A7BE6" w:rsidP="003A7BE6">
      <w:pPr>
        <w:pStyle w:val="a6"/>
        <w:rPr>
          <w:rFonts w:ascii="Traditional Arabic" w:hAnsi="Traditional Arabic" w:cs="Traditional Arabic"/>
          <w:b/>
          <w:bCs/>
          <w:sz w:val="36"/>
          <w:szCs w:val="36"/>
        </w:rPr>
      </w:pPr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الْحَمْدُ للهِ نَحْمَدُه </w:t>
      </w:r>
      <w:proofErr w:type="gramStart"/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>ونستعينُه ،</w:t>
      </w:r>
      <w:proofErr w:type="gramEnd"/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>ونستغفرُه ،</w:t>
      </w:r>
      <w:proofErr w:type="gramEnd"/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ونعوذُ باللهِ من شرورِ </w:t>
      </w:r>
      <w:proofErr w:type="gramStart"/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>أنفسِنا ،</w:t>
      </w:r>
      <w:proofErr w:type="gramEnd"/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ومن سيئاتِ </w:t>
      </w:r>
      <w:proofErr w:type="gramStart"/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>أعمالِنا ،</w:t>
      </w:r>
      <w:proofErr w:type="gramEnd"/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مَن يَهْدِهِ اللهُ فلا مُضِلَّ </w:t>
      </w:r>
      <w:proofErr w:type="gramStart"/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>له ،</w:t>
      </w:r>
      <w:proofErr w:type="gramEnd"/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ومَن يُضْلِلْ فلا هادِيَ </w:t>
      </w:r>
      <w:proofErr w:type="gramStart"/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>له ،</w:t>
      </w:r>
      <w:proofErr w:type="gramEnd"/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وأشهدُ أن لا إله إلا اللهُ وحدَه لا شريكَ </w:t>
      </w:r>
      <w:proofErr w:type="gramStart"/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>له ،</w:t>
      </w:r>
      <w:proofErr w:type="gramEnd"/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وأشهدُ أنَّ مُحَمَّدًا عبدُه </w:t>
      </w:r>
      <w:proofErr w:type="gramStart"/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>ورسولُه .</w:t>
      </w:r>
      <w:proofErr w:type="gramEnd"/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(( </w:t>
      </w:r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يَا أَيُّهَا النَّاسُ اتَّقُوا رَبَّكُمُ الَّذِي خَلَقَكُمْ مِنْ نَفْسٍ وَاحِدَةٍ وَخَلَقَ مِنْهَا زَوْجَهَا وَبَثَّ مِنْهُمَا </w:t>
      </w:r>
      <w:proofErr w:type="spellStart"/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>رِجَالًاكَثِيرًا</w:t>
      </w:r>
      <w:proofErr w:type="spellEnd"/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وَنِسَاءً وَاتَّقُوا اللَّهَ الَّذِي تَسَاءَلُونَ بِهِ وَالْأَرْحَامَ إِنَّ اللَّهَ كَانَ عَلَيْكُمْ رَقِيبًا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))</w:t>
      </w:r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((</w:t>
      </w:r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يَا أَيُّهَا الَّذِينَ آمَنُوا اتَّقُوا اللَّهَ حَقَّ تُقَاتِهِ وَلَا تَمُوتُنَّ إِلَّا وَأَنْتُمْ مُسْلِمُونَ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))</w:t>
      </w:r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(( </w:t>
      </w:r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يَا أَيُّهَا الَّذِينَ آمَنُوا اتَّقُوا اللَّهَ وَقُولُوا قَوْلًا سَدِيدًا يُصْلِحْ لَكُمْ أَعْمَالَكُمْ وَيَغْفِرْ لَكُمْ ذُنُوبَكُمْ وَمَنْ يُطِعِ اللَّهَ وَرَسُولَهُ فَقَدْ فَازَ فَوْزًا عَظِيمًا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)) </w:t>
      </w:r>
    </w:p>
    <w:p w14:paraId="046739D1" w14:textId="17EFB7E6" w:rsidR="003A7BE6" w:rsidRPr="003A7BE6" w:rsidRDefault="003A7BE6" w:rsidP="00B8616D">
      <w:pPr>
        <w:pStyle w:val="a6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أما بعد فيا أيها المؤمنون:</w:t>
      </w:r>
    </w:p>
    <w:p w14:paraId="2B3477AF" w14:textId="712A7213" w:rsidR="00BD38A5" w:rsidRPr="00B8616D" w:rsidRDefault="007E3AC5" w:rsidP="00B8616D">
      <w:pPr>
        <w:pStyle w:val="a6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قال الله تعالى</w:t>
      </w:r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proofErr w:type="gramStart"/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(( </w:t>
      </w:r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إِنَّ</w:t>
      </w:r>
      <w:proofErr w:type="gramEnd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عِدَّةَ </w:t>
      </w:r>
      <w:proofErr w:type="spellStart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ٱلشُّهُورِ</w:t>
      </w:r>
      <w:proofErr w:type="spellEnd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عِندَ </w:t>
      </w:r>
      <w:proofErr w:type="spellStart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ٱللَّهِ</w:t>
      </w:r>
      <w:proofErr w:type="spellEnd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ٱثْنَا</w:t>
      </w:r>
      <w:proofErr w:type="spellEnd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عَشَرَ شَهْراً فِي كِتَـٰبِ </w:t>
      </w:r>
      <w:proofErr w:type="spellStart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ٱللَّهِ</w:t>
      </w:r>
      <w:proofErr w:type="spellEnd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يَوْمَ خَلَقَ </w:t>
      </w:r>
      <w:proofErr w:type="spellStart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ٱلسَّمٰوٰت</w:t>
      </w:r>
      <w:proofErr w:type="spellEnd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وَٱلأرْضَ</w:t>
      </w:r>
      <w:proofErr w:type="spellEnd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مِنْهَا أَرْبَعَةٌ حُرُمٌ ذٰلِكَ </w:t>
      </w:r>
      <w:proofErr w:type="spellStart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ٱلدّينُ</w:t>
      </w:r>
      <w:proofErr w:type="spellEnd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ٱلْقَيّمُ</w:t>
      </w:r>
      <w:proofErr w:type="spellEnd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فَلاَ تَظْلِمُواْ فِيهِنَّ أَنفُسَكُمْ وَقَاتِلُواْ </w:t>
      </w:r>
      <w:proofErr w:type="spellStart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ٱلْمُشْرِكِينَ</w:t>
      </w:r>
      <w:proofErr w:type="spellEnd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كَافَّةً كَمَا يُقَـٰتِلُونَكُمْ كَافَّةً </w:t>
      </w:r>
      <w:proofErr w:type="spellStart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وَٱعْلَمُواْ</w:t>
      </w:r>
      <w:proofErr w:type="spellEnd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أَنَّ </w:t>
      </w:r>
      <w:proofErr w:type="spellStart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ٱللَّهَ</w:t>
      </w:r>
      <w:proofErr w:type="spellEnd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مَعَ </w:t>
      </w:r>
      <w:proofErr w:type="spellStart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ٱلْمُتَّقِينَ</w:t>
      </w:r>
      <w:proofErr w:type="spellEnd"/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)).</w:t>
      </w:r>
    </w:p>
    <w:p w14:paraId="4E5B7EF0" w14:textId="77777777" w:rsidR="00BF413C" w:rsidRDefault="00DD0AC4" w:rsidP="00BF413C">
      <w:pPr>
        <w:pStyle w:val="a6"/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</w:pPr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والأشهر الحرم </w:t>
      </w:r>
      <w:r w:rsidR="00BF413C" w:rsidRPr="00BF413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ذُو القَعْدَةِ وذُو الحِجَّةِ والمُحَرَّمُ، ورَجَبُ مُضَرَ، الذي بيْنَ جُمادَى </w:t>
      </w:r>
      <w:proofErr w:type="gramStart"/>
      <w:r w:rsidR="00BF413C" w:rsidRPr="00BF413C">
        <w:rPr>
          <w:rFonts w:ascii="Traditional Arabic" w:hAnsi="Traditional Arabic" w:cs="Traditional Arabic"/>
          <w:b/>
          <w:bCs/>
          <w:sz w:val="36"/>
          <w:szCs w:val="36"/>
          <w:rtl/>
        </w:rPr>
        <w:t>وشَعْبانَ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 .</w:t>
      </w:r>
      <w:proofErr w:type="gramEnd"/>
    </w:p>
    <w:p w14:paraId="68AF04F5" w14:textId="2721A15E" w:rsidR="00D737C8" w:rsidRPr="00B8616D" w:rsidRDefault="00D737C8" w:rsidP="00BF413C">
      <w:pPr>
        <w:pStyle w:val="a6"/>
        <w:rPr>
          <w:rFonts w:ascii="Traditional Arabic" w:hAnsi="Traditional Arabic" w:cs="Traditional Arabic"/>
          <w:b/>
          <w:bCs/>
          <w:sz w:val="36"/>
          <w:szCs w:val="36"/>
        </w:rPr>
      </w:pP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عباد الله ومن </w:t>
      </w:r>
      <w:r w:rsidR="007E3AC5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خصائص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الأشهر الحرم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</w:rPr>
        <w:t>:</w:t>
      </w:r>
    </w:p>
    <w:p w14:paraId="1D5E0CDD" w14:textId="1DA7CEA9" w:rsidR="00D737C8" w:rsidRPr="00B8616D" w:rsidRDefault="00D737C8" w:rsidP="006B3E7C">
      <w:pPr>
        <w:pStyle w:val="a6"/>
        <w:rPr>
          <w:rFonts w:ascii="Traditional Arabic" w:hAnsi="Traditional Arabic" w:cs="Traditional Arabic"/>
          <w:b/>
          <w:bCs/>
          <w:sz w:val="36"/>
          <w:szCs w:val="36"/>
        </w:rPr>
      </w:pP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أن </w:t>
      </w:r>
      <w:hyperlink r:id="rId4" w:tgtFrame="_blank" w:history="1">
        <w:r w:rsidRPr="00B8616D">
          <w:rPr>
            <w:rStyle w:val="a3"/>
            <w:rFonts w:ascii="Traditional Arabic" w:hAnsi="Traditional Arabic" w:cs="Traditional Arabic"/>
            <w:color w:val="000000" w:themeColor="text1"/>
            <w:sz w:val="36"/>
            <w:szCs w:val="36"/>
            <w:rtl/>
          </w:rPr>
          <w:t>الذنوب</w:t>
        </w:r>
      </w:hyperlink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</w:rPr>
        <w:t> 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فيها أعظم من غيرها، قال ابن كثير رحمه الله في قوله تعالى: </w:t>
      </w:r>
      <w:proofErr w:type="gramStart"/>
      <w:r w:rsidR="00A200A5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(( 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فَلَا</w:t>
      </w:r>
      <w:proofErr w:type="gramEnd"/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تَظْلِمُوا فِيهِنَّ </w:t>
      </w:r>
      <w:proofErr w:type="gramStart"/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أَنْفُسَكُمْ</w:t>
      </w:r>
      <w:r w:rsidR="00A200A5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 )</w:t>
      </w:r>
      <w:proofErr w:type="gramEnd"/>
      <w:r w:rsidR="00A200A5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)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 أي في هذه الأشهر المحرمة، لأنها </w:t>
      </w:r>
      <w:proofErr w:type="spellStart"/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آكد</w:t>
      </w:r>
      <w:proofErr w:type="spellEnd"/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وأبلغ في الإثم من غيرها</w:t>
      </w:r>
      <w:r w:rsidR="006B3E7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14:paraId="3C20364E" w14:textId="45F7F646" w:rsidR="00D737C8" w:rsidRPr="00B8616D" w:rsidRDefault="00D737C8" w:rsidP="00B8616D">
      <w:pPr>
        <w:pStyle w:val="a6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ومن خصائص الأشهر الحُرم أن </w:t>
      </w:r>
      <w:hyperlink r:id="rId5" w:tgtFrame="_blank" w:history="1">
        <w:r w:rsidRPr="00B8616D">
          <w:rPr>
            <w:rStyle w:val="a3"/>
            <w:rFonts w:ascii="Traditional Arabic" w:hAnsi="Traditional Arabic" w:cs="Traditional Arabic"/>
            <w:color w:val="000000" w:themeColor="text1"/>
            <w:sz w:val="36"/>
            <w:szCs w:val="36"/>
            <w:rtl/>
          </w:rPr>
          <w:t>الظلم</w:t>
        </w:r>
      </w:hyperlink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</w:rPr>
        <w:t> 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في الأشهر الحرم أعظم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ُ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خ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َ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ط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ِ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يئة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ً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و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َ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و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ِ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ز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ْ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رًا من الظ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ُّ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ل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ْ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م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ِ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فيما س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ِ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واها، وإن كان الظ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ُّ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لم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ُ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على كل حال عظيمًا، ولكن الله ي</w:t>
      </w:r>
      <w:r w:rsidR="006B3E7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ُ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ع</w:t>
      </w:r>
      <w:r w:rsidR="006B3E7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َ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ظ</w:t>
      </w:r>
      <w:r w:rsidR="006B3E7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ِّ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م من أمر</w:t>
      </w:r>
      <w:r w:rsidR="006B3E7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ِ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ه ما </w:t>
      </w:r>
      <w:proofErr w:type="gramStart"/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يشاء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 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،</w:t>
      </w:r>
      <w:proofErr w:type="gramEnd"/>
    </w:p>
    <w:p w14:paraId="1249B638" w14:textId="29057434" w:rsidR="006B3E7C" w:rsidRDefault="00DD05F4" w:rsidP="00B8616D">
      <w:pPr>
        <w:pStyle w:val="a6"/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shd w:val="clear" w:color="auto" w:fill="FFFFFF"/>
          <w:rtl/>
        </w:rPr>
      </w:pP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shd w:val="clear" w:color="auto" w:fill="FFFFFF"/>
          <w:rtl/>
        </w:rPr>
        <w:t>ومن خصائص الأشهر الُحرم: أن  عُمرات النبي 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shd w:val="clear" w:color="auto" w:fill="FFFFFF"/>
          <w:rtl/>
        </w:rPr>
        <w:t>صلى الله عليه وسلم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shd w:val="clear" w:color="auto" w:fill="FFFFFF"/>
          <w:rtl/>
        </w:rPr>
        <w:t xml:space="preserve"> كنّ في شهر ذي الق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shd w:val="clear" w:color="auto" w:fill="FFFFFF"/>
          <w:rtl/>
        </w:rPr>
        <w:t>َ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shd w:val="clear" w:color="auto" w:fill="FFFFFF"/>
          <w:rtl/>
        </w:rPr>
        <w:t>ع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shd w:val="clear" w:color="auto" w:fill="FFFFFF"/>
          <w:rtl/>
        </w:rPr>
        <w:t>ْ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shd w:val="clear" w:color="auto" w:fill="FFFFFF"/>
          <w:rtl/>
        </w:rPr>
        <w:t>د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shd w:val="clear" w:color="auto" w:fill="FFFFFF"/>
          <w:rtl/>
        </w:rPr>
        <w:t>َ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shd w:val="clear" w:color="auto" w:fill="FFFFFF"/>
          <w:rtl/>
        </w:rPr>
        <w:t xml:space="preserve">ة؛ قَالَ أَنَسٌ رَضِيَ اللهُ 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shd w:val="clear" w:color="auto" w:fill="FFFFFF"/>
          <w:rtl/>
        </w:rPr>
        <w:lastRenderedPageBreak/>
        <w:t xml:space="preserve">عَنْهُ: </w:t>
      </w:r>
      <w:r w:rsidR="00A200A5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shd w:val="clear" w:color="auto" w:fill="FFFFFF"/>
          <w:rtl/>
        </w:rPr>
        <w:t xml:space="preserve">(( 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shd w:val="clear" w:color="auto" w:fill="FFFFFF"/>
          <w:rtl/>
        </w:rPr>
        <w:t>اعْتَمَرَ رَسُولُ اللهِ ﷺ أَرْبَعَ عُمَرٍ، كُلَّهُنَّ فِي ذِي القَعْدَةِ، إِلَّا الَّتِي كَانَتْ مَعَ حَجَّتِهِ</w:t>
      </w:r>
      <w:r w:rsidR="006B3E7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shd w:val="clear" w:color="auto" w:fill="FFFFFF"/>
          <w:rtl/>
        </w:rPr>
        <w:t>))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shd w:val="clear" w:color="auto" w:fill="FFFFFF"/>
          <w:rtl/>
        </w:rPr>
        <w:t>. متفق عليه</w:t>
      </w:r>
      <w:r w:rsidR="006B3E7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shd w:val="clear" w:color="auto" w:fill="FFFFFF"/>
          <w:rtl/>
        </w:rPr>
        <w:t>.</w:t>
      </w:r>
    </w:p>
    <w:p w14:paraId="352FB9F5" w14:textId="53878D6F" w:rsidR="00DD05F4" w:rsidRPr="00B8616D" w:rsidRDefault="00DB2255" w:rsidP="006B3E7C">
      <w:pPr>
        <w:pStyle w:val="a6"/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shd w:val="clear" w:color="auto" w:fill="FFFFFF"/>
          <w:rtl/>
        </w:rPr>
      </w:pPr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وقد استحب بعض العلماء أن يعتمر الإنسان في أشهر الحج اقتداء برسول الله صلى الله عليه </w:t>
      </w:r>
      <w:proofErr w:type="spellStart"/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وآله</w:t>
      </w:r>
      <w:proofErr w:type="spellEnd"/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وسلم</w:t>
      </w:r>
      <w:r w:rsidR="006B3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  <w:proofErr w:type="gramEnd"/>
    </w:p>
    <w:p w14:paraId="4696FEAD" w14:textId="35C2361F" w:rsidR="00DD05F4" w:rsidRPr="00B8616D" w:rsidRDefault="00DD05F4" w:rsidP="00B8616D">
      <w:pPr>
        <w:pStyle w:val="a6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</w:pP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shd w:val="clear" w:color="auto" w:fill="FFFFFF"/>
          <w:rtl/>
        </w:rPr>
        <w:t xml:space="preserve">ومن خصائص الأشهر </w:t>
      </w:r>
      <w:proofErr w:type="gramStart"/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shd w:val="clear" w:color="auto" w:fill="FFFFFF"/>
          <w:rtl/>
        </w:rPr>
        <w:t>الحرم :</w:t>
      </w:r>
      <w:proofErr w:type="gramEnd"/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shd w:val="clear" w:color="auto" w:fill="FFFFFF"/>
          <w:rtl/>
        </w:rPr>
        <w:t xml:space="preserve"> أن فيها عشر ذي الحجة التي أقسم الله بها في كتابه وفيها </w:t>
      </w:r>
      <w:hyperlink r:id="rId6" w:tgtFrame="_blank" w:history="1">
        <w:r w:rsidRPr="00B8616D">
          <w:rPr>
            <w:rStyle w:val="a3"/>
            <w:rFonts w:ascii="Traditional Arabic" w:hAnsi="Traditional Arabic" w:cs="Traditional Arabic"/>
            <w:color w:val="000000" w:themeColor="text1"/>
            <w:sz w:val="36"/>
            <w:szCs w:val="36"/>
            <w:shd w:val="clear" w:color="auto" w:fill="FFFFFF"/>
            <w:rtl/>
          </w:rPr>
          <w:t>يوم عرفة</w:t>
        </w:r>
      </w:hyperlink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shd w:val="clear" w:color="auto" w:fill="FFFFFF"/>
          <w:rtl/>
        </w:rPr>
        <w:t>، ويوم النحر، ويوم القر، وأيام التشريق، وهي من أعظم الأيام عند الله، وعيد أهل الإسلام،</w:t>
      </w:r>
      <w:r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وفيها شهر المُح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َ</w:t>
      </w:r>
      <w:r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ر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ّ</w:t>
      </w:r>
      <w:r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م الذي حثنا نبينا صلى الله عليه وسلم على صيامه وفيه يوم </w:t>
      </w:r>
      <w:proofErr w:type="gramStart"/>
      <w:r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عاشوراء .</w:t>
      </w:r>
      <w:proofErr w:type="gramEnd"/>
    </w:p>
    <w:p w14:paraId="63BD4419" w14:textId="2D601341" w:rsidR="00FA6126" w:rsidRPr="00B8616D" w:rsidRDefault="007E3AC5" w:rsidP="006B3E7C">
      <w:pPr>
        <w:pStyle w:val="a6"/>
        <w:rPr>
          <w:rFonts w:ascii="Traditional Arabic" w:hAnsi="Traditional Arabic" w:cs="Traditional Arabic"/>
          <w:b/>
          <w:bCs/>
          <w:sz w:val="36"/>
          <w:szCs w:val="36"/>
        </w:rPr>
      </w:pPr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عباد الله:</w:t>
      </w:r>
      <w:r w:rsidR="003714A2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B3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اعلموا </w:t>
      </w:r>
      <w:r w:rsidR="00DB2255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إن ظ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B2255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لم الن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="00DB2255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فس م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B2255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B2255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B2255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ماً في كل ح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B2255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ين </w:t>
      </w:r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B2255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في الأشهر الح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B2255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B2255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م أش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B2255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="00DB2255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B2255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DB2255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B2255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ة.</w:t>
      </w:r>
      <w:r w:rsidR="003714A2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B3E7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ومن 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ص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ُ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ور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ِ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الظ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ُّ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ل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ْ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م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ِ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التي يقع فيها الناس كثيرة جدًّا، فأعظمها وأكبرها وأشدها عذابًا ونَكالاً الشرك بالله، قال تعالى على لسان لقمان: </w:t>
      </w:r>
      <w:r w:rsidR="00FA6126" w:rsidRPr="00B8616D"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367B0B9C" wp14:editId="022E9598">
            <wp:extent cx="133350" cy="133350"/>
            <wp:effectExtent l="0" t="0" r="0" b="0"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يَا بُنَيَّ لا تُشْرِكْ بِاللَّهِ إنَّ الشِّرْكَ لَظُلْمٌ عَظِيمٌ</w:t>
      </w:r>
      <w:r w:rsidR="00FA6126" w:rsidRPr="00B8616D"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29792236" wp14:editId="078D9854">
            <wp:extent cx="133350" cy="133350"/>
            <wp:effectExtent l="0" t="0" r="0" b="0"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 .</w:t>
      </w:r>
    </w:p>
    <w:p w14:paraId="6EEA53E3" w14:textId="32F77D1F" w:rsidR="00FA6126" w:rsidRPr="00B8616D" w:rsidRDefault="00FA6126" w:rsidP="00B8616D">
      <w:pPr>
        <w:pStyle w:val="a6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ومن الظلم الذنوب والمعاصي عمومًا، فإنها ظ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ُ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ل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ْ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م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ِ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العبد ل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ِ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ن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َ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ف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ْ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س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ِ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ه، قال تعالى: </w:t>
      </w:r>
      <w:r w:rsidRPr="00B8616D"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2722307C" wp14:editId="68A9DF01">
            <wp:extent cx="133350" cy="133350"/>
            <wp:effectExtent l="0" t="0" r="0" b="0"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وَمَن يَتَعَدَّ حُدُودَ اللَّهِ فَقَدْ ظَلَمَ نَفْسَهُ</w:t>
      </w:r>
      <w:r w:rsidRPr="00B8616D"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65AAC7BB" wp14:editId="7CC4B6B9">
            <wp:extent cx="133350" cy="133350"/>
            <wp:effectExtent l="0" t="0" r="0" b="0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07D6A" w14:textId="055036F8" w:rsidR="00CA471E" w:rsidRDefault="00CA471E" w:rsidP="00B8616D">
      <w:pPr>
        <w:pStyle w:val="a6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فاحذروا ـ عباد الله ـ الظ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لمَ، فإنّ الله ليس بغافلٍ عما تَعملون، وهو محرّمٌ ولو كان المظلوم كافراً، قال الله تعالى: </w:t>
      </w:r>
      <w:r w:rsidRPr="00B8616D"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1CE19068" wp14:editId="0AE824C1">
            <wp:extent cx="133350" cy="133350"/>
            <wp:effectExtent l="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وَلا تَحْسَبَنَّ اللَّهَ غَافِلاً عَمَّا يَعْمَلُ الظَّالِمُونَ إِنَّمَا يُؤَخِّرُهُمْ لِيَوْمٍ تَشْخَصُ فِيهِ الأَبْصَارُ </w:t>
      </w:r>
      <w:r w:rsidRPr="00B8616D"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146DA04E" wp14:editId="155319B4">
            <wp:extent cx="133350" cy="133350"/>
            <wp:effectExtent l="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 مُهْطِعِينَ مُقْنِعِي رُءُوسِهِمْ لا يَرْتَدُّ إِلَيْهِمْ طَرْفُهُمْ وَأَفْئِدَتُهُمْ هَوَاءٌ</w:t>
      </w:r>
      <w:r w:rsidRPr="00B8616D"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4CAB7E7E" wp14:editId="0A41067C">
            <wp:extent cx="133350" cy="13335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 .</w:t>
      </w:r>
    </w:p>
    <w:p w14:paraId="684E793C" w14:textId="6120B470" w:rsidR="00E96134" w:rsidRPr="00E96134" w:rsidRDefault="00E96134" w:rsidP="00E96134">
      <w:pPr>
        <w:pStyle w:val="a6"/>
        <w:rPr>
          <w:rFonts w:ascii="Traditional Arabic" w:hAnsi="Traditional Arabic" w:cs="Traditional Arabic"/>
          <w:b/>
          <w:bCs/>
          <w:sz w:val="36"/>
          <w:szCs w:val="36"/>
        </w:rPr>
      </w:pPr>
      <w:r w:rsidRPr="00E9613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عباد </w:t>
      </w:r>
      <w:proofErr w:type="gramStart"/>
      <w:r w:rsidRPr="00E96134">
        <w:rPr>
          <w:rFonts w:ascii="Traditional Arabic" w:hAnsi="Traditional Arabic" w:cs="Traditional Arabic"/>
          <w:b/>
          <w:bCs/>
          <w:sz w:val="36"/>
          <w:szCs w:val="36"/>
          <w:rtl/>
        </w:rPr>
        <w:t>الله :</w:t>
      </w:r>
      <w:proofErr w:type="gramEnd"/>
      <w:r w:rsidRPr="00E9613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إن قول الله تبارك وتعالى </w:t>
      </w:r>
      <w:proofErr w:type="gramStart"/>
      <w:r w:rsidRPr="00E96134">
        <w:rPr>
          <w:rFonts w:ascii="Traditional Arabic" w:hAnsi="Traditional Arabic" w:cs="Traditional Arabic"/>
          <w:b/>
          <w:bCs/>
          <w:sz w:val="36"/>
          <w:szCs w:val="36"/>
          <w:rtl/>
        </w:rPr>
        <w:t>{ فَلَا</w:t>
      </w:r>
      <w:proofErr w:type="gramEnd"/>
      <w:r w:rsidRPr="00E9613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تَظْلِمُوا فِيهِنَّ </w:t>
      </w:r>
      <w:proofErr w:type="gramStart"/>
      <w:r w:rsidRPr="00E9613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أَنْفُسَكُمْ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) </w:t>
      </w:r>
      <w:r w:rsidRPr="00E9613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واجبٌ على كل مسلم أن يجعله نُصب عينيه عند دخول الأشهر </w:t>
      </w:r>
      <w:proofErr w:type="gramStart"/>
      <w:r w:rsidRPr="00E96134">
        <w:rPr>
          <w:rFonts w:ascii="Traditional Arabic" w:hAnsi="Traditional Arabic" w:cs="Traditional Arabic"/>
          <w:b/>
          <w:bCs/>
          <w:sz w:val="36"/>
          <w:szCs w:val="36"/>
          <w:rtl/>
        </w:rPr>
        <w:t>الحرم ،</w:t>
      </w:r>
      <w:proofErr w:type="gramEnd"/>
      <w:r w:rsidRPr="00E9613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فإن الظلم ظلماتٌ يوم </w:t>
      </w:r>
      <w:proofErr w:type="gramStart"/>
      <w:r w:rsidRPr="00E96134">
        <w:rPr>
          <w:rFonts w:ascii="Traditional Arabic" w:hAnsi="Traditional Arabic" w:cs="Traditional Arabic"/>
          <w:b/>
          <w:bCs/>
          <w:sz w:val="36"/>
          <w:szCs w:val="36"/>
          <w:rtl/>
        </w:rPr>
        <w:t>القيامة ،</w:t>
      </w:r>
      <w:proofErr w:type="gramEnd"/>
      <w:r w:rsidRPr="00E9613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ويكون في هذه الأشهر أشد ج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96134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E96134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E9613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وأعظم </w:t>
      </w:r>
      <w:proofErr w:type="gramStart"/>
      <w:r w:rsidRPr="00E96134">
        <w:rPr>
          <w:rFonts w:ascii="Traditional Arabic" w:hAnsi="Traditional Arabic" w:cs="Traditional Arabic"/>
          <w:b/>
          <w:bCs/>
          <w:sz w:val="36"/>
          <w:szCs w:val="36"/>
          <w:rtl/>
        </w:rPr>
        <w:t>إثما .</w:t>
      </w:r>
      <w:proofErr w:type="gramEnd"/>
    </w:p>
    <w:p w14:paraId="20E806AC" w14:textId="52939DAF" w:rsidR="00E96134" w:rsidRPr="00B8616D" w:rsidRDefault="00E96134" w:rsidP="00E96134">
      <w:pPr>
        <w:pStyle w:val="a6"/>
        <w:rPr>
          <w:rFonts w:ascii="Traditional Arabic" w:hAnsi="Traditional Arabic" w:cs="Traditional Arabic"/>
          <w:b/>
          <w:bCs/>
          <w:sz w:val="36"/>
          <w:szCs w:val="36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Pr="00E9613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لنتقي</w:t>
      </w:r>
      <w:proofErr w:type="gramEnd"/>
      <w:r w:rsidRPr="00E9613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 جل </w:t>
      </w:r>
      <w:proofErr w:type="gramStart"/>
      <w:r w:rsidRPr="00E96134">
        <w:rPr>
          <w:rFonts w:ascii="Traditional Arabic" w:hAnsi="Traditional Arabic" w:cs="Traditional Arabic"/>
          <w:b/>
          <w:bCs/>
          <w:sz w:val="36"/>
          <w:szCs w:val="36"/>
          <w:rtl/>
        </w:rPr>
        <w:t>وعلا ،</w:t>
      </w:r>
      <w:proofErr w:type="gramEnd"/>
      <w:r w:rsidRPr="00E9613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ولنعظِّم ما عظمه الله تبارك وتعالى من أمكنة أو </w:t>
      </w:r>
      <w:proofErr w:type="gramStart"/>
      <w:r w:rsidRPr="00E96134">
        <w:rPr>
          <w:rFonts w:ascii="Traditional Arabic" w:hAnsi="Traditional Arabic" w:cs="Traditional Arabic"/>
          <w:b/>
          <w:bCs/>
          <w:sz w:val="36"/>
          <w:szCs w:val="36"/>
          <w:rtl/>
        </w:rPr>
        <w:t>أزمنة ؛</w:t>
      </w:r>
      <w:proofErr w:type="gramEnd"/>
      <w:r w:rsidRPr="00E9613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متقربين لله تبارك وتعالى بهذا </w:t>
      </w:r>
      <w:proofErr w:type="gramStart"/>
      <w:r w:rsidRPr="00E96134">
        <w:rPr>
          <w:rFonts w:ascii="Traditional Arabic" w:hAnsi="Traditional Arabic" w:cs="Traditional Arabic"/>
          <w:b/>
          <w:bCs/>
          <w:sz w:val="36"/>
          <w:szCs w:val="36"/>
          <w:rtl/>
        </w:rPr>
        <w:t>التعظيم .</w:t>
      </w:r>
      <w:proofErr w:type="gramEnd"/>
      <w:r w:rsidRPr="00E9613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14:paraId="7B783CF2" w14:textId="77777777" w:rsidR="00CA471E" w:rsidRPr="00B8616D" w:rsidRDefault="00CA471E" w:rsidP="00B8616D">
      <w:pPr>
        <w:pStyle w:val="a6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بارك الله لي ولكم في القرآن العظيم،</w:t>
      </w:r>
    </w:p>
    <w:p w14:paraId="75F17D07" w14:textId="5387DE16" w:rsidR="00CA471E" w:rsidRDefault="00CA471E" w:rsidP="00B8616D">
      <w:pPr>
        <w:pStyle w:val="a6"/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</w:pP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lastRenderedPageBreak/>
        <w:t xml:space="preserve">الخطبة </w:t>
      </w:r>
      <w:proofErr w:type="gramStart"/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الثانية :</w:t>
      </w:r>
      <w:proofErr w:type="gramEnd"/>
    </w:p>
    <w:p w14:paraId="1E5FD473" w14:textId="626E9E03" w:rsidR="001A2D76" w:rsidRPr="001A2D76" w:rsidRDefault="001A2D76" w:rsidP="001A2D76">
      <w:pPr>
        <w:pStyle w:val="a6"/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</w:pPr>
      <w:r w:rsidRPr="001A2D76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الحمد لله الذي حرَّم الظلم على نفسه، وجعله محرمًا بين العباد، وأشهد أن لا إله إلا الله وحده لا شريك له، وأشهد أن محمدًا عبده ورسوله صلى الله عليه وعلى </w:t>
      </w:r>
      <w:proofErr w:type="spellStart"/>
      <w:r w:rsidRPr="001A2D76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آله</w:t>
      </w:r>
      <w:proofErr w:type="spellEnd"/>
      <w:r w:rsidRPr="001A2D76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وأصحابه 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وسلم تسليما كثيرا أما </w:t>
      </w:r>
      <w:proofErr w:type="gramStart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بعد :</w:t>
      </w:r>
      <w:proofErr w:type="gramEnd"/>
    </w:p>
    <w:p w14:paraId="1BDEBD6B" w14:textId="126A5872" w:rsidR="00FA6126" w:rsidRPr="00B8616D" w:rsidRDefault="001A2D76" w:rsidP="00B8616D">
      <w:pPr>
        <w:pStyle w:val="a6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فيا 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أيها المسلمون، إن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ّ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الظ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ُّ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ل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ْ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م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َ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ع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َ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اق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ِ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بته أليمة، وقد توعّد الله أهله بالعذاب والنكال الشديد، فقال تعالى: </w:t>
      </w:r>
      <w:r w:rsidR="00FA6126" w:rsidRPr="00B8616D"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66698444" wp14:editId="72A22987">
            <wp:extent cx="133350" cy="133350"/>
            <wp:effectExtent l="0" t="0" r="0" b="0"/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وَأَعْتَدْنَا لِلظَّالِمِينَ عَذَابًا أَلِيمًا</w:t>
      </w:r>
      <w:r w:rsidR="00FA6126" w:rsidRPr="00B8616D"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7904000A" wp14:editId="0AF6E02A">
            <wp:extent cx="133350" cy="133350"/>
            <wp:effectExtent l="0" t="0" r="0" b="0"/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 ، وقال تعالى: </w:t>
      </w:r>
      <w:r w:rsidR="00FA6126" w:rsidRPr="00B8616D"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29826995" wp14:editId="1396283C">
            <wp:extent cx="133350" cy="133350"/>
            <wp:effectExtent l="0" t="0" r="0" b="0"/>
            <wp:docPr id="44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وَٱللَّهُ</w:t>
      </w:r>
      <w:proofErr w:type="spellEnd"/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لاَ يُحِبُّ </w:t>
      </w:r>
      <w:proofErr w:type="spellStart"/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ٱلظَّـٰلِمِينَ</w:t>
      </w:r>
      <w:proofErr w:type="spellEnd"/>
      <w:r w:rsidR="00FA6126" w:rsidRPr="00B8616D"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0B194CFA" wp14:editId="1067CDD6">
            <wp:extent cx="133350" cy="133350"/>
            <wp:effectExtent l="0" t="0" r="0" b="0"/>
            <wp:docPr id="43" name="صورة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 ، </w:t>
      </w:r>
    </w:p>
    <w:p w14:paraId="4B157455" w14:textId="5CCA605D" w:rsidR="00FA6126" w:rsidRPr="00B8616D" w:rsidRDefault="00FA6126" w:rsidP="00B8616D">
      <w:pPr>
        <w:pStyle w:val="a6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ويقول سبحانه: </w:t>
      </w:r>
      <w:proofErr w:type="gramStart"/>
      <w:r w:rsidR="00E75A2E" w:rsidRPr="00B8616D"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w:t>((</w:t>
      </w:r>
      <w:r w:rsidR="00E75A2E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أَلاَ</w:t>
      </w:r>
      <w:proofErr w:type="gramEnd"/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لَعْنَةُ اللَّهِ عَلَى </w:t>
      </w:r>
      <w:proofErr w:type="gramStart"/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الظَّالِمِينَ</w:t>
      </w:r>
      <w:r w:rsidR="00E75A2E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)</w:t>
      </w:r>
      <w:proofErr w:type="gramEnd"/>
      <w:r w:rsidR="00E75A2E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)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، </w:t>
      </w:r>
    </w:p>
    <w:p w14:paraId="111CBF24" w14:textId="1AF4DEFA" w:rsidR="00FA6126" w:rsidRPr="00B8616D" w:rsidRDefault="002616F6" w:rsidP="00B8616D">
      <w:pPr>
        <w:pStyle w:val="a6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وقال 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:</w:t>
      </w:r>
      <w:proofErr w:type="gramEnd"/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 </w:t>
      </w:r>
      <w:r w:rsidR="00FA6126" w:rsidRPr="00B8616D"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42483A44" wp14:editId="4AE00FD0">
            <wp:extent cx="133350" cy="133350"/>
            <wp:effectExtent l="0" t="0" r="0" b="0"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إِنَّهُ لاَ يُفْلِحُ الظَّالِمُونَ</w:t>
      </w:r>
      <w:r w:rsidR="00FA6126" w:rsidRPr="00B8616D"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67F0272E" wp14:editId="318C4FA4">
            <wp:extent cx="133350" cy="133350"/>
            <wp:effectExtent l="0" t="0" r="0" b="0"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 </w:t>
      </w:r>
    </w:p>
    <w:p w14:paraId="4CA939AF" w14:textId="6855048D" w:rsidR="00CA471E" w:rsidRPr="00B8616D" w:rsidRDefault="00CA471E" w:rsidP="00B8616D">
      <w:pPr>
        <w:pStyle w:val="a6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وقد حذّر الله من الظلم، فقال في الحديث القدسي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 </w:t>
      </w:r>
      <w:proofErr w:type="gramStart"/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(( 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يا</w:t>
      </w:r>
      <w:proofErr w:type="gramEnd"/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عبادي، إني حرَّمتُ الظلم على نفسي وجعلتُه بينكم محرّمًا فلا تظالموا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))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</w:rPr>
        <w:t> 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رواه مسلم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14:paraId="4CBF66E4" w14:textId="7B8B2541" w:rsidR="00FA6126" w:rsidRPr="00B8616D" w:rsidRDefault="00CA471E" w:rsidP="00B8616D">
      <w:pPr>
        <w:pStyle w:val="a6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و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حذَّر النبي </w:t>
      </w:r>
      <w:r w:rsidRPr="00B8616D"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w:t>صلى الله عليه وسلم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 من دعوة المظلوم فقال: ((وات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َّ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ق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ِ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د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َ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ع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ْ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و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َ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ة الم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َ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ظ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ْ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ل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ُ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وم؛ فإن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ّ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ه ليس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َ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بينها وبين الله ح</w:t>
      </w:r>
      <w:r w:rsidR="00EB5210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ِ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ج</w:t>
      </w:r>
      <w:r w:rsidR="00EB5210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َ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اب)) رواه البخاري ومسلم.</w:t>
      </w:r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14:paraId="35FD2CEE" w14:textId="3F1AE20E" w:rsidR="002616F6" w:rsidRPr="00B8616D" w:rsidRDefault="002616F6" w:rsidP="00B8616D">
      <w:pPr>
        <w:pStyle w:val="a6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فاتّقوا الله عبادَ الله، واحذَروا مظالمَ العباد، وتحلّلوها فيما بينَكم</w:t>
      </w:r>
    </w:p>
    <w:p w14:paraId="1C49DC69" w14:textId="1C3D8A4E" w:rsidR="00FA6126" w:rsidRPr="007A1188" w:rsidRDefault="002616F6" w:rsidP="007A1188">
      <w:pPr>
        <w:pStyle w:val="a6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</w:pPr>
      <w:r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ف</w:t>
      </w:r>
      <w:r w:rsidR="00FA6126"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عن </w:t>
      </w:r>
      <w:r w:rsidR="007A1188" w:rsidRPr="007A1188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أَبي هُرَيْرَةَ </w:t>
      </w:r>
      <w:r w:rsidR="007A1188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رضي الله </w:t>
      </w:r>
      <w:proofErr w:type="gramStart"/>
      <w:r w:rsidR="007A1188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عنه </w:t>
      </w:r>
      <w:r w:rsidR="007A1188" w:rsidRPr="007A1188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proofErr w:type="gramEnd"/>
      <w:r w:rsidR="007A1188" w:rsidRPr="007A1188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عن النَّبِيِّ ﷺ </w:t>
      </w:r>
      <w:proofErr w:type="gramStart"/>
      <w:r w:rsidR="007A1188" w:rsidRPr="007A1188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قَالَ</w:t>
      </w:r>
      <w:r w:rsidR="007A1188" w:rsidRPr="007A1188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: </w:t>
      </w:r>
      <w:r w:rsidR="007A1188">
        <w:rPr>
          <w:rStyle w:val="hadith"/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(( </w:t>
      </w:r>
      <w:r w:rsidR="007A1188" w:rsidRPr="007A1188">
        <w:rPr>
          <w:rStyle w:val="hadith"/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مَنْ</w:t>
      </w:r>
      <w:proofErr w:type="gramEnd"/>
      <w:r w:rsidR="007A1188" w:rsidRPr="007A1188">
        <w:rPr>
          <w:rStyle w:val="hadith"/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كَانتْ عِنْدَه مَظْلمَةٌ لأَخِيهِ مِنْ عِرْضِهِ أَوْ مِنْ شَيْءٍ </w:t>
      </w:r>
      <w:proofErr w:type="spellStart"/>
      <w:r w:rsidR="007A1188" w:rsidRPr="007A1188">
        <w:rPr>
          <w:rStyle w:val="hadith"/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فَلْيتَحَلَّلْه</w:t>
      </w:r>
      <w:proofErr w:type="spellEnd"/>
      <w:r w:rsidR="007A1188" w:rsidRPr="007A1188">
        <w:rPr>
          <w:rStyle w:val="hadith"/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ِمِنْه الْيَوْمَ قَبْلَ أَلَّا يكُونَ دِينَارٌ وَلَا دِرْهَمٌ، إنْ كَانَ لَهُ عَمَلٌ صَالِحٌ أُخِذَ مِنْهُ بِقَدْرِ </w:t>
      </w:r>
      <w:proofErr w:type="spellStart"/>
      <w:r w:rsidR="007A1188" w:rsidRPr="007A1188">
        <w:rPr>
          <w:rStyle w:val="hadith"/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مَظْلَمتِهِ</w:t>
      </w:r>
      <w:proofErr w:type="spellEnd"/>
      <w:r w:rsidR="007A1188" w:rsidRPr="007A1188">
        <w:rPr>
          <w:rStyle w:val="hadith"/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، وإنْ لَمْ يَكُنْ لَهُ حسَنَاتٌ أُخِذَ مِنْ سيِّئَاتِ صاحِبِهِ، فَحُمِلَ </w:t>
      </w:r>
      <w:proofErr w:type="gramStart"/>
      <w:r w:rsidR="007A1188" w:rsidRPr="007A1188">
        <w:rPr>
          <w:rStyle w:val="hadith"/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عَلَيْهِ</w:t>
      </w:r>
      <w:r w:rsidR="007A1188" w:rsidRPr="007A1188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 </w:t>
      </w:r>
      <w:r w:rsidR="007A1188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)</w:t>
      </w:r>
      <w:proofErr w:type="gramEnd"/>
      <w:r w:rsidR="007A1188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) </w:t>
      </w:r>
      <w:r w:rsidR="007A1188" w:rsidRPr="007A1188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رواه البخاري</w:t>
      </w:r>
      <w:r w:rsidR="007A1188">
        <w:rPr>
          <w:rFonts w:ascii="arabesque" w:hAnsi="arabesque"/>
          <w:color w:val="333333"/>
          <w:sz w:val="21"/>
          <w:szCs w:val="21"/>
          <w:shd w:val="clear" w:color="auto" w:fill="F8F8F8"/>
        </w:rPr>
        <w:t>.</w:t>
      </w:r>
    </w:p>
    <w:p w14:paraId="60036E80" w14:textId="6A8DEFCC" w:rsidR="00BF413C" w:rsidRPr="00B8616D" w:rsidRDefault="00BF413C" w:rsidP="00BF413C">
      <w:pPr>
        <w:pStyle w:val="a6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عباد الله صلوا وسلموا على رسول الله ...</w:t>
      </w:r>
    </w:p>
    <w:sectPr w:rsidR="00BF413C" w:rsidRPr="00B8616D" w:rsidSect="00A200A5">
      <w:pgSz w:w="11906" w:h="16838"/>
      <w:pgMar w:top="227" w:right="6067" w:bottom="238" w:left="22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esqu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C4"/>
    <w:rsid w:val="000C1D98"/>
    <w:rsid w:val="00187EB6"/>
    <w:rsid w:val="001A2D76"/>
    <w:rsid w:val="002616F6"/>
    <w:rsid w:val="003714A2"/>
    <w:rsid w:val="003A7BE6"/>
    <w:rsid w:val="00674026"/>
    <w:rsid w:val="006B3E7C"/>
    <w:rsid w:val="007A1188"/>
    <w:rsid w:val="007E3AC5"/>
    <w:rsid w:val="00A200A5"/>
    <w:rsid w:val="00B8616D"/>
    <w:rsid w:val="00BD38A5"/>
    <w:rsid w:val="00BF413C"/>
    <w:rsid w:val="00CA471E"/>
    <w:rsid w:val="00D737C8"/>
    <w:rsid w:val="00DB2255"/>
    <w:rsid w:val="00DD05F4"/>
    <w:rsid w:val="00DD0AC4"/>
    <w:rsid w:val="00E75A2E"/>
    <w:rsid w:val="00E96134"/>
    <w:rsid w:val="00EB5210"/>
    <w:rsid w:val="00F94C2E"/>
    <w:rsid w:val="00FA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BCEF39"/>
  <w15:chartTrackingRefBased/>
  <w15:docId w15:val="{06C11E0E-AE45-450A-B6BB-B73A6BD7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5">
    <w:name w:val="heading 5"/>
    <w:basedOn w:val="a"/>
    <w:link w:val="5Char"/>
    <w:uiPriority w:val="9"/>
    <w:qFormat/>
    <w:rsid w:val="003A7BE6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0AC4"/>
    <w:rPr>
      <w:b/>
      <w:bCs/>
    </w:rPr>
  </w:style>
  <w:style w:type="paragraph" w:styleId="a4">
    <w:name w:val="Normal (Web)"/>
    <w:basedOn w:val="a"/>
    <w:uiPriority w:val="99"/>
    <w:unhideWhenUsed/>
    <w:rsid w:val="00D737C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otnote reference"/>
    <w:basedOn w:val="a0"/>
    <w:uiPriority w:val="99"/>
    <w:semiHidden/>
    <w:unhideWhenUsed/>
    <w:rsid w:val="002616F6"/>
  </w:style>
  <w:style w:type="paragraph" w:styleId="a6">
    <w:name w:val="No Spacing"/>
    <w:uiPriority w:val="1"/>
    <w:qFormat/>
    <w:rsid w:val="00B8616D"/>
    <w:pPr>
      <w:bidi/>
      <w:spacing w:after="0" w:line="240" w:lineRule="auto"/>
    </w:pPr>
  </w:style>
  <w:style w:type="character" w:customStyle="1" w:styleId="5Char">
    <w:name w:val="عنوان 5 Char"/>
    <w:basedOn w:val="a0"/>
    <w:link w:val="5"/>
    <w:uiPriority w:val="9"/>
    <w:rsid w:val="003A7BE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rabisque">
    <w:name w:val="arabisque"/>
    <w:basedOn w:val="a0"/>
    <w:rsid w:val="007A1188"/>
  </w:style>
  <w:style w:type="character" w:customStyle="1" w:styleId="hadith">
    <w:name w:val="hadith"/>
    <w:basedOn w:val="a0"/>
    <w:rsid w:val="007A1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lbalad.news/489419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lbalad.news/514765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elbalad.news/5140074" TargetMode="Externa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2025-05-01T19:19:00Z</dcterms:created>
  <dcterms:modified xsi:type="dcterms:W3CDTF">2025-05-01T19:24:00Z</dcterms:modified>
</cp:coreProperties>
</file>