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4A4569" w14:textId="77777777" w:rsidR="005F0DE4" w:rsidRDefault="005F0DE4" w:rsidP="005F0DE4">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تصديق ويقين خواصّ المؤمنين</w:t>
      </w:r>
    </w:p>
    <w:p w14:paraId="2E559D8B" w14:textId="77777777" w:rsidR="005F0DE4" w:rsidRDefault="005F0DE4" w:rsidP="005F0DE4">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2589B384" w14:textId="0AC936C1" w:rsidR="005F0DE4" w:rsidRDefault="005F0DE4" w:rsidP="005F0DE4">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جَرَتْ حَادِثَانِ خَارِقَتَانِ لِلْعَادَةِ، وَقَعَتَا فِي الْأُمَمِ السَّابِقَةِ</w:t>
      </w:r>
      <w:r>
        <w:rPr>
          <w:rFonts w:ascii="Simplified Arabic" w:hAnsi="Simplified Arabic" w:cs="Simplified Arabic"/>
          <w:sz w:val="32"/>
          <w:szCs w:val="32"/>
          <w:rtl/>
        </w:rPr>
        <w:t>؛ فَعَنْ أَبِي هُرَيْرَةَ رَضِيَ اللَّهُ عَنْهُ قَالَ: صَلَّى رَسُولُ اللَّهِ صَلَّى اللَّهُ عَلَيْهِ وَسَلَّمَ صَلَاةَ الصُّبْحِ، ثُمَّ أَقْبَلَ عَلَى النَّاسِ، فَقَالَ: «</w:t>
      </w:r>
      <w:r>
        <w:rPr>
          <w:rFonts w:ascii="Simplified Arabic" w:hAnsi="Simplified Arabic" w:cs="Simplified Arabic"/>
          <w:b/>
          <w:bCs/>
          <w:sz w:val="32"/>
          <w:szCs w:val="32"/>
          <w:rtl/>
        </w:rPr>
        <w:t>بَيْنَا رَجُلٌ يَسُوقُ بَقَرَةً؛ إِذْ رَكِبَهَا فَضَرَبَهَا، فَقَالَتْ: إِنَّا لَمْ نُخْلَقْ لِهَذَا، إِنَّمَا خُلِقْنَا لِلْحَرْثِ</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فَقَالَ النَّاسُ: سُبْحَانَ اللَّهِ! بَقَرَةٌ تَكَلَّمُ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فَقَالَ: «</w:t>
      </w:r>
      <w:r>
        <w:rPr>
          <w:rFonts w:ascii="Simplified Arabic" w:hAnsi="Simplified Arabic" w:cs="Simplified Arabic"/>
          <w:b/>
          <w:bCs/>
          <w:sz w:val="32"/>
          <w:szCs w:val="32"/>
          <w:rtl/>
        </w:rPr>
        <w:t>فَإِنِّي أُومِنُ بِهَذَا</w:t>
      </w:r>
      <w:r w:rsidR="00C108D3">
        <w:rPr>
          <w:rFonts w:ascii="Simplified Arabic" w:hAnsi="Simplified Arabic" w:cs="Simplified Arabic" w:hint="cs"/>
          <w:b/>
          <w:bCs/>
          <w:sz w:val="32"/>
          <w:szCs w:val="32"/>
          <w:rtl/>
        </w:rPr>
        <w:t>؛</w:t>
      </w:r>
      <w:r>
        <w:rPr>
          <w:rFonts w:ascii="Simplified Arabic" w:hAnsi="Simplified Arabic" w:cs="Simplified Arabic"/>
          <w:b/>
          <w:bCs/>
          <w:sz w:val="32"/>
          <w:szCs w:val="32"/>
          <w:rtl/>
        </w:rPr>
        <w:t xml:space="preserve"> أَنَا وَأَبُو بَكْرٍ وَعُمَرُ</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وَمَا هُمَا ثَمَّ. رَوَاهُ الْبُخَارِيُّ.</w:t>
      </w:r>
    </w:p>
    <w:p w14:paraId="2EB89683" w14:textId="77777777" w:rsidR="005F0DE4" w:rsidRDefault="005F0DE4" w:rsidP="005F0DE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ascii="Simplified Arabic" w:hAnsi="Simplified Arabic" w:cs="Simplified Arabic"/>
          <w:b/>
          <w:bCs/>
          <w:sz w:val="32"/>
          <w:szCs w:val="32"/>
          <w:rtl/>
        </w:rPr>
        <w:t>وَبَيْنَمَا رَجُلٌ فِي غَنَمِهِ؛ إِذْ عَدَا</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الذِّئْبُ، فَذَهَبَ مِنْهَا بِشَاةٍ، فَطَلَبَ حَتَّى كَأَنَّهُ اسْتَنْقَذَهَا مِنْهُ</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فَقَالَ لَهُ الذِّئْبُ: هَذَا اسْتَنْقَذْتَهَا مِنِّي، فَمَنْ لَهَا يَوْمَ السَّبُعِ</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5"/>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يَوْمَ لَا رَاعِيَ لَهَا غَيْرِي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فَقَالَ النَّاسُ: سُبْحَانَ اللَّهِ! ذِئْبٌ يَتَكَلَّمُ؟! قَالَ: «</w:t>
      </w:r>
      <w:r>
        <w:rPr>
          <w:rFonts w:ascii="Simplified Arabic" w:hAnsi="Simplified Arabic" w:cs="Simplified Arabic"/>
          <w:b/>
          <w:bCs/>
          <w:sz w:val="32"/>
          <w:szCs w:val="32"/>
          <w:rtl/>
        </w:rPr>
        <w:t>فَإِنِّي أُومِنُ بِهَذَا أَنَا وَأَبُو بَكْرٍ وَعُمَرُ</w:t>
      </w:r>
      <w:bookmarkStart w:id="0" w:name="_Hlk215662631"/>
      <w:r>
        <w:rPr>
          <w:rFonts w:ascii="Simplified Arabic" w:hAnsi="Simplified Arabic" w:cs="Simplified Arabic"/>
          <w:sz w:val="32"/>
          <w:szCs w:val="32"/>
          <w:rtl/>
        </w:rPr>
        <w:t>» وَمَا هُمَا ثَمَّ</w:t>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رَوَاهُ الْبُخَارِيُّ.</w:t>
      </w:r>
    </w:p>
    <w:p w14:paraId="7A72E4F8" w14:textId="77777777" w:rsidR="005F0DE4" w:rsidRDefault="005F0DE4" w:rsidP="005F0DE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وَفِي رِوَايَةٍ لِمُسْلِمٍ</w:t>
      </w:r>
      <w:r>
        <w:rPr>
          <w:rFonts w:ascii="Simplified Arabic" w:hAnsi="Simplified Arabic" w:cs="Simplified Arabic"/>
          <w:sz w:val="32"/>
          <w:szCs w:val="32"/>
          <w:rtl/>
        </w:rPr>
        <w:t>: «</w:t>
      </w:r>
      <w:r>
        <w:rPr>
          <w:rFonts w:ascii="Simplified Arabic" w:hAnsi="Simplified Arabic" w:cs="Simplified Arabic"/>
          <w:b/>
          <w:bCs/>
          <w:sz w:val="32"/>
          <w:szCs w:val="32"/>
          <w:rtl/>
        </w:rPr>
        <w:t>بَيْنَمَا رَجُلٌ يَسُوقُ بَقَرَةً لَهُ، قَدْ حَمَلَ عَلَيْهَا، الْتَفَتَتْ إِلَيْهِ الْبَقَرَةُ فَقَالَتْ: إِنِّي لَمْ أُخْلَقْ لِهَذَا، وَلَكِنِّي إِنَّمَا خُلِقْتُ لِلْحَرْثِ</w:t>
      </w:r>
      <w:r>
        <w:rPr>
          <w:rFonts w:ascii="Simplified Arabic" w:hAnsi="Simplified Arabic" w:cs="Simplified Arabic"/>
          <w:sz w:val="32"/>
          <w:szCs w:val="32"/>
          <w:rtl/>
        </w:rPr>
        <w:t xml:space="preserve">»، فَقَالَ النَّاسُ: سُبْحَانَ اللَّهِ! - تَعَجُّبًا وَفَزَعًا - أَبَقَرَةٌ تَكَلَّمُ؟! </w:t>
      </w:r>
    </w:p>
    <w:p w14:paraId="24C705F1" w14:textId="77777777" w:rsidR="005F0DE4" w:rsidRDefault="005F0DE4" w:rsidP="005F0DE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وَوَقَعَ نَحْوُ هَذَا بَعْدَ بِعْثَةِ النَّبِيِّ صَلَّى اللَّهُ عَلَيْهِ وَسَلَّمَ</w:t>
      </w:r>
      <w:r>
        <w:rPr>
          <w:rFonts w:ascii="Simplified Arabic" w:hAnsi="Simplified Arabic" w:cs="Simplified Arabic"/>
          <w:sz w:val="32"/>
          <w:szCs w:val="32"/>
          <w:rtl/>
        </w:rPr>
        <w:t xml:space="preserve">؛ فَعَنْ أَبِي سَعِيدٍ الْخُدْرِيِّ قَالَ: عَدَا الذِّئْبُ عَلَى شَاةٍ فَأَخَذَهَا، فَطَلَبَهُ الرَّاعِي، فَانْتَزَعَهَا مِنْهُ، فَأَقْعَى الذِّئْبُ عَلَى ذَنَبِهِ فَقَالَ: أَلَا تَتَّقِي اللَّهَ؛ تَنْزِعُ مِنِّي رِزْقًا سَاقَهُ اللَّهُ إِلَيَّ؟! فَقَالَ: يَا عَجَبًا؛ ذِئْبٌ مُقْعٍ عَلَى ذَنَبِهِ، يُكَلِّمُنِي كَلَامَ الْإِنْسِ! فَقَالَ الذِّئْبُ: أَلَا أُخْبِرُكَ بِأَعْجَبَ مِنْ ذَلِكَ؟ مُحَمَّدٌ صَلَّى اللَّهُ عَلَيْهِ وَسَلَّمَ بِيَثْرِبَ يُخْبِرُ النَّاسَ بِأَنْبَاءِ مَا قَدْ سَبَقَ، قَالَ: فَأَقْبَلَ الرَّاعِي يَسُوقُ غَنَمَهُ حَتَّى </w:t>
      </w:r>
      <w:r>
        <w:rPr>
          <w:rFonts w:ascii="Simplified Arabic" w:hAnsi="Simplified Arabic" w:cs="Simplified Arabic"/>
          <w:sz w:val="32"/>
          <w:szCs w:val="32"/>
          <w:rtl/>
        </w:rPr>
        <w:lastRenderedPageBreak/>
        <w:t>دَخَلَ الْمَدِينَةَ، فَزَوَاهَا إِلَى زَاوِيَةٍ مِنْ زَوَايَاهَا، ثُمَّ أَتَى رَسُولَ اللَّهِ صَلَّى اللَّهُ عَلَيْهِ وَسَلَّمَ فَأَخْبَرَهُ، فَأَمَرَ رَسُولُ اللَّهِ صَلَّى اللَّهُ عَلَيْهِ وَسَلَّمَ فَنُودِيَ: الصَّلَاةُ جَامِعَةٌ، ثُمَّ خَرَجَ فَقَالَ لِلرَّاعِي: أَخْبِرْهُمْ، فَأَخْبَرَهُمْ، فَقَالَ رَسُولُ اللَّهِ صَلَّى اللَّهُ عَلَيْهِ وَسَلَّمَ: «</w:t>
      </w:r>
      <w:r>
        <w:rPr>
          <w:rFonts w:ascii="Simplified Arabic" w:hAnsi="Simplified Arabic" w:cs="Simplified Arabic"/>
          <w:b/>
          <w:bCs/>
          <w:sz w:val="32"/>
          <w:szCs w:val="32"/>
          <w:rtl/>
        </w:rPr>
        <w:t>صَدَقَ، وَالَّذِي نَفْسُ مُحَمَّدٍ بِيَدِهِ؛ لَا تَقُومُ السَّاعَةُ حَتَّى تُكَلِّمَ السِّبَاعُ الْإِنْسَ، وَيُكَلِّمَ الرَّجُلَ عَذَبَةُ سَوْطِهِ، وَشِرَاكُ نَعْلِهِ، وَيُخْبِرَهُ فَخِذُهُ مَا أَحْدَثَ أَهْلُهُ بَعْدَهُ</w:t>
      </w:r>
      <w:r>
        <w:rPr>
          <w:rFonts w:ascii="Simplified Arabic" w:hAnsi="Simplified Arabic" w:cs="Simplified Arabic"/>
          <w:sz w:val="32"/>
          <w:szCs w:val="32"/>
          <w:rtl/>
        </w:rPr>
        <w:t>» صَحِيحٌ – رَوَاهُ أَحْمَدُ.</w:t>
      </w:r>
    </w:p>
    <w:p w14:paraId="023BAE2B" w14:textId="77777777" w:rsidR="005F0DE4" w:rsidRDefault="005F0DE4" w:rsidP="005F0DE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فِي قِصَّةِ الْبَقَرَةِ النَّاطِقَةِ، وَالذِّئْبِ الْمُتَكَلِّمِ</w:t>
      </w:r>
      <w:r>
        <w:rPr>
          <w:rFonts w:ascii="Simplified Arabic" w:hAnsi="Simplified Arabic" w:cs="Simplified Arabic"/>
          <w:sz w:val="32"/>
          <w:szCs w:val="32"/>
          <w:rtl/>
        </w:rPr>
        <w:t xml:space="preserve">: </w:t>
      </w:r>
    </w:p>
    <w:p w14:paraId="46956344"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 xml:space="preserve">1- </w:t>
      </w:r>
      <w:r>
        <w:rPr>
          <w:rFonts w:ascii="Simplified Arabic" w:eastAsiaTheme="minorHAnsi" w:hAnsi="Simplified Arabic" w:cs="Simplified Arabic"/>
          <w:b/>
          <w:bCs/>
          <w:color w:val="0070C0"/>
          <w:sz w:val="32"/>
          <w:szCs w:val="32"/>
          <w:rtl/>
        </w:rPr>
        <w:t xml:space="preserve">وُجُوبُ تَصْدِيقِ النَّبِيِّ صَلَّى اللَّهُ عَلَيْهِ وَسَلَّمَ فِي كُلِّ مَا أَخْبَرَ بِهِ: </w:t>
      </w:r>
      <w:r>
        <w:rPr>
          <w:rFonts w:ascii="Simplified Arabic" w:eastAsiaTheme="minorHAnsi" w:hAnsi="Simplified Arabic" w:cs="Simplified Arabic"/>
          <w:sz w:val="32"/>
          <w:szCs w:val="32"/>
          <w:rtl/>
        </w:rPr>
        <w:t>فَمَنْ رَدَّ شَيْئًا مِمَّا جَاءَ فِي الْكِتَابِ وَالسُّنَّةِ أَوْ كَذَّبَهُ؛ فَهُوَ كَافِرٌ، سَوَاءٌ كَانَ رَدُّهُ اتِّبَاعًا لِلْهَوَى، أَوْ لِشَرِيعَةٍ مَنْسُوخَةٍ، أَوْ لِفَلْسَفَةٍ مَوْرُوثَةٍ.</w:t>
      </w:r>
    </w:p>
    <w:p w14:paraId="6C0DF1A8"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 xml:space="preserve">2- </w:t>
      </w:r>
      <w:r>
        <w:rPr>
          <w:rFonts w:ascii="Simplified Arabic" w:eastAsiaTheme="minorHAnsi" w:hAnsi="Simplified Arabic" w:cs="Simplified Arabic"/>
          <w:b/>
          <w:bCs/>
          <w:color w:val="0070C0"/>
          <w:sz w:val="32"/>
          <w:szCs w:val="32"/>
          <w:rtl/>
        </w:rPr>
        <w:t>الدَّوَابُّ لَا تُسْتَعْمَلُ إِلَّا فِيمَا جَرَتِ الْعَادَةُ بِاسْتِعْمَالِهَا فِيهِ</w:t>
      </w:r>
      <w:r>
        <w:rPr>
          <w:rFonts w:ascii="Simplified Arabic" w:eastAsiaTheme="minorHAnsi" w:hAnsi="Simplified Arabic" w:cs="Simplified Arabic"/>
          <w:sz w:val="32"/>
          <w:szCs w:val="32"/>
          <w:rtl/>
        </w:rPr>
        <w:t>: وَلَيْسَ الْمُرَادُ مِنْ ذَلِكَ حَصْرَ مَا خُلِقَتْ لَهُ فِي الْحِرَاثَةِ؛ لِأَنَّ مِنْ جُمْلَةِ مَا خُلِقَتْ لَهُ أَنَّهَا تُذْبَحُ وَتُؤْكَلُ</w:t>
      </w:r>
      <w:r>
        <w:rPr>
          <w:rFonts w:ascii="Simplified Arabic" w:eastAsiaTheme="minorHAnsi" w:hAnsi="Simplified Arabic" w:cs="Simplified Arabic"/>
          <w:sz w:val="32"/>
          <w:szCs w:val="32"/>
          <w:vertAlign w:val="superscript"/>
          <w:rtl/>
        </w:rPr>
        <w:t>(</w:t>
      </w:r>
      <w:r>
        <w:rPr>
          <w:rtl/>
        </w:rPr>
        <w:footnoteReference w:id="8"/>
      </w:r>
      <w:r>
        <w:rPr>
          <w:rFonts w:ascii="Simplified Arabic" w:eastAsiaTheme="minorHAnsi" w:hAnsi="Simplified Arabic" w:cs="Simplified Arabic"/>
          <w:sz w:val="32"/>
          <w:szCs w:val="32"/>
          <w:vertAlign w:val="superscript"/>
          <w:rtl/>
        </w:rPr>
        <w:t>)</w:t>
      </w:r>
      <w:r>
        <w:rPr>
          <w:rFonts w:ascii="Simplified Arabic" w:eastAsiaTheme="minorHAnsi" w:hAnsi="Simplified Arabic" w:cs="Simplified Arabic"/>
          <w:sz w:val="32"/>
          <w:szCs w:val="32"/>
          <w:rtl/>
        </w:rPr>
        <w:t>.</w:t>
      </w:r>
    </w:p>
    <w:p w14:paraId="6DFCB596"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3- جَوَازُ كَرَامَاتِ الْأَوْلِيَاءِ، وَخَرْقِ الْعَوَائِدِ</w:t>
      </w:r>
      <w:r>
        <w:rPr>
          <w:rFonts w:ascii="Simplified Arabic" w:eastAsiaTheme="minorHAnsi" w:hAnsi="Simplified Arabic" w:cs="Simplified Arabic"/>
          <w:sz w:val="32"/>
          <w:szCs w:val="32"/>
          <w:rtl/>
        </w:rPr>
        <w:t>: لِأَنَّ مَا جَرَى مِنَ الْأَشْيَاءِ الْغَرِيبَةِ الْخَارِقَةِ لِلْعَادَةِ، الْمُخَالِفَةِ لِلنُّظُمِ الْكَوْنِيَّةِ؛ فَالَّذِي خَلَقَ هَذِهِ النُّظُمَ قَادِرٌ عَلَى خَرْقِهَا.</w:t>
      </w:r>
    </w:p>
    <w:p w14:paraId="12CF2991"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4- فِيهِ عَلَمٌ مِنْ أَعْلَامِ النُّبُوَّةِ</w:t>
      </w:r>
      <w:r>
        <w:rPr>
          <w:rFonts w:ascii="Simplified Arabic" w:eastAsiaTheme="minorHAnsi" w:hAnsi="Simplified Arabic" w:cs="Simplified Arabic"/>
          <w:sz w:val="32"/>
          <w:szCs w:val="32"/>
          <w:rtl/>
        </w:rPr>
        <w:t>: فَقَدْ جَاءَتْ دَلَائِلُ كَثِيرَةٌ تَشْهَدُ عَلَى نُبُوَّتِهِ صَلَّى اللَّهُ عَلَيْهِ وَسَلَّمَ، فَمِنْ ذَلِكَ: نُطْقُ الْبَقَرَةِ، وَتَكَلُّمُ الذِّئْبِ، وَسَلَامُ الْحَجَرِ، وَنَحْوُهَا، قَالَ رَسُولُ اللَّهِ صَلَّى اللَّهُ عَلَيْهِ وَسَلَّمَ:</w:t>
      </w:r>
      <w:r>
        <w:rPr>
          <w:rFonts w:ascii="Simplified Arabic" w:hAnsi="Simplified Arabic" w:cs="Simplified Arabic"/>
          <w:sz w:val="32"/>
          <w:szCs w:val="32"/>
          <w:rtl/>
        </w:rPr>
        <w:t xml:space="preserve"> «</w:t>
      </w:r>
      <w:r>
        <w:rPr>
          <w:rFonts w:ascii="Simplified Arabic" w:eastAsiaTheme="minorHAnsi" w:hAnsi="Simplified Arabic" w:cs="Simplified Arabic"/>
          <w:b/>
          <w:bCs/>
          <w:sz w:val="32"/>
          <w:szCs w:val="32"/>
          <w:rtl/>
        </w:rPr>
        <w:t>إِنِّي لَأَعْرِفُ حَجَرًا بِمَكَّةَ، كَانَ يُسَلِّمُ عَلَيَّ قَبْلَ أَنْ أُبْعَثَ؛ إِنِّي لَأَعْرِفُهُ الْآنَ</w:t>
      </w:r>
      <w:r>
        <w:rPr>
          <w:rFonts w:ascii="Simplified Arabic" w:hAnsi="Simplified Arabic" w:cs="Simplified Arabic"/>
          <w:sz w:val="32"/>
          <w:szCs w:val="32"/>
          <w:rtl/>
        </w:rPr>
        <w:t>»</w:t>
      </w:r>
      <w:r>
        <w:rPr>
          <w:rFonts w:ascii="Simplified Arabic" w:eastAsiaTheme="minorHAnsi" w:hAnsi="Simplified Arabic" w:cs="Simplified Arabic"/>
          <w:sz w:val="32"/>
          <w:szCs w:val="32"/>
          <w:rtl/>
        </w:rPr>
        <w:t xml:space="preserve"> رَوَاهُ مُسْلِمٌ.</w:t>
      </w:r>
    </w:p>
    <w:p w14:paraId="307A4CB5"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5- ثِقَةُ النَّبِيِّ صَلَّى اللَّهُ عَلَيْهِ وَسَلَّمَ بِإِيمَانِ أَبِي بَكْرٍ وَعُمَرَ</w:t>
      </w:r>
      <w:r>
        <w:rPr>
          <w:rFonts w:ascii="Simplified Arabic" w:eastAsiaTheme="minorHAnsi" w:hAnsi="Simplified Arabic" w:cs="Simplified Arabic"/>
          <w:sz w:val="32"/>
          <w:szCs w:val="32"/>
          <w:rtl/>
        </w:rPr>
        <w:t>: مَعَ أَنَّهُمَا غَيْرُ حَاضِرَيْنِ؛ لِعِلْمِهِ بِصِدْقِ إِيمَانِهِمَا، وَقُوَّةِ يَقِينِهِمَا، وَحَكَمَ عَلَيْهِمَا بِالْعَادَةِ الْمَعْلُومَةِ مِنْهُمَا</w:t>
      </w:r>
      <w:r>
        <w:rPr>
          <w:rFonts w:ascii="Simplified Arabic" w:eastAsiaTheme="minorHAnsi" w:hAnsi="Simplified Arabic" w:cs="Simplified Arabic"/>
          <w:sz w:val="32"/>
          <w:szCs w:val="32"/>
          <w:vertAlign w:val="superscript"/>
          <w:rtl/>
        </w:rPr>
        <w:t>(</w:t>
      </w:r>
      <w:r>
        <w:rPr>
          <w:rtl/>
        </w:rPr>
        <w:footnoteReference w:id="9"/>
      </w:r>
      <w:r>
        <w:rPr>
          <w:rFonts w:ascii="Simplified Arabic" w:eastAsiaTheme="minorHAnsi" w:hAnsi="Simplified Arabic" w:cs="Simplified Arabic"/>
          <w:sz w:val="32"/>
          <w:szCs w:val="32"/>
          <w:vertAlign w:val="superscript"/>
          <w:rtl/>
        </w:rPr>
        <w:t>)</w:t>
      </w:r>
      <w:r>
        <w:rPr>
          <w:rFonts w:ascii="Simplified Arabic" w:eastAsiaTheme="minorHAnsi" w:hAnsi="Simplified Arabic" w:cs="Simplified Arabic"/>
          <w:sz w:val="32"/>
          <w:szCs w:val="32"/>
          <w:rtl/>
        </w:rPr>
        <w:t xml:space="preserve">. </w:t>
      </w:r>
    </w:p>
    <w:p w14:paraId="5EDD9BF6"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6- الدَّوَابُّ لَا تُسْتَعْمَلُ إِلَّا لِمَا خُلِقَتْ لَهُ</w:t>
      </w:r>
      <w:r>
        <w:rPr>
          <w:rFonts w:ascii="Simplified Arabic" w:eastAsiaTheme="minorHAnsi" w:hAnsi="Simplified Arabic" w:cs="Simplified Arabic"/>
          <w:sz w:val="32"/>
          <w:szCs w:val="32"/>
          <w:rtl/>
        </w:rPr>
        <w:t>: فَإِذَا اسْتُعْمِلَتْ فِي غَيْرِ مَا خُلِقَتْ لَهُ؛ كَانَ ذَلِكَ ظُلْمًا لَهَا، قَالَ الْقُرْطُبِيُّ رَحِمَهُ اللَّهُ: (دَلَّ الْحَدِيثُ: عَلَى أَنَّ الْبَقَرَ لَا يُحْمَلُ عَلَيْهَا، وَلَا تُرْكَبُ، وَإِنَّمَا هِيَ ‌لِلْحَرْثِ، ‌وَلِلْأَكْلِ، ‌وَالنَّسْلِ)</w:t>
      </w:r>
      <w:r>
        <w:rPr>
          <w:rStyle w:val="ab"/>
          <w:rFonts w:ascii="Simplified Arabic" w:eastAsiaTheme="minorHAnsi" w:hAnsi="Simplified Arabic" w:cs="Simplified Arabic"/>
          <w:sz w:val="32"/>
          <w:szCs w:val="32"/>
          <w:rtl/>
        </w:rPr>
        <w:t>(</w:t>
      </w:r>
      <w:r>
        <w:rPr>
          <w:rtl/>
        </w:rPr>
        <w:footnoteReference w:id="10"/>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76B50EE5" w14:textId="77777777" w:rsidR="005F0DE4" w:rsidRDefault="005F0DE4" w:rsidP="005F0DE4">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 xml:space="preserve">7- </w:t>
      </w:r>
      <w:r>
        <w:rPr>
          <w:rFonts w:ascii="Simplified Arabic" w:hAnsi="Simplified Arabic" w:cs="Simplified Arabic"/>
          <w:b/>
          <w:bCs/>
          <w:color w:val="0070C0"/>
          <w:sz w:val="32"/>
          <w:szCs w:val="32"/>
          <w:rtl/>
        </w:rPr>
        <w:t>فِيهِ دَلِيلٌ عَلَى قُدْرَةِ اللَّهِ الْمُطْلَقَةِ</w:t>
      </w:r>
      <w:r>
        <w:rPr>
          <w:rFonts w:ascii="Simplified Arabic" w:hAnsi="Simplified Arabic" w:cs="Simplified Arabic"/>
          <w:sz w:val="32"/>
          <w:szCs w:val="32"/>
          <w:rtl/>
        </w:rPr>
        <w:t>: فَإِنَّ نُطْقَ الْجَمَادِ، وَتَكَلُّمَ الْبَهَائِمِ بِلُغَةِ الْإِنْسَانِ، مِنْ أَعْظَمِ آيَاتِ اللَّهِ، وَدَلَائِلِ قُدْرَتِهِ الَّتِي لَا يُعْجِزُهَا شَيْءٌ</w:t>
      </w:r>
      <w:r>
        <w:rPr>
          <w:rFonts w:ascii="Simplified Arabic" w:hAnsi="Simplified Arabic" w:cs="Simplified Arabic"/>
          <w:sz w:val="32"/>
          <w:szCs w:val="32"/>
        </w:rPr>
        <w:t>.</w:t>
      </w:r>
    </w:p>
    <w:p w14:paraId="1B0961ED"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 xml:space="preserve">8- </w:t>
      </w:r>
      <w:r>
        <w:rPr>
          <w:rFonts w:ascii="Simplified Arabic" w:eastAsiaTheme="minorHAnsi" w:hAnsi="Simplified Arabic" w:cs="Simplified Arabic"/>
          <w:b/>
          <w:bCs/>
          <w:color w:val="0070C0"/>
          <w:sz w:val="32"/>
          <w:szCs w:val="32"/>
          <w:rtl/>
        </w:rPr>
        <w:t>وُجُوبُ الْإِيمَانِ بِالْغَيْبِ</w:t>
      </w:r>
      <w:r>
        <w:rPr>
          <w:rFonts w:ascii="Simplified Arabic" w:eastAsiaTheme="minorHAnsi" w:hAnsi="Simplified Arabic" w:cs="Simplified Arabic"/>
          <w:sz w:val="32"/>
          <w:szCs w:val="32"/>
          <w:rtl/>
        </w:rPr>
        <w:t>: حَتَّى لَوْ كَانَ خَارِجًا عَنِ الْمَأْلُوفِ، أَوْ لَمْ تُدْرِكْهُ الْعُقُولُ؛ كَقَوْلِهِ تَعَالَى: {</w:t>
      </w:r>
      <w:r>
        <w:rPr>
          <w:rFonts w:cs="Simplified Arabic"/>
          <w:bCs/>
          <w:color w:val="00B050"/>
          <w:sz w:val="44"/>
          <w:szCs w:val="32"/>
          <w:rtl/>
        </w:rPr>
        <w:t>وَإِذَا وَقَعَ الْقَوْلُ عَلَيْهِمْ أَخْرَجْنَا لَهُمْ دَابَّةً مِنَ الْأَرْضِ تُكَلِّمُهُمْ أَنَّ النَّاسَ كَانُوا بِآيَاتِنَا لَا يُوقِنُونَ</w:t>
      </w:r>
      <w:r>
        <w:rPr>
          <w:rFonts w:ascii="Simplified Arabic" w:eastAsiaTheme="minorHAnsi" w:hAnsi="Simplified Arabic" w:cs="Simplified Arabic"/>
          <w:sz w:val="32"/>
          <w:szCs w:val="32"/>
          <w:rtl/>
        </w:rPr>
        <w:t>} [النَّمْلِ: 82] فَهَذِهِ دَابَّةٌ تُكَلِّمُ النَّاسَ! وَقَوْلِهِ سُبْحَانَهُ: {</w:t>
      </w:r>
      <w:r>
        <w:rPr>
          <w:rFonts w:cs="Simplified Arabic"/>
          <w:bCs/>
          <w:color w:val="00B050"/>
          <w:sz w:val="44"/>
          <w:szCs w:val="32"/>
          <w:rtl/>
        </w:rPr>
        <w:t>قَالَتْ نَمْلَةٌ يَا أَيُّهَا النَّمْلُ ادْخُلُوا مَسَاكِنَكُمْ لَا يَحْطِمَنَّكُمْ سُلَيْمَانُ وَجُنُودُهُ وَهُمْ لَا يَشْعُرُونَ</w:t>
      </w:r>
      <w:r>
        <w:rPr>
          <w:rFonts w:ascii="Simplified Arabic" w:eastAsiaTheme="minorHAnsi" w:hAnsi="Simplified Arabic" w:cs="Simplified Arabic"/>
          <w:sz w:val="32"/>
          <w:szCs w:val="32"/>
          <w:rtl/>
        </w:rPr>
        <w:t>} [النَّمْلِ: 18]؛ وَأَخْبَرَ اللَّهُ عَنِ السَّمَاوَاتِ وَالْأَرْضِ أَنَّهُمَا تَكَلَّمَتَا: {</w:t>
      </w:r>
      <w:r>
        <w:rPr>
          <w:rFonts w:cs="Simplified Arabic"/>
          <w:bCs/>
          <w:color w:val="00B050"/>
          <w:sz w:val="44"/>
          <w:szCs w:val="32"/>
          <w:rtl/>
        </w:rPr>
        <w:t>ثُمَّ اسْتَوَى إِلَى السَّمَاءِ وَهِيَ دُخَانٌ فَقَالَ لَهَا وَلِلْأَرْضِ ائْتِيَا طَوْعًا أَوْ كَرْهًا قَالَتَا أَتَيْنَا طَائِعِينَ</w:t>
      </w:r>
      <w:r>
        <w:rPr>
          <w:rFonts w:ascii="Simplified Arabic" w:eastAsiaTheme="minorHAnsi" w:hAnsi="Simplified Arabic" w:cs="Simplified Arabic"/>
          <w:sz w:val="32"/>
          <w:szCs w:val="32"/>
          <w:rtl/>
        </w:rPr>
        <w:t>} [فُصِّلَتْ: 11]؛ وَأَنَّ النَّارَ تَقُولُ: {</w:t>
      </w:r>
      <w:r>
        <w:rPr>
          <w:rFonts w:cs="Simplified Arabic"/>
          <w:bCs/>
          <w:color w:val="00B050"/>
          <w:sz w:val="44"/>
          <w:szCs w:val="32"/>
          <w:rtl/>
        </w:rPr>
        <w:t>هَلْ مِنْ مَزِيدٍ</w:t>
      </w:r>
      <w:r>
        <w:rPr>
          <w:rFonts w:ascii="Simplified Arabic" w:eastAsiaTheme="minorHAnsi" w:hAnsi="Simplified Arabic" w:cs="Simplified Arabic"/>
          <w:sz w:val="32"/>
          <w:szCs w:val="32"/>
          <w:rtl/>
        </w:rPr>
        <w:t xml:space="preserve">} [ق: 30]. </w:t>
      </w:r>
    </w:p>
    <w:p w14:paraId="51FE88F4" w14:textId="77777777" w:rsidR="005F0DE4" w:rsidRDefault="005F0DE4" w:rsidP="005F0DE4">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9- التَّذْكِيرُ بِحُقُوقِ الْحَيَوَانَاتِ فِي الِاسْتِعْمَالِ</w:t>
      </w:r>
      <w:r>
        <w:rPr>
          <w:rFonts w:ascii="Simplified Arabic" w:eastAsiaTheme="minorHAnsi" w:hAnsi="Simplified Arabic" w:cs="Simplified Arabic"/>
          <w:sz w:val="32"/>
          <w:szCs w:val="32"/>
          <w:rtl/>
        </w:rPr>
        <w:t>: فَلَا يَجُوزُ تَعْذِيبُهَا، أَوْ إِجْهَادُهَا، وَاتِّخَاذُهَا لِأَغْرَاضٍ لَمْ تُخْلَقْ لَهَا. عَنْ عَبْدِ اللَّهِ بْنِ جَعْفَرٍ؛ أَنَّ النَّبِيَّ صَلَّى اللَّهُ عَلَيْهِ وَسَلَّمَ دَخَلَ حَائِطًا لِرَجُلٍ مِنَ الْأَنْصَارِ، فَإِذَا جَمَلٌ؛ فَلَمَّا رَأَى النَّبِيَّ صَلَّى اللَّهُ عَلَيْهِ وَسَلَّمَ</w:t>
      </w:r>
      <w:r>
        <w:rPr>
          <w:rFonts w:ascii="Simplified Arabic" w:hAnsi="Simplified Arabic" w:cs="Simplified Arabic"/>
          <w:sz w:val="32"/>
          <w:szCs w:val="32"/>
          <w:rtl/>
        </w:rPr>
        <w:t xml:space="preserve"> حَنَّ</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وَذَرَفَتْ</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عَيْنَاهُ، فَأَتَاهُ النَّبِيُّ صَلَّى اللَّهُ عَلَيْهِ وَسَلَّمَ؛ فَمَسَحَ </w:t>
      </w:r>
      <w:bookmarkStart w:id="1" w:name="_Hlk216918603"/>
      <w:r>
        <w:rPr>
          <w:rFonts w:ascii="Simplified Arabic" w:hAnsi="Simplified Arabic" w:cs="Simplified Arabic"/>
          <w:sz w:val="32"/>
          <w:szCs w:val="32"/>
          <w:rtl/>
        </w:rPr>
        <w:t>ذِفْرَاهُ</w:t>
      </w:r>
      <w:bookmarkEnd w:id="1"/>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فَسَكَتَ، فَقَالَ: «</w:t>
      </w:r>
      <w:r>
        <w:rPr>
          <w:rFonts w:ascii="Simplified Arabic" w:hAnsi="Simplified Arabic" w:cs="Simplified Arabic"/>
          <w:b/>
          <w:bCs/>
          <w:sz w:val="32"/>
          <w:szCs w:val="32"/>
          <w:rtl/>
        </w:rPr>
        <w:t>مَنْ رَبُّ هَذَا الْجَمَلِ؟ لِمَنْ هَذَا الْجَمَلُ</w:t>
      </w:r>
      <w:r>
        <w:rPr>
          <w:rFonts w:ascii="Simplified Arabic" w:hAnsi="Simplified Arabic" w:cs="Simplified Arabic"/>
          <w:sz w:val="32"/>
          <w:szCs w:val="32"/>
          <w:rtl/>
        </w:rPr>
        <w:t>؟» فَجَاءَ فَتًى مِنَ الْأَنْصَارِ فَقَالَ: لِي يَا رَسُولَ اللَّهِ، فَقَالَ: «</w:t>
      </w:r>
      <w:r>
        <w:rPr>
          <w:rFonts w:ascii="Simplified Arabic" w:hAnsi="Simplified Arabic" w:cs="Simplified Arabic"/>
          <w:b/>
          <w:bCs/>
          <w:sz w:val="32"/>
          <w:szCs w:val="32"/>
          <w:rtl/>
        </w:rPr>
        <w:t>أَفَلَا تَتَّقِي اللَّهَ فِي هَذِهِ الْبَهِيمَةِ الَّتِي مَلَّكَكَ اللَّهُ إِيَّاهَا؛ فَإِنَّهُ شَكَى إِلَيَّ أَنَّكَ تُجِيعُهُ وَتُدْئِبُهُ</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صَحِيحٌ – رَوَاهُ أَحْمَدُ وَأَبُو دَاوُدَ.</w:t>
      </w:r>
    </w:p>
    <w:p w14:paraId="2CD8D9E6" w14:textId="77777777" w:rsidR="005F0DE4" w:rsidRDefault="005F0DE4" w:rsidP="005F0DE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62C1D8E" w14:textId="77777777" w:rsidR="005F0DE4" w:rsidRDefault="005F0DE4" w:rsidP="005F0DE4">
      <w:pPr>
        <w:ind w:firstLine="720"/>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w:t>
      </w:r>
      <w:r>
        <w:rPr>
          <w:rFonts w:cs="Simplified Arabic"/>
          <w:sz w:val="32"/>
          <w:szCs w:val="32"/>
          <w:rtl/>
        </w:rPr>
        <w:t xml:space="preserve">: </w:t>
      </w:r>
    </w:p>
    <w:p w14:paraId="357691A0"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10- التَّذْكِيرُ بِيَوْمِ الْقِيَامَةِ</w:t>
      </w:r>
      <w:r>
        <w:rPr>
          <w:rFonts w:ascii="Simplified Arabic" w:eastAsiaTheme="minorHAnsi" w:hAnsi="Simplified Arabic" w:cs="Simplified Arabic"/>
          <w:sz w:val="32"/>
          <w:szCs w:val="32"/>
          <w:rtl/>
        </w:rPr>
        <w:t>: فَإِنَّ نُطْقَ الْبَقَرَةِ، وَتَكَلُّمَ الذِّئْبِ فِيهِ تَذْكِيرٌ بِيَوْمِ الْقِيَامَةِ، وَمَا يَكُونُ فِيهِ مِنْ أُمُورٍ عَظِيمَةٍ، قَالَ تَعَالَى: {</w:t>
      </w:r>
      <w:r>
        <w:rPr>
          <w:rFonts w:asciiTheme="minorHAnsi" w:eastAsiaTheme="minorHAnsi" w:hAnsiTheme="minorHAnsi" w:cs="Simplified Arabic"/>
          <w:bCs/>
          <w:color w:val="00B050"/>
          <w:sz w:val="44"/>
          <w:szCs w:val="32"/>
          <w:rtl/>
        </w:rPr>
        <w:t>وَيَوْمَ يُحْشَرُ أَعْدَاءُ اللَّهِ إِلَى النَّارِ فَهُمْ يُوزَعُونَ * حَتَّى إِذَا مَا جَاءُوهَا شَهِدَ عَلَيْهِمْ سَمْعُهُمْ وَأَبْصَارُهُمْ وَجُلُودُهُمْ بِمَا كَانُوا يَعْمَلُونَ * وَقَالُوا لِجُلُودِهِمْ لِمَ شَهِدْتُمْ عَلَيْنَا قَالُوا أَنْطَقَنَا اللَّهُ الَّذِي أَنْطَقَ كُلَّ شَيْءٍ وَهُوَ خَلَقَكُمْ أَوَّلَ مَرَّةٍ وَإِلَيْهِ تُرْجَعُونَ</w:t>
      </w:r>
      <w:r>
        <w:rPr>
          <w:rFonts w:ascii="Simplified Arabic" w:eastAsiaTheme="minorHAnsi" w:hAnsi="Simplified Arabic" w:cs="Simplified Arabic"/>
          <w:sz w:val="32"/>
          <w:szCs w:val="32"/>
          <w:rtl/>
        </w:rPr>
        <w:t>} [فُصِّلَتْ: 19-21].</w:t>
      </w:r>
    </w:p>
    <w:p w14:paraId="20BD7414"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lastRenderedPageBreak/>
        <w:t>11- جَوَازُ التَّعَجُّبِ مِنْ خَوَارِقِ الْعَادَاتِ</w:t>
      </w:r>
      <w:r>
        <w:rPr>
          <w:rFonts w:ascii="Simplified Arabic" w:eastAsiaTheme="minorHAnsi" w:hAnsi="Simplified Arabic" w:cs="Simplified Arabic"/>
          <w:sz w:val="32"/>
          <w:szCs w:val="32"/>
          <w:rtl/>
        </w:rPr>
        <w:t>: فَقَدْ كَانَ تَعَجُّبُ النَّاسِ وَلِيدَ دَهْشَةٍ أَصَابَتْهُمْ، وَحَيْرَةٍ تَمَلَّكَتْهُمْ عِنْدَ سَمَاعِ الْخَبَرِ، وَهَذَا جَائِزٌ؛ بِشَرْطِ التَّصْدِيقِ بِهِ.</w:t>
      </w:r>
    </w:p>
    <w:p w14:paraId="1F1AEBA6"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12- تَفَاوُتُ النَّاسِ فِي الْإِيمَانِ بِاللَّهِ، وَالْمَعَارِفِ الْأُخْرَى</w:t>
      </w:r>
      <w:r>
        <w:rPr>
          <w:rStyle w:val="ab"/>
          <w:rFonts w:ascii="Simplified Arabic" w:eastAsiaTheme="minorHAnsi" w:hAnsi="Simplified Arabic" w:cs="Simplified Arabic"/>
          <w:sz w:val="32"/>
          <w:szCs w:val="32"/>
          <w:rtl/>
        </w:rPr>
        <w:t>(</w:t>
      </w:r>
      <w:r>
        <w:rPr>
          <w:rtl/>
        </w:rPr>
        <w:footnoteReference w:id="15"/>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66CF049C"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13- فَضْلُ الشَّيْخَيْنِ أَبِي بَكْرٍ وَعُمَرَ رَضِيَ اللَّهُ عَنْهُمَا</w:t>
      </w:r>
      <w:r>
        <w:rPr>
          <w:rFonts w:ascii="Simplified Arabic" w:eastAsiaTheme="minorHAnsi" w:hAnsi="Simplified Arabic" w:cs="Simplified Arabic"/>
          <w:sz w:val="32"/>
          <w:szCs w:val="32"/>
          <w:rtl/>
        </w:rPr>
        <w:t>: فَقَدْ بَلَغَا فِي الْإِيمَانِ مَبْلَغًا فَاقَا فِيهِ كَثِيرًا مِنَ الصَّحَابَةِ رِضْوَانُ اللَّهِ عَلَيْهِمْ.</w:t>
      </w:r>
    </w:p>
    <w:p w14:paraId="2EF0D58D" w14:textId="77777777" w:rsidR="005F0DE4" w:rsidRDefault="005F0DE4" w:rsidP="005F0DE4">
      <w:pPr>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14- الْفَرْقُ بَيْنَ الْمُؤْمِنِ وَالْكَافِرِ</w:t>
      </w:r>
      <w:r>
        <w:rPr>
          <w:rFonts w:ascii="Simplified Arabic" w:eastAsiaTheme="minorHAnsi" w:hAnsi="Simplified Arabic" w:cs="Simplified Arabic"/>
          <w:sz w:val="32"/>
          <w:szCs w:val="32"/>
          <w:rtl/>
        </w:rPr>
        <w:t xml:space="preserve">: أَنَّ </w:t>
      </w:r>
      <w:r>
        <w:rPr>
          <w:rFonts w:ascii="Simplified Arabic" w:eastAsiaTheme="minorHAnsi" w:hAnsi="Simplified Arabic" w:cs="Simplified Arabic"/>
          <w:color w:val="C00000"/>
          <w:sz w:val="32"/>
          <w:szCs w:val="32"/>
          <w:rtl/>
        </w:rPr>
        <w:t>الْمُؤْمِنَ</w:t>
      </w:r>
      <w:r>
        <w:rPr>
          <w:rFonts w:ascii="Simplified Arabic" w:eastAsiaTheme="minorHAnsi" w:hAnsi="Simplified Arabic" w:cs="Simplified Arabic"/>
          <w:sz w:val="32"/>
          <w:szCs w:val="32"/>
          <w:rtl/>
        </w:rPr>
        <w:t xml:space="preserve"> يُؤْمِنُ بِكُلِّ مَا أَخْبَرَ بِهِ رَسُولُ اللَّهِ صَلَّى اللَّهُ عَلَيْهِ وَسَلَّمَ، سَوَاءٌ شَاهَدَ ذَلِكَ أَمْ لَمْ يُشَاهِدْهُ، وَسَوَاءٌ عَقَلَهُ وَفَهِمَهُ أَمْ فَاقَ ذَلِكَ تَصَوُّرَهُ وَإِدْرَاكَهُ، </w:t>
      </w:r>
      <w:r>
        <w:rPr>
          <w:rFonts w:ascii="Simplified Arabic" w:eastAsiaTheme="minorHAnsi" w:hAnsi="Simplified Arabic" w:cs="Simplified Arabic"/>
          <w:color w:val="C00000"/>
          <w:sz w:val="32"/>
          <w:szCs w:val="32"/>
          <w:rtl/>
        </w:rPr>
        <w:t>وَالْكَافِرُ</w:t>
      </w:r>
      <w:r>
        <w:rPr>
          <w:rFonts w:ascii="Simplified Arabic" w:eastAsiaTheme="minorHAnsi" w:hAnsi="Simplified Arabic" w:cs="Simplified Arabic"/>
          <w:sz w:val="32"/>
          <w:szCs w:val="32"/>
          <w:rtl/>
        </w:rPr>
        <w:t xml:space="preserve"> يَقِفُ مِنْ تِلْكَ الْمُغَيَّبَاتِ مَوْقِفَ الشَّاكِّ وَالْمُرْتَابِ، وَمِثْلُهُ أَصْحَابُ الْمَذَاهِبِ الْمَادِّيَّةِ، وَالْمَدَارِسِ الْعَقْلِيَّةِ الَّذِينَ يُقَدِّمُونَ الْعَقْلَ عَلَى النُّصُوصِ الصَّحِيحَةِ الصَّرِيحَةِ؛ بِحُجَّةِ أَنَّهَا لَا تَتَمَاشَى مَعَ عُقُولِهِمُ الْقَاصِرَةِ، وَأَفْهَامِهِمُ السَّقِيمَةِ</w:t>
      </w:r>
      <w:r>
        <w:rPr>
          <w:rStyle w:val="ab"/>
          <w:rFonts w:ascii="Simplified Arabic" w:eastAsiaTheme="minorHAnsi" w:hAnsi="Simplified Arabic" w:cs="Simplified Arabic"/>
          <w:sz w:val="32"/>
          <w:szCs w:val="32"/>
          <w:rtl/>
        </w:rPr>
        <w:t>(</w:t>
      </w:r>
      <w:r>
        <w:rPr>
          <w:rtl/>
        </w:rPr>
        <w:footnoteReference w:id="16"/>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683D45E1" w14:textId="77777777" w:rsidR="005F0DE4" w:rsidRDefault="005F0DE4" w:rsidP="005F0DE4">
      <w:pPr>
        <w:ind w:firstLine="720"/>
        <w:jc w:val="both"/>
        <w:rPr>
          <w:rFonts w:ascii="Simplified Arabic" w:hAnsi="Simplified Arabic" w:cs="Simplified Arabic"/>
          <w:sz w:val="32"/>
          <w:szCs w:val="32"/>
          <w:rtl/>
        </w:rPr>
      </w:pPr>
      <w:r>
        <w:rPr>
          <w:rFonts w:ascii="Simplified Arabic" w:eastAsiaTheme="minorHAnsi" w:hAnsi="Simplified Arabic" w:cs="Simplified Arabic"/>
          <w:b/>
          <w:bCs/>
          <w:color w:val="0070C0"/>
          <w:sz w:val="32"/>
          <w:szCs w:val="32"/>
          <w:rtl/>
        </w:rPr>
        <w:t>15- الْحَيَوَانُ يَعْرِفُ وَظِيفَتَهُ فِي الْحَيَاةِ</w:t>
      </w:r>
      <w:r>
        <w:rPr>
          <w:rFonts w:ascii="Simplified Arabic" w:eastAsiaTheme="minorHAnsi" w:hAnsi="Simplified Arabic" w:cs="Simplified Arabic"/>
          <w:sz w:val="32"/>
          <w:szCs w:val="32"/>
          <w:rtl/>
        </w:rPr>
        <w:t xml:space="preserve">: </w:t>
      </w:r>
      <w:r>
        <w:rPr>
          <w:rFonts w:ascii="Simplified Arabic" w:hAnsi="Simplified Arabic" w:cs="Simplified Arabic"/>
          <w:sz w:val="32"/>
          <w:szCs w:val="32"/>
          <w:rtl/>
        </w:rPr>
        <w:t>كَحَالِ هَذِهِ الْبَقَرَةِ النَّاطِقَةِ، مَعَ أَنَّهَا تَعِيشُ وَفْقَ دَوَافِعَ غَرِيزِيَّةٍ - وَهِيَ غَيْرُ مُكَلَّفَةٍ؛ فَمَا بَالُ كَثِيرٍ مِنَ الْبَشَرِ يَجْهَلُونَ غَايَةَ وُجُودِهِمْ فِي هَذِهِ الْحَيَاةِ - مَعَ أَنَّهُمْ مُكَلَّفُونَ، وَيَصْدُقُ فِيهِمْ قَوْلُ اللَّهِ تَعَالَى: {</w:t>
      </w:r>
      <w:r>
        <w:rPr>
          <w:rFonts w:cs="Simplified Arabic"/>
          <w:bCs/>
          <w:color w:val="00B050"/>
          <w:sz w:val="44"/>
          <w:szCs w:val="32"/>
          <w:rtl/>
        </w:rPr>
        <w:t>أَمْ تَحْسَبُ أَنَّ أَكْثَرَهُمْ يَسْمَعُونَ أَوْ يَعْقِلُونَ إِنْ هُمْ إِلَّا كَالْأَنْعَامِ بَلْ هُمْ أَضَلُّ سَبِيلًا</w:t>
      </w:r>
      <w:r>
        <w:rPr>
          <w:rFonts w:ascii="Simplified Arabic" w:hAnsi="Simplified Arabic" w:cs="Simplified Arabic"/>
          <w:sz w:val="32"/>
          <w:szCs w:val="32"/>
          <w:rtl/>
        </w:rPr>
        <w:t>} [الْفُرْقَانِ: 44].</w:t>
      </w:r>
    </w:p>
    <w:p w14:paraId="11AEC9C5"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16- مَنْ كَلَّفَ الْبَهَائِمَ فَوْقَ طَاقَتِهَا؛ اقْتَصَّتْ مِنْهُ يَوْمَ الْقِيَامَةِ</w:t>
      </w:r>
      <w:r>
        <w:rPr>
          <w:rFonts w:ascii="Simplified Arabic" w:eastAsiaTheme="minorHAnsi" w:hAnsi="Simplified Arabic" w:cs="Simplified Arabic"/>
          <w:sz w:val="32"/>
          <w:szCs w:val="32"/>
          <w:rtl/>
        </w:rPr>
        <w:t>: قَالَ الذَّهَبِيُّ رَحِمَهُ اللَّهُ: (هَذِهِ بَقَرَةٌ ‌أَنْطَقَهَا ‌اللَّهُ ‌فِي ‌الدُّنْيَا تُدَافِعُ عَنْ نَفْسِهَا؛ بِأَنَّهَا لَا تُؤْذَى، وَلَا تُسْتَعْمَلُ فِي غَيْرِ مَا خُلِقَتْ لَهُ، فَمَنْ كَلَّفَهَا غَيْرَ طَاقَتِهَا أَوْ ضَرَبَهَا بِغَيْرِ حَقٍّ؛ فَيَوْمَ الْقِيَامَةِ تَقْتَصُّ مِنْهُ بِقَدْرِ ضَرْبِهِ وَتَعْذِيبِهِ)</w:t>
      </w:r>
      <w:r>
        <w:rPr>
          <w:rStyle w:val="ab"/>
          <w:rFonts w:ascii="Simplified Arabic" w:eastAsiaTheme="minorHAnsi" w:hAnsi="Simplified Arabic" w:cs="Simplified Arabic"/>
          <w:sz w:val="32"/>
          <w:szCs w:val="32"/>
          <w:rtl/>
        </w:rPr>
        <w:t>(</w:t>
      </w:r>
      <w:r>
        <w:rPr>
          <w:rtl/>
        </w:rPr>
        <w:footnoteReference w:id="17"/>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797F35CC" w14:textId="77777777" w:rsidR="005F0DE4" w:rsidRDefault="005F0DE4" w:rsidP="005F0DE4">
      <w:pPr>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ab/>
      </w:r>
      <w:r>
        <w:rPr>
          <w:rFonts w:ascii="Simplified Arabic" w:eastAsiaTheme="minorHAnsi" w:hAnsi="Simplified Arabic" w:cs="Simplified Arabic"/>
          <w:b/>
          <w:bCs/>
          <w:color w:val="0070C0"/>
          <w:sz w:val="32"/>
          <w:szCs w:val="32"/>
          <w:rtl/>
        </w:rPr>
        <w:t>17- الْكَوْنُ يَسِيرُ وَفْقَ سُنَنٍ إِلَهِيَّةٍ مُحْكَمَةٍ، لَا تَتَغَيَّرُ إِلَّا إِذَا شَاءَ اللَّهُ ذَلِكَ</w:t>
      </w:r>
      <w:r>
        <w:rPr>
          <w:rFonts w:ascii="Simplified Arabic" w:eastAsiaTheme="minorHAnsi" w:hAnsi="Simplified Arabic" w:cs="Simplified Arabic"/>
          <w:sz w:val="32"/>
          <w:szCs w:val="32"/>
          <w:rtl/>
        </w:rPr>
        <w:t>: فَاللَّهُ خَلَقَ الْبَقَرَ؛ ‌لِلْحَرْثِ، ‌وَلِلْأَكْلِ، ‌وَالنَّسْلِ، لَا لِلرُّكُوبِ، وَخَلَقَ الْجِنَّ وَالْإِنْسَ لِلْعِبَادَةِ، لَا لِلَّهْوِ وَاللَّعِبِ، قَالَ تَعَالَى: {</w:t>
      </w:r>
      <w:r>
        <w:rPr>
          <w:rFonts w:cs="Simplified Arabic"/>
          <w:bCs/>
          <w:color w:val="00B050"/>
          <w:sz w:val="44"/>
          <w:szCs w:val="32"/>
          <w:rtl/>
        </w:rPr>
        <w:t>وَمَا خَلَقْتُ الْجِنَّ وَالْإِنْسَ إِلَّا لِيَعْبُدُونِ</w:t>
      </w:r>
      <w:r>
        <w:rPr>
          <w:rFonts w:ascii="Simplified Arabic" w:eastAsiaTheme="minorHAnsi" w:hAnsi="Simplified Arabic" w:cs="Simplified Arabic"/>
          <w:sz w:val="32"/>
          <w:szCs w:val="32"/>
          <w:rtl/>
        </w:rPr>
        <w:t xml:space="preserve">} [الذَّارِيَاتِ: 56]. </w:t>
      </w:r>
    </w:p>
    <w:p w14:paraId="203FCBE5" w14:textId="77777777" w:rsidR="005F0DE4" w:rsidRDefault="005F0DE4" w:rsidP="005F0DE4">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18- اسْتِحْبَابُ الْوَعْظِ بِمِثْلِ هَذِهِ الْوَقَائِعِ الدَّالَّةِ عَلَى عَظِيمِ قُدْرَةِ اللَّهِ</w:t>
      </w:r>
      <w:r>
        <w:rPr>
          <w:rFonts w:ascii="Simplified Arabic" w:eastAsiaTheme="minorHAnsi" w:hAnsi="Simplified Arabic" w:cs="Simplified Arabic"/>
          <w:sz w:val="32"/>
          <w:szCs w:val="32"/>
          <w:rtl/>
        </w:rPr>
        <w:t>: فَلَهُ أَثَرٌ كَبِيرٌ فِي تَرْسِيخِ الْإِيمَانِ، وَتَقْوِيَةِ الْيَقِينِ فِي الْقُلُوبِ.</w:t>
      </w:r>
    </w:p>
    <w:p w14:paraId="4A7DE28A" w14:textId="77777777" w:rsidR="005F0DE4" w:rsidRDefault="005F0DE4" w:rsidP="005F0DE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19- إِبْرَازُ الْمُرَبِّي بَعْضَ الصِّفَاتِ الْحَمِيدَةِ لِأَتْبَاعِهِ</w:t>
      </w:r>
      <w:r>
        <w:rPr>
          <w:rFonts w:ascii="Simplified Arabic" w:hAnsi="Simplified Arabic" w:cs="Simplified Arabic"/>
          <w:sz w:val="32"/>
          <w:szCs w:val="32"/>
          <w:rtl/>
        </w:rPr>
        <w:t>: إِمَّا لِفَضْلِهِمْ، أَوْ لِلِاقْتِدَاءِ بِهِمْ، أَوْ لِوُجُودِهَا فِيهِمْ أَكْثَرَ مِنْ غَيْرِهِمْ.</w:t>
      </w:r>
    </w:p>
    <w:bookmarkEnd w:id="0"/>
    <w:p w14:paraId="5A689382" w14:textId="77777777" w:rsidR="005F0DE4" w:rsidRDefault="005F0DE4" w:rsidP="005F0DE4">
      <w:pPr>
        <w:rPr>
          <w:rFonts w:cs="Simplified Arabic"/>
          <w:sz w:val="32"/>
          <w:szCs w:val="32"/>
          <w:rtl/>
        </w:rPr>
      </w:pPr>
    </w:p>
    <w:p w14:paraId="78EFD816" w14:textId="77777777" w:rsidR="005F0DE4" w:rsidRDefault="005F0DE4" w:rsidP="005F0DE4">
      <w:pPr>
        <w:rPr>
          <w:rFonts w:ascii="Simplified Arabic" w:hAnsi="Simplified Arabic" w:cs="Simplified Arabic"/>
          <w:sz w:val="32"/>
          <w:szCs w:val="32"/>
          <w:rtl/>
        </w:rPr>
      </w:pPr>
    </w:p>
    <w:p w14:paraId="2441B97B" w14:textId="77777777" w:rsidR="005F0DE4" w:rsidRDefault="005F0DE4" w:rsidP="005F0DE4">
      <w:pPr>
        <w:rPr>
          <w:rFonts w:ascii="Simplified Arabic" w:hAnsi="Simplified Arabic" w:cs="Simplified Arabic"/>
          <w:sz w:val="32"/>
          <w:szCs w:val="32"/>
          <w:rtl/>
        </w:rPr>
      </w:pPr>
    </w:p>
    <w:p w14:paraId="08757655" w14:textId="77777777" w:rsidR="005F0DE4" w:rsidRDefault="005F0DE4" w:rsidP="005F0DE4">
      <w:pPr>
        <w:rPr>
          <w:rFonts w:ascii="Simplified Arabic" w:hAnsi="Simplified Arabic" w:cs="Simplified Arabic"/>
          <w:sz w:val="32"/>
          <w:szCs w:val="32"/>
          <w:rtl/>
        </w:rPr>
      </w:pPr>
    </w:p>
    <w:p w14:paraId="1D495BC5" w14:textId="77777777" w:rsidR="005F0DE4" w:rsidRDefault="005F0DE4" w:rsidP="005F0DE4">
      <w:pPr>
        <w:rPr>
          <w:rFonts w:ascii="Simplified Arabic" w:hAnsi="Simplified Arabic" w:cs="Simplified Arabic"/>
          <w:sz w:val="32"/>
          <w:szCs w:val="32"/>
          <w:rtl/>
        </w:rPr>
      </w:pPr>
    </w:p>
    <w:p w14:paraId="136C1D85" w14:textId="77777777" w:rsidR="0065426F" w:rsidRPr="007262CC" w:rsidRDefault="0065426F" w:rsidP="007262CC">
      <w:pPr>
        <w:rPr>
          <w:rtl/>
        </w:rPr>
      </w:pPr>
    </w:p>
    <w:sectPr w:rsidR="0065426F" w:rsidRPr="007262C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E0F2" w14:textId="77777777" w:rsidR="00050484" w:rsidRDefault="00050484" w:rsidP="00AA6685">
      <w:r>
        <w:separator/>
      </w:r>
    </w:p>
  </w:endnote>
  <w:endnote w:type="continuationSeparator" w:id="0">
    <w:p w14:paraId="24C9EB97" w14:textId="77777777" w:rsidR="00050484" w:rsidRDefault="00050484" w:rsidP="00AA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2D88" w14:textId="77777777" w:rsidR="00050484" w:rsidRDefault="00050484" w:rsidP="00AA6685">
      <w:r>
        <w:separator/>
      </w:r>
    </w:p>
  </w:footnote>
  <w:footnote w:type="continuationSeparator" w:id="0">
    <w:p w14:paraId="5ED10162" w14:textId="77777777" w:rsidR="00050484" w:rsidRDefault="00050484" w:rsidP="00AA6685">
      <w:r>
        <w:continuationSeparator/>
      </w:r>
    </w:p>
  </w:footnote>
  <w:footnote w:id="1">
    <w:p w14:paraId="22525395"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لِلْحَرْثِ</w:t>
      </w:r>
      <w:r>
        <w:rPr>
          <w:rFonts w:ascii="Simplified Arabic" w:hAnsi="Simplified Arabic" w:cs="Simplified Arabic"/>
          <w:rtl/>
        </w:rPr>
        <w:t>: أي: لِحِرَاثةِ الأرض، وفيه الإشارة إلى مُعظَمِ ما خُلِقَتْ له.</w:t>
      </w:r>
    </w:p>
  </w:footnote>
  <w:footnote w:id="2">
    <w:p w14:paraId="4B5D4BC0"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تَكَلَّمُ</w:t>
      </w:r>
      <w:r>
        <w:rPr>
          <w:rFonts w:ascii="Simplified Arabic" w:hAnsi="Simplified Arabic" w:cs="Simplified Arabic"/>
          <w:rtl/>
        </w:rPr>
        <w:t>: أي: تتكَلَّم.</w:t>
      </w:r>
    </w:p>
  </w:footnote>
  <w:footnote w:id="3">
    <w:p w14:paraId="552FEFAC"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عَدَا:</w:t>
      </w:r>
      <w:r>
        <w:rPr>
          <w:rFonts w:ascii="Simplified Arabic" w:hAnsi="Simplified Arabic" w:cs="Simplified Arabic"/>
          <w:rtl/>
        </w:rPr>
        <w:t xml:space="preserve"> أي: وَثَبَ.</w:t>
      </w:r>
    </w:p>
  </w:footnote>
  <w:footnote w:id="4">
    <w:p w14:paraId="2B0A7B0B"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اسْتَنْقَذَهَا مِنْهُ</w:t>
      </w:r>
      <w:r>
        <w:rPr>
          <w:rFonts w:ascii="Simplified Arabic" w:hAnsi="Simplified Arabic" w:cs="Simplified Arabic"/>
          <w:rtl/>
        </w:rPr>
        <w:t>: أي: اسْتَخْلَصَها.</w:t>
      </w:r>
    </w:p>
  </w:footnote>
  <w:footnote w:id="5">
    <w:p w14:paraId="4C1F1B81"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يَوْمَ السَّبُعِ</w:t>
      </w:r>
      <w:r>
        <w:rPr>
          <w:rFonts w:ascii="Simplified Arabic" w:hAnsi="Simplified Arabic" w:cs="Simplified Arabic"/>
          <w:rtl/>
        </w:rPr>
        <w:t>: أي: يوم إهمالها وبقائها بِلا راع. والسَّبُعُ: كلُّ حَيوانٍ مُفترِسٍ.</w:t>
      </w:r>
    </w:p>
  </w:footnote>
  <w:footnote w:id="6">
    <w:p w14:paraId="606EFAC7" w14:textId="77777777" w:rsidR="005F0DE4" w:rsidRDefault="005F0DE4" w:rsidP="005F0DE4">
      <w:pPr>
        <w:jc w:val="both"/>
        <w:rPr>
          <w:rFonts w:ascii="Simplified Arabic" w:hAnsi="Simplified Arabic" w:cs="Simplified Arabic"/>
          <w:sz w:val="20"/>
          <w:szCs w:val="20"/>
          <w:rtl/>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يَوْمَ لَا رَاعِيَ لَهَا غَيْرِي</w:t>
      </w:r>
      <w:r>
        <w:rPr>
          <w:rFonts w:ascii="Simplified Arabic" w:hAnsi="Simplified Arabic" w:cs="Simplified Arabic"/>
          <w:sz w:val="20"/>
          <w:szCs w:val="20"/>
          <w:rtl/>
        </w:rPr>
        <w:t>: أي: مَن يَحْميها منِّي في ذلك اليومِ الَّذي تَخْلو فيه الأرضُ مِن البشَرِ، ولا يَبْقى فيها سِوى السِّباعِ؛ حيث تَخرَبُ البلادُ، ويَهلِكُ العبادُ، ويَفنى البشَرُ، فلا يَبْقى للغَنَم راعٍ يَحْمِيها مِن السِّباعِ والذِّئابِ.</w:t>
      </w:r>
    </w:p>
  </w:footnote>
  <w:footnote w:id="7">
    <w:p w14:paraId="1C97991C"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وَمَا هُمَا ثَمَّ</w:t>
      </w:r>
      <w:r>
        <w:rPr>
          <w:rFonts w:ascii="Simplified Arabic" w:hAnsi="Simplified Arabic" w:cs="Simplified Arabic"/>
          <w:rtl/>
        </w:rPr>
        <w:t>: أي: لم يكونا هناك حاضِرَيْن. انظر: شرح النووي على مسلم، (15/156)؛ فتح الباري، (6/518).</w:t>
      </w:r>
    </w:p>
  </w:footnote>
  <w:footnote w:id="8">
    <w:p w14:paraId="7ED98176" w14:textId="77777777" w:rsidR="005F0DE4" w:rsidRDefault="005F0DE4" w:rsidP="005F0DE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لابن حجر (6/518).</w:t>
      </w:r>
    </w:p>
  </w:footnote>
  <w:footnote w:id="9">
    <w:p w14:paraId="79489834"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(15/156).</w:t>
      </w:r>
    </w:p>
  </w:footnote>
  <w:footnote w:id="10">
    <w:p w14:paraId="71040B55"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القرطبي، (10/72).</w:t>
      </w:r>
    </w:p>
  </w:footnote>
  <w:footnote w:id="11">
    <w:p w14:paraId="4333B33D" w14:textId="77777777" w:rsidR="005F0DE4" w:rsidRDefault="005F0DE4" w:rsidP="005F0DE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حَنَّ</w:t>
      </w:r>
      <w:r>
        <w:rPr>
          <w:rFonts w:ascii="Simplified Arabic" w:hAnsi="Simplified Arabic" w:cs="Simplified Arabic"/>
          <w:rtl/>
        </w:rPr>
        <w:t>: أَيْ: ‌رَجَّعَ ‌صَوْتَهُ، ‌وَبَكَى. انظر: عون المعبود شرح سنن أبي داود، (7/158).</w:t>
      </w:r>
    </w:p>
  </w:footnote>
  <w:footnote w:id="12">
    <w:p w14:paraId="317012A3"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ذَرَفَتْ</w:t>
      </w:r>
      <w:r>
        <w:rPr>
          <w:rFonts w:ascii="Simplified Arabic" w:hAnsi="Simplified Arabic" w:cs="Simplified Arabic"/>
          <w:rtl/>
        </w:rPr>
        <w:t>: ‌ذَرَفَتِ ‌العينُ ‌تَذْرِفُ؛ إِذَا جَرَى دَمْعُهَا. انظر: النهاية في غريب الحديث والأثر، (2/159).</w:t>
      </w:r>
    </w:p>
  </w:footnote>
  <w:footnote w:id="13">
    <w:p w14:paraId="3387CB23"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ذِفْرَاهُ</w:t>
      </w:r>
      <w:r>
        <w:rPr>
          <w:rFonts w:ascii="Simplified Arabic" w:hAnsi="Simplified Arabic" w:cs="Simplified Arabic"/>
          <w:rtl/>
        </w:rPr>
        <w:t>: هُوَ لفظٌ مفردٌ مؤنثٌ. قَالَ أَهْلُ اللُّغَة: الذِّفْرَى: المَوْضِعُ الَّذِي يَعْرَقُ مِنَ البَعِيرِ خَلْفَ الأُذُنِ. انظر: عون المعبود، (7/158).</w:t>
      </w:r>
    </w:p>
  </w:footnote>
  <w:footnote w:id="14">
    <w:p w14:paraId="7B88C1F9"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تُدْئِبُهُ</w:t>
      </w:r>
      <w:r>
        <w:rPr>
          <w:rFonts w:ascii="Simplified Arabic" w:hAnsi="Simplified Arabic" w:cs="Simplified Arabic"/>
          <w:rtl/>
        </w:rPr>
        <w:t>: أي: ‌تَكُدُّه ‌وتُتْعِبُه، انظر: النهاية في غريب الحديث والأثر، (2/95).</w:t>
      </w:r>
    </w:p>
  </w:footnote>
  <w:footnote w:id="15">
    <w:p w14:paraId="48865981" w14:textId="77777777" w:rsidR="005F0DE4" w:rsidRDefault="005F0DE4" w:rsidP="005F0DE4">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(7/28).</w:t>
      </w:r>
    </w:p>
  </w:footnote>
  <w:footnote w:id="16">
    <w:p w14:paraId="65248101" w14:textId="77777777" w:rsidR="005F0DE4" w:rsidRDefault="005F0DE4" w:rsidP="005F0DE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التذكرة في أحوال الموتى وأمور الآخرة، للقرطبي (ص746).</w:t>
      </w:r>
    </w:p>
  </w:footnote>
  <w:footnote w:id="17">
    <w:p w14:paraId="4475E6B8" w14:textId="77777777" w:rsidR="005F0DE4" w:rsidRDefault="005F0DE4" w:rsidP="005F0DE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الكبائر، (ص205).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E6"/>
    <w:rsid w:val="000009A5"/>
    <w:rsid w:val="00004479"/>
    <w:rsid w:val="00012431"/>
    <w:rsid w:val="00033181"/>
    <w:rsid w:val="000348ED"/>
    <w:rsid w:val="00050484"/>
    <w:rsid w:val="00062D68"/>
    <w:rsid w:val="00064347"/>
    <w:rsid w:val="00064CCE"/>
    <w:rsid w:val="00073CA3"/>
    <w:rsid w:val="00077032"/>
    <w:rsid w:val="000770C4"/>
    <w:rsid w:val="0009491D"/>
    <w:rsid w:val="00096877"/>
    <w:rsid w:val="000B10B7"/>
    <w:rsid w:val="000C0C51"/>
    <w:rsid w:val="000D1072"/>
    <w:rsid w:val="000D202A"/>
    <w:rsid w:val="000D7DDC"/>
    <w:rsid w:val="000F4872"/>
    <w:rsid w:val="00102342"/>
    <w:rsid w:val="00111C8D"/>
    <w:rsid w:val="001168EF"/>
    <w:rsid w:val="00130B59"/>
    <w:rsid w:val="00133006"/>
    <w:rsid w:val="00141405"/>
    <w:rsid w:val="00141D1D"/>
    <w:rsid w:val="00144815"/>
    <w:rsid w:val="00157A45"/>
    <w:rsid w:val="0016325B"/>
    <w:rsid w:val="00171F02"/>
    <w:rsid w:val="001A1CB7"/>
    <w:rsid w:val="001A64A8"/>
    <w:rsid w:val="001B52A8"/>
    <w:rsid w:val="001C7C27"/>
    <w:rsid w:val="00206F26"/>
    <w:rsid w:val="00211170"/>
    <w:rsid w:val="002231EE"/>
    <w:rsid w:val="002542C9"/>
    <w:rsid w:val="0026134A"/>
    <w:rsid w:val="00270723"/>
    <w:rsid w:val="002C1B8D"/>
    <w:rsid w:val="002D6A78"/>
    <w:rsid w:val="002E0E64"/>
    <w:rsid w:val="002E4F27"/>
    <w:rsid w:val="002F0327"/>
    <w:rsid w:val="002F19CC"/>
    <w:rsid w:val="002F768D"/>
    <w:rsid w:val="003012A8"/>
    <w:rsid w:val="00301E6B"/>
    <w:rsid w:val="00302B00"/>
    <w:rsid w:val="0030376E"/>
    <w:rsid w:val="00307E7F"/>
    <w:rsid w:val="00317356"/>
    <w:rsid w:val="00317DF0"/>
    <w:rsid w:val="003218B3"/>
    <w:rsid w:val="003242EA"/>
    <w:rsid w:val="0033321A"/>
    <w:rsid w:val="003375C1"/>
    <w:rsid w:val="003427AE"/>
    <w:rsid w:val="00353639"/>
    <w:rsid w:val="00357E1A"/>
    <w:rsid w:val="00366328"/>
    <w:rsid w:val="00366D88"/>
    <w:rsid w:val="00367371"/>
    <w:rsid w:val="00375024"/>
    <w:rsid w:val="00382831"/>
    <w:rsid w:val="00386701"/>
    <w:rsid w:val="003939E6"/>
    <w:rsid w:val="00396D27"/>
    <w:rsid w:val="003A1204"/>
    <w:rsid w:val="003B21D7"/>
    <w:rsid w:val="003E34DF"/>
    <w:rsid w:val="003E55AB"/>
    <w:rsid w:val="00405BBA"/>
    <w:rsid w:val="004236EA"/>
    <w:rsid w:val="004432EE"/>
    <w:rsid w:val="00450639"/>
    <w:rsid w:val="0045368F"/>
    <w:rsid w:val="00457A6C"/>
    <w:rsid w:val="004761C3"/>
    <w:rsid w:val="004772A3"/>
    <w:rsid w:val="00484F6C"/>
    <w:rsid w:val="004A3E5B"/>
    <w:rsid w:val="004A623A"/>
    <w:rsid w:val="004A7E6B"/>
    <w:rsid w:val="004C2989"/>
    <w:rsid w:val="004D2010"/>
    <w:rsid w:val="004F16B5"/>
    <w:rsid w:val="005020CE"/>
    <w:rsid w:val="005024F0"/>
    <w:rsid w:val="00511973"/>
    <w:rsid w:val="005156AE"/>
    <w:rsid w:val="00517E3E"/>
    <w:rsid w:val="00531EC3"/>
    <w:rsid w:val="0053744F"/>
    <w:rsid w:val="00555E18"/>
    <w:rsid w:val="005647AC"/>
    <w:rsid w:val="005726F5"/>
    <w:rsid w:val="00587E2C"/>
    <w:rsid w:val="00592A3E"/>
    <w:rsid w:val="00595AE9"/>
    <w:rsid w:val="00597A35"/>
    <w:rsid w:val="005C28F4"/>
    <w:rsid w:val="005D1805"/>
    <w:rsid w:val="005D5F7D"/>
    <w:rsid w:val="005E32C4"/>
    <w:rsid w:val="005E39CF"/>
    <w:rsid w:val="005E61E9"/>
    <w:rsid w:val="005F0DE4"/>
    <w:rsid w:val="00601CE9"/>
    <w:rsid w:val="00604C07"/>
    <w:rsid w:val="00605C16"/>
    <w:rsid w:val="0060665F"/>
    <w:rsid w:val="00616803"/>
    <w:rsid w:val="0062000F"/>
    <w:rsid w:val="006206C0"/>
    <w:rsid w:val="00622E8B"/>
    <w:rsid w:val="00626D0E"/>
    <w:rsid w:val="0063677D"/>
    <w:rsid w:val="0065426F"/>
    <w:rsid w:val="006561FE"/>
    <w:rsid w:val="00661921"/>
    <w:rsid w:val="00666CA5"/>
    <w:rsid w:val="00684551"/>
    <w:rsid w:val="00687A6A"/>
    <w:rsid w:val="00691CC7"/>
    <w:rsid w:val="006C014E"/>
    <w:rsid w:val="006C3404"/>
    <w:rsid w:val="006C6AF7"/>
    <w:rsid w:val="006E5075"/>
    <w:rsid w:val="007050EE"/>
    <w:rsid w:val="0070672A"/>
    <w:rsid w:val="00714B38"/>
    <w:rsid w:val="0071662F"/>
    <w:rsid w:val="00717E67"/>
    <w:rsid w:val="007262CC"/>
    <w:rsid w:val="007275E6"/>
    <w:rsid w:val="007354CF"/>
    <w:rsid w:val="00752121"/>
    <w:rsid w:val="00763DE9"/>
    <w:rsid w:val="00773E6C"/>
    <w:rsid w:val="007925A8"/>
    <w:rsid w:val="00793A37"/>
    <w:rsid w:val="007960A2"/>
    <w:rsid w:val="007A0E02"/>
    <w:rsid w:val="007A2950"/>
    <w:rsid w:val="007B3478"/>
    <w:rsid w:val="007C2E4F"/>
    <w:rsid w:val="007E1997"/>
    <w:rsid w:val="007E1D18"/>
    <w:rsid w:val="007E78DF"/>
    <w:rsid w:val="007F1AAC"/>
    <w:rsid w:val="00801567"/>
    <w:rsid w:val="00807184"/>
    <w:rsid w:val="00807869"/>
    <w:rsid w:val="008152E0"/>
    <w:rsid w:val="00824E1D"/>
    <w:rsid w:val="008277D2"/>
    <w:rsid w:val="00831BA9"/>
    <w:rsid w:val="00840059"/>
    <w:rsid w:val="00840AC1"/>
    <w:rsid w:val="00856723"/>
    <w:rsid w:val="00857B9E"/>
    <w:rsid w:val="00860EAE"/>
    <w:rsid w:val="008661B0"/>
    <w:rsid w:val="0088018C"/>
    <w:rsid w:val="008869A5"/>
    <w:rsid w:val="00894012"/>
    <w:rsid w:val="00897E37"/>
    <w:rsid w:val="008A1BFC"/>
    <w:rsid w:val="008B4644"/>
    <w:rsid w:val="008D30D9"/>
    <w:rsid w:val="008F4F95"/>
    <w:rsid w:val="008F7BA0"/>
    <w:rsid w:val="00911BC8"/>
    <w:rsid w:val="00917C07"/>
    <w:rsid w:val="00924C9A"/>
    <w:rsid w:val="0092608A"/>
    <w:rsid w:val="009334A8"/>
    <w:rsid w:val="00934FC6"/>
    <w:rsid w:val="00940D0D"/>
    <w:rsid w:val="0094279B"/>
    <w:rsid w:val="00943C44"/>
    <w:rsid w:val="00944691"/>
    <w:rsid w:val="009560F4"/>
    <w:rsid w:val="00967A18"/>
    <w:rsid w:val="0098435B"/>
    <w:rsid w:val="0098464F"/>
    <w:rsid w:val="00985A54"/>
    <w:rsid w:val="009C3C4F"/>
    <w:rsid w:val="009D6F76"/>
    <w:rsid w:val="009E20F3"/>
    <w:rsid w:val="009F273D"/>
    <w:rsid w:val="00A07E10"/>
    <w:rsid w:val="00A120F4"/>
    <w:rsid w:val="00A17AE5"/>
    <w:rsid w:val="00A2463C"/>
    <w:rsid w:val="00A249B4"/>
    <w:rsid w:val="00A24CF4"/>
    <w:rsid w:val="00A379B2"/>
    <w:rsid w:val="00A452B2"/>
    <w:rsid w:val="00A50B9D"/>
    <w:rsid w:val="00A57F33"/>
    <w:rsid w:val="00A6265E"/>
    <w:rsid w:val="00A66D3B"/>
    <w:rsid w:val="00A82517"/>
    <w:rsid w:val="00A82EA1"/>
    <w:rsid w:val="00A84DD2"/>
    <w:rsid w:val="00A8712E"/>
    <w:rsid w:val="00A87E46"/>
    <w:rsid w:val="00A952C9"/>
    <w:rsid w:val="00A96F08"/>
    <w:rsid w:val="00AA1007"/>
    <w:rsid w:val="00AA174D"/>
    <w:rsid w:val="00AA6685"/>
    <w:rsid w:val="00AB78B9"/>
    <w:rsid w:val="00AC77B4"/>
    <w:rsid w:val="00AD01F5"/>
    <w:rsid w:val="00AD10FA"/>
    <w:rsid w:val="00AD4279"/>
    <w:rsid w:val="00AE2FD9"/>
    <w:rsid w:val="00AF622C"/>
    <w:rsid w:val="00B011E6"/>
    <w:rsid w:val="00B026D5"/>
    <w:rsid w:val="00B11AF9"/>
    <w:rsid w:val="00B1489C"/>
    <w:rsid w:val="00B71C92"/>
    <w:rsid w:val="00B80BC7"/>
    <w:rsid w:val="00B946BB"/>
    <w:rsid w:val="00B9539C"/>
    <w:rsid w:val="00B979A1"/>
    <w:rsid w:val="00BB0CF9"/>
    <w:rsid w:val="00BB0F38"/>
    <w:rsid w:val="00BB3C0C"/>
    <w:rsid w:val="00BB4634"/>
    <w:rsid w:val="00BC5BA4"/>
    <w:rsid w:val="00BC5C3B"/>
    <w:rsid w:val="00BC6AFD"/>
    <w:rsid w:val="00BF1DEF"/>
    <w:rsid w:val="00C0189A"/>
    <w:rsid w:val="00C10001"/>
    <w:rsid w:val="00C108D3"/>
    <w:rsid w:val="00C12842"/>
    <w:rsid w:val="00C2563D"/>
    <w:rsid w:val="00C542DF"/>
    <w:rsid w:val="00C60F13"/>
    <w:rsid w:val="00C731F6"/>
    <w:rsid w:val="00C77541"/>
    <w:rsid w:val="00C83C29"/>
    <w:rsid w:val="00C92832"/>
    <w:rsid w:val="00CB2564"/>
    <w:rsid w:val="00CC2DBF"/>
    <w:rsid w:val="00CC7ACE"/>
    <w:rsid w:val="00CD0E57"/>
    <w:rsid w:val="00CD44DE"/>
    <w:rsid w:val="00CD5972"/>
    <w:rsid w:val="00CF2F98"/>
    <w:rsid w:val="00D0689F"/>
    <w:rsid w:val="00D170B7"/>
    <w:rsid w:val="00D17A7F"/>
    <w:rsid w:val="00D26A06"/>
    <w:rsid w:val="00D32F1C"/>
    <w:rsid w:val="00D40182"/>
    <w:rsid w:val="00D53140"/>
    <w:rsid w:val="00D53F1B"/>
    <w:rsid w:val="00D5749F"/>
    <w:rsid w:val="00D6550E"/>
    <w:rsid w:val="00D70AC6"/>
    <w:rsid w:val="00D73167"/>
    <w:rsid w:val="00D74389"/>
    <w:rsid w:val="00D76E57"/>
    <w:rsid w:val="00D8005D"/>
    <w:rsid w:val="00D84F32"/>
    <w:rsid w:val="00D95029"/>
    <w:rsid w:val="00DB4630"/>
    <w:rsid w:val="00DC613D"/>
    <w:rsid w:val="00DC6946"/>
    <w:rsid w:val="00DD1E0C"/>
    <w:rsid w:val="00DE120F"/>
    <w:rsid w:val="00DE7EDB"/>
    <w:rsid w:val="00DF3B51"/>
    <w:rsid w:val="00DF3D98"/>
    <w:rsid w:val="00DF56B8"/>
    <w:rsid w:val="00DF6FD1"/>
    <w:rsid w:val="00E02A8D"/>
    <w:rsid w:val="00E048F3"/>
    <w:rsid w:val="00E06C08"/>
    <w:rsid w:val="00E11CBF"/>
    <w:rsid w:val="00E215C0"/>
    <w:rsid w:val="00E21F23"/>
    <w:rsid w:val="00E3035F"/>
    <w:rsid w:val="00E465A9"/>
    <w:rsid w:val="00E545F4"/>
    <w:rsid w:val="00E72996"/>
    <w:rsid w:val="00E76A89"/>
    <w:rsid w:val="00E77324"/>
    <w:rsid w:val="00E80A97"/>
    <w:rsid w:val="00E857A1"/>
    <w:rsid w:val="00E9166F"/>
    <w:rsid w:val="00EB38FE"/>
    <w:rsid w:val="00EC4B96"/>
    <w:rsid w:val="00EE7112"/>
    <w:rsid w:val="00EF6938"/>
    <w:rsid w:val="00F5533A"/>
    <w:rsid w:val="00F557E5"/>
    <w:rsid w:val="00F60477"/>
    <w:rsid w:val="00F61966"/>
    <w:rsid w:val="00F76D69"/>
    <w:rsid w:val="00F84054"/>
    <w:rsid w:val="00F86EAC"/>
    <w:rsid w:val="00FA1442"/>
    <w:rsid w:val="00FA2E9E"/>
    <w:rsid w:val="00FB2924"/>
    <w:rsid w:val="00FB4490"/>
    <w:rsid w:val="00FB7576"/>
    <w:rsid w:val="00FC14A0"/>
    <w:rsid w:val="00FC1D64"/>
    <w:rsid w:val="00FC4E14"/>
    <w:rsid w:val="00FD1CD1"/>
    <w:rsid w:val="00FD4CD1"/>
    <w:rsid w:val="00FE6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773"/>
  <w15:chartTrackingRefBased/>
  <w15:docId w15:val="{9C443E72-D58F-48CE-9335-1FD1B369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26F"/>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7275E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275E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275E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275E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7275E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7275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7275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7275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7275E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275E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275E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275E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275E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275E6"/>
    <w:rPr>
      <w:rFonts w:eastAsiaTheme="majorEastAsia" w:cstheme="majorBidi"/>
      <w:color w:val="2F5496" w:themeColor="accent1" w:themeShade="BF"/>
    </w:rPr>
  </w:style>
  <w:style w:type="character" w:customStyle="1" w:styleId="6Char">
    <w:name w:val="عنوان 6 Char"/>
    <w:basedOn w:val="a0"/>
    <w:link w:val="6"/>
    <w:uiPriority w:val="9"/>
    <w:semiHidden/>
    <w:rsid w:val="007275E6"/>
    <w:rPr>
      <w:rFonts w:eastAsiaTheme="majorEastAsia" w:cstheme="majorBidi"/>
      <w:i/>
      <w:iCs/>
      <w:color w:val="595959" w:themeColor="text1" w:themeTint="A6"/>
    </w:rPr>
  </w:style>
  <w:style w:type="character" w:customStyle="1" w:styleId="7Char">
    <w:name w:val="عنوان 7 Char"/>
    <w:basedOn w:val="a0"/>
    <w:link w:val="7"/>
    <w:uiPriority w:val="9"/>
    <w:semiHidden/>
    <w:rsid w:val="007275E6"/>
    <w:rPr>
      <w:rFonts w:eastAsiaTheme="majorEastAsia" w:cstheme="majorBidi"/>
      <w:color w:val="595959" w:themeColor="text1" w:themeTint="A6"/>
    </w:rPr>
  </w:style>
  <w:style w:type="character" w:customStyle="1" w:styleId="8Char">
    <w:name w:val="عنوان 8 Char"/>
    <w:basedOn w:val="a0"/>
    <w:link w:val="8"/>
    <w:uiPriority w:val="9"/>
    <w:semiHidden/>
    <w:rsid w:val="007275E6"/>
    <w:rPr>
      <w:rFonts w:eastAsiaTheme="majorEastAsia" w:cstheme="majorBidi"/>
      <w:i/>
      <w:iCs/>
      <w:color w:val="272727" w:themeColor="text1" w:themeTint="D8"/>
    </w:rPr>
  </w:style>
  <w:style w:type="character" w:customStyle="1" w:styleId="9Char">
    <w:name w:val="عنوان 9 Char"/>
    <w:basedOn w:val="a0"/>
    <w:link w:val="9"/>
    <w:uiPriority w:val="9"/>
    <w:semiHidden/>
    <w:rsid w:val="007275E6"/>
    <w:rPr>
      <w:rFonts w:eastAsiaTheme="majorEastAsia" w:cstheme="majorBidi"/>
      <w:color w:val="272727" w:themeColor="text1" w:themeTint="D8"/>
    </w:rPr>
  </w:style>
  <w:style w:type="paragraph" w:styleId="a3">
    <w:name w:val="Title"/>
    <w:basedOn w:val="a"/>
    <w:next w:val="a"/>
    <w:link w:val="Char"/>
    <w:uiPriority w:val="10"/>
    <w:qFormat/>
    <w:rsid w:val="007275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275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275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275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275E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7275E6"/>
    <w:rPr>
      <w:i/>
      <w:iCs/>
      <w:color w:val="404040" w:themeColor="text1" w:themeTint="BF"/>
    </w:rPr>
  </w:style>
  <w:style w:type="paragraph" w:styleId="a6">
    <w:name w:val="List Paragraph"/>
    <w:basedOn w:val="a"/>
    <w:uiPriority w:val="34"/>
    <w:qFormat/>
    <w:rsid w:val="007275E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7275E6"/>
    <w:rPr>
      <w:i/>
      <w:iCs/>
      <w:color w:val="2F5496" w:themeColor="accent1" w:themeShade="BF"/>
    </w:rPr>
  </w:style>
  <w:style w:type="paragraph" w:styleId="a8">
    <w:name w:val="Intense Quote"/>
    <w:basedOn w:val="a"/>
    <w:next w:val="a"/>
    <w:link w:val="Char2"/>
    <w:uiPriority w:val="30"/>
    <w:qFormat/>
    <w:rsid w:val="007275E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7275E6"/>
    <w:rPr>
      <w:i/>
      <w:iCs/>
      <w:color w:val="2F5496" w:themeColor="accent1" w:themeShade="BF"/>
    </w:rPr>
  </w:style>
  <w:style w:type="character" w:styleId="a9">
    <w:name w:val="Intense Reference"/>
    <w:basedOn w:val="a0"/>
    <w:uiPriority w:val="32"/>
    <w:qFormat/>
    <w:rsid w:val="007275E6"/>
    <w:rPr>
      <w:b/>
      <w:bCs/>
      <w:smallCaps/>
      <w:color w:val="2F5496" w:themeColor="accent1" w:themeShade="BF"/>
      <w:spacing w:val="5"/>
    </w:rPr>
  </w:style>
  <w:style w:type="paragraph" w:styleId="aa">
    <w:name w:val="footnote text"/>
    <w:basedOn w:val="a"/>
    <w:link w:val="Char3"/>
    <w:uiPriority w:val="99"/>
    <w:semiHidden/>
    <w:unhideWhenUsed/>
    <w:rsid w:val="00AA6685"/>
    <w:rPr>
      <w:sz w:val="20"/>
      <w:szCs w:val="20"/>
    </w:rPr>
  </w:style>
  <w:style w:type="character" w:customStyle="1" w:styleId="Char3">
    <w:name w:val="نص حاشية سفلية Char"/>
    <w:basedOn w:val="a0"/>
    <w:link w:val="aa"/>
    <w:uiPriority w:val="99"/>
    <w:semiHidden/>
    <w:rsid w:val="00AA6685"/>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A6685"/>
    <w:rPr>
      <w:vertAlign w:val="superscript"/>
    </w:rPr>
  </w:style>
  <w:style w:type="character" w:styleId="ac">
    <w:name w:val="Strong"/>
    <w:basedOn w:val="a0"/>
    <w:uiPriority w:val="22"/>
    <w:qFormat/>
    <w:rsid w:val="00130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CF16-C690-4A40-A741-1DC5810D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5</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326</cp:revision>
  <dcterms:created xsi:type="dcterms:W3CDTF">2025-12-16T10:50:00Z</dcterms:created>
  <dcterms:modified xsi:type="dcterms:W3CDTF">2025-12-18T08:30:00Z</dcterms:modified>
</cp:coreProperties>
</file>