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6DD" w:rsidRPr="002A16DD" w:rsidRDefault="00104554" w:rsidP="002A16DD">
      <w:pPr>
        <w:spacing w:line="360" w:lineRule="auto"/>
        <w:rPr>
          <w:sz w:val="36"/>
          <w:szCs w:val="36"/>
          <w:rtl/>
        </w:rPr>
      </w:pPr>
      <w:r w:rsidRPr="00104554">
        <w:rPr>
          <w:rFonts w:cs="Arial"/>
          <w:sz w:val="40"/>
          <w:szCs w:val="40"/>
          <w:rtl/>
        </w:rPr>
        <w:t xml:space="preserve">الخطبةُ </w:t>
      </w:r>
      <w:r w:rsidRPr="002A16DD">
        <w:rPr>
          <w:rFonts w:cs="Arial"/>
          <w:sz w:val="36"/>
          <w:szCs w:val="36"/>
          <w:rtl/>
        </w:rPr>
        <w:t>الأُولَى</w:t>
      </w:r>
      <w:r w:rsidRPr="002A16DD">
        <w:rPr>
          <w:sz w:val="36"/>
          <w:szCs w:val="36"/>
        </w:rPr>
        <w:t>:</w:t>
      </w:r>
    </w:p>
    <w:p w:rsidR="002A16DD" w:rsidRPr="002A16DD" w:rsidRDefault="002A16DD" w:rsidP="002A16DD">
      <w:pPr>
        <w:spacing w:line="360" w:lineRule="auto"/>
        <w:jc w:val="highKashida"/>
        <w:rPr>
          <w:color w:val="EE0000"/>
          <w:sz w:val="36"/>
          <w:szCs w:val="36"/>
        </w:rPr>
      </w:pPr>
      <w:r w:rsidRPr="002A16DD">
        <w:rPr>
          <w:color w:val="EE0000"/>
          <w:sz w:val="36"/>
          <w:szCs w:val="36"/>
          <w:rtl/>
        </w:rPr>
        <w:t xml:space="preserve"> </w:t>
      </w:r>
      <w:r w:rsidRPr="002A16DD">
        <w:rPr>
          <w:rFonts w:cs="Arial"/>
          <w:color w:val="EE0000"/>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وَأَشْهَدُ أَنَّ مُحَمَّدًا عَبْدُهُ وَرَسُولُهُ</w:t>
      </w:r>
      <w:r w:rsidRPr="002A16DD">
        <w:rPr>
          <w:color w:val="EE0000"/>
          <w:sz w:val="36"/>
          <w:szCs w:val="36"/>
        </w:rPr>
        <w:t>.</w:t>
      </w:r>
    </w:p>
    <w:p w:rsidR="002A16DD" w:rsidRPr="002A16DD" w:rsidRDefault="002A16DD" w:rsidP="002A16DD">
      <w:pPr>
        <w:spacing w:line="360" w:lineRule="auto"/>
        <w:jc w:val="highKashida"/>
        <w:rPr>
          <w:color w:val="EE0000"/>
          <w:sz w:val="36"/>
          <w:szCs w:val="36"/>
        </w:rPr>
      </w:pPr>
      <w:r w:rsidRPr="002A16DD">
        <w:rPr>
          <w:rFonts w:cs="Arial" w:hint="cs"/>
          <w:color w:val="EE0000"/>
          <w:sz w:val="36"/>
          <w:szCs w:val="36"/>
          <w:rtl/>
        </w:rPr>
        <w:t>(</w:t>
      </w:r>
      <w:r w:rsidRPr="002A16DD">
        <w:rPr>
          <w:rFonts w:cs="Arial"/>
          <w:color w:val="EE0000"/>
          <w:sz w:val="36"/>
          <w:szCs w:val="36"/>
          <w:rtl/>
        </w:rPr>
        <w:t>يَا أَيُّهَا الَّذِينَ آمَنُوا اتَّقُوا اللَّهَ حَقَّ تُقَاتِهِ وَلَا تَمُوتُنَّ إِلَّا وَأَنْتُمْ مُسْلِمُونَ</w:t>
      </w:r>
      <w:r w:rsidRPr="002A16DD">
        <w:rPr>
          <w:rFonts w:cs="Arial" w:hint="cs"/>
          <w:color w:val="EE0000"/>
          <w:sz w:val="36"/>
          <w:szCs w:val="36"/>
          <w:rtl/>
        </w:rPr>
        <w:t>)</w:t>
      </w:r>
      <w:r w:rsidRPr="002A16DD">
        <w:rPr>
          <w:color w:val="EE0000"/>
          <w:sz w:val="36"/>
          <w:szCs w:val="36"/>
        </w:rPr>
        <w:t>.</w:t>
      </w:r>
    </w:p>
    <w:p w:rsidR="002A16DD" w:rsidRPr="002A16DD" w:rsidRDefault="002A16DD" w:rsidP="002A16DD">
      <w:pPr>
        <w:spacing w:line="360" w:lineRule="auto"/>
        <w:jc w:val="highKashida"/>
        <w:rPr>
          <w:color w:val="EE0000"/>
          <w:sz w:val="36"/>
          <w:szCs w:val="36"/>
        </w:rPr>
      </w:pPr>
      <w:r w:rsidRPr="002A16DD">
        <w:rPr>
          <w:rFonts w:cs="Arial" w:hint="cs"/>
          <w:color w:val="EE0000"/>
          <w:sz w:val="36"/>
          <w:szCs w:val="36"/>
          <w:rtl/>
        </w:rPr>
        <w:t>(</w:t>
      </w:r>
      <w:r w:rsidRPr="002A16DD">
        <w:rPr>
          <w:rFonts w:cs="Arial"/>
          <w:color w:val="EE0000"/>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2A16DD">
        <w:rPr>
          <w:rFonts w:cs="Arial" w:hint="cs"/>
          <w:color w:val="EE0000"/>
          <w:sz w:val="36"/>
          <w:szCs w:val="36"/>
          <w:rtl/>
        </w:rPr>
        <w:t>)</w:t>
      </w:r>
      <w:r w:rsidRPr="002A16DD">
        <w:rPr>
          <w:color w:val="EE0000"/>
          <w:sz w:val="36"/>
          <w:szCs w:val="36"/>
        </w:rPr>
        <w:t>.</w:t>
      </w:r>
    </w:p>
    <w:p w:rsidR="002A16DD" w:rsidRPr="002A16DD" w:rsidRDefault="002A16DD" w:rsidP="002A16DD">
      <w:pPr>
        <w:spacing w:line="360" w:lineRule="auto"/>
        <w:jc w:val="highKashida"/>
        <w:rPr>
          <w:rFonts w:cs="Arial"/>
          <w:color w:val="EE0000"/>
          <w:sz w:val="36"/>
          <w:szCs w:val="36"/>
          <w:rtl/>
        </w:rPr>
      </w:pPr>
      <w:r w:rsidRPr="002A16DD">
        <w:rPr>
          <w:rFonts w:cs="Arial" w:hint="cs"/>
          <w:color w:val="EE0000"/>
          <w:sz w:val="36"/>
          <w:szCs w:val="36"/>
          <w:rtl/>
        </w:rPr>
        <w:t>(</w:t>
      </w:r>
      <w:r w:rsidRPr="002A16DD">
        <w:rPr>
          <w:rFonts w:cs="Arial"/>
          <w:color w:val="EE0000"/>
          <w:sz w:val="36"/>
          <w:szCs w:val="36"/>
          <w:rtl/>
        </w:rPr>
        <w:t>يَا أَيُّهَا الَّذِينَ آمَنُوا اتَّقُوا اللَّهَ وَقُولُوا قَوْلًا سَدِيدًا، يُصْلِحْ لَكُمْ أَعْمَالَكُمْ، وَيَغْفِرْ لَكُمْ ذُنُوبَكُمْ، وَمَنْ يُطِعِ اللَّهَ وَرَسُولَهُ فَقَدْ فَازَ فَوْزًا عَظِيمًا</w:t>
      </w:r>
      <w:r>
        <w:rPr>
          <w:rFonts w:cs="Arial" w:hint="cs"/>
          <w:color w:val="EE0000"/>
          <w:sz w:val="36"/>
          <w:szCs w:val="36"/>
          <w:rtl/>
        </w:rPr>
        <w:t>)</w:t>
      </w:r>
      <w:r w:rsidRPr="002A16DD">
        <w:rPr>
          <w:rFonts w:cs="Arial"/>
          <w:color w:val="EE0000"/>
          <w:sz w:val="36"/>
          <w:szCs w:val="36"/>
          <w:rtl/>
        </w:rPr>
        <w:t>.</w:t>
      </w:r>
    </w:p>
    <w:p w:rsidR="008853B8" w:rsidRPr="008853B8" w:rsidRDefault="008853B8" w:rsidP="008853B8">
      <w:pPr>
        <w:jc w:val="highKashida"/>
        <w:rPr>
          <w:rFonts w:cs="Arial"/>
          <w:sz w:val="36"/>
          <w:szCs w:val="36"/>
        </w:rPr>
      </w:pPr>
      <w:r w:rsidRPr="008853B8">
        <w:rPr>
          <w:rFonts w:cs="Arial"/>
          <w:sz w:val="36"/>
          <w:szCs w:val="36"/>
          <w:rtl/>
        </w:rPr>
        <w:t>أمَّا بعدُ: فأوصيكم عبادَ اللهِ ونفسي بتقوى اللهِ تعالى، فاتَّقوا اللهَ حقَّ التقوى، واعلموا أنَّ مِن أعظمِ نِعَمِ اللهِ على العبدِ نعمةَ الأُسرةِ المُستقرَّةِ، التي تقومُ على الطاعةِ والمحبَّةِ والتَّراحُمِ وَتَأمِينِ حَرَسِ الحُدُودِ</w:t>
      </w:r>
      <w:r w:rsidRPr="008853B8">
        <w:rPr>
          <w:rFonts w:cs="Arial"/>
          <w:sz w:val="36"/>
          <w:szCs w:val="36"/>
        </w:rPr>
        <w:t>.</w:t>
      </w:r>
    </w:p>
    <w:p w:rsidR="00E6788A" w:rsidRPr="002A16DD" w:rsidRDefault="00104554" w:rsidP="002A16DD">
      <w:pPr>
        <w:spacing w:line="360" w:lineRule="auto"/>
        <w:jc w:val="highKashida"/>
        <w:rPr>
          <w:rFonts w:cs="Arial"/>
          <w:sz w:val="36"/>
          <w:szCs w:val="36"/>
          <w:rtl/>
        </w:rPr>
      </w:pPr>
      <w:r w:rsidRPr="002A16DD">
        <w:rPr>
          <w:rFonts w:cs="Arial"/>
          <w:color w:val="EE0000"/>
          <w:sz w:val="36"/>
          <w:szCs w:val="36"/>
          <w:rtl/>
        </w:rPr>
        <w:t xml:space="preserve">أيُّها المسلمون: </w:t>
      </w:r>
      <w:r w:rsidRPr="002A16DD">
        <w:rPr>
          <w:rFonts w:cs="Arial"/>
          <w:sz w:val="36"/>
          <w:szCs w:val="36"/>
          <w:rtl/>
        </w:rPr>
        <w:t>إنَّ الاستقرارَ الأُسريَّ</w:t>
      </w:r>
      <w:r w:rsidR="00383B26" w:rsidRPr="002A16DD">
        <w:rPr>
          <w:rFonts w:cs="Arial" w:hint="cs"/>
          <w:sz w:val="36"/>
          <w:szCs w:val="36"/>
          <w:rtl/>
        </w:rPr>
        <w:t xml:space="preserve"> </w:t>
      </w:r>
      <w:r w:rsidR="00383B26" w:rsidRPr="002A16DD">
        <w:rPr>
          <w:rFonts w:cs="Arial"/>
          <w:sz w:val="36"/>
          <w:szCs w:val="36"/>
          <w:rtl/>
        </w:rPr>
        <w:t>هَوَ السِّيَاجُ القَوِي</w:t>
      </w:r>
      <w:r w:rsidR="00383B26" w:rsidRPr="002A16DD">
        <w:rPr>
          <w:rFonts w:cs="Arial" w:hint="cs"/>
          <w:sz w:val="36"/>
          <w:szCs w:val="36"/>
          <w:rtl/>
        </w:rPr>
        <w:t>ُّ</w:t>
      </w:r>
      <w:r w:rsidRPr="002A16DD">
        <w:rPr>
          <w:rFonts w:cs="Arial"/>
          <w:sz w:val="36"/>
          <w:szCs w:val="36"/>
          <w:rtl/>
        </w:rPr>
        <w:t xml:space="preserve"> أساسُ صلاحِ المجتمعِ كلِّهِ، وإذا صَلُحَ البيتُ صَلُحَتِ الأُمَّةُ، وإذا اضطربَتِ الأُسرةُ اضطربَتِ الحياةُ </w:t>
      </w:r>
      <w:proofErr w:type="gramStart"/>
      <w:r w:rsidRPr="002A16DD">
        <w:rPr>
          <w:rFonts w:cs="Arial"/>
          <w:sz w:val="36"/>
          <w:szCs w:val="36"/>
          <w:rtl/>
        </w:rPr>
        <w:t>كُلُّها</w:t>
      </w:r>
      <w:r w:rsidR="00E6788A" w:rsidRPr="002A16DD">
        <w:rPr>
          <w:rFonts w:cs="Arial" w:hint="cs"/>
          <w:sz w:val="36"/>
          <w:szCs w:val="36"/>
          <w:rtl/>
        </w:rPr>
        <w:t xml:space="preserve"> .</w:t>
      </w:r>
      <w:proofErr w:type="gramEnd"/>
    </w:p>
    <w:p w:rsidR="00104554" w:rsidRPr="002A16DD" w:rsidRDefault="00104554" w:rsidP="002A16DD">
      <w:pPr>
        <w:spacing w:line="360" w:lineRule="auto"/>
        <w:jc w:val="highKashida"/>
        <w:rPr>
          <w:color w:val="EE0000"/>
          <w:sz w:val="36"/>
          <w:szCs w:val="36"/>
        </w:rPr>
      </w:pPr>
      <w:r w:rsidRPr="002A16DD">
        <w:rPr>
          <w:rFonts w:cs="Arial"/>
          <w:color w:val="EE0000"/>
          <w:sz w:val="36"/>
          <w:szCs w:val="36"/>
          <w:rtl/>
        </w:rPr>
        <w:lastRenderedPageBreak/>
        <w:t>وللاستقرارِ الأُسريِّ أسبابٌ عظيمةٌ، ينبغي الحرصُ عليها، والعملُ بها</w:t>
      </w:r>
      <w:r w:rsidRPr="002A16DD">
        <w:rPr>
          <w:color w:val="EE0000"/>
          <w:sz w:val="36"/>
          <w:szCs w:val="36"/>
        </w:rPr>
        <w:t>.</w:t>
      </w:r>
    </w:p>
    <w:p w:rsidR="00104554" w:rsidRPr="002A16DD" w:rsidRDefault="00104554" w:rsidP="002A16DD">
      <w:pPr>
        <w:spacing w:line="360" w:lineRule="auto"/>
        <w:jc w:val="highKashida"/>
        <w:rPr>
          <w:color w:val="EE0000"/>
          <w:sz w:val="36"/>
          <w:szCs w:val="36"/>
        </w:rPr>
      </w:pPr>
      <w:r w:rsidRPr="002A16DD">
        <w:rPr>
          <w:rFonts w:cs="Arial"/>
          <w:color w:val="EE0000"/>
          <w:sz w:val="36"/>
          <w:szCs w:val="36"/>
          <w:rtl/>
        </w:rPr>
        <w:t xml:space="preserve">فأوَّلُ هذه الأسبابِ: </w:t>
      </w:r>
      <w:r w:rsidRPr="002A16DD">
        <w:rPr>
          <w:rFonts w:cs="Arial"/>
          <w:sz w:val="36"/>
          <w:szCs w:val="36"/>
          <w:rtl/>
        </w:rPr>
        <w:t xml:space="preserve">تقوى اللهِ تعالى في السِّرِّ والعلَنِ، فمتى ما راقبَ الزوجانِ ربَّهُما في الأقوالِ والأفعالِ، صَلُحَت أحوالُهما، قالَ تعالى: </w:t>
      </w:r>
      <w:r w:rsidRPr="002A16DD">
        <w:rPr>
          <w:rFonts w:cs="Arial"/>
          <w:color w:val="EE0000"/>
          <w:sz w:val="36"/>
          <w:szCs w:val="36"/>
          <w:rtl/>
        </w:rPr>
        <w:t>﴿وَمَن يَتَّقِ اللَّهَ يَجْعَل لَّهُ مَخْرَجًا﴾</w:t>
      </w:r>
      <w:r w:rsidRPr="002A16DD">
        <w:rPr>
          <w:color w:val="EE0000"/>
          <w:sz w:val="36"/>
          <w:szCs w:val="36"/>
        </w:rPr>
        <w:t>.</w:t>
      </w:r>
    </w:p>
    <w:p w:rsidR="00104554" w:rsidRPr="002A16DD" w:rsidRDefault="00104554" w:rsidP="002A16DD">
      <w:pPr>
        <w:spacing w:line="360" w:lineRule="auto"/>
        <w:jc w:val="highKashida"/>
        <w:rPr>
          <w:sz w:val="36"/>
          <w:szCs w:val="36"/>
        </w:rPr>
      </w:pPr>
      <w:r w:rsidRPr="002A16DD">
        <w:rPr>
          <w:rFonts w:cs="Arial"/>
          <w:color w:val="EE0000"/>
          <w:sz w:val="36"/>
          <w:szCs w:val="36"/>
          <w:rtl/>
        </w:rPr>
        <w:t xml:space="preserve">ومن أسبابِ الاستقرارِ: </w:t>
      </w:r>
      <w:r w:rsidRPr="002A16DD">
        <w:rPr>
          <w:rFonts w:cs="Arial"/>
          <w:sz w:val="36"/>
          <w:szCs w:val="36"/>
          <w:rtl/>
        </w:rPr>
        <w:t xml:space="preserve">حُسنُ الاختيارِ في بدايةِ الزواجِ، فاختيارُ صاحبِ الدِّينِ والخُلُقِ أساسٌ متينٌ، قالَ النبيُّ </w:t>
      </w:r>
      <w:r w:rsidRPr="002A16DD">
        <w:rPr>
          <w:rFonts w:cs="Arial" w:hint="cs"/>
          <w:color w:val="EE0000"/>
          <w:sz w:val="36"/>
          <w:szCs w:val="36"/>
          <w:rtl/>
        </w:rPr>
        <w:t>ﷺ</w:t>
      </w:r>
      <w:r w:rsidRPr="002A16DD">
        <w:rPr>
          <w:rFonts w:cs="Arial"/>
          <w:color w:val="EE0000"/>
          <w:sz w:val="36"/>
          <w:szCs w:val="36"/>
          <w:rtl/>
        </w:rPr>
        <w:t>: "إذا جاءكم مَن ترضَونَ دينَهُ وخُلُقَهُ فزوِّجوهُ</w:t>
      </w:r>
      <w:r w:rsidRPr="002A16DD">
        <w:rPr>
          <w:color w:val="EE0000"/>
          <w:sz w:val="36"/>
          <w:szCs w:val="36"/>
        </w:rPr>
        <w:t>".</w:t>
      </w:r>
    </w:p>
    <w:p w:rsidR="00104554" w:rsidRPr="002A16DD" w:rsidRDefault="00104554" w:rsidP="002A16DD">
      <w:pPr>
        <w:spacing w:line="360" w:lineRule="auto"/>
        <w:jc w:val="highKashida"/>
        <w:rPr>
          <w:sz w:val="36"/>
          <w:szCs w:val="36"/>
        </w:rPr>
      </w:pPr>
      <w:r w:rsidRPr="002A16DD">
        <w:rPr>
          <w:rFonts w:cs="Arial" w:hint="eastAsia"/>
          <w:color w:val="EE0000"/>
          <w:sz w:val="36"/>
          <w:szCs w:val="36"/>
          <w:rtl/>
        </w:rPr>
        <w:t>ومنها</w:t>
      </w:r>
      <w:r w:rsidRPr="002A16DD">
        <w:rPr>
          <w:rFonts w:cs="Arial"/>
          <w:color w:val="EE0000"/>
          <w:sz w:val="36"/>
          <w:szCs w:val="36"/>
          <w:rtl/>
        </w:rPr>
        <w:t xml:space="preserve"> كذلك: </w:t>
      </w:r>
      <w:r w:rsidRPr="002A16DD">
        <w:rPr>
          <w:rFonts w:cs="Arial"/>
          <w:sz w:val="36"/>
          <w:szCs w:val="36"/>
          <w:rtl/>
        </w:rPr>
        <w:t xml:space="preserve">المودَّةُ والرَّحمةُ بين الزوجينِ، فليحرصْ كلٌّ منهما على إدخالِ السُّرورِ على الآخرِ، والتغاضي عن الزلَّاتِ، قالَ تعالى: </w:t>
      </w:r>
      <w:r w:rsidRPr="002A16DD">
        <w:rPr>
          <w:rFonts w:cs="Arial"/>
          <w:color w:val="EE0000"/>
          <w:sz w:val="36"/>
          <w:szCs w:val="36"/>
          <w:rtl/>
        </w:rPr>
        <w:t>﴿وَجَعَلَ بَيْنَكُم مَّوَدَّةً وَرَحْمَةً﴾</w:t>
      </w:r>
      <w:r w:rsidRPr="002A16DD">
        <w:rPr>
          <w:sz w:val="36"/>
          <w:szCs w:val="36"/>
        </w:rPr>
        <w:t>.</w:t>
      </w:r>
    </w:p>
    <w:p w:rsidR="00104554" w:rsidRPr="002A16DD" w:rsidRDefault="00104554" w:rsidP="002A16DD">
      <w:pPr>
        <w:spacing w:line="360" w:lineRule="auto"/>
        <w:jc w:val="highKashida"/>
        <w:rPr>
          <w:sz w:val="36"/>
          <w:szCs w:val="36"/>
        </w:rPr>
      </w:pPr>
      <w:r w:rsidRPr="002A16DD">
        <w:rPr>
          <w:rFonts w:cs="Arial" w:hint="eastAsia"/>
          <w:color w:val="EE0000"/>
          <w:sz w:val="36"/>
          <w:szCs w:val="36"/>
          <w:rtl/>
        </w:rPr>
        <w:t>ومن</w:t>
      </w:r>
      <w:r w:rsidRPr="002A16DD">
        <w:rPr>
          <w:rFonts w:cs="Arial"/>
          <w:color w:val="EE0000"/>
          <w:sz w:val="36"/>
          <w:szCs w:val="36"/>
          <w:rtl/>
        </w:rPr>
        <w:t xml:space="preserve"> أسبابِ الاستقرارِ: </w:t>
      </w:r>
      <w:r w:rsidRPr="002A16DD">
        <w:rPr>
          <w:rFonts w:cs="Arial"/>
          <w:sz w:val="36"/>
          <w:szCs w:val="36"/>
          <w:rtl/>
        </w:rPr>
        <w:t>الحوارُ الهادئُ والتفاهمُ، فكم من مشكلةٍ صَغُرَتْ بالحِلمِ، وكَم مِن خِلافٍ كَبُرَ بسوءِ الكلامِ، فليكنِ الحوارُ مبنيًّا على الاحترامِ، بعيدًا عن الغضبِ والانفعالِ</w:t>
      </w:r>
      <w:r w:rsidRPr="002A16DD">
        <w:rPr>
          <w:sz w:val="36"/>
          <w:szCs w:val="36"/>
        </w:rPr>
        <w:t>.</w:t>
      </w:r>
    </w:p>
    <w:p w:rsidR="00104554" w:rsidRPr="002A16DD" w:rsidRDefault="00104554" w:rsidP="002A16DD">
      <w:pPr>
        <w:spacing w:line="360" w:lineRule="auto"/>
        <w:jc w:val="highKashida"/>
        <w:rPr>
          <w:sz w:val="36"/>
          <w:szCs w:val="36"/>
        </w:rPr>
      </w:pPr>
      <w:r w:rsidRPr="002A16DD">
        <w:rPr>
          <w:rFonts w:cs="Arial" w:hint="eastAsia"/>
          <w:color w:val="EE0000"/>
          <w:sz w:val="36"/>
          <w:szCs w:val="36"/>
          <w:rtl/>
        </w:rPr>
        <w:t>وكذلك</w:t>
      </w:r>
      <w:r w:rsidRPr="002A16DD">
        <w:rPr>
          <w:rFonts w:cs="Arial"/>
          <w:color w:val="EE0000"/>
          <w:sz w:val="36"/>
          <w:szCs w:val="36"/>
          <w:rtl/>
        </w:rPr>
        <w:t xml:space="preserve">: </w:t>
      </w:r>
      <w:r w:rsidRPr="002A16DD">
        <w:rPr>
          <w:rFonts w:cs="Arial"/>
          <w:sz w:val="36"/>
          <w:szCs w:val="36"/>
          <w:rtl/>
        </w:rPr>
        <w:t>تحمُّلُ المسؤوليةِ، فالرجلُ راعٍ في بيتِهِ، والمرأةُ راعيةٌ في بيتِ زوجِها، وكلٌّ مسؤولٌ عن رعيَّتِهِ، فلا يَصلُحُ بيتٌ يُضيِّعُ فيهِ كلُّ طرفٍ واجباتِهِ</w:t>
      </w:r>
      <w:r w:rsidRPr="002A16DD">
        <w:rPr>
          <w:sz w:val="36"/>
          <w:szCs w:val="36"/>
        </w:rPr>
        <w:t>.</w:t>
      </w:r>
    </w:p>
    <w:p w:rsidR="00104554" w:rsidRPr="002A16DD" w:rsidRDefault="00104554" w:rsidP="002A16DD">
      <w:pPr>
        <w:spacing w:line="360" w:lineRule="auto"/>
        <w:jc w:val="highKashida"/>
        <w:rPr>
          <w:sz w:val="36"/>
          <w:szCs w:val="36"/>
        </w:rPr>
      </w:pPr>
      <w:r w:rsidRPr="002A16DD">
        <w:rPr>
          <w:rFonts w:cs="Arial" w:hint="eastAsia"/>
          <w:color w:val="EE0000"/>
          <w:sz w:val="36"/>
          <w:szCs w:val="36"/>
          <w:rtl/>
        </w:rPr>
        <w:lastRenderedPageBreak/>
        <w:t>ومن</w:t>
      </w:r>
      <w:r w:rsidRPr="002A16DD">
        <w:rPr>
          <w:rFonts w:cs="Arial"/>
          <w:color w:val="EE0000"/>
          <w:sz w:val="36"/>
          <w:szCs w:val="36"/>
          <w:rtl/>
        </w:rPr>
        <w:t xml:space="preserve"> الأسبابِ: </w:t>
      </w:r>
      <w:r w:rsidRPr="002A16DD">
        <w:rPr>
          <w:rFonts w:cs="Arial"/>
          <w:sz w:val="36"/>
          <w:szCs w:val="36"/>
          <w:rtl/>
        </w:rPr>
        <w:t>الصبرُ والتغافلُ، فإنَّهُ لا يخلو بيتٌ من النقصِ، ولكنَّ العاقلَ مَن يغضُّ الطرفَ عن الهفواتِ، ويصبرُ على ما يكرهُ، طلبًا لبقاءِ الألفةِ</w:t>
      </w:r>
      <w:r w:rsidRPr="002A16DD">
        <w:rPr>
          <w:sz w:val="36"/>
          <w:szCs w:val="36"/>
        </w:rPr>
        <w:t>.</w:t>
      </w:r>
    </w:p>
    <w:p w:rsidR="00104554" w:rsidRPr="002A16DD" w:rsidRDefault="00104554" w:rsidP="002A16DD">
      <w:pPr>
        <w:spacing w:line="360" w:lineRule="auto"/>
        <w:jc w:val="highKashida"/>
        <w:rPr>
          <w:color w:val="EE0000"/>
          <w:sz w:val="36"/>
          <w:szCs w:val="36"/>
        </w:rPr>
      </w:pPr>
      <w:r w:rsidRPr="002A16DD">
        <w:rPr>
          <w:rFonts w:cs="Arial" w:hint="eastAsia"/>
          <w:color w:val="EE0000"/>
          <w:sz w:val="36"/>
          <w:szCs w:val="36"/>
          <w:rtl/>
        </w:rPr>
        <w:t>أقولُ</w:t>
      </w:r>
      <w:r w:rsidRPr="002A16DD">
        <w:rPr>
          <w:rFonts w:cs="Arial"/>
          <w:color w:val="EE0000"/>
          <w:sz w:val="36"/>
          <w:szCs w:val="36"/>
          <w:rtl/>
        </w:rPr>
        <w:t xml:space="preserve"> ما تسمعونَ، وأستغفرُ اللهَ العظيمَ لي ولكم ولسائرِ المسلمينَ، فاستغفروهُ، إنَّهُ هو الغفورُ الرحيمُ</w:t>
      </w:r>
      <w:r w:rsidRPr="002A16DD">
        <w:rPr>
          <w:color w:val="EE0000"/>
          <w:sz w:val="36"/>
          <w:szCs w:val="36"/>
        </w:rPr>
        <w:t>.</w:t>
      </w:r>
    </w:p>
    <w:p w:rsidR="00104554" w:rsidRPr="002A16DD" w:rsidRDefault="00104554" w:rsidP="002A16DD">
      <w:pPr>
        <w:spacing w:line="360" w:lineRule="auto"/>
        <w:jc w:val="highKashida"/>
        <w:rPr>
          <w:sz w:val="36"/>
          <w:szCs w:val="36"/>
        </w:rPr>
      </w:pPr>
    </w:p>
    <w:p w:rsidR="00104554" w:rsidRPr="002A16DD" w:rsidRDefault="00104554" w:rsidP="002A16DD">
      <w:pPr>
        <w:spacing w:line="360" w:lineRule="auto"/>
        <w:jc w:val="highKashida"/>
        <w:rPr>
          <w:sz w:val="36"/>
          <w:szCs w:val="36"/>
        </w:rPr>
      </w:pPr>
      <w:r w:rsidRPr="002A16DD">
        <w:rPr>
          <w:rFonts w:cs="Arial" w:hint="eastAsia"/>
          <w:sz w:val="36"/>
          <w:szCs w:val="36"/>
          <w:rtl/>
        </w:rPr>
        <w:t>الخطبةُ</w:t>
      </w:r>
      <w:r w:rsidRPr="002A16DD">
        <w:rPr>
          <w:rFonts w:cs="Arial"/>
          <w:sz w:val="36"/>
          <w:szCs w:val="36"/>
          <w:rtl/>
        </w:rPr>
        <w:t xml:space="preserve"> الثَّانية</w:t>
      </w:r>
      <w:r w:rsidRPr="002A16DD">
        <w:rPr>
          <w:sz w:val="36"/>
          <w:szCs w:val="36"/>
        </w:rPr>
        <w:t>:</w:t>
      </w:r>
    </w:p>
    <w:p w:rsidR="00104554" w:rsidRPr="002A16DD" w:rsidRDefault="00104554" w:rsidP="002A16DD">
      <w:pPr>
        <w:spacing w:line="360" w:lineRule="auto"/>
        <w:jc w:val="highKashida"/>
        <w:rPr>
          <w:color w:val="EE0000"/>
          <w:sz w:val="36"/>
          <w:szCs w:val="36"/>
        </w:rPr>
      </w:pPr>
      <w:r w:rsidRPr="002A16DD">
        <w:rPr>
          <w:rFonts w:cs="Arial" w:hint="eastAsia"/>
          <w:color w:val="EE0000"/>
          <w:sz w:val="36"/>
          <w:szCs w:val="36"/>
          <w:rtl/>
        </w:rPr>
        <w:t>الحمدُ</w:t>
      </w:r>
      <w:r w:rsidRPr="002A16DD">
        <w:rPr>
          <w:rFonts w:cs="Arial"/>
          <w:color w:val="EE0000"/>
          <w:sz w:val="36"/>
          <w:szCs w:val="36"/>
          <w:rtl/>
        </w:rPr>
        <w:t xml:space="preserve"> للهِ حمدًا كثيرًا طيِّبًا مباركًا فيهِ كما يحبُّ ربُّنا ويرضى، وأشهدُ أن لا إلهَ إلا اللهُ وحدَهُ لا شريكَ لهُ، وأشهدُ أنَّ محمدًا عبدُهُ ورسولُهُ</w:t>
      </w:r>
      <w:r w:rsidRPr="002A16DD">
        <w:rPr>
          <w:color w:val="EE0000"/>
          <w:sz w:val="36"/>
          <w:szCs w:val="36"/>
        </w:rPr>
        <w:t>.</w:t>
      </w:r>
    </w:p>
    <w:p w:rsidR="00104554" w:rsidRPr="002A16DD" w:rsidRDefault="00104554" w:rsidP="002A16DD">
      <w:pPr>
        <w:spacing w:line="360" w:lineRule="auto"/>
        <w:jc w:val="highKashida"/>
        <w:rPr>
          <w:color w:val="EE0000"/>
          <w:sz w:val="36"/>
          <w:szCs w:val="36"/>
        </w:rPr>
      </w:pPr>
      <w:r w:rsidRPr="002A16DD">
        <w:rPr>
          <w:rFonts w:cs="Arial" w:hint="eastAsia"/>
          <w:color w:val="EE0000"/>
          <w:sz w:val="36"/>
          <w:szCs w:val="36"/>
          <w:rtl/>
        </w:rPr>
        <w:t>أمَّا</w:t>
      </w:r>
      <w:r w:rsidRPr="002A16DD">
        <w:rPr>
          <w:rFonts w:cs="Arial"/>
          <w:color w:val="EE0000"/>
          <w:sz w:val="36"/>
          <w:szCs w:val="36"/>
          <w:rtl/>
        </w:rPr>
        <w:t xml:space="preserve"> بعدُ: فاتَّقوا اللهَ عبادَ اللهِ، واعلموا أنَّ استقرارَ الأُسرةِ لا يتحقَّقُ إلا بالمداومةِ على الأعمالِ الصالحةِ، والحرصِ على ما يُقوِّي الروابطَ بين أفرادِها</w:t>
      </w:r>
      <w:r w:rsidRPr="002A16DD">
        <w:rPr>
          <w:color w:val="EE0000"/>
          <w:sz w:val="36"/>
          <w:szCs w:val="36"/>
        </w:rPr>
        <w:t>.</w:t>
      </w:r>
    </w:p>
    <w:p w:rsidR="00104554" w:rsidRPr="002A16DD" w:rsidRDefault="00104554" w:rsidP="002A16DD">
      <w:pPr>
        <w:spacing w:line="360" w:lineRule="auto"/>
        <w:jc w:val="highKashida"/>
        <w:rPr>
          <w:sz w:val="36"/>
          <w:szCs w:val="36"/>
        </w:rPr>
      </w:pPr>
      <w:r w:rsidRPr="002A16DD">
        <w:rPr>
          <w:rFonts w:cs="Arial" w:hint="eastAsia"/>
          <w:color w:val="EE0000"/>
          <w:sz w:val="36"/>
          <w:szCs w:val="36"/>
          <w:rtl/>
        </w:rPr>
        <w:t>فمن</w:t>
      </w:r>
      <w:r w:rsidRPr="002A16DD">
        <w:rPr>
          <w:rFonts w:cs="Arial"/>
          <w:color w:val="EE0000"/>
          <w:sz w:val="36"/>
          <w:szCs w:val="36"/>
          <w:rtl/>
        </w:rPr>
        <w:t xml:space="preserve"> أسبابِ الاستقرارِ: </w:t>
      </w:r>
      <w:r w:rsidRPr="002A16DD">
        <w:rPr>
          <w:rFonts w:cs="Arial"/>
          <w:sz w:val="36"/>
          <w:szCs w:val="36"/>
          <w:rtl/>
        </w:rPr>
        <w:t>تربيةُ الأبناءِ تربيةً صالحةً، قائمةً على الدِّينِ والقيمِ، فإنَّ الأبناءَ إذا صَلُحوا كانوا سببًا في سعادةِ الوالدينِ، وإذا فسدوا كانوا سببًا في الشقاءِ</w:t>
      </w:r>
      <w:r w:rsidRPr="002A16DD">
        <w:rPr>
          <w:sz w:val="36"/>
          <w:szCs w:val="36"/>
        </w:rPr>
        <w:t>.</w:t>
      </w:r>
    </w:p>
    <w:p w:rsidR="00104554" w:rsidRPr="002A16DD" w:rsidRDefault="00104554" w:rsidP="002A16DD">
      <w:pPr>
        <w:spacing w:line="360" w:lineRule="auto"/>
        <w:jc w:val="highKashida"/>
        <w:rPr>
          <w:sz w:val="36"/>
          <w:szCs w:val="36"/>
        </w:rPr>
      </w:pPr>
      <w:r w:rsidRPr="002A16DD">
        <w:rPr>
          <w:rFonts w:cs="Arial" w:hint="eastAsia"/>
          <w:color w:val="EE0000"/>
          <w:sz w:val="36"/>
          <w:szCs w:val="36"/>
          <w:rtl/>
        </w:rPr>
        <w:t>ومنها</w:t>
      </w:r>
      <w:r w:rsidRPr="002A16DD">
        <w:rPr>
          <w:rFonts w:cs="Arial"/>
          <w:color w:val="EE0000"/>
          <w:sz w:val="36"/>
          <w:szCs w:val="36"/>
          <w:rtl/>
        </w:rPr>
        <w:t xml:space="preserve">: </w:t>
      </w:r>
      <w:r w:rsidRPr="002A16DD">
        <w:rPr>
          <w:rFonts w:cs="Arial"/>
          <w:sz w:val="36"/>
          <w:szCs w:val="36"/>
          <w:rtl/>
        </w:rPr>
        <w:t>العدلُ بين الأبناءِ، فالتفريقُ بينهم يُورثُ الحسدَ والبغضاءَ، ويُهدِّدُ استقرارَ الأسرةِ</w:t>
      </w:r>
      <w:r w:rsidRPr="002A16DD">
        <w:rPr>
          <w:sz w:val="36"/>
          <w:szCs w:val="36"/>
        </w:rPr>
        <w:t>.</w:t>
      </w:r>
    </w:p>
    <w:p w:rsidR="00104554" w:rsidRPr="002A16DD" w:rsidRDefault="00104554" w:rsidP="002A16DD">
      <w:pPr>
        <w:spacing w:line="360" w:lineRule="auto"/>
        <w:jc w:val="highKashida"/>
        <w:rPr>
          <w:sz w:val="36"/>
          <w:szCs w:val="36"/>
        </w:rPr>
      </w:pPr>
      <w:r w:rsidRPr="002A16DD">
        <w:rPr>
          <w:rFonts w:cs="Arial" w:hint="eastAsia"/>
          <w:color w:val="EE0000"/>
          <w:sz w:val="36"/>
          <w:szCs w:val="36"/>
          <w:rtl/>
        </w:rPr>
        <w:lastRenderedPageBreak/>
        <w:t>ومن</w:t>
      </w:r>
      <w:r w:rsidRPr="002A16DD">
        <w:rPr>
          <w:rFonts w:cs="Arial"/>
          <w:color w:val="EE0000"/>
          <w:sz w:val="36"/>
          <w:szCs w:val="36"/>
          <w:rtl/>
        </w:rPr>
        <w:t xml:space="preserve"> الأسبابِ كذلك: </w:t>
      </w:r>
      <w:r w:rsidRPr="002A16DD">
        <w:rPr>
          <w:rFonts w:cs="Arial"/>
          <w:sz w:val="36"/>
          <w:szCs w:val="36"/>
          <w:rtl/>
        </w:rPr>
        <w:t>القناعةُ والرِّضا، فكم من بيتٍ هدمَهُ الطمعُ، وكم من أُسرةٍ سَعِدَت بالقليلِ مع الرضا، فليحمدِ العبدُ ربَّهُ على ما آتاهُ</w:t>
      </w:r>
      <w:r w:rsidRPr="002A16DD">
        <w:rPr>
          <w:sz w:val="36"/>
          <w:szCs w:val="36"/>
        </w:rPr>
        <w:t>.</w:t>
      </w:r>
    </w:p>
    <w:p w:rsidR="00104554" w:rsidRPr="002A16DD" w:rsidRDefault="00104554" w:rsidP="002A16DD">
      <w:pPr>
        <w:spacing w:line="360" w:lineRule="auto"/>
        <w:jc w:val="highKashida"/>
        <w:rPr>
          <w:sz w:val="36"/>
          <w:szCs w:val="36"/>
        </w:rPr>
      </w:pPr>
      <w:r w:rsidRPr="002A16DD">
        <w:rPr>
          <w:rFonts w:cs="Arial" w:hint="eastAsia"/>
          <w:color w:val="EE0000"/>
          <w:sz w:val="36"/>
          <w:szCs w:val="36"/>
          <w:rtl/>
        </w:rPr>
        <w:t>وكذلك</w:t>
      </w:r>
      <w:r w:rsidRPr="002A16DD">
        <w:rPr>
          <w:rFonts w:cs="Arial"/>
          <w:color w:val="EE0000"/>
          <w:sz w:val="36"/>
          <w:szCs w:val="36"/>
          <w:rtl/>
        </w:rPr>
        <w:t xml:space="preserve">: </w:t>
      </w:r>
      <w:r w:rsidRPr="002A16DD">
        <w:rPr>
          <w:rFonts w:cs="Arial"/>
          <w:sz w:val="36"/>
          <w:szCs w:val="36"/>
          <w:rtl/>
        </w:rPr>
        <w:t>تنظيمُ شؤونِ الحياةِ، من نفقةٍ، ووقتٍ، وتعاونٍ داخلَ البيتِ، فإنَّ الفوضى سببٌ للنزاعِ</w:t>
      </w:r>
      <w:r w:rsidRPr="002A16DD">
        <w:rPr>
          <w:sz w:val="36"/>
          <w:szCs w:val="36"/>
        </w:rPr>
        <w:t>.</w:t>
      </w:r>
    </w:p>
    <w:p w:rsidR="00104554" w:rsidRPr="002A16DD" w:rsidRDefault="00104554" w:rsidP="002A16DD">
      <w:pPr>
        <w:spacing w:line="360" w:lineRule="auto"/>
        <w:jc w:val="highKashida"/>
        <w:rPr>
          <w:sz w:val="36"/>
          <w:szCs w:val="36"/>
        </w:rPr>
      </w:pPr>
      <w:r w:rsidRPr="002A16DD">
        <w:rPr>
          <w:rFonts w:cs="Arial" w:hint="eastAsia"/>
          <w:color w:val="EE0000"/>
          <w:sz w:val="36"/>
          <w:szCs w:val="36"/>
          <w:rtl/>
        </w:rPr>
        <w:t>ومن</w:t>
      </w:r>
      <w:r w:rsidRPr="002A16DD">
        <w:rPr>
          <w:rFonts w:cs="Arial"/>
          <w:color w:val="EE0000"/>
          <w:sz w:val="36"/>
          <w:szCs w:val="36"/>
          <w:rtl/>
        </w:rPr>
        <w:t xml:space="preserve"> أعظمِ أسبابِ الاستقرارِ: </w:t>
      </w:r>
      <w:r w:rsidRPr="002A16DD">
        <w:rPr>
          <w:rFonts w:cs="Arial"/>
          <w:sz w:val="36"/>
          <w:szCs w:val="36"/>
          <w:rtl/>
        </w:rPr>
        <w:t>الرجوعُ إلى اللهِ عندَ المشكلاتِ، بالدعاءِ والاستغفارِ، فإنَّ القلوبَ بيدِ اللهِ، يُؤلِّفُ بينها كيف يشاءُ</w:t>
      </w:r>
      <w:r w:rsidRPr="002A16DD">
        <w:rPr>
          <w:sz w:val="36"/>
          <w:szCs w:val="36"/>
        </w:rPr>
        <w:t>.</w:t>
      </w:r>
    </w:p>
    <w:p w:rsidR="00104554" w:rsidRPr="002A16DD" w:rsidRDefault="00104554" w:rsidP="002A16DD">
      <w:pPr>
        <w:spacing w:line="360" w:lineRule="auto"/>
        <w:jc w:val="highKashida"/>
        <w:rPr>
          <w:sz w:val="36"/>
          <w:szCs w:val="36"/>
        </w:rPr>
      </w:pPr>
      <w:r w:rsidRPr="002A16DD">
        <w:rPr>
          <w:rFonts w:cs="Arial" w:hint="eastAsia"/>
          <w:color w:val="EE0000"/>
          <w:sz w:val="36"/>
          <w:szCs w:val="36"/>
          <w:rtl/>
        </w:rPr>
        <w:t>عبادَ</w:t>
      </w:r>
      <w:r w:rsidRPr="002A16DD">
        <w:rPr>
          <w:rFonts w:cs="Arial"/>
          <w:color w:val="EE0000"/>
          <w:sz w:val="36"/>
          <w:szCs w:val="36"/>
          <w:rtl/>
        </w:rPr>
        <w:t xml:space="preserve"> اللهِ: </w:t>
      </w:r>
      <w:r w:rsidRPr="002A16DD">
        <w:rPr>
          <w:rFonts w:cs="Arial"/>
          <w:sz w:val="36"/>
          <w:szCs w:val="36"/>
          <w:rtl/>
        </w:rPr>
        <w:t>احرصوا على بيوتِكم، فإنَّها أمانةٌ في أعناقِكم، وكونوا قدوةً في الأخلاقِ والتعاملِ، لتسعدوا في الدنيا والآخرةِ</w:t>
      </w:r>
      <w:r w:rsidRPr="002A16DD">
        <w:rPr>
          <w:sz w:val="36"/>
          <w:szCs w:val="36"/>
        </w:rPr>
        <w:t>.</w:t>
      </w:r>
    </w:p>
    <w:p w:rsidR="00BE0ACC" w:rsidRPr="002A16DD" w:rsidRDefault="00104554" w:rsidP="002A16DD">
      <w:pPr>
        <w:spacing w:line="360" w:lineRule="auto"/>
        <w:jc w:val="highKashida"/>
        <w:rPr>
          <w:color w:val="EE0000"/>
          <w:sz w:val="36"/>
          <w:szCs w:val="36"/>
        </w:rPr>
      </w:pPr>
      <w:r w:rsidRPr="002A16DD">
        <w:rPr>
          <w:rFonts w:cs="Arial" w:hint="eastAsia"/>
          <w:color w:val="EE0000"/>
          <w:sz w:val="36"/>
          <w:szCs w:val="36"/>
          <w:rtl/>
        </w:rPr>
        <w:t>اللهمَّ</w:t>
      </w:r>
      <w:r w:rsidRPr="002A16DD">
        <w:rPr>
          <w:rFonts w:cs="Arial"/>
          <w:color w:val="EE0000"/>
          <w:sz w:val="36"/>
          <w:szCs w:val="36"/>
          <w:rtl/>
        </w:rPr>
        <w:t xml:space="preserve"> أصلِحْ أُسَرَنا، وألِّفْ بين قلوبِنا، واجعلْ بيوتَنا عامرةً بالإيمانِ، اللهمَّ ارزقنا السَّكينةَ والمودَّةَ والرَّحمةَ، واصرفْ عنَّا الفتنَ ما ظهرَ منها وما بطنَ</w:t>
      </w:r>
      <w:r w:rsidRPr="002A16DD">
        <w:rPr>
          <w:color w:val="EE0000"/>
          <w:sz w:val="36"/>
          <w:szCs w:val="36"/>
        </w:rPr>
        <w:t>.</w:t>
      </w:r>
    </w:p>
    <w:sectPr w:rsidR="00BE0ACC" w:rsidRPr="002A16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54"/>
    <w:rsid w:val="000E68AD"/>
    <w:rsid w:val="00104554"/>
    <w:rsid w:val="00163110"/>
    <w:rsid w:val="00282223"/>
    <w:rsid w:val="002A16DD"/>
    <w:rsid w:val="002D02EC"/>
    <w:rsid w:val="00383B26"/>
    <w:rsid w:val="004E6643"/>
    <w:rsid w:val="00512367"/>
    <w:rsid w:val="00663D58"/>
    <w:rsid w:val="00685BE7"/>
    <w:rsid w:val="008853B8"/>
    <w:rsid w:val="00906E34"/>
    <w:rsid w:val="009078E5"/>
    <w:rsid w:val="00927D0B"/>
    <w:rsid w:val="00B236F8"/>
    <w:rsid w:val="00BE0ACC"/>
    <w:rsid w:val="00C930F8"/>
    <w:rsid w:val="00D71FE4"/>
    <w:rsid w:val="00D741C3"/>
    <w:rsid w:val="00E14B97"/>
    <w:rsid w:val="00E309D1"/>
    <w:rsid w:val="00E678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11255-6D72-4176-982C-855351B6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04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04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0455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0455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0455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045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45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45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45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0455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0455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0455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0455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04554"/>
    <w:rPr>
      <w:rFonts w:eastAsiaTheme="majorEastAsia" w:cstheme="majorBidi"/>
      <w:color w:val="2F5496" w:themeColor="accent1" w:themeShade="BF"/>
    </w:rPr>
  </w:style>
  <w:style w:type="character" w:customStyle="1" w:styleId="6Char">
    <w:name w:val="عنوان 6 Char"/>
    <w:basedOn w:val="a0"/>
    <w:link w:val="6"/>
    <w:uiPriority w:val="9"/>
    <w:semiHidden/>
    <w:rsid w:val="00104554"/>
    <w:rPr>
      <w:rFonts w:eastAsiaTheme="majorEastAsia" w:cstheme="majorBidi"/>
      <w:i/>
      <w:iCs/>
      <w:color w:val="595959" w:themeColor="text1" w:themeTint="A6"/>
    </w:rPr>
  </w:style>
  <w:style w:type="character" w:customStyle="1" w:styleId="7Char">
    <w:name w:val="عنوان 7 Char"/>
    <w:basedOn w:val="a0"/>
    <w:link w:val="7"/>
    <w:uiPriority w:val="9"/>
    <w:semiHidden/>
    <w:rsid w:val="00104554"/>
    <w:rPr>
      <w:rFonts w:eastAsiaTheme="majorEastAsia" w:cstheme="majorBidi"/>
      <w:color w:val="595959" w:themeColor="text1" w:themeTint="A6"/>
    </w:rPr>
  </w:style>
  <w:style w:type="character" w:customStyle="1" w:styleId="8Char">
    <w:name w:val="عنوان 8 Char"/>
    <w:basedOn w:val="a0"/>
    <w:link w:val="8"/>
    <w:uiPriority w:val="9"/>
    <w:semiHidden/>
    <w:rsid w:val="00104554"/>
    <w:rPr>
      <w:rFonts w:eastAsiaTheme="majorEastAsia" w:cstheme="majorBidi"/>
      <w:i/>
      <w:iCs/>
      <w:color w:val="272727" w:themeColor="text1" w:themeTint="D8"/>
    </w:rPr>
  </w:style>
  <w:style w:type="character" w:customStyle="1" w:styleId="9Char">
    <w:name w:val="عنوان 9 Char"/>
    <w:basedOn w:val="a0"/>
    <w:link w:val="9"/>
    <w:uiPriority w:val="9"/>
    <w:semiHidden/>
    <w:rsid w:val="00104554"/>
    <w:rPr>
      <w:rFonts w:eastAsiaTheme="majorEastAsia" w:cstheme="majorBidi"/>
      <w:color w:val="272727" w:themeColor="text1" w:themeTint="D8"/>
    </w:rPr>
  </w:style>
  <w:style w:type="paragraph" w:styleId="a3">
    <w:name w:val="Title"/>
    <w:basedOn w:val="a"/>
    <w:next w:val="a"/>
    <w:link w:val="Char"/>
    <w:uiPriority w:val="10"/>
    <w:qFormat/>
    <w:rsid w:val="00104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0455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455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0455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04554"/>
    <w:pPr>
      <w:spacing w:before="160"/>
      <w:jc w:val="center"/>
    </w:pPr>
    <w:rPr>
      <w:i/>
      <w:iCs/>
      <w:color w:val="404040" w:themeColor="text1" w:themeTint="BF"/>
    </w:rPr>
  </w:style>
  <w:style w:type="character" w:customStyle="1" w:styleId="Char1">
    <w:name w:val="اقتباس Char"/>
    <w:basedOn w:val="a0"/>
    <w:link w:val="a5"/>
    <w:uiPriority w:val="29"/>
    <w:rsid w:val="00104554"/>
    <w:rPr>
      <w:i/>
      <w:iCs/>
      <w:color w:val="404040" w:themeColor="text1" w:themeTint="BF"/>
    </w:rPr>
  </w:style>
  <w:style w:type="paragraph" w:styleId="a6">
    <w:name w:val="List Paragraph"/>
    <w:basedOn w:val="a"/>
    <w:uiPriority w:val="34"/>
    <w:qFormat/>
    <w:rsid w:val="00104554"/>
    <w:pPr>
      <w:ind w:left="720"/>
      <w:contextualSpacing/>
    </w:pPr>
  </w:style>
  <w:style w:type="character" w:styleId="a7">
    <w:name w:val="Intense Emphasis"/>
    <w:basedOn w:val="a0"/>
    <w:uiPriority w:val="21"/>
    <w:qFormat/>
    <w:rsid w:val="00104554"/>
    <w:rPr>
      <w:i/>
      <w:iCs/>
      <w:color w:val="2F5496" w:themeColor="accent1" w:themeShade="BF"/>
    </w:rPr>
  </w:style>
  <w:style w:type="paragraph" w:styleId="a8">
    <w:name w:val="Intense Quote"/>
    <w:basedOn w:val="a"/>
    <w:next w:val="a"/>
    <w:link w:val="Char2"/>
    <w:uiPriority w:val="30"/>
    <w:qFormat/>
    <w:rsid w:val="00104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04554"/>
    <w:rPr>
      <w:i/>
      <w:iCs/>
      <w:color w:val="2F5496" w:themeColor="accent1" w:themeShade="BF"/>
    </w:rPr>
  </w:style>
  <w:style w:type="character" w:styleId="a9">
    <w:name w:val="Intense Reference"/>
    <w:basedOn w:val="a0"/>
    <w:uiPriority w:val="32"/>
    <w:qFormat/>
    <w:rsid w:val="001045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575</Words>
  <Characters>3282</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13</cp:revision>
  <dcterms:created xsi:type="dcterms:W3CDTF">2026-03-30T07:08:00Z</dcterms:created>
  <dcterms:modified xsi:type="dcterms:W3CDTF">2026-04-01T07:54:00Z</dcterms:modified>
</cp:coreProperties>
</file>