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7E9D" w14:textId="06F99804" w:rsidR="007A09D1" w:rsidRPr="007A09D1" w:rsidRDefault="007A09D1" w:rsidP="007A09D1">
      <w:pPr>
        <w:jc w:val="center"/>
        <w:rPr>
          <w:sz w:val="60"/>
          <w:szCs w:val="60"/>
          <w:rtl/>
        </w:rPr>
      </w:pPr>
      <w:r w:rsidRPr="007A09D1">
        <w:rPr>
          <w:rFonts w:hint="cs"/>
          <w:sz w:val="60"/>
          <w:szCs w:val="60"/>
          <w:rtl/>
        </w:rPr>
        <w:t>لن تُراعوا</w:t>
      </w:r>
    </w:p>
    <w:p w14:paraId="304988AD" w14:textId="2E9C6CF7" w:rsidR="007A09D1" w:rsidRPr="007A09D1" w:rsidRDefault="007A09D1" w:rsidP="007A09D1">
      <w:pPr>
        <w:jc w:val="center"/>
        <w:rPr>
          <w:sz w:val="60"/>
          <w:szCs w:val="60"/>
          <w:rtl/>
        </w:rPr>
      </w:pPr>
      <w:r w:rsidRPr="007A09D1">
        <w:rPr>
          <w:rFonts w:hint="cs"/>
          <w:sz w:val="60"/>
          <w:szCs w:val="60"/>
          <w:rtl/>
        </w:rPr>
        <w:t>15/10/1447</w:t>
      </w:r>
    </w:p>
    <w:p w14:paraId="1DAA2964" w14:textId="77777777" w:rsidR="007A09D1" w:rsidRPr="007A09D1" w:rsidRDefault="007A09D1" w:rsidP="006D386A">
      <w:pPr>
        <w:rPr>
          <w:sz w:val="60"/>
          <w:szCs w:val="60"/>
          <w:rtl/>
        </w:rPr>
      </w:pPr>
    </w:p>
    <w:p w14:paraId="6097B124" w14:textId="6DB6ECDF" w:rsidR="00B31B38" w:rsidRPr="007A09D1" w:rsidRDefault="006D386A" w:rsidP="006D386A">
      <w:pPr>
        <w:rPr>
          <w:sz w:val="60"/>
          <w:szCs w:val="60"/>
          <w:rtl/>
        </w:rPr>
      </w:pPr>
      <w:r w:rsidRPr="007A09D1">
        <w:rPr>
          <w:rFonts w:hint="cs"/>
          <w:sz w:val="60"/>
          <w:szCs w:val="60"/>
          <w:rtl/>
        </w:rPr>
        <w:t>((</w:t>
      </w:r>
      <w:r w:rsidR="00B31B38" w:rsidRPr="007A09D1">
        <w:rPr>
          <w:rFonts w:hint="cs"/>
          <w:sz w:val="60"/>
          <w:szCs w:val="60"/>
          <w:rtl/>
        </w:rPr>
        <w:t>لن تُراعوا</w:t>
      </w:r>
      <w:r w:rsidRPr="007A09D1">
        <w:rPr>
          <w:rFonts w:hint="cs"/>
          <w:sz w:val="60"/>
          <w:szCs w:val="60"/>
          <w:rtl/>
        </w:rPr>
        <w:t xml:space="preserve">، </w:t>
      </w:r>
      <w:r w:rsidR="00B31B38" w:rsidRPr="007A09D1">
        <w:rPr>
          <w:rFonts w:hint="cs"/>
          <w:sz w:val="60"/>
          <w:szCs w:val="60"/>
          <w:rtl/>
        </w:rPr>
        <w:t>لن تُراعوا</w:t>
      </w:r>
      <w:r w:rsidRPr="007A09D1">
        <w:rPr>
          <w:rFonts w:hint="cs"/>
          <w:sz w:val="60"/>
          <w:szCs w:val="60"/>
          <w:rtl/>
        </w:rPr>
        <w:t>))</w:t>
      </w:r>
      <w:r w:rsidRPr="007A09D1">
        <w:rPr>
          <w:rStyle w:val="ae"/>
          <w:sz w:val="60"/>
          <w:szCs w:val="60"/>
          <w:rtl/>
        </w:rPr>
        <w:t xml:space="preserve"> </w:t>
      </w:r>
      <w:r w:rsidRPr="007A09D1">
        <w:rPr>
          <w:rStyle w:val="ae"/>
          <w:sz w:val="60"/>
          <w:szCs w:val="60"/>
          <w:rtl/>
        </w:rPr>
        <w:t>(</w:t>
      </w:r>
      <w:r w:rsidRPr="007A09D1">
        <w:rPr>
          <w:rStyle w:val="ae"/>
          <w:sz w:val="60"/>
          <w:szCs w:val="60"/>
          <w:rtl/>
        </w:rPr>
        <w:footnoteReference w:id="1"/>
      </w:r>
      <w:r w:rsidRPr="007A09D1">
        <w:rPr>
          <w:rStyle w:val="ae"/>
          <w:sz w:val="60"/>
          <w:szCs w:val="60"/>
          <w:rtl/>
        </w:rPr>
        <w:t>)</w:t>
      </w:r>
    </w:p>
    <w:p w14:paraId="0FD10184" w14:textId="3D02FEAA" w:rsidR="006D386A" w:rsidRPr="007A09D1" w:rsidRDefault="006D386A">
      <w:pPr>
        <w:rPr>
          <w:sz w:val="60"/>
          <w:szCs w:val="60"/>
          <w:rtl/>
        </w:rPr>
      </w:pPr>
      <w:r w:rsidRPr="007A09D1">
        <w:rPr>
          <w:rFonts w:hint="cs"/>
          <w:sz w:val="60"/>
          <w:szCs w:val="60"/>
          <w:rtl/>
        </w:rPr>
        <w:t>بهاتين الجملتين استقبل النبي صلى الله عليه وسلم أهل المدينة وقد فزعوا من صوتٍ سمعوه، فخرجوا جهة الصوت، فتلقاهم صلى الله عليه وسلم - وقد سبقهم إلى الصوت - بهذا التسكين لروعهم، والتهدئة لخوفهم</w:t>
      </w:r>
      <w:r w:rsidR="00041C92" w:rsidRPr="007A09D1">
        <w:rPr>
          <w:rFonts w:hint="cs"/>
          <w:sz w:val="60"/>
          <w:szCs w:val="60"/>
          <w:rtl/>
        </w:rPr>
        <w:t xml:space="preserve">، </w:t>
      </w:r>
      <w:r w:rsidR="00974E99" w:rsidRPr="007A09D1">
        <w:rPr>
          <w:rFonts w:hint="cs"/>
          <w:sz w:val="60"/>
          <w:szCs w:val="60"/>
          <w:rtl/>
        </w:rPr>
        <w:t xml:space="preserve">فقال: ((لن تُراعوا)) </w:t>
      </w:r>
      <w:r w:rsidR="00041C92" w:rsidRPr="007A09D1">
        <w:rPr>
          <w:rFonts w:hint="cs"/>
          <w:sz w:val="60"/>
          <w:szCs w:val="60"/>
          <w:rtl/>
        </w:rPr>
        <w:t>وهذا نفي بمعنى النهي</w:t>
      </w:r>
      <w:r w:rsidR="00041C92" w:rsidRPr="007A09D1">
        <w:rPr>
          <w:rStyle w:val="ae"/>
          <w:sz w:val="60"/>
          <w:szCs w:val="60"/>
          <w:rtl/>
        </w:rPr>
        <w:t>(</w:t>
      </w:r>
      <w:r w:rsidR="00041C92" w:rsidRPr="007A09D1">
        <w:rPr>
          <w:rStyle w:val="ae"/>
          <w:sz w:val="60"/>
          <w:szCs w:val="60"/>
          <w:rtl/>
        </w:rPr>
        <w:footnoteReference w:id="2"/>
      </w:r>
      <w:r w:rsidR="00041C92" w:rsidRPr="007A09D1">
        <w:rPr>
          <w:rStyle w:val="ae"/>
          <w:sz w:val="60"/>
          <w:szCs w:val="60"/>
          <w:rtl/>
        </w:rPr>
        <w:t>)</w:t>
      </w:r>
      <w:r w:rsidR="00041C92" w:rsidRPr="007A09D1">
        <w:rPr>
          <w:rFonts w:hint="cs"/>
          <w:sz w:val="60"/>
          <w:szCs w:val="60"/>
          <w:rtl/>
        </w:rPr>
        <w:t>؛ أي: لا تفزعوا من كل خطْب، ولا تخافوا من كل حرْب.</w:t>
      </w:r>
      <w:r w:rsidRPr="007A09D1">
        <w:rPr>
          <w:rFonts w:hint="cs"/>
          <w:sz w:val="60"/>
          <w:szCs w:val="60"/>
          <w:rtl/>
        </w:rPr>
        <w:t xml:space="preserve"> </w:t>
      </w:r>
    </w:p>
    <w:p w14:paraId="71A96253" w14:textId="186422D4" w:rsidR="00041C92" w:rsidRPr="007A09D1" w:rsidRDefault="009D0C7F" w:rsidP="009D0C7F">
      <w:pPr>
        <w:rPr>
          <w:sz w:val="60"/>
          <w:szCs w:val="60"/>
          <w:rtl/>
        </w:rPr>
      </w:pPr>
      <w:r w:rsidRPr="007A09D1">
        <w:rPr>
          <w:rFonts w:hint="cs"/>
          <w:sz w:val="60"/>
          <w:szCs w:val="60"/>
          <w:rtl/>
        </w:rPr>
        <w:t>{</w:t>
      </w:r>
      <w:r w:rsidRPr="007A09D1">
        <w:rPr>
          <w:sz w:val="60"/>
          <w:szCs w:val="60"/>
          <w:rtl/>
        </w:rPr>
        <w:t>إِنَّ الْإِنْسَانَ خُلِقَ هَلُوعًا (19) إِذَا مَسَّهُ الشَّرُّ جَزُوعًا</w:t>
      </w:r>
      <w:r w:rsidRPr="007A09D1">
        <w:rPr>
          <w:rFonts w:hint="cs"/>
          <w:sz w:val="60"/>
          <w:szCs w:val="60"/>
          <w:rtl/>
        </w:rPr>
        <w:t>}</w:t>
      </w:r>
      <w:r w:rsidRPr="007A09D1">
        <w:rPr>
          <w:sz w:val="60"/>
          <w:szCs w:val="60"/>
          <w:rtl/>
        </w:rPr>
        <w:t xml:space="preserve"> </w:t>
      </w:r>
      <w:r w:rsidR="00041C92" w:rsidRPr="007A09D1">
        <w:rPr>
          <w:sz w:val="60"/>
          <w:szCs w:val="60"/>
          <w:rtl/>
        </w:rPr>
        <w:t xml:space="preserve">يتألم </w:t>
      </w:r>
      <w:proofErr w:type="spellStart"/>
      <w:r w:rsidR="00041C92" w:rsidRPr="007A09D1">
        <w:rPr>
          <w:sz w:val="60"/>
          <w:szCs w:val="60"/>
          <w:rtl/>
        </w:rPr>
        <w:t>للذعته</w:t>
      </w:r>
      <w:proofErr w:type="spellEnd"/>
      <w:r w:rsidR="00041C92" w:rsidRPr="007A09D1">
        <w:rPr>
          <w:sz w:val="60"/>
          <w:szCs w:val="60"/>
          <w:rtl/>
        </w:rPr>
        <w:t>، ويجزع لوقعته، ويظنه قد حلّ بلا ارتحال، وأقام بلا زوال، فلا فرج لحاله ولا تغيير، ولا أمل في زواله ولا تبديل.</w:t>
      </w:r>
    </w:p>
    <w:p w14:paraId="1ECE21AA" w14:textId="1CB6C08E" w:rsidR="00B31B38" w:rsidRPr="007A09D1" w:rsidRDefault="00974E99" w:rsidP="00974E99">
      <w:pPr>
        <w:rPr>
          <w:sz w:val="60"/>
          <w:szCs w:val="60"/>
          <w:rtl/>
        </w:rPr>
      </w:pPr>
      <w:r w:rsidRPr="007A09D1">
        <w:rPr>
          <w:rFonts w:hint="cs"/>
          <w:sz w:val="60"/>
          <w:szCs w:val="60"/>
          <w:rtl/>
        </w:rPr>
        <w:t>{</w:t>
      </w:r>
      <w:r w:rsidR="009D0C7F" w:rsidRPr="007A09D1">
        <w:rPr>
          <w:sz w:val="60"/>
          <w:szCs w:val="60"/>
          <w:rtl/>
        </w:rPr>
        <w:t>إلَّا الْمُصَلِّينَ</w:t>
      </w:r>
      <w:r w:rsidR="009D0C7F" w:rsidRPr="007A09D1">
        <w:rPr>
          <w:rFonts w:hint="cs"/>
          <w:sz w:val="60"/>
          <w:szCs w:val="60"/>
          <w:rtl/>
        </w:rPr>
        <w:t>}</w:t>
      </w:r>
      <w:r w:rsidR="009D0C7F" w:rsidRPr="007A09D1">
        <w:rPr>
          <w:sz w:val="60"/>
          <w:szCs w:val="60"/>
          <w:rtl/>
        </w:rPr>
        <w:t xml:space="preserve"> </w:t>
      </w:r>
      <w:r w:rsidR="009D0C7F" w:rsidRPr="007A09D1">
        <w:rPr>
          <w:rFonts w:hint="cs"/>
          <w:sz w:val="60"/>
          <w:szCs w:val="60"/>
          <w:rtl/>
        </w:rPr>
        <w:t xml:space="preserve">الذين لديهم </w:t>
      </w:r>
      <w:r w:rsidRPr="007A09D1">
        <w:rPr>
          <w:rFonts w:hint="cs"/>
          <w:sz w:val="60"/>
          <w:szCs w:val="60"/>
          <w:rtl/>
        </w:rPr>
        <w:t xml:space="preserve">دوام اتصال بمسير الأحداث </w:t>
      </w:r>
      <w:r w:rsidRPr="007A09D1">
        <w:rPr>
          <w:rFonts w:hint="cs"/>
          <w:sz w:val="60"/>
          <w:szCs w:val="60"/>
          <w:rtl/>
        </w:rPr>
        <w:lastRenderedPageBreak/>
        <w:t xml:space="preserve">ومدبر الأحوال، </w:t>
      </w:r>
      <w:r w:rsidR="00041C92" w:rsidRPr="007A09D1">
        <w:rPr>
          <w:sz w:val="60"/>
          <w:szCs w:val="60"/>
          <w:rtl/>
        </w:rPr>
        <w:t>فإن نزلت بهم الخيرات شكروا وحَمَدوا، وعملوا فأحسنوا، وإن نزلت بهم الشرور صبروا وثبتوا، وتابوا وأنابوا؛ لأنهم قد قرؤوا من الوحي فعلموا أن لله في كونه سُنناً ثابتة، وقواعد راسخة؛ حيث جعل للأسباب مسببات، وللآثار مؤثرات، ولكل داء دواء.</w:t>
      </w:r>
    </w:p>
    <w:p w14:paraId="2A05DBF5" w14:textId="3E31D159" w:rsidR="00974E99" w:rsidRPr="007A09D1" w:rsidRDefault="00A722EB" w:rsidP="00974E99">
      <w:pPr>
        <w:rPr>
          <w:sz w:val="60"/>
          <w:szCs w:val="60"/>
          <w:rtl/>
        </w:rPr>
      </w:pPr>
      <w:r w:rsidRPr="007A09D1">
        <w:rPr>
          <w:rFonts w:hint="cs"/>
          <w:sz w:val="60"/>
          <w:szCs w:val="60"/>
          <w:rtl/>
        </w:rPr>
        <w:t>وما تسمعونه هذه الأيام من أصوات التصدي للصواريخ والمسيرات، وما ي</w:t>
      </w:r>
      <w:r w:rsidR="00725656" w:rsidRPr="007A09D1">
        <w:rPr>
          <w:rFonts w:hint="cs"/>
          <w:sz w:val="60"/>
          <w:szCs w:val="60"/>
          <w:rtl/>
        </w:rPr>
        <w:t>تناقله الناس من أخبار الحروب والض</w:t>
      </w:r>
      <w:r w:rsidR="0044546E" w:rsidRPr="007A09D1">
        <w:rPr>
          <w:rFonts w:hint="cs"/>
          <w:sz w:val="60"/>
          <w:szCs w:val="60"/>
          <w:rtl/>
        </w:rPr>
        <w:t>َ</w:t>
      </w:r>
      <w:r w:rsidR="00725656" w:rsidRPr="007A09D1">
        <w:rPr>
          <w:rFonts w:hint="cs"/>
          <w:sz w:val="60"/>
          <w:szCs w:val="60"/>
          <w:rtl/>
        </w:rPr>
        <w:t xml:space="preserve">ربات، يستدعي منا معرفة الواجب الشرعي في زمن الفتن </w:t>
      </w:r>
      <w:proofErr w:type="spellStart"/>
      <w:r w:rsidR="00725656" w:rsidRPr="007A09D1">
        <w:rPr>
          <w:rFonts w:hint="cs"/>
          <w:sz w:val="60"/>
          <w:szCs w:val="60"/>
          <w:rtl/>
        </w:rPr>
        <w:t>والبليات</w:t>
      </w:r>
      <w:proofErr w:type="spellEnd"/>
      <w:r w:rsidR="00725656" w:rsidRPr="007A09D1">
        <w:rPr>
          <w:rFonts w:hint="cs"/>
          <w:sz w:val="60"/>
          <w:szCs w:val="60"/>
          <w:rtl/>
        </w:rPr>
        <w:t>، والمصائب والأزمات:</w:t>
      </w:r>
    </w:p>
    <w:p w14:paraId="2B74BAFA" w14:textId="1A876E0E" w:rsidR="002349F3" w:rsidRPr="007A09D1" w:rsidRDefault="00725656" w:rsidP="007A09D1">
      <w:pPr>
        <w:pStyle w:val="afc"/>
        <w:numPr>
          <w:ilvl w:val="0"/>
          <w:numId w:val="4"/>
        </w:numPr>
        <w:ind w:left="423" w:hanging="851"/>
        <w:rPr>
          <w:sz w:val="60"/>
          <w:szCs w:val="60"/>
          <w:rtl/>
        </w:rPr>
      </w:pPr>
      <w:r w:rsidRPr="007A09D1">
        <w:rPr>
          <w:rFonts w:hint="cs"/>
          <w:sz w:val="60"/>
          <w:szCs w:val="60"/>
          <w:rtl/>
        </w:rPr>
        <w:t xml:space="preserve">وأول ذلك </w:t>
      </w:r>
      <w:r w:rsidR="002349F3" w:rsidRPr="007A09D1">
        <w:rPr>
          <w:sz w:val="60"/>
          <w:szCs w:val="60"/>
          <w:rtl/>
        </w:rPr>
        <w:t xml:space="preserve">أن يفيق المؤمنون من سباتهم ويعودوا للتَّمَسُّكُ بِكِتَابِ ربهم وَسَنَةِ رَسُولِهِ صَلَّى اللَّهُ عَلَيْهِ وَسَلَّمَ ليتحقق لهم </w:t>
      </w:r>
      <w:r w:rsidR="0044546E" w:rsidRPr="007A09D1">
        <w:rPr>
          <w:rFonts w:hint="cs"/>
          <w:sz w:val="60"/>
          <w:szCs w:val="60"/>
          <w:rtl/>
        </w:rPr>
        <w:t>الأمن و</w:t>
      </w:r>
      <w:r w:rsidR="002349F3" w:rsidRPr="007A09D1">
        <w:rPr>
          <w:sz w:val="60"/>
          <w:szCs w:val="60"/>
          <w:rtl/>
        </w:rPr>
        <w:t>النصر والتمكين</w:t>
      </w:r>
      <w:r w:rsidR="002349F3" w:rsidRPr="007A09D1">
        <w:rPr>
          <w:rFonts w:hint="cs"/>
          <w:sz w:val="60"/>
          <w:szCs w:val="60"/>
          <w:rtl/>
        </w:rPr>
        <w:t xml:space="preserve"> </w:t>
      </w:r>
      <w:r w:rsidR="002349F3" w:rsidRPr="007A09D1">
        <w:rPr>
          <w:sz w:val="60"/>
          <w:szCs w:val="60"/>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w:t>
      </w:r>
      <w:r w:rsidR="002349F3" w:rsidRPr="007A09D1">
        <w:rPr>
          <w:sz w:val="60"/>
          <w:szCs w:val="60"/>
          <w:rtl/>
        </w:rPr>
        <w:lastRenderedPageBreak/>
        <w:t>شَيْئًا وَمَنْ كَفَرَ بَعْدَ ذَلِكَ فَأُولَئِكَ هُمُ الْفَاسِقُونَ﴾ [النور: 55]</w:t>
      </w:r>
    </w:p>
    <w:p w14:paraId="241E34A7" w14:textId="77777777" w:rsidR="0044546E" w:rsidRPr="007A09D1" w:rsidRDefault="0044546E" w:rsidP="007A09D1">
      <w:pPr>
        <w:pStyle w:val="afc"/>
        <w:numPr>
          <w:ilvl w:val="0"/>
          <w:numId w:val="4"/>
        </w:numPr>
        <w:ind w:left="423" w:hanging="709"/>
        <w:rPr>
          <w:sz w:val="60"/>
          <w:szCs w:val="60"/>
        </w:rPr>
      </w:pPr>
      <w:r w:rsidRPr="007A09D1">
        <w:rPr>
          <w:rFonts w:hint="cs"/>
          <w:sz w:val="60"/>
          <w:szCs w:val="60"/>
          <w:rtl/>
        </w:rPr>
        <w:t xml:space="preserve">وثانيا: العلمُ بأن </w:t>
      </w:r>
      <w:r w:rsidRPr="007A09D1">
        <w:rPr>
          <w:sz w:val="60"/>
          <w:szCs w:val="60"/>
          <w:rtl/>
        </w:rPr>
        <w:t xml:space="preserve">لوقوع الضرر </w:t>
      </w:r>
      <w:r w:rsidRPr="007A09D1">
        <w:rPr>
          <w:rFonts w:hint="cs"/>
          <w:sz w:val="60"/>
          <w:szCs w:val="60"/>
          <w:rtl/>
        </w:rPr>
        <w:t xml:space="preserve">بالناس </w:t>
      </w:r>
      <w:r w:rsidRPr="007A09D1">
        <w:rPr>
          <w:sz w:val="60"/>
          <w:szCs w:val="60"/>
          <w:rtl/>
        </w:rPr>
        <w:t>أسباباً معنوية</w:t>
      </w:r>
      <w:r w:rsidRPr="007A09D1">
        <w:rPr>
          <w:rFonts w:hint="cs"/>
          <w:sz w:val="60"/>
          <w:szCs w:val="60"/>
          <w:rtl/>
        </w:rPr>
        <w:t>ً</w:t>
      </w:r>
      <w:r w:rsidRPr="007A09D1">
        <w:rPr>
          <w:sz w:val="60"/>
          <w:szCs w:val="60"/>
          <w:rtl/>
        </w:rPr>
        <w:t>: إذا غيروا وبدلوا، وتمادوا وتمردوا:</w:t>
      </w:r>
      <w:r w:rsidRPr="007A09D1">
        <w:rPr>
          <w:rFonts w:hint="cs"/>
          <w:sz w:val="60"/>
          <w:szCs w:val="60"/>
          <w:rtl/>
        </w:rPr>
        <w:t xml:space="preserve"> </w:t>
      </w:r>
      <w:r w:rsidRPr="007A09D1">
        <w:rPr>
          <w:sz w:val="60"/>
          <w:szCs w:val="60"/>
          <w:rtl/>
        </w:rPr>
        <w:t xml:space="preserve">{ظَهَرَ الْفَسَادُ فِي الْبَرِّ وَالْبَحْرِ بِمَا كَسَبَتْ أَيْدِي النَّاسِ لِيُذِيقَهُم بَعْضَ الَّذِي عَمِلُوا لَعَلَّهُمْ يَرْجِعُونَ} </w:t>
      </w:r>
    </w:p>
    <w:p w14:paraId="668AEAEB" w14:textId="02D82B94" w:rsidR="002349F3" w:rsidRPr="007A09D1" w:rsidRDefault="0044546E" w:rsidP="0044546E">
      <w:pPr>
        <w:pStyle w:val="afc"/>
        <w:ind w:left="1174" w:firstLine="0"/>
        <w:rPr>
          <w:sz w:val="60"/>
          <w:szCs w:val="60"/>
        </w:rPr>
      </w:pPr>
      <w:r w:rsidRPr="007A09D1">
        <w:rPr>
          <w:rFonts w:hint="cs"/>
          <w:sz w:val="60"/>
          <w:szCs w:val="60"/>
          <w:rtl/>
        </w:rPr>
        <w:t>و</w:t>
      </w:r>
      <w:r w:rsidRPr="007A09D1">
        <w:rPr>
          <w:sz w:val="60"/>
          <w:szCs w:val="60"/>
          <w:rtl/>
        </w:rPr>
        <w:t>تلك الأسباب المعنوية تعالج</w:t>
      </w:r>
      <w:r w:rsidRPr="007A09D1">
        <w:rPr>
          <w:rFonts w:hint="cs"/>
          <w:sz w:val="60"/>
          <w:szCs w:val="60"/>
          <w:rtl/>
        </w:rPr>
        <w:t>ُ</w:t>
      </w:r>
      <w:r w:rsidRPr="007A09D1">
        <w:rPr>
          <w:sz w:val="60"/>
          <w:szCs w:val="60"/>
          <w:rtl/>
        </w:rPr>
        <w:t xml:space="preserve"> بأضدادها من العلاجات المعنوية: توبة</w:t>
      </w:r>
      <w:r w:rsidRPr="007A09D1">
        <w:rPr>
          <w:rFonts w:hint="cs"/>
          <w:sz w:val="60"/>
          <w:szCs w:val="60"/>
          <w:rtl/>
        </w:rPr>
        <w:t>ً</w:t>
      </w:r>
      <w:r w:rsidRPr="007A09D1">
        <w:rPr>
          <w:sz w:val="60"/>
          <w:szCs w:val="60"/>
          <w:rtl/>
        </w:rPr>
        <w:t xml:space="preserve"> إلى الله وإنابة، وتوكلاً عليه واستعانة، </w:t>
      </w:r>
      <w:proofErr w:type="spellStart"/>
      <w:r w:rsidRPr="007A09D1">
        <w:rPr>
          <w:sz w:val="60"/>
          <w:szCs w:val="60"/>
          <w:rtl/>
        </w:rPr>
        <w:t>ولجوءاً</w:t>
      </w:r>
      <w:proofErr w:type="spellEnd"/>
      <w:r w:rsidRPr="007A09D1">
        <w:rPr>
          <w:sz w:val="60"/>
          <w:szCs w:val="60"/>
          <w:rtl/>
        </w:rPr>
        <w:t xml:space="preserve"> إليه واستكانة.</w:t>
      </w:r>
    </w:p>
    <w:p w14:paraId="2CEC76C6" w14:textId="644B2731" w:rsidR="00725656" w:rsidRPr="007A09D1" w:rsidRDefault="0044546E" w:rsidP="007A09D1">
      <w:pPr>
        <w:pStyle w:val="afc"/>
        <w:numPr>
          <w:ilvl w:val="0"/>
          <w:numId w:val="4"/>
        </w:numPr>
        <w:ind w:left="566" w:hanging="708"/>
        <w:rPr>
          <w:sz w:val="60"/>
          <w:szCs w:val="60"/>
        </w:rPr>
      </w:pPr>
      <w:r w:rsidRPr="007A09D1">
        <w:rPr>
          <w:rFonts w:hint="cs"/>
          <w:sz w:val="60"/>
          <w:szCs w:val="60"/>
          <w:rtl/>
        </w:rPr>
        <w:t xml:space="preserve">وثالثاً: </w:t>
      </w:r>
      <w:r w:rsidR="00725656" w:rsidRPr="007A09D1">
        <w:rPr>
          <w:rFonts w:hint="cs"/>
          <w:sz w:val="60"/>
          <w:szCs w:val="60"/>
          <w:rtl/>
        </w:rPr>
        <w:t xml:space="preserve">أن يكون المرء متثبتاً من كل ما يسمع، واثقاً من كل ما يقول، عاقلا في كل ما ينشر، </w:t>
      </w:r>
      <w:r w:rsidR="002349F3" w:rsidRPr="007A09D1">
        <w:rPr>
          <w:rFonts w:hint="cs"/>
          <w:sz w:val="60"/>
          <w:szCs w:val="60"/>
          <w:rtl/>
        </w:rPr>
        <w:t xml:space="preserve">فلا يبث الشائعات، ولا يُهوِّل الأزمة، ولا يخيف الناس </w:t>
      </w:r>
      <w:r w:rsidR="002349F3" w:rsidRPr="007A09D1">
        <w:rPr>
          <w:sz w:val="60"/>
          <w:szCs w:val="60"/>
          <w:rtl/>
        </w:rPr>
        <w:t>﴿إِذْ تَلَقَّوْنَهُ بِأَلْسِنَتِكُمْ وَتَقُولُونَ بِأَفْوَاهِكُمْ مَا لَيْسَ لَكُمْ بِهِ عِلْمٌ وَتَحْسَبُونَهُ هَيِّنًا وَهُوَ عِنْدَ اللَّهِ عَظِيمٌ﴾ [النور: 15]</w:t>
      </w:r>
      <w:r w:rsidR="002349F3" w:rsidRPr="007A09D1">
        <w:rPr>
          <w:rFonts w:hint="cs"/>
          <w:sz w:val="60"/>
          <w:szCs w:val="60"/>
          <w:rtl/>
        </w:rPr>
        <w:t>.</w:t>
      </w:r>
    </w:p>
    <w:p w14:paraId="6C81DAD4" w14:textId="1263F0E4" w:rsidR="0059048B" w:rsidRPr="007A09D1" w:rsidRDefault="0044546E" w:rsidP="007A09D1">
      <w:pPr>
        <w:pStyle w:val="afc"/>
        <w:numPr>
          <w:ilvl w:val="0"/>
          <w:numId w:val="4"/>
        </w:numPr>
        <w:ind w:left="566" w:hanging="850"/>
        <w:rPr>
          <w:sz w:val="60"/>
          <w:szCs w:val="60"/>
        </w:rPr>
      </w:pPr>
      <w:r w:rsidRPr="007A09D1">
        <w:rPr>
          <w:rFonts w:hint="cs"/>
          <w:sz w:val="60"/>
          <w:szCs w:val="60"/>
          <w:rtl/>
        </w:rPr>
        <w:t xml:space="preserve">ورابعاً: </w:t>
      </w:r>
      <w:r w:rsidRPr="007A09D1">
        <w:rPr>
          <w:rFonts w:hint="cs"/>
          <w:sz w:val="60"/>
          <w:szCs w:val="60"/>
          <w:rtl/>
        </w:rPr>
        <w:t>أن يرد</w:t>
      </w:r>
      <w:r w:rsidR="007A09D1" w:rsidRPr="007A09D1">
        <w:rPr>
          <w:rFonts w:hint="cs"/>
          <w:sz w:val="60"/>
          <w:szCs w:val="60"/>
          <w:rtl/>
        </w:rPr>
        <w:t>َّ</w:t>
      </w:r>
      <w:r w:rsidRPr="007A09D1">
        <w:rPr>
          <w:rFonts w:hint="cs"/>
          <w:sz w:val="60"/>
          <w:szCs w:val="60"/>
          <w:rtl/>
        </w:rPr>
        <w:t xml:space="preserve"> المرء هذه الأمور العظيمة إلى أهلها العالمين </w:t>
      </w:r>
      <w:r w:rsidRPr="007A09D1">
        <w:rPr>
          <w:rFonts w:hint="cs"/>
          <w:sz w:val="60"/>
          <w:szCs w:val="60"/>
          <w:rtl/>
        </w:rPr>
        <w:lastRenderedPageBreak/>
        <w:t>بها، فلا يتصدر بين الناس بتحليل أو توجيه أو قراءة للأحداث</w:t>
      </w:r>
      <w:r w:rsidRPr="007A09D1">
        <w:rPr>
          <w:rFonts w:hint="cs"/>
          <w:sz w:val="60"/>
          <w:szCs w:val="60"/>
          <w:rtl/>
        </w:rPr>
        <w:t>،</w:t>
      </w:r>
      <w:r w:rsidRPr="007A09D1">
        <w:rPr>
          <w:rFonts w:hint="cs"/>
          <w:sz w:val="60"/>
          <w:szCs w:val="60"/>
          <w:rtl/>
        </w:rPr>
        <w:t xml:space="preserve"> ويذيع ذلك بغير هدى وبصيرة</w:t>
      </w:r>
      <w:r w:rsidRPr="007A09D1">
        <w:rPr>
          <w:rFonts w:hint="cs"/>
          <w:sz w:val="60"/>
          <w:szCs w:val="60"/>
          <w:rtl/>
        </w:rPr>
        <w:t>، فالله تعالى يقول:</w:t>
      </w:r>
      <w:r w:rsidRPr="007A09D1">
        <w:rPr>
          <w:rFonts w:hint="cs"/>
          <w:sz w:val="60"/>
          <w:szCs w:val="60"/>
          <w:rtl/>
        </w:rPr>
        <w:t xml:space="preserve"> </w:t>
      </w:r>
      <w:r w:rsidRPr="007A09D1">
        <w:rPr>
          <w:sz w:val="60"/>
          <w:szCs w:val="60"/>
          <w:rtl/>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[النساء: 83]</w:t>
      </w:r>
      <w:r w:rsidRPr="007A09D1">
        <w:rPr>
          <w:rFonts w:hint="cs"/>
          <w:sz w:val="60"/>
          <w:szCs w:val="60"/>
          <w:rtl/>
        </w:rPr>
        <w:t>.</w:t>
      </w:r>
    </w:p>
    <w:p w14:paraId="5097A97A" w14:textId="6AF2C67B" w:rsidR="0059048B" w:rsidRPr="007A09D1" w:rsidRDefault="0044546E" w:rsidP="007A09D1">
      <w:pPr>
        <w:pStyle w:val="afc"/>
        <w:numPr>
          <w:ilvl w:val="0"/>
          <w:numId w:val="4"/>
        </w:numPr>
        <w:ind w:left="566" w:hanging="708"/>
        <w:rPr>
          <w:sz w:val="60"/>
          <w:szCs w:val="60"/>
        </w:rPr>
      </w:pPr>
      <w:r w:rsidRPr="007A09D1">
        <w:rPr>
          <w:rFonts w:hint="cs"/>
          <w:sz w:val="60"/>
          <w:szCs w:val="60"/>
          <w:rtl/>
        </w:rPr>
        <w:t xml:space="preserve">وخامساً: </w:t>
      </w:r>
      <w:r w:rsidR="0059048B" w:rsidRPr="007A09D1">
        <w:rPr>
          <w:sz w:val="60"/>
          <w:szCs w:val="60"/>
          <w:rtl/>
        </w:rPr>
        <w:t xml:space="preserve">المسارعة لنبذ التفرق والاختلاف، مع الأخذ بالوحدة والاجتماع مع ولاة الأمر </w:t>
      </w:r>
      <w:r w:rsidR="0059048B" w:rsidRPr="007A09D1">
        <w:rPr>
          <w:rFonts w:hint="cs"/>
          <w:sz w:val="60"/>
          <w:szCs w:val="60"/>
          <w:rtl/>
        </w:rPr>
        <w:t>حفظهم الله،</w:t>
      </w:r>
      <w:r w:rsidR="0059048B" w:rsidRPr="007A09D1">
        <w:rPr>
          <w:sz w:val="60"/>
          <w:szCs w:val="60"/>
          <w:rtl/>
        </w:rPr>
        <w:t xml:space="preserve"> قَالَ تَعَالَى </w:t>
      </w:r>
      <w:r w:rsidR="0059048B" w:rsidRPr="007A09D1">
        <w:rPr>
          <w:rFonts w:hint="cs"/>
          <w:sz w:val="60"/>
          <w:szCs w:val="60"/>
          <w:rtl/>
        </w:rPr>
        <w:t>{</w:t>
      </w:r>
      <w:r w:rsidR="0059048B" w:rsidRPr="007A09D1">
        <w:rPr>
          <w:sz w:val="60"/>
          <w:szCs w:val="60"/>
          <w:rtl/>
        </w:rPr>
        <w:t>وَأَطِيعُواْ اللّهَ وَرَسُولَهُ وَلاَ تَنَازَعُواْ فَتَفْشَلُواْ وَتَذْهَبَ رِيحُكُمْ وَاصْبِرُواْ إِنَّ اللّهَ مَعَ الصَّابِرِينَ</w:t>
      </w:r>
      <w:r w:rsidR="0059048B" w:rsidRPr="007A09D1">
        <w:rPr>
          <w:rFonts w:hint="cs"/>
          <w:sz w:val="60"/>
          <w:szCs w:val="60"/>
          <w:rtl/>
        </w:rPr>
        <w:t>}.</w:t>
      </w:r>
    </w:p>
    <w:p w14:paraId="5D2A866E" w14:textId="5FFE96CE" w:rsidR="002349F3" w:rsidRPr="007A09D1" w:rsidRDefault="0059048B" w:rsidP="007A09D1">
      <w:pPr>
        <w:pStyle w:val="afc"/>
        <w:numPr>
          <w:ilvl w:val="0"/>
          <w:numId w:val="4"/>
        </w:numPr>
        <w:ind w:left="566" w:hanging="850"/>
        <w:rPr>
          <w:sz w:val="60"/>
          <w:szCs w:val="60"/>
        </w:rPr>
      </w:pPr>
      <w:r w:rsidRPr="007A09D1">
        <w:rPr>
          <w:rFonts w:hint="cs"/>
          <w:sz w:val="60"/>
          <w:szCs w:val="60"/>
          <w:rtl/>
        </w:rPr>
        <w:t xml:space="preserve">وسادساً: </w:t>
      </w:r>
      <w:r w:rsidR="0044546E" w:rsidRPr="007A09D1">
        <w:rPr>
          <w:rFonts w:hint="cs"/>
          <w:sz w:val="60"/>
          <w:szCs w:val="60"/>
          <w:rtl/>
        </w:rPr>
        <w:t xml:space="preserve">أن يفزع المرء عند كل </w:t>
      </w:r>
      <w:r w:rsidR="0005020E" w:rsidRPr="007A09D1">
        <w:rPr>
          <w:rFonts w:hint="cs"/>
          <w:sz w:val="60"/>
          <w:szCs w:val="60"/>
          <w:rtl/>
        </w:rPr>
        <w:t xml:space="preserve">أمرٍ </w:t>
      </w:r>
      <w:r w:rsidR="0044546E" w:rsidRPr="007A09D1">
        <w:rPr>
          <w:rFonts w:hint="cs"/>
          <w:sz w:val="60"/>
          <w:szCs w:val="60"/>
          <w:rtl/>
        </w:rPr>
        <w:t>م</w:t>
      </w:r>
      <w:r w:rsidR="0005020E" w:rsidRPr="007A09D1">
        <w:rPr>
          <w:rFonts w:hint="cs"/>
          <w:sz w:val="60"/>
          <w:szCs w:val="60"/>
          <w:rtl/>
        </w:rPr>
        <w:t xml:space="preserve">ُفزِع إلى ذكر الله والصلاة </w:t>
      </w:r>
      <w:r w:rsidR="0005020E" w:rsidRPr="007A09D1">
        <w:rPr>
          <w:sz w:val="60"/>
          <w:szCs w:val="60"/>
          <w:rtl/>
        </w:rPr>
        <w:t>﴿يَا</w:t>
      </w:r>
      <w:r w:rsidR="0005020E" w:rsidRPr="007A09D1">
        <w:rPr>
          <w:rFonts w:hint="cs"/>
          <w:sz w:val="60"/>
          <w:szCs w:val="60"/>
          <w:rtl/>
        </w:rPr>
        <w:t xml:space="preserve"> </w:t>
      </w:r>
      <w:r w:rsidR="0005020E" w:rsidRPr="007A09D1">
        <w:rPr>
          <w:sz w:val="60"/>
          <w:szCs w:val="60"/>
          <w:rtl/>
        </w:rPr>
        <w:t>أَيُّهَا الَّذِينَ آمَنُوا اسْتَعِينُوا بِالصَّبْرِ وَالصَّلَاةِ إِنَّ اللَّهَ مَعَ الصَّابِرِينَ﴾ [البقرة: 153]</w:t>
      </w:r>
      <w:r w:rsidR="0005020E" w:rsidRPr="007A09D1">
        <w:rPr>
          <w:rFonts w:hint="cs"/>
          <w:sz w:val="60"/>
          <w:szCs w:val="60"/>
          <w:rtl/>
        </w:rPr>
        <w:t>.</w:t>
      </w:r>
    </w:p>
    <w:p w14:paraId="4B2557C1" w14:textId="37C4F059" w:rsidR="0005020E" w:rsidRPr="007A09D1" w:rsidRDefault="0005020E" w:rsidP="007A09D1">
      <w:pPr>
        <w:rPr>
          <w:sz w:val="60"/>
          <w:szCs w:val="60"/>
          <w:rtl/>
        </w:rPr>
      </w:pPr>
      <w:r w:rsidRPr="007A09D1">
        <w:rPr>
          <w:rFonts w:hint="cs"/>
          <w:sz w:val="60"/>
          <w:szCs w:val="60"/>
          <w:rtl/>
        </w:rPr>
        <w:t>و</w:t>
      </w:r>
      <w:r w:rsidRPr="007A09D1">
        <w:rPr>
          <w:sz w:val="60"/>
          <w:szCs w:val="60"/>
          <w:rtl/>
        </w:rPr>
        <w:t xml:space="preserve">عن ابن عباس أن رسول الله صلى الله عليه وسلم كان يقول ‌عند ‌الكرب: </w:t>
      </w:r>
      <w:r w:rsidRPr="007A09D1">
        <w:rPr>
          <w:rFonts w:hint="cs"/>
          <w:sz w:val="60"/>
          <w:szCs w:val="60"/>
          <w:rtl/>
        </w:rPr>
        <w:t>((</w:t>
      </w:r>
      <w:r w:rsidRPr="007A09D1">
        <w:rPr>
          <w:sz w:val="60"/>
          <w:szCs w:val="60"/>
          <w:rtl/>
        </w:rPr>
        <w:t xml:space="preserve">لا إله إلا الله العظيم الحليم، لا إله إلا </w:t>
      </w:r>
      <w:r w:rsidRPr="007A09D1">
        <w:rPr>
          <w:sz w:val="60"/>
          <w:szCs w:val="60"/>
          <w:rtl/>
        </w:rPr>
        <w:lastRenderedPageBreak/>
        <w:t>الله رب العرش العظيم، لا إله إلا الله رب السماوات ورب الأرض ورب العرش الكريم</w:t>
      </w:r>
      <w:r w:rsidRPr="007A09D1">
        <w:rPr>
          <w:rFonts w:hint="cs"/>
          <w:sz w:val="60"/>
          <w:szCs w:val="60"/>
          <w:rtl/>
        </w:rPr>
        <w:t>))</w:t>
      </w:r>
      <w:r w:rsidRPr="007A09D1">
        <w:rPr>
          <w:rStyle w:val="ae"/>
          <w:sz w:val="60"/>
          <w:szCs w:val="60"/>
          <w:vertAlign w:val="baseline"/>
          <w:rtl/>
        </w:rPr>
        <w:t xml:space="preserve"> </w:t>
      </w:r>
      <w:r w:rsidRPr="007A09D1">
        <w:rPr>
          <w:rStyle w:val="ae"/>
          <w:sz w:val="60"/>
          <w:szCs w:val="60"/>
          <w:rtl/>
        </w:rPr>
        <w:t>(</w:t>
      </w:r>
      <w:r w:rsidRPr="007A09D1">
        <w:rPr>
          <w:rStyle w:val="ae"/>
          <w:sz w:val="60"/>
          <w:szCs w:val="60"/>
          <w:rtl/>
        </w:rPr>
        <w:footnoteReference w:id="3"/>
      </w:r>
      <w:r w:rsidRPr="007A09D1">
        <w:rPr>
          <w:rStyle w:val="ae"/>
          <w:sz w:val="60"/>
          <w:szCs w:val="60"/>
          <w:rtl/>
        </w:rPr>
        <w:t>)</w:t>
      </w:r>
      <w:r w:rsidR="003F7D8F" w:rsidRPr="007A09D1">
        <w:rPr>
          <w:rFonts w:hint="cs"/>
          <w:sz w:val="60"/>
          <w:szCs w:val="60"/>
          <w:rtl/>
        </w:rPr>
        <w:t>.</w:t>
      </w:r>
    </w:p>
    <w:p w14:paraId="19456079" w14:textId="36368E4B" w:rsidR="003F7D8F" w:rsidRPr="007A09D1" w:rsidRDefault="003F7D8F" w:rsidP="007A09D1">
      <w:pPr>
        <w:rPr>
          <w:sz w:val="60"/>
          <w:szCs w:val="60"/>
          <w:rtl/>
        </w:rPr>
      </w:pPr>
      <w:r w:rsidRPr="007A09D1">
        <w:rPr>
          <w:rFonts w:hint="cs"/>
          <w:sz w:val="60"/>
          <w:szCs w:val="60"/>
          <w:rtl/>
        </w:rPr>
        <w:t xml:space="preserve">وفي رواية الإمام أحمد: كان إذا حزبه </w:t>
      </w:r>
      <w:r w:rsidRPr="007A09D1">
        <w:rPr>
          <w:sz w:val="60"/>
          <w:szCs w:val="60"/>
          <w:rtl/>
        </w:rPr>
        <w:t>–</w:t>
      </w:r>
      <w:r w:rsidRPr="007A09D1">
        <w:rPr>
          <w:rFonts w:hint="cs"/>
          <w:sz w:val="60"/>
          <w:szCs w:val="60"/>
          <w:rtl/>
        </w:rPr>
        <w:t xml:space="preserve"> صلى الله عليه وسلم </w:t>
      </w:r>
      <w:r w:rsidRPr="007A09D1">
        <w:rPr>
          <w:sz w:val="60"/>
          <w:szCs w:val="60"/>
          <w:rtl/>
        </w:rPr>
        <w:t>–</w:t>
      </w:r>
      <w:r w:rsidRPr="007A09D1">
        <w:rPr>
          <w:rFonts w:hint="cs"/>
          <w:sz w:val="60"/>
          <w:szCs w:val="60"/>
          <w:rtl/>
        </w:rPr>
        <w:t xml:space="preserve"> أمرٌ قال ذلك</w:t>
      </w:r>
      <w:r w:rsidR="0059048B" w:rsidRPr="007A09D1">
        <w:rPr>
          <w:rFonts w:hint="cs"/>
          <w:sz w:val="60"/>
          <w:szCs w:val="60"/>
          <w:rtl/>
        </w:rPr>
        <w:t>.</w:t>
      </w:r>
    </w:p>
    <w:p w14:paraId="34F97CC0" w14:textId="389DD94D" w:rsidR="003F7D8F" w:rsidRPr="007A09D1" w:rsidRDefault="003F7D8F" w:rsidP="007A09D1">
      <w:pPr>
        <w:rPr>
          <w:sz w:val="60"/>
          <w:szCs w:val="60"/>
          <w:rtl/>
        </w:rPr>
      </w:pPr>
      <w:r w:rsidRPr="007A09D1">
        <w:rPr>
          <w:rFonts w:hint="cs"/>
          <w:sz w:val="60"/>
          <w:szCs w:val="60"/>
          <w:rtl/>
        </w:rPr>
        <w:t xml:space="preserve">فقارن هذا بما يفعله الناس من الفزع إلى مصادر الأخبار، والسؤال عن نتائج الأحداث، مع كل صوت يسمعونه، والله تعالى يقول: </w:t>
      </w:r>
      <w:r w:rsidRPr="007A09D1">
        <w:rPr>
          <w:sz w:val="60"/>
          <w:szCs w:val="60"/>
          <w:rtl/>
        </w:rPr>
        <w:t>﴿الَّذِينَ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وَاللَّهُ ذُو فَضْلٍ عَظِيمٍ﴾ [آل عمران: 173]</w:t>
      </w:r>
    </w:p>
    <w:p w14:paraId="14BDC338" w14:textId="7371BC50" w:rsidR="003F7D8F" w:rsidRPr="007A09D1" w:rsidRDefault="003F7D8F" w:rsidP="007A09D1">
      <w:pPr>
        <w:rPr>
          <w:sz w:val="60"/>
          <w:szCs w:val="60"/>
          <w:rtl/>
        </w:rPr>
      </w:pPr>
      <w:r w:rsidRPr="007A09D1">
        <w:rPr>
          <w:rFonts w:hint="cs"/>
          <w:sz w:val="60"/>
          <w:szCs w:val="60"/>
          <w:rtl/>
        </w:rPr>
        <w:t>فحسبنا الله ونعم الوكيل على كل من أراد بنا سوءا ومكروها</w:t>
      </w:r>
    </w:p>
    <w:p w14:paraId="6D523482" w14:textId="090FEC40" w:rsidR="003F7D8F" w:rsidRPr="007A09D1" w:rsidRDefault="003F7D8F" w:rsidP="007A09D1">
      <w:pPr>
        <w:rPr>
          <w:sz w:val="60"/>
          <w:szCs w:val="60"/>
          <w:rtl/>
        </w:rPr>
      </w:pPr>
      <w:r w:rsidRPr="007A09D1">
        <w:rPr>
          <w:rFonts w:hint="cs"/>
          <w:sz w:val="60"/>
          <w:szCs w:val="60"/>
          <w:rtl/>
        </w:rPr>
        <w:t>بارك الله لي ولكم في القرآن العظيم....</w:t>
      </w:r>
    </w:p>
    <w:p w14:paraId="763A5118" w14:textId="77777777" w:rsidR="007A09D1" w:rsidRPr="007A09D1" w:rsidRDefault="007A09D1" w:rsidP="003F7D8F">
      <w:pPr>
        <w:pStyle w:val="afc"/>
        <w:ind w:left="1174" w:firstLine="0"/>
        <w:jc w:val="center"/>
        <w:rPr>
          <w:sz w:val="60"/>
          <w:szCs w:val="60"/>
          <w:rtl/>
        </w:rPr>
      </w:pPr>
    </w:p>
    <w:p w14:paraId="42E7036E" w14:textId="1AA63B36" w:rsidR="003F7D8F" w:rsidRPr="007A09D1" w:rsidRDefault="003F7D8F" w:rsidP="003F7D8F">
      <w:pPr>
        <w:pStyle w:val="afc"/>
        <w:ind w:left="1174" w:firstLine="0"/>
        <w:jc w:val="center"/>
        <w:rPr>
          <w:sz w:val="60"/>
          <w:szCs w:val="60"/>
          <w:rtl/>
        </w:rPr>
      </w:pPr>
      <w:r w:rsidRPr="007A09D1">
        <w:rPr>
          <w:rFonts w:hint="cs"/>
          <w:sz w:val="60"/>
          <w:szCs w:val="60"/>
          <w:rtl/>
        </w:rPr>
        <w:lastRenderedPageBreak/>
        <w:t>الخطبة الثانية</w:t>
      </w:r>
    </w:p>
    <w:p w14:paraId="15ABE550" w14:textId="77777777" w:rsidR="003F7D8F" w:rsidRPr="007A09D1" w:rsidRDefault="003F7D8F" w:rsidP="003F7D8F">
      <w:pPr>
        <w:rPr>
          <w:sz w:val="60"/>
          <w:szCs w:val="60"/>
          <w:rtl/>
        </w:rPr>
      </w:pPr>
      <w:r w:rsidRPr="007A09D1">
        <w:rPr>
          <w:rFonts w:hint="cs"/>
          <w:sz w:val="60"/>
          <w:szCs w:val="60"/>
          <w:rtl/>
        </w:rPr>
        <w:t>أما بعد:</w:t>
      </w:r>
    </w:p>
    <w:p w14:paraId="1998B372" w14:textId="211B327B" w:rsidR="003F7D8F" w:rsidRPr="007A09D1" w:rsidRDefault="003F7D8F" w:rsidP="003F7D8F">
      <w:pPr>
        <w:rPr>
          <w:sz w:val="60"/>
          <w:szCs w:val="60"/>
          <w:rtl/>
        </w:rPr>
      </w:pPr>
      <w:r w:rsidRPr="007A09D1">
        <w:rPr>
          <w:rFonts w:hint="cs"/>
          <w:sz w:val="60"/>
          <w:szCs w:val="60"/>
          <w:rtl/>
        </w:rPr>
        <w:t>فإ</w:t>
      </w:r>
      <w:r w:rsidR="00974E99" w:rsidRPr="007A09D1">
        <w:rPr>
          <w:sz w:val="60"/>
          <w:szCs w:val="60"/>
          <w:rtl/>
        </w:rPr>
        <w:t>ن ل</w:t>
      </w:r>
      <w:r w:rsidR="007A09D1" w:rsidRPr="007A09D1">
        <w:rPr>
          <w:rFonts w:hint="cs"/>
          <w:sz w:val="60"/>
          <w:szCs w:val="60"/>
          <w:rtl/>
        </w:rPr>
        <w:t xml:space="preserve">هذه </w:t>
      </w:r>
      <w:r w:rsidR="00974E99" w:rsidRPr="007A09D1">
        <w:rPr>
          <w:sz w:val="60"/>
          <w:szCs w:val="60"/>
          <w:rtl/>
        </w:rPr>
        <w:t xml:space="preserve">لبلايا </w:t>
      </w:r>
      <w:r w:rsidR="007A09D1" w:rsidRPr="007A09D1">
        <w:rPr>
          <w:rFonts w:hint="cs"/>
          <w:sz w:val="60"/>
          <w:szCs w:val="60"/>
          <w:rtl/>
        </w:rPr>
        <w:t xml:space="preserve">وأمثالها </w:t>
      </w:r>
      <w:r w:rsidR="00974E99" w:rsidRPr="007A09D1">
        <w:rPr>
          <w:sz w:val="60"/>
          <w:szCs w:val="60"/>
          <w:rtl/>
        </w:rPr>
        <w:t>فوائدَ وح</w:t>
      </w:r>
      <w:r w:rsidRPr="007A09D1">
        <w:rPr>
          <w:rFonts w:hint="cs"/>
          <w:sz w:val="60"/>
          <w:szCs w:val="60"/>
          <w:rtl/>
        </w:rPr>
        <w:t>ِ</w:t>
      </w:r>
      <w:r w:rsidR="00974E99" w:rsidRPr="007A09D1">
        <w:rPr>
          <w:sz w:val="60"/>
          <w:szCs w:val="60"/>
          <w:rtl/>
        </w:rPr>
        <w:t xml:space="preserve">كماً: </w:t>
      </w:r>
    </w:p>
    <w:p w14:paraId="7511E635" w14:textId="2B6C5561" w:rsidR="00974E99" w:rsidRPr="007A09D1" w:rsidRDefault="00974E99" w:rsidP="003F7D8F">
      <w:pPr>
        <w:rPr>
          <w:sz w:val="60"/>
          <w:szCs w:val="60"/>
          <w:rtl/>
        </w:rPr>
      </w:pPr>
      <w:r w:rsidRPr="007A09D1">
        <w:rPr>
          <w:sz w:val="60"/>
          <w:szCs w:val="60"/>
          <w:rtl/>
        </w:rPr>
        <w:t>من أبرزها</w:t>
      </w:r>
      <w:r w:rsidR="007A09D1" w:rsidRPr="007A09D1">
        <w:rPr>
          <w:rFonts w:hint="cs"/>
          <w:sz w:val="60"/>
          <w:szCs w:val="60"/>
          <w:rtl/>
        </w:rPr>
        <w:t>:</w:t>
      </w:r>
      <w:r w:rsidRPr="007A09D1">
        <w:rPr>
          <w:sz w:val="60"/>
          <w:szCs w:val="60"/>
          <w:rtl/>
        </w:rPr>
        <w:t xml:space="preserve"> تذكير</w:t>
      </w:r>
      <w:r w:rsidR="003F7D8F" w:rsidRPr="007A09D1">
        <w:rPr>
          <w:rFonts w:hint="cs"/>
          <w:sz w:val="60"/>
          <w:szCs w:val="60"/>
          <w:rtl/>
        </w:rPr>
        <w:t>ُ</w:t>
      </w:r>
      <w:r w:rsidRPr="007A09D1">
        <w:rPr>
          <w:sz w:val="60"/>
          <w:szCs w:val="60"/>
          <w:rtl/>
        </w:rPr>
        <w:t xml:space="preserve"> العبد بذنوبه ليتوب منها، وزوال</w:t>
      </w:r>
      <w:r w:rsidR="003F7D8F" w:rsidRPr="007A09D1">
        <w:rPr>
          <w:rFonts w:hint="cs"/>
          <w:sz w:val="60"/>
          <w:szCs w:val="60"/>
          <w:rtl/>
        </w:rPr>
        <w:t>ُ</w:t>
      </w:r>
      <w:r w:rsidRPr="007A09D1">
        <w:rPr>
          <w:sz w:val="60"/>
          <w:szCs w:val="60"/>
          <w:rtl/>
        </w:rPr>
        <w:t xml:space="preserve"> قسوة</w:t>
      </w:r>
      <w:r w:rsidR="003F7D8F" w:rsidRPr="007A09D1">
        <w:rPr>
          <w:rFonts w:hint="cs"/>
          <w:sz w:val="60"/>
          <w:szCs w:val="60"/>
          <w:rtl/>
        </w:rPr>
        <w:t xml:space="preserve"> </w:t>
      </w:r>
      <w:r w:rsidRPr="007A09D1">
        <w:rPr>
          <w:sz w:val="60"/>
          <w:szCs w:val="60"/>
          <w:rtl/>
        </w:rPr>
        <w:t>القلوب ليعود لها لينها ورقتها، وانكسار</w:t>
      </w:r>
      <w:r w:rsidR="003F7D8F" w:rsidRPr="007A09D1">
        <w:rPr>
          <w:rFonts w:hint="cs"/>
          <w:sz w:val="60"/>
          <w:szCs w:val="60"/>
          <w:rtl/>
        </w:rPr>
        <w:t>ُ</w:t>
      </w:r>
      <w:r w:rsidRPr="007A09D1">
        <w:rPr>
          <w:sz w:val="60"/>
          <w:szCs w:val="60"/>
          <w:rtl/>
        </w:rPr>
        <w:t xml:space="preserve"> النفوس بين يدي خالقها وبارئها، ودوام</w:t>
      </w:r>
      <w:r w:rsidR="003F7D8F" w:rsidRPr="007A09D1">
        <w:rPr>
          <w:rFonts w:hint="cs"/>
          <w:sz w:val="60"/>
          <w:szCs w:val="60"/>
          <w:rtl/>
        </w:rPr>
        <w:t>ُ</w:t>
      </w:r>
      <w:r w:rsidRPr="007A09D1">
        <w:rPr>
          <w:sz w:val="60"/>
          <w:szCs w:val="60"/>
          <w:rtl/>
        </w:rPr>
        <w:t xml:space="preserve"> استكانتها لربها وتضرعها؛ مخالفة</w:t>
      </w:r>
      <w:r w:rsidR="003F7D8F" w:rsidRPr="007A09D1">
        <w:rPr>
          <w:rFonts w:hint="cs"/>
          <w:sz w:val="60"/>
          <w:szCs w:val="60"/>
          <w:rtl/>
        </w:rPr>
        <w:t>ً</w:t>
      </w:r>
      <w:r w:rsidRPr="007A09D1">
        <w:rPr>
          <w:sz w:val="60"/>
          <w:szCs w:val="60"/>
          <w:rtl/>
        </w:rPr>
        <w:t xml:space="preserve"> لفعل الجاهلين المجرمين ممن قال الله عنهم</w:t>
      </w:r>
      <w:r w:rsidR="0059048B" w:rsidRPr="007A09D1">
        <w:rPr>
          <w:rFonts w:hint="cs"/>
          <w:sz w:val="60"/>
          <w:szCs w:val="60"/>
          <w:rtl/>
        </w:rPr>
        <w:t xml:space="preserve"> </w:t>
      </w:r>
      <w:r w:rsidRPr="007A09D1">
        <w:rPr>
          <w:sz w:val="60"/>
          <w:szCs w:val="60"/>
          <w:rtl/>
        </w:rPr>
        <w:t>{وَلَقَدْ أَخَذْنَاهُمْ بِالْعَذَابِ فَمَا اسْتَكَانُوا لِرَبِّهِمْ وَمَا يَتَضَرَّعُونَ} [المؤمنون: 76].</w:t>
      </w:r>
    </w:p>
    <w:p w14:paraId="4AB98467" w14:textId="05BDCD9C" w:rsidR="00974E99" w:rsidRPr="007A09D1" w:rsidRDefault="00974E99" w:rsidP="00974E99">
      <w:pPr>
        <w:rPr>
          <w:sz w:val="60"/>
          <w:szCs w:val="60"/>
          <w:rtl/>
        </w:rPr>
      </w:pPr>
      <w:r w:rsidRPr="007A09D1">
        <w:rPr>
          <w:sz w:val="60"/>
          <w:szCs w:val="60"/>
          <w:rtl/>
        </w:rPr>
        <w:t xml:space="preserve">وإن </w:t>
      </w:r>
      <w:r w:rsidR="003F7D8F" w:rsidRPr="007A09D1">
        <w:rPr>
          <w:rFonts w:hint="cs"/>
          <w:sz w:val="60"/>
          <w:szCs w:val="60"/>
          <w:rtl/>
        </w:rPr>
        <w:t>البلايا</w:t>
      </w:r>
      <w:r w:rsidRPr="007A09D1">
        <w:rPr>
          <w:sz w:val="60"/>
          <w:szCs w:val="60"/>
          <w:rtl/>
        </w:rPr>
        <w:t xml:space="preserve"> ل</w:t>
      </w:r>
      <w:r w:rsidR="0059048B" w:rsidRPr="007A09D1">
        <w:rPr>
          <w:rFonts w:hint="cs"/>
          <w:sz w:val="60"/>
          <w:szCs w:val="60"/>
          <w:rtl/>
        </w:rPr>
        <w:t>ت</w:t>
      </w:r>
      <w:r w:rsidRPr="007A09D1">
        <w:rPr>
          <w:sz w:val="60"/>
          <w:szCs w:val="60"/>
          <w:rtl/>
        </w:rPr>
        <w:t xml:space="preserve">ذكرنا: أن العاصم من كل مكروه، </w:t>
      </w:r>
      <w:proofErr w:type="spellStart"/>
      <w:r w:rsidRPr="007A09D1">
        <w:rPr>
          <w:sz w:val="60"/>
          <w:szCs w:val="60"/>
          <w:rtl/>
        </w:rPr>
        <w:t>والمنجي</w:t>
      </w:r>
      <w:proofErr w:type="spellEnd"/>
      <w:r w:rsidRPr="007A09D1">
        <w:rPr>
          <w:sz w:val="60"/>
          <w:szCs w:val="60"/>
          <w:rtl/>
        </w:rPr>
        <w:t xml:space="preserve"> من كل محذور؛ واحد</w:t>
      </w:r>
      <w:r w:rsidR="0059048B" w:rsidRPr="007A09D1">
        <w:rPr>
          <w:rFonts w:hint="cs"/>
          <w:sz w:val="60"/>
          <w:szCs w:val="60"/>
          <w:rtl/>
        </w:rPr>
        <w:t>ٌ</w:t>
      </w:r>
      <w:r w:rsidRPr="007A09D1">
        <w:rPr>
          <w:sz w:val="60"/>
          <w:szCs w:val="60"/>
          <w:rtl/>
        </w:rPr>
        <w:t xml:space="preserve"> لا شريك له، عليه توكلنا وإليه أنبنا؛ فلن يصيبنا إلا ما كتب لنا: </w:t>
      </w:r>
    </w:p>
    <w:p w14:paraId="4A1934B7" w14:textId="77777777" w:rsidR="00974E99" w:rsidRPr="007A09D1" w:rsidRDefault="00974E99" w:rsidP="00974E99">
      <w:pPr>
        <w:rPr>
          <w:sz w:val="60"/>
          <w:szCs w:val="60"/>
          <w:rtl/>
        </w:rPr>
      </w:pPr>
      <w:r w:rsidRPr="007A09D1">
        <w:rPr>
          <w:sz w:val="60"/>
          <w:szCs w:val="60"/>
          <w:rtl/>
        </w:rPr>
        <w:t>{قُلْ مَنْ يُنَجِّيكُمْ مِنْ ظُلُمَاتِ الْبَرِّ وَالْبَحْرِ تَدْعُونَهُ تَضَرُّعًا وَخُفْيَةً لَئِنْ أَنْجَانَا مِنْ هَذِهِ لَنَكُونَنَّ مِنَ الشَّاكِرِينَ (63) قُلِ اللَّهُ يُنَجِّيكُمْ مِنْهَا وَمِنْ كُلِّ كَرْبٍ} [الأنعام: 63 - 65]</w:t>
      </w:r>
    </w:p>
    <w:p w14:paraId="6B86F7E2" w14:textId="6B46E331" w:rsidR="00974E99" w:rsidRPr="007A09D1" w:rsidRDefault="00974E99" w:rsidP="00974E99">
      <w:pPr>
        <w:rPr>
          <w:sz w:val="60"/>
          <w:szCs w:val="60"/>
          <w:rtl/>
        </w:rPr>
      </w:pPr>
      <w:r w:rsidRPr="007A09D1">
        <w:rPr>
          <w:sz w:val="60"/>
          <w:szCs w:val="60"/>
          <w:rtl/>
        </w:rPr>
        <w:t xml:space="preserve">فمن ضعفت نفسه فقالت: إن </w:t>
      </w:r>
      <w:r w:rsidR="0059048B" w:rsidRPr="007A09D1">
        <w:rPr>
          <w:rFonts w:hint="cs"/>
          <w:sz w:val="60"/>
          <w:szCs w:val="60"/>
          <w:rtl/>
        </w:rPr>
        <w:t>الحروب</w:t>
      </w:r>
      <w:r w:rsidRPr="007A09D1">
        <w:rPr>
          <w:sz w:val="60"/>
          <w:szCs w:val="60"/>
          <w:rtl/>
        </w:rPr>
        <w:t xml:space="preserve"> </w:t>
      </w:r>
      <w:r w:rsidR="0059048B" w:rsidRPr="007A09D1">
        <w:rPr>
          <w:rFonts w:hint="cs"/>
          <w:sz w:val="60"/>
          <w:szCs w:val="60"/>
          <w:rtl/>
        </w:rPr>
        <w:t>تُفني</w:t>
      </w:r>
      <w:r w:rsidRPr="007A09D1">
        <w:rPr>
          <w:sz w:val="60"/>
          <w:szCs w:val="60"/>
          <w:rtl/>
        </w:rPr>
        <w:t xml:space="preserve"> و</w:t>
      </w:r>
      <w:r w:rsidR="0059048B" w:rsidRPr="007A09D1">
        <w:rPr>
          <w:rFonts w:hint="cs"/>
          <w:sz w:val="60"/>
          <w:szCs w:val="60"/>
          <w:rtl/>
        </w:rPr>
        <w:t>تُ</w:t>
      </w:r>
      <w:r w:rsidRPr="007A09D1">
        <w:rPr>
          <w:sz w:val="60"/>
          <w:szCs w:val="60"/>
          <w:rtl/>
        </w:rPr>
        <w:t xml:space="preserve">بيد؛ قلنا </w:t>
      </w:r>
      <w:r w:rsidRPr="007A09D1">
        <w:rPr>
          <w:sz w:val="60"/>
          <w:szCs w:val="60"/>
          <w:rtl/>
        </w:rPr>
        <w:lastRenderedPageBreak/>
        <w:t>له: بل الله ي</w:t>
      </w:r>
      <w:r w:rsidR="0059048B" w:rsidRPr="007A09D1">
        <w:rPr>
          <w:rFonts w:hint="cs"/>
          <w:sz w:val="60"/>
          <w:szCs w:val="60"/>
          <w:rtl/>
        </w:rPr>
        <w:t>ُ</w:t>
      </w:r>
      <w:r w:rsidRPr="007A09D1">
        <w:rPr>
          <w:sz w:val="60"/>
          <w:szCs w:val="60"/>
          <w:rtl/>
        </w:rPr>
        <w:t>بدي وي</w:t>
      </w:r>
      <w:r w:rsidR="0059048B" w:rsidRPr="007A09D1">
        <w:rPr>
          <w:rFonts w:hint="cs"/>
          <w:sz w:val="60"/>
          <w:szCs w:val="60"/>
          <w:rtl/>
        </w:rPr>
        <w:t>ُ</w:t>
      </w:r>
      <w:r w:rsidRPr="007A09D1">
        <w:rPr>
          <w:sz w:val="60"/>
          <w:szCs w:val="60"/>
          <w:rtl/>
        </w:rPr>
        <w:t>عيد، فمَن ذا الذي سأل اللهَ فلم يعطه، أو دعا الله فلم يجبه، أو توكل عليه فلم يكفه، أو وثق به فلم ينجه؟</w:t>
      </w:r>
    </w:p>
    <w:p w14:paraId="4E784E14" w14:textId="6697AF8C" w:rsidR="00974E99" w:rsidRPr="007A09D1" w:rsidRDefault="0059048B" w:rsidP="00974E99">
      <w:pPr>
        <w:rPr>
          <w:sz w:val="60"/>
          <w:szCs w:val="60"/>
          <w:rtl/>
        </w:rPr>
      </w:pPr>
      <w:r w:rsidRPr="007A09D1">
        <w:rPr>
          <w:rFonts w:hint="cs"/>
          <w:sz w:val="60"/>
          <w:szCs w:val="60"/>
          <w:rtl/>
        </w:rPr>
        <w:t xml:space="preserve">فارفعوا إليه أكف الضراعة، أن يرفع البلاء ويكشف الغمة عن بلادنا وبلاد المسلمين.  </w:t>
      </w:r>
    </w:p>
    <w:p w14:paraId="1C1742DD" w14:textId="77777777" w:rsidR="00974E99" w:rsidRPr="007A09D1" w:rsidRDefault="00974E99" w:rsidP="00974E99">
      <w:pPr>
        <w:rPr>
          <w:sz w:val="60"/>
          <w:szCs w:val="60"/>
          <w:rtl/>
        </w:rPr>
      </w:pPr>
      <w:r w:rsidRPr="007A09D1">
        <w:rPr>
          <w:sz w:val="60"/>
          <w:szCs w:val="60"/>
          <w:rtl/>
        </w:rPr>
        <w:t xml:space="preserve">اللهم إنا عبيدك المستغيثون المستجيرون الوجلون المشفقون المقرون بذنوبنا، نسألك مسالة المسكين ونبتهل إليك ابتهال المذنب الذليل، وندعوك دعاء الخائف الضرير، دعاء من خضعت لك رقبته وفاضت لك عيناه، وذل جسده، ورغم لك أنفه. </w:t>
      </w:r>
    </w:p>
    <w:p w14:paraId="436CC744" w14:textId="77777777" w:rsidR="00974E99" w:rsidRPr="007A09D1" w:rsidRDefault="00974E99" w:rsidP="00974E99">
      <w:pPr>
        <w:rPr>
          <w:sz w:val="60"/>
          <w:szCs w:val="60"/>
          <w:rtl/>
        </w:rPr>
      </w:pPr>
      <w:r w:rsidRPr="007A09D1">
        <w:rPr>
          <w:sz w:val="60"/>
          <w:szCs w:val="60"/>
          <w:rtl/>
        </w:rPr>
        <w:t>لا إله إلّا الله العظيم الحليم، لا إله إلّا الله ربّ العرش العظيم، لا إله إلّا الله ربّ السّماوات والأرض وربّ العرش الكريم</w:t>
      </w:r>
    </w:p>
    <w:p w14:paraId="3F255146" w14:textId="77777777" w:rsidR="00974E99" w:rsidRPr="007A09D1" w:rsidRDefault="00974E99" w:rsidP="00974E99">
      <w:pPr>
        <w:rPr>
          <w:sz w:val="60"/>
          <w:szCs w:val="60"/>
          <w:rtl/>
        </w:rPr>
      </w:pPr>
      <w:r w:rsidRPr="007A09D1">
        <w:rPr>
          <w:sz w:val="60"/>
          <w:szCs w:val="60"/>
          <w:rtl/>
        </w:rPr>
        <w:t>اللهم ادفع عن بلدنا وبلاد المسلمين الوباء والغلاء والمحن وسوء الفتن ما ظهر منها وما بطن.</w:t>
      </w:r>
    </w:p>
    <w:p w14:paraId="7653C23D" w14:textId="77777777" w:rsidR="00974E99" w:rsidRPr="007A09D1" w:rsidRDefault="00974E99" w:rsidP="00974E99">
      <w:pPr>
        <w:rPr>
          <w:sz w:val="60"/>
          <w:szCs w:val="60"/>
          <w:rtl/>
        </w:rPr>
      </w:pPr>
      <w:r w:rsidRPr="007A09D1">
        <w:rPr>
          <w:sz w:val="60"/>
          <w:szCs w:val="60"/>
          <w:rtl/>
        </w:rPr>
        <w:lastRenderedPageBreak/>
        <w:t>اللهمَّ إنا نعوذ بك من زوال نعمتك، وتحوُّلِ عافيتك، وفجاءةِ نِقْمتِك، وجميعِ سَخَطِك.</w:t>
      </w:r>
    </w:p>
    <w:p w14:paraId="70B7C879" w14:textId="4EF7D2EB" w:rsidR="00974E99" w:rsidRPr="007A09D1" w:rsidRDefault="0059048B" w:rsidP="0059048B">
      <w:pPr>
        <w:rPr>
          <w:sz w:val="60"/>
          <w:szCs w:val="60"/>
          <w:rtl/>
        </w:rPr>
      </w:pPr>
      <w:r w:rsidRPr="007A09D1">
        <w:rPr>
          <w:sz w:val="60"/>
          <w:szCs w:val="60"/>
          <w:rtl/>
        </w:rPr>
        <w:t xml:space="preserve">اللهم آمنا في أوطاننا </w:t>
      </w:r>
      <w:r w:rsidRPr="007A09D1">
        <w:rPr>
          <w:rFonts w:hint="cs"/>
          <w:sz w:val="60"/>
          <w:szCs w:val="60"/>
          <w:rtl/>
        </w:rPr>
        <w:t>ووفق</w:t>
      </w:r>
      <w:r w:rsidRPr="007A09D1">
        <w:rPr>
          <w:sz w:val="60"/>
          <w:szCs w:val="60"/>
          <w:rtl/>
        </w:rPr>
        <w:t xml:space="preserve"> أئمتنا وولاة أمورنا</w:t>
      </w:r>
      <w:r w:rsidRPr="007A09D1">
        <w:rPr>
          <w:rFonts w:hint="cs"/>
          <w:sz w:val="60"/>
          <w:szCs w:val="60"/>
          <w:rtl/>
        </w:rPr>
        <w:t xml:space="preserve"> لما تحب وترضى</w:t>
      </w:r>
      <w:r w:rsidRPr="007A09D1">
        <w:rPr>
          <w:sz w:val="60"/>
          <w:szCs w:val="60"/>
          <w:rtl/>
        </w:rPr>
        <w:t>، واحفظنا من الفتن ما ظهر منها وما بطن، وانصر جنودنا المرابطين وثبتهم وردهم سالمين غانمين، يا</w:t>
      </w:r>
      <w:r w:rsidRPr="007A09D1">
        <w:rPr>
          <w:rFonts w:hint="cs"/>
          <w:sz w:val="60"/>
          <w:szCs w:val="60"/>
          <w:rtl/>
        </w:rPr>
        <w:t xml:space="preserve"> </w:t>
      </w:r>
      <w:r w:rsidRPr="007A09D1">
        <w:rPr>
          <w:sz w:val="60"/>
          <w:szCs w:val="60"/>
          <w:rtl/>
        </w:rPr>
        <w:t>قوي يا عزيز.</w:t>
      </w:r>
    </w:p>
    <w:p w14:paraId="7C091123" w14:textId="02E36999" w:rsidR="00974E99" w:rsidRPr="007A09D1" w:rsidRDefault="00974E99" w:rsidP="00974E99">
      <w:pPr>
        <w:rPr>
          <w:sz w:val="60"/>
          <w:szCs w:val="60"/>
          <w:rtl/>
        </w:rPr>
      </w:pPr>
    </w:p>
    <w:p w14:paraId="6956CC0D" w14:textId="77777777" w:rsidR="00974E99" w:rsidRPr="007A09D1" w:rsidRDefault="00974E99" w:rsidP="00974E99">
      <w:pPr>
        <w:rPr>
          <w:sz w:val="60"/>
          <w:szCs w:val="60"/>
        </w:rPr>
      </w:pPr>
    </w:p>
    <w:sectPr w:rsidR="00974E99" w:rsidRPr="007A09D1" w:rsidSect="007A09D1">
      <w:footnotePr>
        <w:numRestart w:val="eachPage"/>
      </w:footnotePr>
      <w:pgSz w:w="11906" w:h="16838"/>
      <w:pgMar w:top="1418" w:right="991"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5388" w14:textId="77777777" w:rsidR="00645DF1" w:rsidRDefault="00645DF1" w:rsidP="00B31B38">
      <w:r>
        <w:separator/>
      </w:r>
    </w:p>
  </w:endnote>
  <w:endnote w:type="continuationSeparator" w:id="0">
    <w:p w14:paraId="6EA521E0" w14:textId="77777777" w:rsidR="00645DF1" w:rsidRDefault="00645DF1" w:rsidP="00B3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8B9C" w14:textId="77777777" w:rsidR="00645DF1" w:rsidRDefault="00645DF1" w:rsidP="00B31B38">
      <w:r>
        <w:separator/>
      </w:r>
    </w:p>
  </w:footnote>
  <w:footnote w:type="continuationSeparator" w:id="0">
    <w:p w14:paraId="09413C71" w14:textId="77777777" w:rsidR="00645DF1" w:rsidRDefault="00645DF1" w:rsidP="00B31B38">
      <w:r>
        <w:continuationSeparator/>
      </w:r>
    </w:p>
  </w:footnote>
  <w:footnote w:id="1">
    <w:p w14:paraId="1FDDACC3" w14:textId="77777777" w:rsidR="006D386A" w:rsidRPr="00B31B38" w:rsidRDefault="006D386A" w:rsidP="006D386A">
      <w:pPr>
        <w:pStyle w:val="af3"/>
        <w:rPr>
          <w:rFonts w:ascii="Tahoma" w:hAnsi="Tahoma" w:hint="cs"/>
        </w:rPr>
      </w:pPr>
      <w:r w:rsidRPr="00B31B38">
        <w:rPr>
          <w:rFonts w:ascii="Tahoma" w:hAnsi="Tahoma"/>
          <w:rtl/>
        </w:rPr>
        <w:t>(</w:t>
      </w:r>
      <w:r w:rsidRPr="00B31B38">
        <w:rPr>
          <w:rStyle w:val="ae"/>
          <w:rFonts w:ascii="Tahoma" w:hAnsi="Tahoma"/>
          <w:vertAlign w:val="baseline"/>
        </w:rPr>
        <w:footnoteRef/>
      </w:r>
      <w:r w:rsidRPr="00B31B38">
        <w:rPr>
          <w:rFonts w:ascii="Tahoma" w:hAnsi="Tahoma"/>
          <w:rtl/>
        </w:rPr>
        <w:t>)</w:t>
      </w:r>
      <w:r>
        <w:rPr>
          <w:rFonts w:ascii="Tahoma" w:hAnsi="Tahoma"/>
          <w:rtl/>
        </w:rPr>
        <w:t xml:space="preserve"> </w:t>
      </w:r>
      <w:r>
        <w:rPr>
          <w:rFonts w:ascii="Tahoma" w:hAnsi="Tahoma" w:hint="cs"/>
          <w:rtl/>
        </w:rPr>
        <w:t>البخاري (6033) ومسلم (2307).</w:t>
      </w:r>
    </w:p>
  </w:footnote>
  <w:footnote w:id="2">
    <w:p w14:paraId="246CEE1F" w14:textId="1FDADDFD" w:rsidR="00041C92" w:rsidRPr="00041C92" w:rsidRDefault="00041C92" w:rsidP="00041C92">
      <w:pPr>
        <w:pStyle w:val="af3"/>
        <w:rPr>
          <w:rFonts w:ascii="Tahoma" w:hAnsi="Tahoma" w:hint="cs"/>
        </w:rPr>
      </w:pPr>
      <w:r w:rsidRPr="00041C92">
        <w:rPr>
          <w:rFonts w:ascii="Tahoma" w:hAnsi="Tahoma"/>
          <w:rtl/>
        </w:rPr>
        <w:t>(</w:t>
      </w:r>
      <w:r w:rsidRPr="00041C92">
        <w:rPr>
          <w:rStyle w:val="ae"/>
          <w:rFonts w:ascii="Tahoma" w:hAnsi="Tahoma"/>
          <w:vertAlign w:val="baseline"/>
        </w:rPr>
        <w:footnoteRef/>
      </w:r>
      <w:r w:rsidRPr="00041C92">
        <w:rPr>
          <w:rFonts w:ascii="Tahoma" w:hAnsi="Tahoma"/>
          <w:rtl/>
        </w:rPr>
        <w:t>)</w:t>
      </w:r>
      <w:r>
        <w:rPr>
          <w:rFonts w:ascii="Tahoma" w:hAnsi="Tahoma"/>
          <w:rtl/>
        </w:rPr>
        <w:t xml:space="preserve"> </w:t>
      </w:r>
      <w:r>
        <w:rPr>
          <w:rFonts w:ascii="Tahoma" w:hAnsi="Tahoma" w:hint="cs"/>
          <w:rtl/>
        </w:rPr>
        <w:t>عمدة القاري (22/119).</w:t>
      </w:r>
    </w:p>
  </w:footnote>
  <w:footnote w:id="3">
    <w:p w14:paraId="100CE745" w14:textId="3F591A44" w:rsidR="0005020E" w:rsidRPr="0005020E" w:rsidRDefault="0005020E" w:rsidP="0005020E">
      <w:pPr>
        <w:pStyle w:val="af3"/>
        <w:rPr>
          <w:rFonts w:ascii="Tahoma" w:hAnsi="Tahoma" w:hint="cs"/>
        </w:rPr>
      </w:pPr>
      <w:r w:rsidRPr="0005020E">
        <w:rPr>
          <w:rFonts w:ascii="Tahoma" w:hAnsi="Tahoma"/>
          <w:rtl/>
        </w:rPr>
        <w:t>(</w:t>
      </w:r>
      <w:r w:rsidRPr="0005020E">
        <w:rPr>
          <w:rStyle w:val="ae"/>
          <w:rFonts w:ascii="Tahoma" w:hAnsi="Tahoma"/>
          <w:vertAlign w:val="baseline"/>
        </w:rPr>
        <w:footnoteRef/>
      </w:r>
      <w:r w:rsidRPr="0005020E">
        <w:rPr>
          <w:rFonts w:ascii="Tahoma" w:hAnsi="Tahoma"/>
          <w:rtl/>
        </w:rPr>
        <w:t>)</w:t>
      </w:r>
      <w:r>
        <w:rPr>
          <w:rFonts w:ascii="Tahoma" w:hAnsi="Tahoma"/>
          <w:rtl/>
        </w:rPr>
        <w:t xml:space="preserve"> </w:t>
      </w:r>
      <w:r>
        <w:rPr>
          <w:rFonts w:ascii="Tahoma" w:hAnsi="Tahoma" w:hint="cs"/>
          <w:rtl/>
        </w:rPr>
        <w:t>البخاري (</w:t>
      </w:r>
      <w:r w:rsidRPr="0005020E">
        <w:rPr>
          <w:rFonts w:ascii="Tahoma" w:hAnsi="Tahoma"/>
          <w:rtl/>
        </w:rPr>
        <w:t>6346</w:t>
      </w:r>
      <w:r>
        <w:rPr>
          <w:rFonts w:ascii="Tahoma" w:hAnsi="Tahoma" w:hint="cs"/>
          <w:rtl/>
        </w:rPr>
        <w:t>) ومسلم (</w:t>
      </w:r>
      <w:r w:rsidRPr="0005020E">
        <w:rPr>
          <w:rFonts w:ascii="Tahoma" w:hAnsi="Tahoma"/>
          <w:rtl/>
        </w:rPr>
        <w:t>2730</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2D7"/>
    <w:multiLevelType w:val="hybridMultilevel"/>
    <w:tmpl w:val="04A0D39A"/>
    <w:lvl w:ilvl="0" w:tplc="13E22AB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B407A0F"/>
    <w:multiLevelType w:val="hybridMultilevel"/>
    <w:tmpl w:val="AFD8A1F4"/>
    <w:lvl w:ilvl="0" w:tplc="85A80128">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38"/>
    <w:rsid w:val="00010338"/>
    <w:rsid w:val="00041C92"/>
    <w:rsid w:val="0005020E"/>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6094"/>
    <w:rsid w:val="001B3220"/>
    <w:rsid w:val="001D052F"/>
    <w:rsid w:val="001D481B"/>
    <w:rsid w:val="001E4C5C"/>
    <w:rsid w:val="001E7CDA"/>
    <w:rsid w:val="00211079"/>
    <w:rsid w:val="002349F3"/>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3F7D8F"/>
    <w:rsid w:val="004220B9"/>
    <w:rsid w:val="004445F8"/>
    <w:rsid w:val="0044546E"/>
    <w:rsid w:val="00456458"/>
    <w:rsid w:val="004A3F44"/>
    <w:rsid w:val="004D35AB"/>
    <w:rsid w:val="004E2E56"/>
    <w:rsid w:val="00510574"/>
    <w:rsid w:val="00512C46"/>
    <w:rsid w:val="0052534B"/>
    <w:rsid w:val="00525F52"/>
    <w:rsid w:val="005449D1"/>
    <w:rsid w:val="00562912"/>
    <w:rsid w:val="0059048B"/>
    <w:rsid w:val="005C7D9D"/>
    <w:rsid w:val="0064321A"/>
    <w:rsid w:val="00645DF1"/>
    <w:rsid w:val="006600BB"/>
    <w:rsid w:val="006722CA"/>
    <w:rsid w:val="00673356"/>
    <w:rsid w:val="0068596A"/>
    <w:rsid w:val="006D386A"/>
    <w:rsid w:val="006E234E"/>
    <w:rsid w:val="006E6B72"/>
    <w:rsid w:val="006E6BA2"/>
    <w:rsid w:val="006F0D48"/>
    <w:rsid w:val="006F4CA7"/>
    <w:rsid w:val="0071617B"/>
    <w:rsid w:val="00725656"/>
    <w:rsid w:val="0074520F"/>
    <w:rsid w:val="00745937"/>
    <w:rsid w:val="00761931"/>
    <w:rsid w:val="00777673"/>
    <w:rsid w:val="00793F74"/>
    <w:rsid w:val="007A09D1"/>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4E99"/>
    <w:rsid w:val="00977525"/>
    <w:rsid w:val="00991E40"/>
    <w:rsid w:val="00997285"/>
    <w:rsid w:val="009A7ACE"/>
    <w:rsid w:val="009B682D"/>
    <w:rsid w:val="009B7238"/>
    <w:rsid w:val="009C2613"/>
    <w:rsid w:val="009D0C7F"/>
    <w:rsid w:val="009E3A63"/>
    <w:rsid w:val="009E416A"/>
    <w:rsid w:val="009F26D1"/>
    <w:rsid w:val="00A04273"/>
    <w:rsid w:val="00A05494"/>
    <w:rsid w:val="00A10E61"/>
    <w:rsid w:val="00A342DF"/>
    <w:rsid w:val="00A44C74"/>
    <w:rsid w:val="00A65CAD"/>
    <w:rsid w:val="00A722EB"/>
    <w:rsid w:val="00A77F53"/>
    <w:rsid w:val="00AD3E1C"/>
    <w:rsid w:val="00AD4E8E"/>
    <w:rsid w:val="00B26F80"/>
    <w:rsid w:val="00B31086"/>
    <w:rsid w:val="00B31B38"/>
    <w:rsid w:val="00B432B8"/>
    <w:rsid w:val="00B967BB"/>
    <w:rsid w:val="00BC6176"/>
    <w:rsid w:val="00C126BD"/>
    <w:rsid w:val="00C5563F"/>
    <w:rsid w:val="00C638F3"/>
    <w:rsid w:val="00C9592D"/>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C5007"/>
    <w:rsid w:val="00ED6969"/>
    <w:rsid w:val="00EE0FE9"/>
    <w:rsid w:val="00F033F4"/>
    <w:rsid w:val="00F04B3F"/>
    <w:rsid w:val="00F1412A"/>
    <w:rsid w:val="00F20C5E"/>
    <w:rsid w:val="00F34E9C"/>
    <w:rsid w:val="00F41932"/>
    <w:rsid w:val="00F61602"/>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6AE0"/>
  <w15:chartTrackingRefBased/>
  <w15:docId w15:val="{C608785B-ADF7-4CD6-B14C-9FC4277C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color w:val="000000"/>
        <w:sz w:val="28"/>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25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832</Words>
  <Characters>4746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2026-04-02T21:57:00Z</cp:lastPrinted>
  <dcterms:created xsi:type="dcterms:W3CDTF">2026-04-02T20:04:00Z</dcterms:created>
  <dcterms:modified xsi:type="dcterms:W3CDTF">2026-04-02T21:57:00Z</dcterms:modified>
</cp:coreProperties>
</file>