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text" w:horzAnchor="margin" w:tblpXSpec="center" w:tblpY="-397"/>
        <w:bidiVisual/>
        <w:tblW w:w="519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85"/>
        <w:gridCol w:w="438"/>
        <w:gridCol w:w="523"/>
        <w:gridCol w:w="560"/>
        <w:gridCol w:w="569"/>
        <w:gridCol w:w="302"/>
        <w:gridCol w:w="374"/>
        <w:gridCol w:w="558"/>
        <w:gridCol w:w="529"/>
        <w:gridCol w:w="637"/>
        <w:gridCol w:w="271"/>
        <w:gridCol w:w="477"/>
        <w:gridCol w:w="424"/>
        <w:gridCol w:w="190"/>
        <w:gridCol w:w="424"/>
        <w:gridCol w:w="537"/>
        <w:gridCol w:w="2187"/>
      </w:tblGrid>
      <w:tr w:rsidR="004C17E6" w:rsidRPr="00360A9E" w14:paraId="495CAEDA" w14:textId="77777777" w:rsidTr="00784C2D">
        <w:trPr>
          <w:trHeight w:val="537"/>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6DBEBCC4" w14:textId="77777777" w:rsidR="004C17E6" w:rsidRPr="00360A9E" w:rsidRDefault="004C17E6" w:rsidP="004C17E6">
            <w:pPr>
              <w:bidi/>
              <w:spacing w:after="0" w:line="240" w:lineRule="auto"/>
              <w:jc w:val="both"/>
              <w:rPr>
                <w:rFonts w:ascii="Arial" w:hAnsi="Arial"/>
                <w:b/>
                <w:bCs/>
                <w:sz w:val="6"/>
                <w:szCs w:val="18"/>
              </w:rPr>
            </w:pPr>
            <w:bookmarkStart w:id="0" w:name="_Hlk64977359"/>
            <w:bookmarkStart w:id="1" w:name="_Hlk60140922"/>
            <w:bookmarkStart w:id="2" w:name="_Hlk83108895"/>
            <w:bookmarkStart w:id="3" w:name="_Hlk147573523"/>
            <w:r w:rsidRPr="00360A9E">
              <w:rPr>
                <w:rFonts w:ascii="Arial" w:hAnsi="Arial"/>
                <w:sz w:val="6"/>
                <w:szCs w:val="18"/>
                <w:rtl/>
              </w:rPr>
              <w:t>خاص بالمسئول عن الزاوية</w:t>
            </w:r>
          </w:p>
        </w:tc>
      </w:tr>
      <w:tr w:rsidR="004C17E6" w:rsidRPr="00360A9E" w14:paraId="47B7E15A" w14:textId="77777777" w:rsidTr="00784C2D">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03ACC095" w14:textId="77777777" w:rsidR="004C17E6" w:rsidRPr="00BD264A" w:rsidRDefault="004C17E6" w:rsidP="004C17E6">
            <w:pPr>
              <w:bidi/>
              <w:spacing w:after="0" w:line="240" w:lineRule="auto"/>
              <w:jc w:val="both"/>
              <w:rPr>
                <w:rFonts w:ascii="Arial" w:hAnsi="Arial"/>
                <w:color w:val="0000FF"/>
                <w:sz w:val="6"/>
                <w:szCs w:val="18"/>
              </w:rPr>
            </w:pPr>
            <w:r w:rsidRPr="00BD264A">
              <w:rPr>
                <w:rFonts w:ascii="Arial" w:hAnsi="Arial"/>
                <w:color w:val="0000FF"/>
                <w:sz w:val="6"/>
                <w:szCs w:val="18"/>
                <w:rtl/>
              </w:rPr>
              <w:t>عنوان المادة</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1564D060" w14:textId="77777777" w:rsidR="004C17E6" w:rsidRPr="004C3BFB" w:rsidRDefault="004C17E6" w:rsidP="004C17E6">
            <w:pPr>
              <w:bidi/>
              <w:spacing w:after="0" w:line="240" w:lineRule="auto"/>
              <w:jc w:val="both"/>
              <w:rPr>
                <w:rFonts w:ascii="Arial" w:hAnsi="Arial"/>
                <w:color w:val="0000FF"/>
                <w:sz w:val="6"/>
                <w:szCs w:val="18"/>
              </w:rPr>
            </w:pPr>
            <w:r w:rsidRPr="00A0785C">
              <w:rPr>
                <w:rFonts w:ascii="Arial" w:hAnsi="Arial" w:cs="Arial"/>
                <w:color w:val="0000FF"/>
                <w:sz w:val="6"/>
                <w:szCs w:val="18"/>
                <w:rtl/>
              </w:rPr>
              <w:t>المسجد: منارة الإيمان ومدرسة الحياة</w:t>
            </w:r>
          </w:p>
        </w:tc>
        <w:tc>
          <w:tcPr>
            <w:tcW w:w="536" w:type="pct"/>
            <w:gridSpan w:val="3"/>
            <w:tcBorders>
              <w:top w:val="double" w:sz="4" w:space="0" w:color="auto"/>
              <w:left w:val="double" w:sz="4" w:space="0" w:color="auto"/>
              <w:bottom w:val="double" w:sz="4" w:space="0" w:color="auto"/>
              <w:right w:val="double" w:sz="4" w:space="0" w:color="auto"/>
            </w:tcBorders>
            <w:vAlign w:val="center"/>
            <w:hideMark/>
          </w:tcPr>
          <w:p w14:paraId="579AA7D9"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نوع المادة</w:t>
            </w:r>
          </w:p>
        </w:tc>
        <w:tc>
          <w:tcPr>
            <w:tcW w:w="1407" w:type="pct"/>
            <w:gridSpan w:val="2"/>
            <w:tcBorders>
              <w:top w:val="double" w:sz="4" w:space="0" w:color="auto"/>
              <w:left w:val="double" w:sz="4" w:space="0" w:color="auto"/>
              <w:bottom w:val="double" w:sz="4" w:space="0" w:color="auto"/>
              <w:right w:val="double" w:sz="4" w:space="0" w:color="auto"/>
            </w:tcBorders>
            <w:vAlign w:val="center"/>
            <w:hideMark/>
          </w:tcPr>
          <w:p w14:paraId="632619C7" w14:textId="77777777" w:rsidR="004C17E6" w:rsidRPr="00360A9E" w:rsidRDefault="004C17E6" w:rsidP="004C17E6">
            <w:pPr>
              <w:bidi/>
              <w:spacing w:after="0" w:line="240" w:lineRule="auto"/>
              <w:jc w:val="both"/>
              <w:rPr>
                <w:rFonts w:ascii="Arial" w:hAnsi="Arial" w:cs="Traditional Arabic"/>
                <w:color w:val="0000FF"/>
                <w:sz w:val="6"/>
                <w:szCs w:val="18"/>
                <w:lang w:bidi="ar-EG"/>
              </w:rPr>
            </w:pPr>
            <w:r w:rsidRPr="00360A9E">
              <w:rPr>
                <w:rFonts w:ascii="Arial" w:hAnsi="Arial" w:cs="Traditional Arabic" w:hint="cs"/>
                <w:color w:val="0000FF"/>
                <w:sz w:val="6"/>
                <w:szCs w:val="18"/>
                <w:rtl/>
                <w:lang w:bidi="ar-EG"/>
              </w:rPr>
              <w:t>خطبة</w:t>
            </w:r>
          </w:p>
        </w:tc>
      </w:tr>
      <w:tr w:rsidR="004C17E6" w:rsidRPr="00360A9E" w14:paraId="25758525" w14:textId="77777777" w:rsidTr="00784C2D">
        <w:trPr>
          <w:trHeight w:val="163"/>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744D0F69"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الخطيب</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4B55278E" w14:textId="26417C2C" w:rsidR="004C17E6" w:rsidRPr="00360A9E" w:rsidRDefault="004C17E6" w:rsidP="004C17E6">
            <w:pPr>
              <w:bidi/>
              <w:spacing w:after="0" w:line="240" w:lineRule="auto"/>
              <w:jc w:val="both"/>
              <w:rPr>
                <w:rFonts w:ascii="Arial" w:hAnsi="Arial"/>
                <w:color w:val="0000FF"/>
                <w:sz w:val="6"/>
                <w:szCs w:val="18"/>
              </w:rPr>
            </w:pPr>
          </w:p>
        </w:tc>
        <w:tc>
          <w:tcPr>
            <w:tcW w:w="536" w:type="pct"/>
            <w:gridSpan w:val="3"/>
            <w:vMerge w:val="restart"/>
            <w:tcBorders>
              <w:top w:val="double" w:sz="4" w:space="0" w:color="auto"/>
              <w:left w:val="double" w:sz="4" w:space="0" w:color="auto"/>
              <w:bottom w:val="double" w:sz="4" w:space="0" w:color="auto"/>
              <w:right w:val="double" w:sz="4" w:space="0" w:color="auto"/>
            </w:tcBorders>
            <w:vAlign w:val="center"/>
            <w:hideMark/>
          </w:tcPr>
          <w:p w14:paraId="1CDB4888"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التاريخ</w:t>
            </w:r>
          </w:p>
        </w:tc>
        <w:tc>
          <w:tcPr>
            <w:tcW w:w="1407" w:type="pct"/>
            <w:gridSpan w:val="2"/>
            <w:vMerge w:val="restart"/>
            <w:tcBorders>
              <w:top w:val="double" w:sz="4" w:space="0" w:color="auto"/>
              <w:left w:val="double" w:sz="4" w:space="0" w:color="auto"/>
              <w:bottom w:val="double" w:sz="4" w:space="0" w:color="auto"/>
              <w:right w:val="double" w:sz="4" w:space="0" w:color="auto"/>
            </w:tcBorders>
            <w:vAlign w:val="center"/>
            <w:hideMark/>
          </w:tcPr>
          <w:p w14:paraId="237A49FF" w14:textId="77777777" w:rsidR="004C17E6" w:rsidRPr="0010055E" w:rsidRDefault="004C17E6" w:rsidP="004C17E6">
            <w:pPr>
              <w:bidi/>
              <w:spacing w:after="0" w:line="240" w:lineRule="auto"/>
              <w:jc w:val="both"/>
              <w:rPr>
                <w:rFonts w:ascii="Traditional Arabic" w:eastAsia="Times New Roman" w:hAnsi="Traditional Arabic" w:cs="Traditional Arabic"/>
                <w:b/>
                <w:bCs/>
                <w:color w:val="333333"/>
                <w:sz w:val="48"/>
                <w:szCs w:val="48"/>
              </w:rPr>
            </w:pPr>
            <w:r w:rsidRPr="00046848">
              <w:rPr>
                <w:rFonts w:ascii="Arial" w:hAnsi="Arial" w:hint="cs"/>
                <w:color w:val="0000FF"/>
                <w:sz w:val="6"/>
                <w:szCs w:val="18"/>
                <w:rtl/>
              </w:rPr>
              <w:t>-</w:t>
            </w:r>
            <w:r>
              <w:rPr>
                <w:rFonts w:ascii="Arial" w:hAnsi="Arial" w:hint="cs"/>
                <w:color w:val="0000FF"/>
                <w:sz w:val="6"/>
                <w:szCs w:val="18"/>
                <w:rtl/>
              </w:rPr>
              <w:t>11</w:t>
            </w:r>
            <w:r w:rsidRPr="00046848">
              <w:rPr>
                <w:rFonts w:ascii="Arial" w:hAnsi="Arial" w:hint="cs"/>
                <w:color w:val="0000FF"/>
                <w:sz w:val="6"/>
                <w:szCs w:val="18"/>
                <w:rtl/>
              </w:rPr>
              <w:t>-144</w:t>
            </w:r>
            <w:r>
              <w:rPr>
                <w:rFonts w:ascii="Arial" w:hAnsi="Arial" w:hint="cs"/>
                <w:color w:val="0000FF"/>
                <w:sz w:val="6"/>
                <w:szCs w:val="18"/>
                <w:rtl/>
              </w:rPr>
              <w:t>7</w:t>
            </w:r>
            <w:r w:rsidRPr="00046848">
              <w:rPr>
                <w:rFonts w:ascii="Arial" w:hAnsi="Arial" w:hint="cs"/>
                <w:color w:val="0000FF"/>
                <w:sz w:val="6"/>
                <w:szCs w:val="18"/>
                <w:rtl/>
              </w:rPr>
              <w:t>هـ</w:t>
            </w:r>
          </w:p>
        </w:tc>
      </w:tr>
      <w:tr w:rsidR="004C17E6" w:rsidRPr="00360A9E" w14:paraId="50D3F558" w14:textId="77777777" w:rsidTr="00784C2D">
        <w:trPr>
          <w:trHeight w:val="20"/>
        </w:trPr>
        <w:tc>
          <w:tcPr>
            <w:tcW w:w="850" w:type="pct"/>
            <w:gridSpan w:val="3"/>
            <w:tcBorders>
              <w:top w:val="single" w:sz="4" w:space="0" w:color="auto"/>
              <w:left w:val="double" w:sz="4" w:space="0" w:color="auto"/>
              <w:bottom w:val="single" w:sz="4" w:space="0" w:color="auto"/>
              <w:right w:val="double" w:sz="4" w:space="0" w:color="auto"/>
            </w:tcBorders>
            <w:vAlign w:val="center"/>
            <w:hideMark/>
          </w:tcPr>
          <w:p w14:paraId="28819730"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المدقق</w:t>
            </w:r>
          </w:p>
        </w:tc>
        <w:tc>
          <w:tcPr>
            <w:tcW w:w="2208" w:type="pct"/>
            <w:gridSpan w:val="9"/>
            <w:tcBorders>
              <w:top w:val="single" w:sz="4" w:space="0" w:color="auto"/>
              <w:left w:val="double" w:sz="4" w:space="0" w:color="auto"/>
              <w:bottom w:val="single" w:sz="4" w:space="0" w:color="auto"/>
              <w:right w:val="double" w:sz="4" w:space="0" w:color="auto"/>
            </w:tcBorders>
            <w:vAlign w:val="center"/>
            <w:hideMark/>
          </w:tcPr>
          <w:p w14:paraId="0E91CF80" w14:textId="77777777" w:rsidR="004C17E6" w:rsidRPr="00360A9E" w:rsidRDefault="004C17E6" w:rsidP="004C17E6">
            <w:pPr>
              <w:bidi/>
              <w:spacing w:after="0" w:line="240" w:lineRule="auto"/>
              <w:jc w:val="both"/>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0AD22AC9" w14:textId="77777777" w:rsidR="004C17E6" w:rsidRPr="00360A9E" w:rsidRDefault="004C17E6" w:rsidP="004C17E6">
            <w:pPr>
              <w:bidi/>
              <w:spacing w:after="0" w:line="240" w:lineRule="auto"/>
              <w:jc w:val="both"/>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3BC006DC" w14:textId="77777777" w:rsidR="004C17E6" w:rsidRPr="00DB64F4" w:rsidRDefault="004C17E6" w:rsidP="004C17E6">
            <w:pPr>
              <w:bidi/>
              <w:spacing w:after="0" w:line="240" w:lineRule="auto"/>
              <w:jc w:val="both"/>
              <w:rPr>
                <w:rFonts w:ascii="Arial" w:hAnsi="Arial"/>
                <w:color w:val="0000FF"/>
                <w:sz w:val="6"/>
                <w:szCs w:val="18"/>
              </w:rPr>
            </w:pPr>
          </w:p>
        </w:tc>
      </w:tr>
      <w:tr w:rsidR="004C17E6" w:rsidRPr="00360A9E" w14:paraId="48037051" w14:textId="77777777" w:rsidTr="00784C2D">
        <w:trPr>
          <w:trHeight w:val="20"/>
        </w:trPr>
        <w:tc>
          <w:tcPr>
            <w:tcW w:w="850" w:type="pct"/>
            <w:gridSpan w:val="3"/>
            <w:tcBorders>
              <w:top w:val="single" w:sz="4" w:space="0" w:color="auto"/>
              <w:left w:val="double" w:sz="4" w:space="0" w:color="auto"/>
              <w:bottom w:val="double" w:sz="4" w:space="0" w:color="auto"/>
              <w:right w:val="double" w:sz="4" w:space="0" w:color="auto"/>
            </w:tcBorders>
            <w:vAlign w:val="center"/>
            <w:hideMark/>
          </w:tcPr>
          <w:p w14:paraId="6E781F7C"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محرر المادة</w:t>
            </w:r>
          </w:p>
        </w:tc>
        <w:tc>
          <w:tcPr>
            <w:tcW w:w="2208" w:type="pct"/>
            <w:gridSpan w:val="9"/>
            <w:tcBorders>
              <w:top w:val="single" w:sz="4" w:space="0" w:color="auto"/>
              <w:left w:val="double" w:sz="4" w:space="0" w:color="auto"/>
              <w:bottom w:val="double" w:sz="4" w:space="0" w:color="auto"/>
              <w:right w:val="double" w:sz="4" w:space="0" w:color="auto"/>
            </w:tcBorders>
            <w:vAlign w:val="center"/>
            <w:hideMark/>
          </w:tcPr>
          <w:p w14:paraId="115CD52E" w14:textId="77777777" w:rsidR="004C17E6" w:rsidRPr="00360A9E" w:rsidRDefault="004C17E6" w:rsidP="004C17E6">
            <w:pPr>
              <w:bidi/>
              <w:spacing w:after="0" w:line="240" w:lineRule="auto"/>
              <w:jc w:val="both"/>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316B0660" w14:textId="77777777" w:rsidR="004C17E6" w:rsidRPr="00360A9E" w:rsidRDefault="004C17E6" w:rsidP="004C17E6">
            <w:pPr>
              <w:bidi/>
              <w:spacing w:after="0" w:line="240" w:lineRule="auto"/>
              <w:jc w:val="both"/>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71E06158" w14:textId="77777777" w:rsidR="004C17E6" w:rsidRPr="00360A9E" w:rsidRDefault="004C17E6" w:rsidP="004C17E6">
            <w:pPr>
              <w:bidi/>
              <w:spacing w:after="0" w:line="240" w:lineRule="auto"/>
              <w:jc w:val="both"/>
              <w:rPr>
                <w:sz w:val="6"/>
                <w:szCs w:val="18"/>
                <w:lang w:bidi="ar-EG"/>
              </w:rPr>
            </w:pPr>
          </w:p>
        </w:tc>
      </w:tr>
      <w:tr w:rsidR="004C17E6" w:rsidRPr="00360A9E" w14:paraId="4F82FFB3" w14:textId="77777777" w:rsidTr="00784C2D">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46F8BD4D"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خاص بالناسخ</w:t>
            </w:r>
          </w:p>
        </w:tc>
      </w:tr>
      <w:tr w:rsidR="004C17E6" w:rsidRPr="00360A9E" w14:paraId="3C8FCF5A" w14:textId="77777777" w:rsidTr="00784C2D">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6F984FDD"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منسوخة مسبقًا</w:t>
            </w:r>
          </w:p>
        </w:tc>
        <w:tc>
          <w:tcPr>
            <w:tcW w:w="289" w:type="pct"/>
            <w:tcBorders>
              <w:top w:val="double" w:sz="4" w:space="0" w:color="auto"/>
              <w:left w:val="double" w:sz="4" w:space="0" w:color="auto"/>
              <w:bottom w:val="double" w:sz="4" w:space="0" w:color="auto"/>
              <w:right w:val="double" w:sz="4" w:space="0" w:color="auto"/>
            </w:tcBorders>
            <w:vAlign w:val="center"/>
          </w:tcPr>
          <w:p w14:paraId="413CC952" w14:textId="77777777" w:rsidR="004C17E6" w:rsidRPr="00360A9E" w:rsidRDefault="004C17E6" w:rsidP="004C17E6">
            <w:pPr>
              <w:bidi/>
              <w:spacing w:after="0" w:line="240" w:lineRule="auto"/>
              <w:jc w:val="both"/>
              <w:rPr>
                <w:rFonts w:ascii="Arial" w:hAnsi="Arial"/>
                <w:b/>
                <w:bCs/>
                <w:color w:val="0000FF"/>
                <w:sz w:val="6"/>
                <w:szCs w:val="18"/>
              </w:rPr>
            </w:pPr>
          </w:p>
        </w:tc>
        <w:tc>
          <w:tcPr>
            <w:tcW w:w="450" w:type="pct"/>
            <w:gridSpan w:val="2"/>
            <w:tcBorders>
              <w:top w:val="double" w:sz="4" w:space="0" w:color="auto"/>
              <w:left w:val="double" w:sz="4" w:space="0" w:color="auto"/>
              <w:bottom w:val="double" w:sz="4" w:space="0" w:color="auto"/>
              <w:right w:val="double" w:sz="4" w:space="0" w:color="auto"/>
            </w:tcBorders>
            <w:vAlign w:val="center"/>
            <w:hideMark/>
          </w:tcPr>
          <w:p w14:paraId="54042854"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تم نسخها</w:t>
            </w:r>
          </w:p>
        </w:tc>
        <w:tc>
          <w:tcPr>
            <w:tcW w:w="193" w:type="pct"/>
            <w:tcBorders>
              <w:top w:val="double" w:sz="4" w:space="0" w:color="auto"/>
              <w:left w:val="double" w:sz="4" w:space="0" w:color="auto"/>
              <w:bottom w:val="double" w:sz="4" w:space="0" w:color="auto"/>
              <w:right w:val="double" w:sz="4" w:space="0" w:color="auto"/>
            </w:tcBorders>
            <w:vAlign w:val="center"/>
          </w:tcPr>
          <w:p w14:paraId="3E8BFAAE" w14:textId="77777777" w:rsidR="004C17E6" w:rsidRPr="00360A9E" w:rsidRDefault="004C17E6" w:rsidP="004C17E6">
            <w:pPr>
              <w:bidi/>
              <w:spacing w:after="0" w:line="240" w:lineRule="auto"/>
              <w:jc w:val="both"/>
              <w:rPr>
                <w:rFonts w:ascii="Arial" w:hAnsi="Arial"/>
                <w:b/>
                <w:bCs/>
                <w:sz w:val="6"/>
                <w:szCs w:val="18"/>
              </w:rPr>
            </w:pPr>
          </w:p>
        </w:tc>
        <w:tc>
          <w:tcPr>
            <w:tcW w:w="561" w:type="pct"/>
            <w:gridSpan w:val="2"/>
            <w:tcBorders>
              <w:top w:val="double" w:sz="4" w:space="0" w:color="auto"/>
              <w:left w:val="double" w:sz="4" w:space="0" w:color="auto"/>
              <w:bottom w:val="double" w:sz="4" w:space="0" w:color="auto"/>
              <w:right w:val="double" w:sz="4" w:space="0" w:color="auto"/>
            </w:tcBorders>
            <w:vAlign w:val="center"/>
            <w:hideMark/>
          </w:tcPr>
          <w:p w14:paraId="1B1CA8B9"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اسم الناسخ</w:t>
            </w:r>
          </w:p>
        </w:tc>
        <w:tc>
          <w:tcPr>
            <w:tcW w:w="1032" w:type="pct"/>
            <w:gridSpan w:val="5"/>
            <w:tcBorders>
              <w:top w:val="double" w:sz="4" w:space="0" w:color="auto"/>
              <w:left w:val="double" w:sz="4" w:space="0" w:color="auto"/>
              <w:bottom w:val="double" w:sz="4" w:space="0" w:color="auto"/>
              <w:right w:val="double" w:sz="4" w:space="0" w:color="auto"/>
            </w:tcBorders>
            <w:vAlign w:val="center"/>
          </w:tcPr>
          <w:p w14:paraId="35818DEF" w14:textId="77777777" w:rsidR="004C17E6" w:rsidRPr="00360A9E" w:rsidRDefault="004C17E6" w:rsidP="004C17E6">
            <w:pPr>
              <w:bidi/>
              <w:spacing w:after="0" w:line="240" w:lineRule="auto"/>
              <w:jc w:val="both"/>
              <w:rPr>
                <w:rFonts w:ascii="Arial" w:hAnsi="Arial"/>
                <w:b/>
                <w:bCs/>
                <w:color w:val="0000FF"/>
                <w:sz w:val="6"/>
                <w:szCs w:val="18"/>
              </w:rPr>
            </w:pPr>
          </w:p>
        </w:tc>
        <w:tc>
          <w:tcPr>
            <w:tcW w:w="496" w:type="pct"/>
            <w:gridSpan w:val="2"/>
            <w:tcBorders>
              <w:top w:val="double" w:sz="4" w:space="0" w:color="auto"/>
              <w:left w:val="double" w:sz="4" w:space="0" w:color="auto"/>
              <w:bottom w:val="double" w:sz="4" w:space="0" w:color="auto"/>
              <w:right w:val="double" w:sz="4" w:space="0" w:color="auto"/>
            </w:tcBorders>
            <w:vAlign w:val="center"/>
            <w:hideMark/>
          </w:tcPr>
          <w:p w14:paraId="462EE3AA"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التوقيع</w:t>
            </w:r>
          </w:p>
        </w:tc>
        <w:tc>
          <w:tcPr>
            <w:tcW w:w="1130" w:type="pct"/>
            <w:tcBorders>
              <w:top w:val="double" w:sz="4" w:space="0" w:color="auto"/>
              <w:left w:val="double" w:sz="4" w:space="0" w:color="auto"/>
              <w:bottom w:val="double" w:sz="4" w:space="0" w:color="auto"/>
              <w:right w:val="double" w:sz="4" w:space="0" w:color="auto"/>
            </w:tcBorders>
            <w:vAlign w:val="center"/>
          </w:tcPr>
          <w:p w14:paraId="0FE0C26F" w14:textId="77777777" w:rsidR="004C17E6" w:rsidRPr="00360A9E" w:rsidRDefault="004C17E6" w:rsidP="004C17E6">
            <w:pPr>
              <w:bidi/>
              <w:spacing w:after="0" w:line="240" w:lineRule="auto"/>
              <w:jc w:val="both"/>
              <w:rPr>
                <w:rFonts w:ascii="Arial" w:hAnsi="Arial"/>
                <w:b/>
                <w:bCs/>
                <w:color w:val="0000FF"/>
                <w:sz w:val="6"/>
                <w:szCs w:val="18"/>
              </w:rPr>
            </w:pPr>
          </w:p>
        </w:tc>
      </w:tr>
      <w:tr w:rsidR="004C17E6" w:rsidRPr="00360A9E" w14:paraId="0475927E" w14:textId="77777777" w:rsidTr="00784C2D">
        <w:trPr>
          <w:trHeight w:val="20"/>
        </w:trPr>
        <w:tc>
          <w:tcPr>
            <w:tcW w:w="5000" w:type="pct"/>
            <w:gridSpan w:val="17"/>
            <w:tcBorders>
              <w:top w:val="double" w:sz="4" w:space="0" w:color="auto"/>
              <w:left w:val="double" w:sz="4" w:space="0" w:color="auto"/>
              <w:bottom w:val="single" w:sz="4" w:space="0" w:color="auto"/>
              <w:right w:val="double" w:sz="4" w:space="0" w:color="auto"/>
            </w:tcBorders>
            <w:vAlign w:val="center"/>
            <w:hideMark/>
          </w:tcPr>
          <w:p w14:paraId="74127DEB"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خاص بالمفهرس</w:t>
            </w:r>
          </w:p>
        </w:tc>
      </w:tr>
      <w:tr w:rsidR="004C17E6" w:rsidRPr="00360A9E" w14:paraId="1150BA3F" w14:textId="77777777" w:rsidTr="00784C2D">
        <w:trPr>
          <w:trHeight w:val="20"/>
        </w:trPr>
        <w:tc>
          <w:tcPr>
            <w:tcW w:w="580" w:type="pct"/>
            <w:gridSpan w:val="2"/>
            <w:tcBorders>
              <w:top w:val="double" w:sz="4" w:space="0" w:color="auto"/>
              <w:left w:val="double" w:sz="4" w:space="0" w:color="auto"/>
              <w:bottom w:val="single" w:sz="4" w:space="0" w:color="auto"/>
              <w:right w:val="double" w:sz="4" w:space="0" w:color="auto"/>
            </w:tcBorders>
            <w:vAlign w:val="center"/>
            <w:hideMark/>
          </w:tcPr>
          <w:p w14:paraId="2D819177"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الأهداف</w:t>
            </w:r>
          </w:p>
        </w:tc>
        <w:tc>
          <w:tcPr>
            <w:tcW w:w="4420" w:type="pct"/>
            <w:gridSpan w:val="15"/>
            <w:tcBorders>
              <w:top w:val="double" w:sz="4" w:space="0" w:color="auto"/>
              <w:left w:val="double" w:sz="4" w:space="0" w:color="auto"/>
              <w:bottom w:val="single" w:sz="4" w:space="0" w:color="auto"/>
              <w:right w:val="double" w:sz="4" w:space="0" w:color="auto"/>
            </w:tcBorders>
            <w:vAlign w:val="center"/>
            <w:hideMark/>
          </w:tcPr>
          <w:p w14:paraId="5EB643B7" w14:textId="77777777" w:rsidR="004C17E6" w:rsidRPr="00360A9E" w:rsidRDefault="004C17E6" w:rsidP="004C17E6">
            <w:pPr>
              <w:bidi/>
              <w:spacing w:after="0" w:line="240" w:lineRule="auto"/>
              <w:jc w:val="both"/>
              <w:rPr>
                <w:sz w:val="6"/>
                <w:szCs w:val="18"/>
                <w:lang w:bidi="ar-EG"/>
              </w:rPr>
            </w:pPr>
          </w:p>
        </w:tc>
      </w:tr>
      <w:tr w:rsidR="004C17E6" w:rsidRPr="00360A9E" w14:paraId="234F4C79" w14:textId="77777777" w:rsidTr="00784C2D">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hideMark/>
          </w:tcPr>
          <w:p w14:paraId="6105B28A"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العناصر</w:t>
            </w:r>
          </w:p>
        </w:tc>
        <w:tc>
          <w:tcPr>
            <w:tcW w:w="4420" w:type="pct"/>
            <w:gridSpan w:val="15"/>
            <w:tcBorders>
              <w:top w:val="single" w:sz="4" w:space="0" w:color="auto"/>
              <w:left w:val="double" w:sz="4" w:space="0" w:color="auto"/>
              <w:bottom w:val="double" w:sz="4" w:space="0" w:color="auto"/>
              <w:right w:val="double" w:sz="4" w:space="0" w:color="auto"/>
            </w:tcBorders>
            <w:vAlign w:val="center"/>
            <w:hideMark/>
          </w:tcPr>
          <w:p w14:paraId="329F460E" w14:textId="77777777" w:rsidR="004C17E6" w:rsidRPr="00360A9E" w:rsidRDefault="004C17E6" w:rsidP="004C17E6">
            <w:pPr>
              <w:bidi/>
              <w:spacing w:after="0" w:line="240" w:lineRule="auto"/>
              <w:jc w:val="both"/>
              <w:rPr>
                <w:rFonts w:ascii="Arial" w:hAnsi="Arial" w:cs="Traditional Arabic"/>
                <w:b/>
                <w:bCs/>
                <w:color w:val="0000FF"/>
                <w:sz w:val="6"/>
                <w:szCs w:val="18"/>
                <w:rtl/>
                <w:lang w:bidi="ar-EG"/>
              </w:rPr>
            </w:pPr>
            <w:r>
              <w:rPr>
                <w:rFonts w:ascii="Arial" w:hAnsi="Arial" w:cs="Traditional Arabic" w:hint="cs"/>
                <w:b/>
                <w:bCs/>
                <w:color w:val="0000FF"/>
                <w:sz w:val="6"/>
                <w:szCs w:val="18"/>
                <w:rtl/>
                <w:lang w:bidi="ar-EG"/>
              </w:rPr>
              <w:t>1/من أعظم النعم نعمة المساجد 2/مكانة المسجد في الإسلام 3/المسجد منارة للدين والدنيا 4/العمارة الحقيقية للمسجد 5/الحث على تربية الأبناء على حب المساجد</w:t>
            </w:r>
          </w:p>
        </w:tc>
      </w:tr>
      <w:tr w:rsidR="004C17E6" w:rsidRPr="00360A9E" w14:paraId="0568C0E1" w14:textId="77777777" w:rsidTr="00784C2D">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tcPr>
          <w:p w14:paraId="34357914" w14:textId="77777777" w:rsidR="004C17E6" w:rsidRPr="00360A9E" w:rsidRDefault="004C17E6" w:rsidP="004C17E6">
            <w:pPr>
              <w:pStyle w:val="2"/>
              <w:bidi/>
              <w:jc w:val="both"/>
              <w:rPr>
                <w:rFonts w:ascii="Arial" w:hAnsi="Arial" w:cs="Traditional Arabic"/>
                <w:b/>
                <w:bCs/>
                <w:color w:val="0000FF"/>
                <w:sz w:val="6"/>
                <w:szCs w:val="18"/>
                <w:rtl/>
                <w:lang w:bidi="ar-EG"/>
              </w:rPr>
            </w:pPr>
            <w:bookmarkStart w:id="4" w:name="_Hlk94879615"/>
            <w:r w:rsidRPr="00360A9E">
              <w:rPr>
                <w:rFonts w:ascii="Arial" w:hAnsi="Arial" w:cs="Traditional Arabic" w:hint="cs"/>
                <w:b/>
                <w:bCs/>
                <w:color w:val="0000FF"/>
                <w:sz w:val="6"/>
                <w:szCs w:val="18"/>
                <w:rtl/>
                <w:lang w:bidi="ar-EG"/>
              </w:rPr>
              <w:t>الوسم</w:t>
            </w:r>
            <w:r>
              <w:rPr>
                <w:rFonts w:ascii="Arial" w:hAnsi="Arial" w:cs="Traditional Arabic" w:hint="cs"/>
                <w:b/>
                <w:bCs/>
                <w:color w:val="0000FF"/>
                <w:sz w:val="6"/>
                <w:szCs w:val="18"/>
                <w:rtl/>
                <w:lang w:bidi="ar-EG"/>
              </w:rPr>
              <w:t>/</w:t>
            </w:r>
          </w:p>
        </w:tc>
        <w:tc>
          <w:tcPr>
            <w:tcW w:w="4420" w:type="pct"/>
            <w:gridSpan w:val="15"/>
            <w:tcBorders>
              <w:top w:val="single" w:sz="4" w:space="0" w:color="auto"/>
              <w:left w:val="double" w:sz="4" w:space="0" w:color="auto"/>
              <w:bottom w:val="double" w:sz="4" w:space="0" w:color="auto"/>
              <w:right w:val="double" w:sz="4" w:space="0" w:color="auto"/>
            </w:tcBorders>
            <w:vAlign w:val="center"/>
          </w:tcPr>
          <w:p w14:paraId="0272B3CF" w14:textId="77777777" w:rsidR="004C17E6" w:rsidRPr="00360A9E" w:rsidRDefault="004C17E6" w:rsidP="004C17E6">
            <w:pPr>
              <w:pStyle w:val="2"/>
              <w:bidi/>
              <w:ind w:left="1440" w:hanging="1440"/>
              <w:jc w:val="both"/>
              <w:rPr>
                <w:rFonts w:ascii="Arial" w:hAnsi="Arial" w:cs="Traditional Arabic"/>
                <w:b/>
                <w:bCs/>
                <w:color w:val="0000FF"/>
                <w:sz w:val="6"/>
                <w:szCs w:val="18"/>
                <w:rtl/>
                <w:lang w:bidi="ar-EG"/>
              </w:rPr>
            </w:pP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w:t>
            </w: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بيوت الله، عمارة المساجد، مكانة المسجد، تربية الأبناء على حب المسجد..</w:t>
            </w:r>
            <w:r w:rsidRPr="00360A9E">
              <w:rPr>
                <w:rFonts w:ascii="Arial" w:hAnsi="Arial" w:cs="Traditional Arabic" w:hint="cs"/>
                <w:b/>
                <w:bCs/>
                <w:color w:val="0000FF"/>
                <w:sz w:val="6"/>
                <w:szCs w:val="18"/>
                <w:rtl/>
                <w:lang w:bidi="ar-EG"/>
              </w:rPr>
              <w:t>.)</w:t>
            </w:r>
          </w:p>
        </w:tc>
      </w:tr>
      <w:bookmarkEnd w:id="4"/>
      <w:tr w:rsidR="004C17E6" w:rsidRPr="00360A9E" w14:paraId="16C6418C" w14:textId="77777777" w:rsidTr="00784C2D">
        <w:trPr>
          <w:trHeight w:val="20"/>
        </w:trPr>
        <w:tc>
          <w:tcPr>
            <w:tcW w:w="580" w:type="pct"/>
            <w:gridSpan w:val="2"/>
            <w:tcBorders>
              <w:top w:val="double" w:sz="4" w:space="0" w:color="auto"/>
              <w:left w:val="double" w:sz="4" w:space="0" w:color="auto"/>
              <w:bottom w:val="double" w:sz="4" w:space="0" w:color="auto"/>
              <w:right w:val="double" w:sz="4" w:space="0" w:color="auto"/>
            </w:tcBorders>
            <w:vAlign w:val="center"/>
            <w:hideMark/>
          </w:tcPr>
          <w:p w14:paraId="1EBC1F74"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التصنيف</w:t>
            </w:r>
          </w:p>
        </w:tc>
        <w:tc>
          <w:tcPr>
            <w:tcW w:w="4420" w:type="pct"/>
            <w:gridSpan w:val="15"/>
            <w:tcBorders>
              <w:top w:val="double" w:sz="4" w:space="0" w:color="auto"/>
              <w:left w:val="double" w:sz="4" w:space="0" w:color="auto"/>
              <w:bottom w:val="double" w:sz="4" w:space="0" w:color="auto"/>
              <w:right w:val="double" w:sz="4" w:space="0" w:color="auto"/>
            </w:tcBorders>
            <w:vAlign w:val="center"/>
            <w:hideMark/>
          </w:tcPr>
          <w:p w14:paraId="320F79F4" w14:textId="57E52AF4" w:rsidR="004C17E6" w:rsidRPr="00360A9E" w:rsidRDefault="004C17E6" w:rsidP="004C17E6">
            <w:pPr>
              <w:bidi/>
              <w:spacing w:after="0" w:line="240" w:lineRule="auto"/>
              <w:jc w:val="both"/>
              <w:rPr>
                <w:rFonts w:ascii="Arial" w:hAnsi="Arial"/>
                <w:color w:val="0000FF"/>
                <w:sz w:val="6"/>
                <w:szCs w:val="18"/>
                <w:rtl/>
                <w:lang w:bidi="ar-EG"/>
              </w:rPr>
            </w:pPr>
            <w:r w:rsidRPr="00360A9E">
              <w:rPr>
                <w:rFonts w:ascii="Arial" w:hAnsi="Arial"/>
                <w:sz w:val="6"/>
                <w:szCs w:val="18"/>
                <w:rtl/>
              </w:rPr>
              <w:t>الرئيسي:</w:t>
            </w:r>
            <w:r w:rsidRPr="00360A9E">
              <w:rPr>
                <w:rFonts w:ascii="Arial" w:hAnsi="Arial"/>
                <w:color w:val="0000FF"/>
                <w:sz w:val="6"/>
                <w:szCs w:val="18"/>
                <w:rtl/>
              </w:rPr>
              <w:t xml:space="preserve"> </w:t>
            </w:r>
            <w:r>
              <w:rPr>
                <w:rFonts w:ascii="Arial" w:hAnsi="Arial" w:cs="Traditional Arabic" w:hint="cs"/>
                <w:b/>
                <w:bCs/>
                <w:color w:val="0000FF"/>
                <w:sz w:val="6"/>
                <w:szCs w:val="18"/>
                <w:rtl/>
                <w:lang w:bidi="ar-EG"/>
              </w:rPr>
              <w:t>التربية</w:t>
            </w:r>
            <w:r w:rsidR="00A545F8">
              <w:rPr>
                <w:rFonts w:ascii="Arial" w:hAnsi="Arial" w:cs="Traditional Arabic" w:hint="cs"/>
                <w:b/>
                <w:bCs/>
                <w:color w:val="0000FF"/>
                <w:sz w:val="6"/>
                <w:szCs w:val="18"/>
                <w:rtl/>
                <w:lang w:bidi="ar-EG"/>
              </w:rPr>
              <w:t>، أحوال القلوب</w:t>
            </w:r>
            <w:r w:rsidRPr="00360A9E">
              <w:rPr>
                <w:rFonts w:ascii="Arial" w:hAnsi="Arial" w:cs="Traditional Arabic" w:hint="cs"/>
                <w:b/>
                <w:bCs/>
                <w:color w:val="0000FF"/>
                <w:sz w:val="6"/>
                <w:szCs w:val="18"/>
                <w:rtl/>
                <w:lang w:bidi="ar-EG"/>
              </w:rPr>
              <w:t>...</w:t>
            </w:r>
            <w:r w:rsidRPr="00360A9E">
              <w:rPr>
                <w:rFonts w:ascii="Arial" w:hAnsi="Arial" w:cs="Traditional Arabic"/>
                <w:b/>
                <w:bCs/>
                <w:color w:val="0000FF"/>
                <w:sz w:val="6"/>
                <w:szCs w:val="18"/>
                <w:rtl/>
                <w:lang w:bidi="ar-EG"/>
              </w:rPr>
              <w:t xml:space="preserve"> </w:t>
            </w:r>
            <w:r w:rsidRPr="00360A9E">
              <w:rPr>
                <w:rFonts w:ascii="Arial" w:hAnsi="Arial" w:hint="cs"/>
                <w:sz w:val="6"/>
                <w:szCs w:val="18"/>
                <w:rtl/>
              </w:rPr>
              <w:t xml:space="preserve"> </w:t>
            </w:r>
            <w:r w:rsidRPr="00360A9E">
              <w:rPr>
                <w:rFonts w:ascii="Arial" w:hAnsi="Arial"/>
                <w:sz w:val="6"/>
                <w:szCs w:val="18"/>
                <w:rtl/>
              </w:rPr>
              <w:t>الفرعي:</w:t>
            </w:r>
            <w:r>
              <w:rPr>
                <w:rFonts w:ascii="Arial" w:hAnsi="Arial" w:hint="cs"/>
                <w:sz w:val="6"/>
                <w:szCs w:val="18"/>
                <w:rtl/>
              </w:rPr>
              <w:t xml:space="preserve"> </w:t>
            </w: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w:t>
            </w:r>
            <w:r w:rsidRPr="00360A9E">
              <w:rPr>
                <w:rFonts w:ascii="Arial" w:hAnsi="Arial" w:cs="Traditional Arabic" w:hint="cs"/>
                <w:b/>
                <w:bCs/>
                <w:color w:val="0000FF"/>
                <w:sz w:val="6"/>
                <w:szCs w:val="18"/>
                <w:rtl/>
                <w:lang w:bidi="ar-EG"/>
              </w:rPr>
              <w:t>...</w:t>
            </w:r>
          </w:p>
        </w:tc>
      </w:tr>
      <w:tr w:rsidR="004C17E6" w:rsidRPr="00360A9E" w14:paraId="38F61421" w14:textId="77777777" w:rsidTr="00784C2D">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4ECD6705" w14:textId="77777777" w:rsidR="004C17E6" w:rsidRPr="00360A9E" w:rsidRDefault="004C17E6" w:rsidP="004C17E6">
            <w:pPr>
              <w:bidi/>
              <w:spacing w:after="0" w:line="240" w:lineRule="auto"/>
              <w:jc w:val="both"/>
              <w:rPr>
                <w:rFonts w:ascii="Arial" w:hAnsi="Arial"/>
                <w:b/>
                <w:bCs/>
                <w:sz w:val="6"/>
                <w:szCs w:val="18"/>
                <w:lang w:bidi="ar-EG"/>
              </w:rPr>
            </w:pPr>
            <w:r w:rsidRPr="00360A9E">
              <w:rPr>
                <w:rFonts w:ascii="Arial" w:hAnsi="Arial"/>
                <w:sz w:val="6"/>
                <w:szCs w:val="18"/>
                <w:rtl/>
              </w:rPr>
              <w:t>خاص بمراقب معايير الجودة</w:t>
            </w:r>
          </w:p>
        </w:tc>
      </w:tr>
      <w:tr w:rsidR="004C17E6" w:rsidRPr="00360A9E" w14:paraId="5D254573" w14:textId="77777777" w:rsidTr="00784C2D">
        <w:trPr>
          <w:trHeight w:val="20"/>
        </w:trPr>
        <w:tc>
          <w:tcPr>
            <w:tcW w:w="2672" w:type="pct"/>
            <w:gridSpan w:val="10"/>
            <w:tcBorders>
              <w:top w:val="double" w:sz="4" w:space="0" w:color="auto"/>
              <w:left w:val="double" w:sz="4" w:space="0" w:color="auto"/>
              <w:bottom w:val="double" w:sz="4" w:space="0" w:color="auto"/>
              <w:right w:val="double" w:sz="4" w:space="0" w:color="auto"/>
            </w:tcBorders>
            <w:vAlign w:val="center"/>
            <w:hideMark/>
          </w:tcPr>
          <w:p w14:paraId="536F07F5"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المجال</w:t>
            </w:r>
          </w:p>
        </w:tc>
        <w:tc>
          <w:tcPr>
            <w:tcW w:w="604" w:type="pct"/>
            <w:gridSpan w:val="3"/>
            <w:tcBorders>
              <w:top w:val="double" w:sz="4" w:space="0" w:color="auto"/>
              <w:left w:val="double" w:sz="4" w:space="0" w:color="auto"/>
              <w:bottom w:val="double" w:sz="4" w:space="0" w:color="auto"/>
              <w:right w:val="double" w:sz="4" w:space="0" w:color="auto"/>
            </w:tcBorders>
            <w:vAlign w:val="center"/>
            <w:hideMark/>
          </w:tcPr>
          <w:p w14:paraId="65913744"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التقييم</w:t>
            </w: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0F020FD0"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الاقتراح</w:t>
            </w:r>
          </w:p>
        </w:tc>
      </w:tr>
      <w:tr w:rsidR="004C17E6" w:rsidRPr="00360A9E" w14:paraId="391EC1DF" w14:textId="77777777" w:rsidTr="00784C2D">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79E63107" w14:textId="77777777" w:rsidR="004C17E6" w:rsidRPr="00360A9E" w:rsidRDefault="004C17E6" w:rsidP="004C17E6">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0EF3DB19" w14:textId="77777777" w:rsidR="004C17E6" w:rsidRPr="00360A9E" w:rsidRDefault="004C17E6" w:rsidP="004C17E6">
            <w:pPr>
              <w:pStyle w:val="aa"/>
              <w:bidi/>
              <w:spacing w:before="0" w:beforeAutospacing="0" w:after="0" w:afterAutospacing="0"/>
              <w:jc w:val="both"/>
              <w:rPr>
                <w:rFonts w:ascii="Arial" w:hAnsi="Arial"/>
                <w:b/>
                <w:bCs/>
                <w:sz w:val="6"/>
                <w:szCs w:val="18"/>
              </w:rPr>
            </w:pPr>
            <w:r w:rsidRPr="00360A9E">
              <w:rPr>
                <w:rFonts w:ascii="Arial" w:hAnsi="Arial" w:hint="cs"/>
                <w:sz w:val="6"/>
                <w:szCs w:val="18"/>
                <w:rtl/>
              </w:rPr>
              <w:t>الجدة والابتكار في موضوع الخطبة بحيث تضيف جديدا للمكتبة الخطابية في موضوعها وصياغتها، وتسلم من تكرار الموضوعات المخدومة في الموقع.</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3C2903CE" w14:textId="77777777" w:rsidR="004C17E6" w:rsidRPr="00360A9E" w:rsidRDefault="004C17E6" w:rsidP="004C17E6">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0C83D8BF" w14:textId="77777777" w:rsidR="004C17E6" w:rsidRPr="00360A9E" w:rsidRDefault="004C17E6" w:rsidP="004C17E6">
            <w:pPr>
              <w:bidi/>
              <w:spacing w:after="0" w:line="240" w:lineRule="auto"/>
              <w:jc w:val="both"/>
              <w:rPr>
                <w:rFonts w:ascii="Arial" w:hAnsi="Arial"/>
                <w:b/>
                <w:bCs/>
                <w:sz w:val="6"/>
                <w:szCs w:val="18"/>
              </w:rPr>
            </w:pPr>
          </w:p>
        </w:tc>
      </w:tr>
      <w:tr w:rsidR="004C17E6" w:rsidRPr="00360A9E" w14:paraId="59651CB8" w14:textId="77777777" w:rsidTr="00784C2D">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6C006179" w14:textId="77777777" w:rsidR="004C17E6" w:rsidRPr="00360A9E" w:rsidRDefault="004C17E6" w:rsidP="004C17E6">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65A85A83" w14:textId="77777777" w:rsidR="004C17E6" w:rsidRPr="00360A9E" w:rsidRDefault="004C17E6" w:rsidP="004C17E6">
            <w:pPr>
              <w:pStyle w:val="aa"/>
              <w:bidi/>
              <w:spacing w:before="0" w:beforeAutospacing="0" w:after="0" w:afterAutospacing="0"/>
              <w:jc w:val="both"/>
              <w:rPr>
                <w:rFonts w:ascii="Arial" w:hAnsi="Arial"/>
                <w:b/>
                <w:bCs/>
                <w:sz w:val="6"/>
                <w:szCs w:val="18"/>
              </w:rPr>
            </w:pPr>
            <w:r w:rsidRPr="00360A9E">
              <w:rPr>
                <w:rFonts w:ascii="Arial" w:hAnsi="Arial" w:hint="cs"/>
                <w:sz w:val="6"/>
                <w:szCs w:val="18"/>
                <w:rtl/>
              </w:rPr>
              <w:t>أن تكون الملكية الفكرية للخطيب، بحيث تسلم الخطبة من النقل والنسخ بالنص من الخطب الأخرى.</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06A541AA" w14:textId="77777777" w:rsidR="004C17E6" w:rsidRPr="00360A9E" w:rsidRDefault="004C17E6" w:rsidP="004C17E6">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0CD4C3B8" w14:textId="77777777" w:rsidR="004C17E6" w:rsidRPr="00360A9E" w:rsidRDefault="004C17E6" w:rsidP="004C17E6">
            <w:pPr>
              <w:bidi/>
              <w:spacing w:after="0" w:line="240" w:lineRule="auto"/>
              <w:jc w:val="both"/>
              <w:rPr>
                <w:rFonts w:ascii="Arial" w:hAnsi="Arial"/>
                <w:b/>
                <w:bCs/>
                <w:sz w:val="6"/>
                <w:szCs w:val="18"/>
              </w:rPr>
            </w:pPr>
          </w:p>
        </w:tc>
      </w:tr>
      <w:tr w:rsidR="004C17E6" w:rsidRPr="00360A9E" w14:paraId="5E0A3ABE" w14:textId="77777777" w:rsidTr="00784C2D">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170BA580" w14:textId="77777777" w:rsidR="004C17E6" w:rsidRPr="00360A9E" w:rsidRDefault="004C17E6" w:rsidP="004C17E6">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34D8CD22" w14:textId="77777777" w:rsidR="004C17E6" w:rsidRPr="00360A9E" w:rsidRDefault="004C17E6" w:rsidP="004C17E6">
            <w:pPr>
              <w:pStyle w:val="aa"/>
              <w:bidi/>
              <w:spacing w:before="0" w:beforeAutospacing="0" w:after="0" w:afterAutospacing="0"/>
              <w:jc w:val="both"/>
              <w:rPr>
                <w:rFonts w:ascii="Arial" w:hAnsi="Arial"/>
                <w:b/>
                <w:bCs/>
                <w:sz w:val="6"/>
                <w:szCs w:val="18"/>
              </w:rPr>
            </w:pPr>
            <w:r w:rsidRPr="00360A9E">
              <w:rPr>
                <w:rFonts w:ascii="Arial" w:hAnsi="Arial" w:hint="cs"/>
                <w:sz w:val="6"/>
                <w:szCs w:val="18"/>
                <w:rtl/>
              </w:rPr>
              <w:t>مناسبة العنوان ومطابقته للمضمون.</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7C425C94" w14:textId="77777777" w:rsidR="004C17E6" w:rsidRPr="00360A9E" w:rsidRDefault="004C17E6" w:rsidP="004C17E6">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18E681B2" w14:textId="77777777" w:rsidR="004C17E6" w:rsidRPr="00360A9E" w:rsidRDefault="004C17E6" w:rsidP="004C17E6">
            <w:pPr>
              <w:bidi/>
              <w:spacing w:after="0" w:line="240" w:lineRule="auto"/>
              <w:jc w:val="both"/>
              <w:rPr>
                <w:sz w:val="6"/>
                <w:szCs w:val="18"/>
              </w:rPr>
            </w:pPr>
          </w:p>
        </w:tc>
      </w:tr>
      <w:tr w:rsidR="004C17E6" w:rsidRPr="00360A9E" w14:paraId="176CA254" w14:textId="77777777" w:rsidTr="00784C2D">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497C63E3" w14:textId="77777777" w:rsidR="004C17E6" w:rsidRPr="00360A9E" w:rsidRDefault="004C17E6" w:rsidP="004C17E6">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4410E5A3" w14:textId="77777777" w:rsidR="004C17E6" w:rsidRPr="00360A9E" w:rsidRDefault="004C17E6" w:rsidP="004C17E6">
            <w:pPr>
              <w:bidi/>
              <w:spacing w:after="0" w:line="240" w:lineRule="auto"/>
              <w:jc w:val="both"/>
              <w:rPr>
                <w:rFonts w:ascii="Arial" w:hAnsi="Arial"/>
                <w:sz w:val="6"/>
                <w:szCs w:val="18"/>
              </w:rPr>
            </w:pPr>
            <w:r w:rsidRPr="00360A9E">
              <w:rPr>
                <w:rFonts w:ascii="Arial" w:hAnsi="Arial"/>
                <w:sz w:val="6"/>
                <w:szCs w:val="18"/>
                <w:rtl/>
              </w:rPr>
              <w:t>سلامة المادة العلمية شرعيا بحيث تكون الأحكام والتصورات الواردة في الخطبة موافقة للمعمول والمفتي به.</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574686D0" w14:textId="77777777" w:rsidR="004C17E6" w:rsidRPr="00360A9E" w:rsidRDefault="004C17E6" w:rsidP="004C17E6">
            <w:pPr>
              <w:bidi/>
              <w:spacing w:after="0" w:line="240" w:lineRule="auto"/>
              <w:jc w:val="both"/>
              <w:rPr>
                <w:rFonts w:ascii="Arial" w:hAnsi="Arial"/>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47AEC948" w14:textId="77777777" w:rsidR="004C17E6" w:rsidRPr="00360A9E" w:rsidRDefault="004C17E6" w:rsidP="004C17E6">
            <w:pPr>
              <w:bidi/>
              <w:spacing w:after="0" w:line="240" w:lineRule="auto"/>
              <w:jc w:val="both"/>
              <w:rPr>
                <w:rFonts w:ascii="Arial" w:hAnsi="Arial"/>
                <w:b/>
                <w:bCs/>
                <w:sz w:val="6"/>
                <w:szCs w:val="18"/>
              </w:rPr>
            </w:pPr>
          </w:p>
        </w:tc>
      </w:tr>
      <w:tr w:rsidR="004C17E6" w:rsidRPr="00360A9E" w14:paraId="49D46A68" w14:textId="77777777" w:rsidTr="00784C2D">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3D9C3BD2" w14:textId="77777777" w:rsidR="004C17E6" w:rsidRPr="00360A9E" w:rsidRDefault="004C17E6" w:rsidP="004C17E6">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2DAFAFD2" w14:textId="77777777" w:rsidR="004C17E6" w:rsidRPr="00360A9E" w:rsidRDefault="004C17E6" w:rsidP="004C17E6">
            <w:pPr>
              <w:bidi/>
              <w:spacing w:after="0" w:line="240" w:lineRule="auto"/>
              <w:jc w:val="both"/>
              <w:rPr>
                <w:rFonts w:ascii="Arial" w:hAnsi="Arial"/>
                <w:sz w:val="6"/>
                <w:szCs w:val="18"/>
              </w:rPr>
            </w:pPr>
            <w:r w:rsidRPr="00360A9E">
              <w:rPr>
                <w:rFonts w:ascii="Arial" w:hAnsi="Arial"/>
                <w:sz w:val="6"/>
                <w:szCs w:val="18"/>
                <w:rtl/>
              </w:rPr>
              <w:t>صحة بناء المادة الخطابية في الاستهلال، الشواهد والأدلة، الخاتمة والنتائج، الوحدة الموضوعية.</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47F8DE89" w14:textId="77777777" w:rsidR="004C17E6" w:rsidRPr="00360A9E" w:rsidRDefault="004C17E6" w:rsidP="004C17E6">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317E000B" w14:textId="77777777" w:rsidR="004C17E6" w:rsidRPr="00360A9E" w:rsidRDefault="004C17E6" w:rsidP="004C17E6">
            <w:pPr>
              <w:bidi/>
              <w:spacing w:after="0" w:line="240" w:lineRule="auto"/>
              <w:jc w:val="both"/>
              <w:rPr>
                <w:rFonts w:ascii="Arial" w:hAnsi="Arial"/>
                <w:b/>
                <w:bCs/>
                <w:sz w:val="6"/>
                <w:szCs w:val="18"/>
              </w:rPr>
            </w:pPr>
          </w:p>
        </w:tc>
      </w:tr>
      <w:tr w:rsidR="004C17E6" w:rsidRPr="00360A9E" w14:paraId="0A7320C6" w14:textId="77777777" w:rsidTr="00784C2D">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7502EB66" w14:textId="77777777" w:rsidR="004C17E6" w:rsidRPr="00360A9E" w:rsidRDefault="004C17E6" w:rsidP="004C17E6">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0C0D9D2C" w14:textId="77777777" w:rsidR="004C17E6" w:rsidRPr="00360A9E" w:rsidRDefault="004C17E6" w:rsidP="004C17E6">
            <w:pPr>
              <w:bidi/>
              <w:spacing w:after="0" w:line="240" w:lineRule="auto"/>
              <w:jc w:val="both"/>
              <w:rPr>
                <w:rFonts w:ascii="Arial" w:hAnsi="Arial"/>
                <w:sz w:val="6"/>
                <w:szCs w:val="18"/>
              </w:rPr>
            </w:pPr>
            <w:r w:rsidRPr="00360A9E">
              <w:rPr>
                <w:rFonts w:ascii="Arial" w:hAnsi="Arial"/>
                <w:sz w:val="6"/>
                <w:szCs w:val="18"/>
                <w:rtl/>
              </w:rPr>
              <w:t>صحة المعلومات والأخبار والإحصاءات الواردة في الخطبة.</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015350DE" w14:textId="77777777" w:rsidR="004C17E6" w:rsidRPr="00360A9E" w:rsidRDefault="004C17E6" w:rsidP="004C17E6">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74520ABE" w14:textId="77777777" w:rsidR="004C17E6" w:rsidRPr="00360A9E" w:rsidRDefault="004C17E6" w:rsidP="004C17E6">
            <w:pPr>
              <w:bidi/>
              <w:spacing w:after="0" w:line="240" w:lineRule="auto"/>
              <w:jc w:val="both"/>
              <w:rPr>
                <w:rFonts w:ascii="Arial" w:hAnsi="Arial"/>
                <w:b/>
                <w:bCs/>
                <w:sz w:val="6"/>
                <w:szCs w:val="18"/>
              </w:rPr>
            </w:pPr>
          </w:p>
        </w:tc>
      </w:tr>
      <w:tr w:rsidR="004C17E6" w:rsidRPr="00360A9E" w14:paraId="1AD552C1" w14:textId="77777777" w:rsidTr="00784C2D">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7DBD13C8" w14:textId="77777777" w:rsidR="004C17E6" w:rsidRPr="00360A9E" w:rsidRDefault="004C17E6" w:rsidP="004C17E6">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59ACE746" w14:textId="77777777" w:rsidR="004C17E6" w:rsidRPr="00360A9E" w:rsidRDefault="004C17E6" w:rsidP="004C17E6">
            <w:pPr>
              <w:bidi/>
              <w:spacing w:after="0" w:line="240" w:lineRule="auto"/>
              <w:jc w:val="both"/>
              <w:rPr>
                <w:rFonts w:ascii="Arial" w:hAnsi="Arial"/>
                <w:sz w:val="6"/>
                <w:szCs w:val="18"/>
              </w:rPr>
            </w:pPr>
            <w:r w:rsidRPr="00360A9E">
              <w:rPr>
                <w:rFonts w:ascii="Arial" w:hAnsi="Arial"/>
                <w:sz w:val="6"/>
                <w:szCs w:val="18"/>
                <w:rtl/>
              </w:rPr>
              <w:t>مناسبة المادة العلمية للطرح على عموم الناس، بحيث تخلو من الإثارة، والتهييج، وما يثير الشبهات والشكوك في عقول العامة أو تؤدي بهم إلى رد الحق والافتتان به.</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59315FF0" w14:textId="77777777" w:rsidR="004C17E6" w:rsidRPr="00360A9E" w:rsidRDefault="004C17E6" w:rsidP="004C17E6">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563A6F86" w14:textId="77777777" w:rsidR="004C17E6" w:rsidRPr="00360A9E" w:rsidRDefault="004C17E6" w:rsidP="004C17E6">
            <w:pPr>
              <w:bidi/>
              <w:spacing w:after="0" w:line="240" w:lineRule="auto"/>
              <w:jc w:val="both"/>
              <w:rPr>
                <w:rFonts w:ascii="Arial" w:hAnsi="Arial"/>
                <w:b/>
                <w:bCs/>
                <w:sz w:val="6"/>
                <w:szCs w:val="18"/>
              </w:rPr>
            </w:pPr>
          </w:p>
        </w:tc>
      </w:tr>
      <w:tr w:rsidR="004C17E6" w:rsidRPr="00360A9E" w14:paraId="2A2D659E" w14:textId="77777777" w:rsidTr="00784C2D">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04D47F3F" w14:textId="77777777" w:rsidR="004C17E6" w:rsidRPr="00360A9E" w:rsidRDefault="004C17E6" w:rsidP="004C17E6">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67225226" w14:textId="77777777" w:rsidR="004C17E6" w:rsidRPr="00360A9E" w:rsidRDefault="004C17E6" w:rsidP="004C17E6">
            <w:pPr>
              <w:bidi/>
              <w:spacing w:after="0" w:line="240" w:lineRule="auto"/>
              <w:jc w:val="both"/>
              <w:rPr>
                <w:rFonts w:ascii="Arial" w:hAnsi="Arial"/>
                <w:sz w:val="6"/>
                <w:szCs w:val="18"/>
              </w:rPr>
            </w:pPr>
            <w:r w:rsidRPr="00360A9E">
              <w:rPr>
                <w:rFonts w:ascii="Arial" w:hAnsi="Arial"/>
                <w:sz w:val="6"/>
                <w:szCs w:val="18"/>
                <w:rtl/>
              </w:rPr>
              <w:t>سلامة المادة العلمية في لغتها، وكتابتها الإملائية، وتنسيقها، وعلامات الترقيم.</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2AB679D6" w14:textId="77777777" w:rsidR="004C17E6" w:rsidRPr="00360A9E" w:rsidRDefault="004C17E6" w:rsidP="004C17E6">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356CCE26" w14:textId="77777777" w:rsidR="004C17E6" w:rsidRPr="00360A9E" w:rsidRDefault="004C17E6" w:rsidP="004C17E6">
            <w:pPr>
              <w:bidi/>
              <w:spacing w:after="0" w:line="240" w:lineRule="auto"/>
              <w:jc w:val="both"/>
              <w:rPr>
                <w:rFonts w:ascii="Arial" w:hAnsi="Arial"/>
                <w:b/>
                <w:bCs/>
                <w:sz w:val="6"/>
                <w:szCs w:val="18"/>
              </w:rPr>
            </w:pPr>
          </w:p>
        </w:tc>
      </w:tr>
      <w:tr w:rsidR="004C17E6" w:rsidRPr="00360A9E" w14:paraId="1DFC603D" w14:textId="77777777" w:rsidTr="00784C2D">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2AA021C3"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التوصية النهائية</w:t>
            </w:r>
          </w:p>
        </w:tc>
        <w:tc>
          <w:tcPr>
            <w:tcW w:w="583" w:type="pct"/>
            <w:gridSpan w:val="2"/>
            <w:tcBorders>
              <w:top w:val="double" w:sz="4" w:space="0" w:color="auto"/>
              <w:left w:val="double" w:sz="4" w:space="0" w:color="auto"/>
              <w:bottom w:val="double" w:sz="4" w:space="0" w:color="auto"/>
              <w:right w:val="double" w:sz="4" w:space="0" w:color="auto"/>
            </w:tcBorders>
            <w:vAlign w:val="center"/>
            <w:hideMark/>
          </w:tcPr>
          <w:p w14:paraId="5C3BF4A1"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صالحة للنشر</w:t>
            </w:r>
          </w:p>
        </w:tc>
        <w:tc>
          <w:tcPr>
            <w:tcW w:w="637" w:type="pct"/>
            <w:gridSpan w:val="3"/>
            <w:tcBorders>
              <w:top w:val="double" w:sz="4" w:space="0" w:color="auto"/>
              <w:left w:val="double" w:sz="4" w:space="0" w:color="auto"/>
              <w:bottom w:val="double" w:sz="4" w:space="0" w:color="auto"/>
              <w:right w:val="double" w:sz="4" w:space="0" w:color="auto"/>
            </w:tcBorders>
            <w:vAlign w:val="center"/>
          </w:tcPr>
          <w:p w14:paraId="0324A693" w14:textId="77777777" w:rsidR="004C17E6" w:rsidRPr="00360A9E" w:rsidRDefault="004C17E6" w:rsidP="004C17E6">
            <w:pPr>
              <w:bidi/>
              <w:spacing w:after="0" w:line="240" w:lineRule="auto"/>
              <w:jc w:val="both"/>
              <w:rPr>
                <w:rFonts w:ascii="Arial" w:hAnsi="Arial"/>
                <w:b/>
                <w:bCs/>
                <w:sz w:val="6"/>
                <w:szCs w:val="18"/>
              </w:rPr>
            </w:pPr>
          </w:p>
        </w:tc>
        <w:tc>
          <w:tcPr>
            <w:tcW w:w="742" w:type="pct"/>
            <w:gridSpan w:val="3"/>
            <w:tcBorders>
              <w:top w:val="double" w:sz="4" w:space="0" w:color="auto"/>
              <w:left w:val="double" w:sz="4" w:space="0" w:color="auto"/>
              <w:bottom w:val="double" w:sz="4" w:space="0" w:color="auto"/>
              <w:right w:val="double" w:sz="4" w:space="0" w:color="auto"/>
            </w:tcBorders>
            <w:vAlign w:val="center"/>
            <w:hideMark/>
          </w:tcPr>
          <w:p w14:paraId="3016FFF7"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غير صالحة للنشر</w:t>
            </w:r>
          </w:p>
        </w:tc>
        <w:tc>
          <w:tcPr>
            <w:tcW w:w="465" w:type="pct"/>
            <w:gridSpan w:val="2"/>
            <w:tcBorders>
              <w:top w:val="double" w:sz="4" w:space="0" w:color="auto"/>
              <w:left w:val="double" w:sz="4" w:space="0" w:color="auto"/>
              <w:bottom w:val="double" w:sz="4" w:space="0" w:color="auto"/>
              <w:right w:val="double" w:sz="4" w:space="0" w:color="auto"/>
            </w:tcBorders>
            <w:vAlign w:val="center"/>
          </w:tcPr>
          <w:p w14:paraId="7D6660CC" w14:textId="77777777" w:rsidR="004C17E6" w:rsidRPr="00360A9E" w:rsidRDefault="004C17E6" w:rsidP="004C17E6">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5B9C808C"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صالحة بعد التعديل</w:t>
            </w:r>
          </w:p>
        </w:tc>
      </w:tr>
      <w:tr w:rsidR="004C17E6" w:rsidRPr="00360A9E" w14:paraId="560DE888" w14:textId="77777777" w:rsidTr="00784C2D">
        <w:trPr>
          <w:trHeight w:val="20"/>
        </w:trPr>
        <w:tc>
          <w:tcPr>
            <w:tcW w:w="1433" w:type="pct"/>
            <w:gridSpan w:val="5"/>
            <w:tcBorders>
              <w:top w:val="double" w:sz="4" w:space="0" w:color="auto"/>
              <w:left w:val="double" w:sz="4" w:space="0" w:color="auto"/>
              <w:bottom w:val="double" w:sz="4" w:space="0" w:color="auto"/>
              <w:right w:val="double" w:sz="4" w:space="0" w:color="auto"/>
            </w:tcBorders>
            <w:vAlign w:val="center"/>
            <w:hideMark/>
          </w:tcPr>
          <w:p w14:paraId="7604D4C8"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خاص بالمسئول عن الزاوية</w:t>
            </w:r>
          </w:p>
        </w:tc>
        <w:tc>
          <w:tcPr>
            <w:tcW w:w="637" w:type="pct"/>
            <w:gridSpan w:val="3"/>
            <w:tcBorders>
              <w:top w:val="double" w:sz="4" w:space="0" w:color="auto"/>
              <w:left w:val="double" w:sz="4" w:space="0" w:color="auto"/>
              <w:bottom w:val="double" w:sz="4" w:space="0" w:color="auto"/>
              <w:right w:val="double" w:sz="4" w:space="0" w:color="auto"/>
            </w:tcBorders>
            <w:vAlign w:val="center"/>
            <w:hideMark/>
          </w:tcPr>
          <w:p w14:paraId="3263E795"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اسم المس</w:t>
            </w:r>
            <w:r>
              <w:rPr>
                <w:rFonts w:ascii="Arial" w:hAnsi="Arial" w:hint="cs"/>
                <w:sz w:val="6"/>
                <w:szCs w:val="18"/>
                <w:rtl/>
              </w:rPr>
              <w:t>ؤ</w:t>
            </w:r>
            <w:r w:rsidRPr="00360A9E">
              <w:rPr>
                <w:rFonts w:ascii="Arial" w:hAnsi="Arial"/>
                <w:sz w:val="6"/>
                <w:szCs w:val="18"/>
                <w:rtl/>
              </w:rPr>
              <w:t>ول</w:t>
            </w:r>
          </w:p>
        </w:tc>
        <w:tc>
          <w:tcPr>
            <w:tcW w:w="2930" w:type="pct"/>
            <w:gridSpan w:val="9"/>
            <w:tcBorders>
              <w:top w:val="double" w:sz="4" w:space="0" w:color="auto"/>
              <w:left w:val="double" w:sz="4" w:space="0" w:color="auto"/>
              <w:bottom w:val="double" w:sz="4" w:space="0" w:color="auto"/>
              <w:right w:val="double" w:sz="4" w:space="0" w:color="auto"/>
            </w:tcBorders>
            <w:vAlign w:val="center"/>
            <w:hideMark/>
          </w:tcPr>
          <w:p w14:paraId="3DB7FA66" w14:textId="77777777" w:rsidR="004C17E6" w:rsidRPr="00360A9E" w:rsidRDefault="004C17E6" w:rsidP="004C17E6">
            <w:pPr>
              <w:bidi/>
              <w:spacing w:after="0" w:line="240" w:lineRule="auto"/>
              <w:jc w:val="both"/>
              <w:rPr>
                <w:rFonts w:ascii="Arial" w:hAnsi="Arial"/>
                <w:b/>
                <w:bCs/>
                <w:color w:val="0000FF"/>
                <w:sz w:val="6"/>
                <w:szCs w:val="18"/>
              </w:rPr>
            </w:pPr>
          </w:p>
        </w:tc>
      </w:tr>
      <w:tr w:rsidR="004C17E6" w:rsidRPr="00360A9E" w14:paraId="36DCB972" w14:textId="77777777" w:rsidTr="00784C2D">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6E9E7C33"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الرأي</w:t>
            </w:r>
          </w:p>
        </w:tc>
        <w:tc>
          <w:tcPr>
            <w:tcW w:w="1493" w:type="pct"/>
            <w:gridSpan w:val="6"/>
            <w:tcBorders>
              <w:top w:val="double" w:sz="4" w:space="0" w:color="auto"/>
              <w:left w:val="double" w:sz="4" w:space="0" w:color="auto"/>
              <w:bottom w:val="double" w:sz="4" w:space="0" w:color="auto"/>
              <w:right w:val="double" w:sz="4" w:space="0" w:color="auto"/>
            </w:tcBorders>
            <w:vAlign w:val="center"/>
          </w:tcPr>
          <w:p w14:paraId="510FA5B7" w14:textId="77777777" w:rsidR="004C17E6" w:rsidRPr="00360A9E" w:rsidRDefault="004C17E6" w:rsidP="004C17E6">
            <w:pPr>
              <w:bidi/>
              <w:spacing w:after="0" w:line="240" w:lineRule="auto"/>
              <w:jc w:val="both"/>
              <w:rPr>
                <w:rFonts w:ascii="Arial" w:hAnsi="Arial"/>
                <w:b/>
                <w:bCs/>
                <w:color w:val="0000FF"/>
                <w:sz w:val="6"/>
                <w:szCs w:val="18"/>
              </w:rPr>
            </w:pPr>
          </w:p>
        </w:tc>
        <w:tc>
          <w:tcPr>
            <w:tcW w:w="469" w:type="pct"/>
            <w:gridSpan w:val="2"/>
            <w:tcBorders>
              <w:top w:val="double" w:sz="4" w:space="0" w:color="auto"/>
              <w:left w:val="double" w:sz="4" w:space="0" w:color="auto"/>
              <w:bottom w:val="double" w:sz="4" w:space="0" w:color="auto"/>
              <w:right w:val="double" w:sz="4" w:space="0" w:color="auto"/>
            </w:tcBorders>
            <w:vAlign w:val="center"/>
            <w:hideMark/>
          </w:tcPr>
          <w:p w14:paraId="60553A9D" w14:textId="77777777" w:rsidR="004C17E6" w:rsidRPr="00360A9E" w:rsidRDefault="004C17E6" w:rsidP="004C17E6">
            <w:pPr>
              <w:bidi/>
              <w:spacing w:after="0" w:line="240" w:lineRule="auto"/>
              <w:jc w:val="both"/>
              <w:rPr>
                <w:rFonts w:ascii="Arial" w:hAnsi="Arial"/>
                <w:b/>
                <w:bCs/>
                <w:sz w:val="6"/>
                <w:szCs w:val="18"/>
              </w:rPr>
            </w:pPr>
            <w:r w:rsidRPr="00360A9E">
              <w:rPr>
                <w:rFonts w:ascii="Arial" w:hAnsi="Arial"/>
                <w:sz w:val="6"/>
                <w:szCs w:val="18"/>
                <w:rtl/>
              </w:rPr>
              <w:t>التوقيع</w:t>
            </w:r>
          </w:p>
        </w:tc>
        <w:tc>
          <w:tcPr>
            <w:tcW w:w="2189" w:type="pct"/>
            <w:gridSpan w:val="6"/>
            <w:tcBorders>
              <w:top w:val="double" w:sz="4" w:space="0" w:color="auto"/>
              <w:left w:val="double" w:sz="4" w:space="0" w:color="auto"/>
              <w:bottom w:val="double" w:sz="4" w:space="0" w:color="auto"/>
              <w:right w:val="double" w:sz="4" w:space="0" w:color="auto"/>
            </w:tcBorders>
            <w:vAlign w:val="center"/>
          </w:tcPr>
          <w:p w14:paraId="40B690C5" w14:textId="77777777" w:rsidR="004C17E6" w:rsidRPr="00360A9E" w:rsidRDefault="004C17E6" w:rsidP="004C17E6">
            <w:pPr>
              <w:bidi/>
              <w:spacing w:after="0" w:line="240" w:lineRule="auto"/>
              <w:jc w:val="both"/>
              <w:rPr>
                <w:rFonts w:ascii="Arial" w:hAnsi="Arial"/>
                <w:b/>
                <w:bCs/>
                <w:color w:val="0000FF"/>
                <w:sz w:val="6"/>
                <w:szCs w:val="18"/>
              </w:rPr>
            </w:pPr>
            <w:r>
              <w:rPr>
                <w:rFonts w:ascii="Arial" w:hAnsi="Arial" w:hint="cs"/>
                <w:b/>
                <w:bCs/>
                <w:color w:val="0000FF"/>
                <w:sz w:val="6"/>
                <w:szCs w:val="18"/>
                <w:rtl/>
              </w:rPr>
              <w:t>محمد عبد التواب صابر</w:t>
            </w:r>
          </w:p>
        </w:tc>
      </w:tr>
    </w:tbl>
    <w:p w14:paraId="5DCF790C" w14:textId="77777777" w:rsidR="00A545F8" w:rsidRDefault="00A545F8" w:rsidP="004C17E6">
      <w:pPr>
        <w:bidi/>
        <w:jc w:val="both"/>
        <w:rPr>
          <w:rFonts w:ascii="Traditional Arabic" w:hAnsi="Traditional Arabic" w:cs="Traditional Arabic"/>
          <w:color w:val="FF0000"/>
          <w:sz w:val="48"/>
          <w:szCs w:val="36"/>
          <w:rtl/>
        </w:rPr>
      </w:pPr>
    </w:p>
    <w:p w14:paraId="4CC3291F" w14:textId="0DADC0F0" w:rsidR="004C17E6" w:rsidRDefault="004C17E6" w:rsidP="00A545F8">
      <w:pPr>
        <w:bidi/>
        <w:jc w:val="both"/>
        <w:rPr>
          <w:rFonts w:ascii="Traditional Arabic" w:hAnsi="Traditional Arabic" w:cs="Traditional Arabic"/>
          <w:color w:val="FF0000"/>
          <w:sz w:val="48"/>
          <w:szCs w:val="36"/>
          <w:rtl/>
        </w:rPr>
      </w:pPr>
      <w:r w:rsidRPr="004347B4">
        <w:rPr>
          <w:rFonts w:ascii="Traditional Arabic" w:hAnsi="Traditional Arabic" w:cs="Traditional Arabic" w:hint="cs"/>
          <w:color w:val="FF0000"/>
          <w:sz w:val="48"/>
          <w:szCs w:val="36"/>
          <w:rtl/>
        </w:rPr>
        <w:t>مختارة</w:t>
      </w:r>
      <w:r>
        <w:rPr>
          <w:rFonts w:ascii="Traditional Arabic" w:hAnsi="Traditional Arabic" w:cs="Traditional Arabic"/>
          <w:color w:val="FF0000"/>
          <w:sz w:val="48"/>
          <w:szCs w:val="36"/>
          <w:rtl/>
        </w:rPr>
        <w:t>:</w:t>
      </w:r>
      <w:bookmarkEnd w:id="0"/>
      <w:bookmarkEnd w:id="1"/>
      <w:bookmarkEnd w:id="2"/>
      <w:bookmarkEnd w:id="3"/>
    </w:p>
    <w:p w14:paraId="760D7AE0" w14:textId="77777777" w:rsidR="004C17E6" w:rsidRDefault="004C17E6" w:rsidP="004C17E6">
      <w:pPr>
        <w:bidi/>
        <w:jc w:val="both"/>
        <w:rPr>
          <w:rFonts w:ascii="Traditional Arabic" w:hAnsi="Traditional Arabic" w:cs="Traditional Arabic"/>
          <w:color w:val="FF0000"/>
          <w:sz w:val="48"/>
          <w:szCs w:val="36"/>
        </w:rPr>
      </w:pPr>
      <w:r w:rsidRPr="000E79C2">
        <w:rPr>
          <w:rFonts w:ascii="Traditional Arabic" w:hAnsi="Traditional Arabic" w:cs="Traditional Arabic"/>
          <w:color w:val="FF0000"/>
          <w:sz w:val="48"/>
          <w:szCs w:val="36"/>
          <w:rtl/>
        </w:rPr>
        <w:t>إِنَّ لِلْمَسَاجِدِ أَثَرًا عَجِيبًا فِي الْقُلُوبِ، رَاحَةٌ لَا تُوصَفُ، وَطُمَأْنِينَةٌ لَا تُشْتَرَى، وَانْشِرَاحٌ لَا يُفَسَّرُ، كَمْ مِنْ مَهْمُومٍ دَخَلَ الْمَسْجِدَ فَخَرَجَ مُطْمَئِنًّا! وَكَمْ مِنْ ضِيقٍ انْفَرَجَ بِسَجْدَةٍ! وَكَمْ مِنْ ذَنْبٍ مُحِيَ بِخُطْوَةٍ إِلَى بَيْتِ اللَّهِ!</w:t>
      </w:r>
      <w:r w:rsidRPr="004A7CC2">
        <w:rPr>
          <w:rFonts w:ascii="Traditional Arabic" w:hAnsi="Traditional Arabic" w:cs="Traditional Arabic" w:hint="cs"/>
          <w:color w:val="FF0000"/>
          <w:sz w:val="48"/>
          <w:szCs w:val="36"/>
          <w:rtl/>
        </w:rPr>
        <w:t>...</w:t>
      </w:r>
    </w:p>
    <w:p w14:paraId="7EEE8B16" w14:textId="77777777" w:rsidR="004C17E6" w:rsidRDefault="004C17E6">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48C76006" w14:textId="4F07F27D" w:rsidR="003E235D" w:rsidRPr="00B668C8" w:rsidRDefault="001143EB" w:rsidP="001143EB">
      <w:pPr>
        <w:bidi/>
        <w:jc w:val="lowKashida"/>
        <w:rPr>
          <w:rFonts w:ascii="Traditional Arabic" w:hAnsi="Traditional Arabic" w:cs="Traditional Arabic"/>
          <w:sz w:val="36"/>
          <w:szCs w:val="36"/>
          <w:rtl/>
        </w:rPr>
      </w:pPr>
      <w:r w:rsidRPr="00B668C8">
        <w:rPr>
          <w:rFonts w:ascii="Traditional Arabic" w:hAnsi="Traditional Arabic" w:cs="Traditional Arabic" w:hint="cs"/>
          <w:b/>
          <w:bCs/>
          <w:sz w:val="36"/>
          <w:szCs w:val="36"/>
          <w:rtl/>
        </w:rPr>
        <w:lastRenderedPageBreak/>
        <w:t>الخطبة</w:t>
      </w:r>
      <w:r w:rsidRPr="00B668C8">
        <w:rPr>
          <w:rFonts w:ascii="Traditional Arabic" w:hAnsi="Traditional Arabic" w:cs="Traditional Arabic"/>
          <w:b/>
          <w:bCs/>
          <w:sz w:val="36"/>
          <w:szCs w:val="36"/>
          <w:rtl/>
        </w:rPr>
        <w:t xml:space="preserve"> </w:t>
      </w:r>
      <w:r w:rsidRPr="00B668C8">
        <w:rPr>
          <w:rFonts w:ascii="Traditional Arabic" w:hAnsi="Traditional Arabic" w:cs="Traditional Arabic" w:hint="cs"/>
          <w:b/>
          <w:bCs/>
          <w:sz w:val="36"/>
          <w:szCs w:val="36"/>
          <w:rtl/>
        </w:rPr>
        <w:t>الأولى</w:t>
      </w:r>
      <w:r w:rsidR="003E235D" w:rsidRPr="00B668C8">
        <w:rPr>
          <w:rFonts w:ascii="Traditional Arabic" w:hAnsi="Traditional Arabic" w:cs="Traditional Arabic"/>
          <w:sz w:val="36"/>
          <w:szCs w:val="36"/>
          <w:rtl/>
        </w:rPr>
        <w:t>:</w:t>
      </w:r>
    </w:p>
    <w:p w14:paraId="484561C6" w14:textId="679817E9" w:rsidR="003E235D" w:rsidRPr="00B668C8" w:rsidRDefault="003E235D" w:rsidP="001143EB">
      <w:pPr>
        <w:bidi/>
        <w:jc w:val="lowKashida"/>
        <w:rPr>
          <w:rFonts w:ascii="Traditional Arabic" w:hAnsi="Traditional Arabic" w:cs="Traditional Arabic"/>
          <w:sz w:val="36"/>
          <w:szCs w:val="36"/>
          <w:rtl/>
        </w:rPr>
      </w:pPr>
    </w:p>
    <w:p w14:paraId="31A90E1D"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الْحَمْدُ لِلَّهِ الَّذِي أَذِنَ أَنْ تُرْفَعَ بُيُوتُهُ وَيُذْكَرَ فِيهَا اسْمُهُ، وَجَعَلَهَا نُورًا لِلْقُلُوبِ، وَشِفَاءً لِلصُّدُورِ، وَمَهْوَى أَفْئِدَةِ الْمُؤْمِنِينَ، أَحْمَدُهُ -سُبْحَانَهُ- وَأَشْكُرُهُ، وَأَشْهَدُ أَنْ لَا إِلَهَ إِلَّا اللَّهُ وَحْدَهُ لَا شَرِيكَ لَهُ، وَأَشْهَدُ أَنَّ نَبِيَّنَا مُحَمَّدًا عَبْدُهُ وَرَسُولُهُ، الَّذِي كَانَتْ قُرَّة</w:t>
      </w:r>
      <w:r w:rsidR="00BB6AC8" w:rsidRPr="00B668C8">
        <w:rPr>
          <w:rFonts w:ascii="Times New Roman" w:hAnsi="Times New Roman" w:cs="Traditional Arabic" w:hint="cs"/>
          <w:sz w:val="36"/>
          <w:szCs w:val="36"/>
          <w:rtl/>
        </w:rPr>
        <w:t>ُ</w:t>
      </w:r>
      <w:r w:rsidRPr="00B668C8">
        <w:rPr>
          <w:rFonts w:ascii="Times New Roman" w:hAnsi="Times New Roman" w:cs="Traditional Arabic"/>
          <w:sz w:val="36"/>
          <w:szCs w:val="36"/>
          <w:rtl/>
        </w:rPr>
        <w:t xml:space="preserve"> عَيْنِهِ فِي الصَّلَاةِ، صَلَّى اللَّهُ عَلَيْهِ وَعَلَى آلِهِ وَصَحْبِهِ وَسَلَّمَ تَسْلِيمًا كَثِيرًا.</w:t>
      </w:r>
    </w:p>
    <w:p w14:paraId="4E2FEF3B" w14:textId="4871E445" w:rsidR="003E235D" w:rsidRPr="00B668C8" w:rsidRDefault="003E235D" w:rsidP="003E235D">
      <w:pPr>
        <w:bidi/>
        <w:jc w:val="lowKashida"/>
        <w:rPr>
          <w:rFonts w:ascii="Times New Roman" w:hAnsi="Times New Roman" w:cs="Traditional Arabic"/>
          <w:sz w:val="36"/>
          <w:szCs w:val="36"/>
        </w:rPr>
      </w:pPr>
    </w:p>
    <w:p w14:paraId="3D8F4860"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b/>
          <w:bCs/>
          <w:sz w:val="36"/>
          <w:szCs w:val="36"/>
          <w:rtl/>
        </w:rPr>
        <w:t>أَمَّا بَعْدُ</w:t>
      </w:r>
      <w:r w:rsidRPr="00B668C8">
        <w:rPr>
          <w:rFonts w:ascii="Times New Roman" w:hAnsi="Times New Roman" w:cs="Traditional Arabic"/>
          <w:sz w:val="36"/>
          <w:szCs w:val="36"/>
          <w:rtl/>
        </w:rPr>
        <w:t>: فَاتَّقُوا اللَّهَ -عِبَادَ اللَّهِ- حَقَّ التَّقْوَى، وَاعْلَمُوا أَنَّ مِنْ أَعْظَمِ نِعَمِ اللَّهِ عَلَى عِبَادِهِ أَنْ هَيَّأَ لَهُمْ بُيُوتًا يُذْكَرُ فِيهَا اسْمُهُ، وَجَعَلَهَا مَوْطِنًا لِلسَّكِينَةِ، وَمَنْبَعًا لِلْهِدَايَةِ، وَمَيْدَانًا لِبِنَاءِ الْإِيمَانِ؛ قَالَ اللَّهُ -تَعَالَى-: (فِي بُيُوتٍ أَذِنَ اللَّهُ أَنْ تُرْفَعَ وَيُذْكَرَ فِيهَا اسْمُهُ</w:t>
      </w:r>
      <w:r w:rsidR="00417142" w:rsidRPr="00B668C8">
        <w:rPr>
          <w:rFonts w:ascii="Times New Roman" w:hAnsi="Times New Roman" w:cs="Traditional Arabic"/>
          <w:sz w:val="36"/>
          <w:szCs w:val="36"/>
          <w:rtl/>
        </w:rPr>
        <w:t>)[</w:t>
      </w:r>
      <w:r w:rsidRPr="00B668C8">
        <w:rPr>
          <w:rFonts w:ascii="Times New Roman" w:hAnsi="Times New Roman" w:cs="Traditional Arabic"/>
          <w:sz w:val="36"/>
          <w:szCs w:val="36"/>
          <w:rtl/>
        </w:rPr>
        <w:t>النُّورِ: 36]، وَقَالَ -سُبْحَانَهُ-: (إِنَّمَا يَعْمُرُ مَسَاجِدَ اللَّهِ مَنْ آمَنَ بِاللَّهِ وَالْيَوْمِ الْآخِرِ</w:t>
      </w:r>
      <w:r w:rsidR="00417142" w:rsidRPr="00B668C8">
        <w:rPr>
          <w:rFonts w:ascii="Times New Roman" w:hAnsi="Times New Roman" w:cs="Traditional Arabic"/>
          <w:sz w:val="36"/>
          <w:szCs w:val="36"/>
          <w:rtl/>
        </w:rPr>
        <w:t>)[</w:t>
      </w:r>
      <w:r w:rsidRPr="00B668C8">
        <w:rPr>
          <w:rFonts w:ascii="Times New Roman" w:hAnsi="Times New Roman" w:cs="Traditional Arabic"/>
          <w:sz w:val="36"/>
          <w:szCs w:val="36"/>
          <w:rtl/>
        </w:rPr>
        <w:t>التَّوْبَةِ: 18].</w:t>
      </w:r>
    </w:p>
    <w:p w14:paraId="331CA03D" w14:textId="4745A102" w:rsidR="003E235D" w:rsidRPr="00B668C8" w:rsidRDefault="003E235D" w:rsidP="003E235D">
      <w:pPr>
        <w:bidi/>
        <w:jc w:val="lowKashida"/>
        <w:rPr>
          <w:rFonts w:ascii="Times New Roman" w:hAnsi="Times New Roman" w:cs="Traditional Arabic"/>
          <w:sz w:val="36"/>
          <w:szCs w:val="36"/>
        </w:rPr>
      </w:pPr>
    </w:p>
    <w:p w14:paraId="3CD85C8C"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b/>
          <w:bCs/>
          <w:sz w:val="36"/>
          <w:szCs w:val="36"/>
          <w:rtl/>
        </w:rPr>
        <w:t>عِبَادَ اللَّهِ</w:t>
      </w:r>
      <w:r w:rsidRPr="00B668C8">
        <w:rPr>
          <w:rFonts w:ascii="Times New Roman" w:hAnsi="Times New Roman" w:cs="Traditional Arabic"/>
          <w:sz w:val="36"/>
          <w:szCs w:val="36"/>
          <w:rtl/>
        </w:rPr>
        <w:t>: فِي تَارِيخِ الْأُمَّةِ مَسَاجِدُ لَهَا مَكَانَةٌ عَظِيمَةٌ، وَمَنَازِلُ رَفِيعَةٌ؛ الْمَسْجِدُ الْحَرَامُ قِبْلَةُ الْمُسْلِمِينَ</w:t>
      </w:r>
      <w:r w:rsidR="00854EDC">
        <w:rPr>
          <w:rFonts w:ascii="Times New Roman" w:hAnsi="Times New Roman" w:cs="Traditional Arabic"/>
          <w:sz w:val="36"/>
          <w:szCs w:val="36"/>
          <w:rtl/>
        </w:rPr>
        <w:t>،</w:t>
      </w:r>
      <w:r w:rsidRPr="00B668C8">
        <w:rPr>
          <w:rFonts w:ascii="Times New Roman" w:hAnsi="Times New Roman" w:cs="Traditional Arabic"/>
          <w:sz w:val="36"/>
          <w:szCs w:val="36"/>
          <w:rtl/>
        </w:rPr>
        <w:t xml:space="preserve"> </w:t>
      </w:r>
      <w:r w:rsidR="00854EDC">
        <w:rPr>
          <w:rFonts w:ascii="Times New Roman" w:hAnsi="Times New Roman" w:cs="Traditional Arabic" w:hint="cs"/>
          <w:sz w:val="36"/>
          <w:szCs w:val="36"/>
          <w:rtl/>
        </w:rPr>
        <w:t>وَ</w:t>
      </w:r>
      <w:r w:rsidRPr="00B668C8">
        <w:rPr>
          <w:rFonts w:ascii="Times New Roman" w:hAnsi="Times New Roman" w:cs="Traditional Arabic"/>
          <w:sz w:val="36"/>
          <w:szCs w:val="36"/>
          <w:rtl/>
        </w:rPr>
        <w:t>مَنْبَعُ الرِّسَالَةِ، وَالْمَسْجِدُ النَّبَوِيُّ مَنْبَعُ الْهِدَايَةِ، وَالْمَسْجِدُ الْأَقْصَى أُولَى الْقِبْلَتَيْنِ. هَذِهِ الْمَسَاجِدُ لَيْسَتْ مَبَانِيَ مُشَيَّدَةً وَتَارِيخًا شَاهِدًا عَلَى الْأُمَّةِ، بَلْ رُمُوزٌ لِعَقِيدَةِ الْأُمَّةِ وَوَحْدَتِهَا وَشَعَائِرِهَا.</w:t>
      </w:r>
    </w:p>
    <w:p w14:paraId="1D8459C6" w14:textId="7E53B174" w:rsidR="003E235D" w:rsidRPr="00B668C8" w:rsidRDefault="003E235D" w:rsidP="003E235D">
      <w:pPr>
        <w:bidi/>
        <w:jc w:val="lowKashida"/>
        <w:rPr>
          <w:rFonts w:ascii="Times New Roman" w:hAnsi="Times New Roman" w:cs="Traditional Arabic"/>
          <w:sz w:val="36"/>
          <w:szCs w:val="36"/>
        </w:rPr>
      </w:pPr>
    </w:p>
    <w:p w14:paraId="5363403F"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لَقَدْ بَدَأَ النَّبِيُّ -صَلَّى اللَّهُ عَلَيْهِ وَسَلَّمَ- بِنَاءَ الْأُمَّةِ مِنَ الْمَسْجِدِ، فَكَانَ أَوَّل</w:t>
      </w:r>
      <w:r w:rsidR="00445CAE" w:rsidRPr="00B668C8">
        <w:rPr>
          <w:rFonts w:ascii="Times New Roman" w:hAnsi="Times New Roman" w:cs="Traditional Arabic" w:hint="cs"/>
          <w:sz w:val="36"/>
          <w:szCs w:val="36"/>
          <w:rtl/>
        </w:rPr>
        <w:t>ُ</w:t>
      </w:r>
      <w:r w:rsidRPr="00B668C8">
        <w:rPr>
          <w:rFonts w:ascii="Times New Roman" w:hAnsi="Times New Roman" w:cs="Traditional Arabic"/>
          <w:sz w:val="36"/>
          <w:szCs w:val="36"/>
          <w:rtl/>
        </w:rPr>
        <w:t xml:space="preserve"> مَا أَسَّسَ مَسْجِدَ قُبَاءٍ، </w:t>
      </w:r>
      <w:r w:rsidR="00445CAE" w:rsidRPr="00B668C8">
        <w:rPr>
          <w:rFonts w:ascii="Times New Roman" w:hAnsi="Times New Roman" w:cs="Traditional Arabic" w:hint="cs"/>
          <w:sz w:val="36"/>
          <w:szCs w:val="36"/>
          <w:rtl/>
        </w:rPr>
        <w:t xml:space="preserve">وَهُوَ </w:t>
      </w:r>
      <w:r w:rsidRPr="00B668C8">
        <w:rPr>
          <w:rFonts w:ascii="Times New Roman" w:hAnsi="Times New Roman" w:cs="Traditional Arabic"/>
          <w:sz w:val="36"/>
          <w:szCs w:val="36"/>
          <w:rtl/>
        </w:rPr>
        <w:t>مَسْجِدٌ أُسِّسَ عَلَى التَّقْوَى، وَكَانَ أَوَّلَ عَمَلٍ لَهُ بَعْدَ الْهِجْرَةِ، تَتَنَزَّلُ فِيهِ الرَّحْمَةُ، وَتُرَبَّى فِيهِ الْقُلُوبُ. ثُمَّ دَخَلَ الْمَدِينَةَ فَبَنَى الْمَسْجِدَ النَّبَوِيَّ، فَكَانَ قَلْبَ الدَّوْلَةِ النَّابِضَ، وَمُنْطَلَقَ الْهِدَايَةِ، وَمَرْكَزَ التَّعْلِيمِ وَالتَّرْبِيَةِ، وَمَجْمَعَ الْمُسْلِمِينَ عَلَى الطَّاعَةِ، وَكَأَنَّ الرِّسَالَةَ تَقُولُ: لَا تُبْنَى الْأُمَّةُ إِلَّا مِنَ الْمَسْجِدِ، وَلَا تُقَامُ دَوْلَةٌ إِلَّا مِنَ الْمَسْجِدِ، وَلَا يُفْهَمُ مُرَادُ اللَّهِ إِلَّا مِنَ الْمَسْجِدِ، وَلَيْسَ لِلْجَنَّةِ طَرِيقٌ إِلَّا مِنَ الْمَسْجِدِ.</w:t>
      </w:r>
    </w:p>
    <w:p w14:paraId="08C77019" w14:textId="00ED485F" w:rsidR="003E235D" w:rsidRPr="00B668C8" w:rsidRDefault="003E235D" w:rsidP="003E235D">
      <w:pPr>
        <w:bidi/>
        <w:jc w:val="lowKashida"/>
        <w:rPr>
          <w:rFonts w:ascii="Times New Roman" w:hAnsi="Times New Roman" w:cs="Traditional Arabic"/>
          <w:sz w:val="36"/>
          <w:szCs w:val="36"/>
        </w:rPr>
      </w:pPr>
    </w:p>
    <w:p w14:paraId="21A4A57A"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وَالْمَسْجِدُ -أَيُّهَا الْمُسْلِمُونَ- عَلَى عَهْدِ رَسُولِ اللَّهِ -صَلَّى اللَّهُ عَلَيْهِ وَسَلَّمَ- لَمْ يَكُنْ مَكَانًا لِلصَّلَاةِ فَقَطْ، بَلْ كَانَ مَدْرَسَةً لِلتَّعْلِيمِ، وَمَجْلِسًا لِلْقَضَاءِ، وَمَقَرًّا لِلشُّورَى، وَمَرْكَزًا لِإِدَارَةِ شُؤُونِ الدَّوْلَةِ، وَمَأْوًى لِلْفُقَرَاءِ، وَمِحْرَابًا لِتَزْكِيَةِ النُّفُوسِ؛ فَكَانَ الْمَسْجِدُ قَلْبَ الْحَيَاةِ الْإِسْلَامِيَّةِ النَّابِضَ، وَمِنْهُ انْطَلَقَتِ الْحَضَارَةُ، وَفِيهِ تَرَبَّى الرِّجَالُ الَّذِينَ فَتَحُوا الدُّنْيَا بِالْإِيمَانِ. وَقَدْ أَدْرَكَ سَلَفُ الْأُمَّةِ الصَّالِحُ قَدْرَ الْمَسْجِدِ وَمَنْزِلَتَهُ، فَكَانُوا يَعُدُّونَ الْمَسْجِدَ حَيَاتَهُمُ الْحَقِيقِيَّةَ، لَا يُطِيقُونَ فِرَاقَهُ، وَلَا يَرْضَوْنَ عَنْهُ بَدِيلًا. كَانَ أَحَدُهُمْ إِذَا فَاتَتْهُ تَكْبِيرَةُ الْإِحْرَامِ بَكَى، وَإِذَا فَاتَتْهُ الْجَمَاعَةُ شَعَرَ أَنَّهُ فَقَدَ شَيْئًا مِنْ قَلْبِهِ، وَكَانُوا يَقُولُونَ: "مَا فَقَدْنَا مِنَ الدُّنْيَا شَيْئًا مِثْلَ فَقْدِنَا لِلْمَسْجِدِ</w:t>
      </w:r>
      <w:r w:rsidR="007E4361" w:rsidRPr="00B668C8">
        <w:rPr>
          <w:rFonts w:ascii="Times New Roman" w:hAnsi="Times New Roman" w:cs="Traditional Arabic"/>
          <w:sz w:val="36"/>
          <w:szCs w:val="36"/>
          <w:rtl/>
        </w:rPr>
        <w:t>"</w:t>
      </w:r>
      <w:r w:rsidRPr="00B668C8">
        <w:rPr>
          <w:rFonts w:ascii="Times New Roman" w:hAnsi="Times New Roman" w:cs="Traditional Arabic"/>
          <w:sz w:val="36"/>
          <w:szCs w:val="36"/>
          <w:rtl/>
        </w:rPr>
        <w:t>.</w:t>
      </w:r>
    </w:p>
    <w:p w14:paraId="4131205D" w14:textId="08D11032" w:rsidR="003E235D" w:rsidRPr="00B668C8" w:rsidRDefault="003E235D" w:rsidP="003E235D">
      <w:pPr>
        <w:bidi/>
        <w:jc w:val="lowKashida"/>
        <w:rPr>
          <w:rFonts w:ascii="Times New Roman" w:hAnsi="Times New Roman" w:cs="Traditional Arabic"/>
          <w:sz w:val="36"/>
          <w:szCs w:val="36"/>
        </w:rPr>
      </w:pPr>
    </w:p>
    <w:p w14:paraId="446D0513"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وَلَيْسَتْ مُشْكِلَتُنَا الْيَوْمَ -عِبَادَ اللَّهِ- فِي بُعْدِ الْمَسَاجِدِ، أَوْ قِلَّتِهَا، بَلْ فِي بُعْدِ الْقُلُوبِ وَالزُّهْدِ عَنْهَا؛ تَرَى الْإِنْسَانَ نَشِيطًا فِي دُنْيَاهُ، لَا يَتَأَخَّرُ عَنْ عَمَلِهِ، وَلَا عَنْ مَوَاعِيدِهِ، لَكِنْ إِذَا سَمِعَ الْأَذَانَ تَثَاقَلَ! فَأَيْنَ الشَّوْقُ لِبُيُوتِ اللَّهِ؟ وَأَيْنَ الْحَنِينُ؟ وَأَيْنَ الْقَلْبُ الْحَيُّ؟ حَتَّى صَارَ بَعْضُ النَّاسِ يَقْضِي سَاعَاتٍ طَوِيلَةً عَلَى هَاتِفِهِ، فَإِذَا قِيلَ لَهُ: "حَيَّ عَلَى الصَّلَاةِ" وَجَدَ ثِقَلًا فِي الْقِيَامِ!</w:t>
      </w:r>
    </w:p>
    <w:p w14:paraId="72B04574" w14:textId="4ED1F30E" w:rsidR="003E235D" w:rsidRPr="00B668C8" w:rsidRDefault="003E235D" w:rsidP="003E235D">
      <w:pPr>
        <w:bidi/>
        <w:jc w:val="lowKashida"/>
        <w:rPr>
          <w:rFonts w:ascii="Times New Roman" w:hAnsi="Times New Roman" w:cs="Traditional Arabic"/>
          <w:sz w:val="36"/>
          <w:szCs w:val="36"/>
        </w:rPr>
      </w:pPr>
    </w:p>
    <w:p w14:paraId="256875E2"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هَذَا رَجُلٌ أَعْمَى جَاءَ إِلَى النَّبِيِّ -صَلَّى اللَّهُ عَلَيْهِ وَسَلَّمَ- يَطْلُبُ أَنْ يُرَخَّصَ لَهُ فِي الصَّلَاةِ فِي بَيْتِهِ؛ فَقَالَ لَهُ النَّبِيُّ -صَلَّى اللَّهُ عَلَيْهِ وَسَلَّمَ-: "هَلْ تَسْمَعُ النِّدَاءَ؟" قَالَ: نَعَمْ. قَالَ: "فَأَجِبْ</w:t>
      </w:r>
      <w:r w:rsidR="00D13836" w:rsidRPr="00B668C8">
        <w:rPr>
          <w:rFonts w:ascii="Times New Roman" w:hAnsi="Times New Roman" w:cs="Traditional Arabic"/>
          <w:sz w:val="36"/>
          <w:szCs w:val="36"/>
          <w:rtl/>
        </w:rPr>
        <w:t>"</w:t>
      </w:r>
      <w:r w:rsidRPr="00B668C8">
        <w:rPr>
          <w:rFonts w:ascii="Times New Roman" w:hAnsi="Times New Roman" w:cs="Traditional Arabic"/>
          <w:sz w:val="36"/>
          <w:szCs w:val="36"/>
          <w:rtl/>
        </w:rPr>
        <w:t>. أَعْمَى يَا شَبَابُ</w:t>
      </w:r>
      <w:r w:rsidR="00D13836" w:rsidRPr="00B668C8">
        <w:rPr>
          <w:rFonts w:ascii="Times New Roman" w:hAnsi="Times New Roman" w:cs="Traditional Arabic"/>
          <w:sz w:val="36"/>
          <w:szCs w:val="36"/>
          <w:rtl/>
        </w:rPr>
        <w:t>،</w:t>
      </w:r>
      <w:r w:rsidRPr="00B668C8">
        <w:rPr>
          <w:rFonts w:ascii="Times New Roman" w:hAnsi="Times New Roman" w:cs="Traditional Arabic"/>
          <w:sz w:val="36"/>
          <w:szCs w:val="36"/>
          <w:rtl/>
        </w:rPr>
        <w:t xml:space="preserve"> يَا أَصِحَّاءُ</w:t>
      </w:r>
      <w:r w:rsidR="00D13836" w:rsidRPr="00B668C8">
        <w:rPr>
          <w:rFonts w:ascii="Times New Roman" w:hAnsi="Times New Roman" w:cs="Traditional Arabic"/>
          <w:sz w:val="36"/>
          <w:szCs w:val="36"/>
          <w:rtl/>
        </w:rPr>
        <w:t>،</w:t>
      </w:r>
      <w:r w:rsidRPr="00B668C8">
        <w:rPr>
          <w:rFonts w:ascii="Times New Roman" w:hAnsi="Times New Roman" w:cs="Traditional Arabic"/>
          <w:sz w:val="36"/>
          <w:szCs w:val="36"/>
          <w:rtl/>
        </w:rPr>
        <w:t xml:space="preserve"> يَا أَقْوِيَاءُ</w:t>
      </w:r>
      <w:r w:rsidR="00D13836" w:rsidRPr="00B668C8">
        <w:rPr>
          <w:rFonts w:ascii="Times New Roman" w:hAnsi="Times New Roman" w:cs="Traditional Arabic"/>
          <w:sz w:val="36"/>
          <w:szCs w:val="36"/>
          <w:rtl/>
        </w:rPr>
        <w:t>،</w:t>
      </w:r>
      <w:r w:rsidRPr="00B668C8">
        <w:rPr>
          <w:rFonts w:ascii="Times New Roman" w:hAnsi="Times New Roman" w:cs="Traditional Arabic"/>
          <w:sz w:val="36"/>
          <w:szCs w:val="36"/>
          <w:rtl/>
        </w:rPr>
        <w:t xml:space="preserve"> لَمْ يُعْذَرْ لِأَنَّهُ سَمِعَ النِّدَاءَ؛ فَكَيْفَ بِمَنْ يَرَى وَيَسْمَعُ وَيَمْلِكُ كُلَّ الْوَسَائِلِ، ثُمَّ يَتَأَخَّرُ عَنِ الصَّلَاةِ؟!</w:t>
      </w:r>
    </w:p>
    <w:p w14:paraId="36586195" w14:textId="346F44C5" w:rsidR="003E235D" w:rsidRPr="00B668C8" w:rsidRDefault="003E235D" w:rsidP="003E235D">
      <w:pPr>
        <w:bidi/>
        <w:jc w:val="lowKashida"/>
        <w:rPr>
          <w:rFonts w:ascii="Times New Roman" w:hAnsi="Times New Roman" w:cs="Traditional Arabic"/>
          <w:sz w:val="36"/>
          <w:szCs w:val="36"/>
        </w:rPr>
      </w:pPr>
    </w:p>
    <w:p w14:paraId="337F199F"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b/>
          <w:bCs/>
          <w:sz w:val="36"/>
          <w:szCs w:val="36"/>
          <w:rtl/>
        </w:rPr>
        <w:lastRenderedPageBreak/>
        <w:t>أَيُّهَا الْمُسْلِمُونَ</w:t>
      </w:r>
      <w:r w:rsidRPr="00B668C8">
        <w:rPr>
          <w:rFonts w:ascii="Times New Roman" w:hAnsi="Times New Roman" w:cs="Traditional Arabic"/>
          <w:sz w:val="36"/>
          <w:szCs w:val="36"/>
          <w:rtl/>
        </w:rPr>
        <w:t>: لَيْسَتِ الْعِبْرَةُ بِكَثْرَةِ الْمَسَاجِدِ، بَلْ بِمَنْ يَعْمُرُهَا؛ فَكَمْ مِنْ مَسْجِدٍ عَظِيمِ الْبِنَاءِ، لَكِنَّهُ خَالٍ مِنَ الْخُشُوعِ! وَكَمْ مِنْ مَسْجِدٍ صَغِيرٍ، لَكِنَّهُ عَامِرٌ بِالْقُلُوبِ الْحَيَّةِ! أَيْنَ نَحْنُ مِنَ الصَّفِّ الْأَوَّلِ؟</w:t>
      </w:r>
      <w:r w:rsidR="00784F3A" w:rsidRPr="00B668C8">
        <w:rPr>
          <w:rFonts w:ascii="Times New Roman" w:hAnsi="Times New Roman" w:cs="Traditional Arabic" w:hint="cs"/>
          <w:sz w:val="36"/>
          <w:szCs w:val="36"/>
          <w:rtl/>
        </w:rPr>
        <w:t>!</w:t>
      </w:r>
      <w:r w:rsidRPr="00B668C8">
        <w:rPr>
          <w:rFonts w:ascii="Times New Roman" w:hAnsi="Times New Roman" w:cs="Traditional Arabic"/>
          <w:sz w:val="36"/>
          <w:szCs w:val="36"/>
          <w:rtl/>
        </w:rPr>
        <w:t xml:space="preserve"> أَيْنَ نَحْنُ مِنْ تَكْبِيرَةِ الْإِحْرَامِ؟</w:t>
      </w:r>
      <w:r w:rsidR="00784F3A" w:rsidRPr="00B668C8">
        <w:rPr>
          <w:rFonts w:ascii="Times New Roman" w:hAnsi="Times New Roman" w:cs="Traditional Arabic" w:hint="cs"/>
          <w:sz w:val="36"/>
          <w:szCs w:val="36"/>
          <w:rtl/>
        </w:rPr>
        <w:t>!</w:t>
      </w:r>
      <w:r w:rsidRPr="00B668C8">
        <w:rPr>
          <w:rFonts w:ascii="Times New Roman" w:hAnsi="Times New Roman" w:cs="Traditional Arabic"/>
          <w:sz w:val="36"/>
          <w:szCs w:val="36"/>
          <w:rtl/>
        </w:rPr>
        <w:t xml:space="preserve"> أَيْنَ نَحْنُ مِنْ قَلْبٍ يَشْتَاقُ إِلَى الْمَسَاجِدِ؟</w:t>
      </w:r>
      <w:r w:rsidR="00784F3A" w:rsidRPr="00B668C8">
        <w:rPr>
          <w:rFonts w:ascii="Times New Roman" w:hAnsi="Times New Roman" w:cs="Traditional Arabic" w:hint="cs"/>
          <w:sz w:val="36"/>
          <w:szCs w:val="36"/>
          <w:rtl/>
        </w:rPr>
        <w:t>!</w:t>
      </w:r>
    </w:p>
    <w:p w14:paraId="69BF3C75" w14:textId="6BB1352B" w:rsidR="003E235D" w:rsidRPr="00B668C8" w:rsidRDefault="003E235D" w:rsidP="003E235D">
      <w:pPr>
        <w:bidi/>
        <w:jc w:val="lowKashida"/>
        <w:rPr>
          <w:rFonts w:ascii="Times New Roman" w:hAnsi="Times New Roman" w:cs="Traditional Arabic"/>
          <w:sz w:val="36"/>
          <w:szCs w:val="36"/>
        </w:rPr>
      </w:pPr>
    </w:p>
    <w:p w14:paraId="2E06BD48"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رَجُلٌ يُحَافِظُ عَلَى عَمَلِهِ بِدِقَّةٍ، وَيَهْتَمُّ بِدُنْيَاهُ بِحَصَافَةٍ، لَكِنَّهُ إِذَا جَاءَ وَقْتُ الصَّلَاةِ تَثَاقَلَ وَتَأَخَّرَ؛ أَيُّ خَلَلٍ فِي الْمَوَازِينِ هَذَا؟! الْمَسَاجِدُ تُنَادِيكُمْ خَمْسَ مَرَّاتٍ فِي الْيَوْمِ: حَيَّ عَلَى الصَّلَاةِ</w:t>
      </w:r>
      <w:r w:rsidR="007000F5" w:rsidRPr="00B668C8">
        <w:rPr>
          <w:rFonts w:ascii="Times New Roman" w:hAnsi="Times New Roman" w:cs="Traditional Arabic"/>
          <w:sz w:val="36"/>
          <w:szCs w:val="36"/>
          <w:rtl/>
        </w:rPr>
        <w:t>،</w:t>
      </w:r>
      <w:r w:rsidRPr="00B668C8">
        <w:rPr>
          <w:rFonts w:ascii="Times New Roman" w:hAnsi="Times New Roman" w:cs="Traditional Arabic"/>
          <w:sz w:val="36"/>
          <w:szCs w:val="36"/>
          <w:rtl/>
        </w:rPr>
        <w:t xml:space="preserve"> حَيَّ عَلَى الْفَلَاحِ، فَمَنْ لَمْ يُجِبْ، فَمَتَى يُجِيبُ؟! الْمَسَاجِدُ بُيُوتُ الْمُتَّقِينَ فِيهَا تَنْجَلِي الْهُمُومُ، وَتَنْكَشِفُ الْغُمُومُ، بِهَا يَأْنَسُ الْقَلْبُ، وَتَسْعَدُ الرُّوحُ، وَيَنْشَرِحُ الصَّدْرُ:</w:t>
      </w:r>
    </w:p>
    <w:p w14:paraId="2E37B126" w14:textId="1F4A43BE" w:rsidR="003E235D" w:rsidRPr="00B668C8" w:rsidRDefault="003E235D" w:rsidP="007000F5">
      <w:pPr>
        <w:bidi/>
        <w:jc w:val="lowKashida"/>
        <w:rPr>
          <w:rFonts w:ascii="Times New Roman" w:hAnsi="Times New Roman" w:cs="Traditional Arabic"/>
          <w:sz w:val="36"/>
          <w:szCs w:val="36"/>
        </w:rPr>
      </w:pPr>
      <w:r w:rsidRPr="00B668C8">
        <w:rPr>
          <w:rFonts w:ascii="Times New Roman" w:hAnsi="Times New Roman" w:cs="Traditional Arabic"/>
          <w:sz w:val="36"/>
          <w:szCs w:val="36"/>
          <w:rtl/>
        </w:rPr>
        <w:t xml:space="preserve">إِذَا مَا الْقَلْبُ أَظْلَمَ مِنْ ذُنُوبٍ *** فَنُورُ اللَّهِ فِي </w:t>
      </w:r>
      <w:r w:rsidR="007000F5" w:rsidRPr="00A545F8">
        <w:rPr>
          <w:rFonts w:ascii="Times New Roman" w:hAnsi="Times New Roman" w:cs="Traditional Arabic" w:hint="cs"/>
          <w:sz w:val="36"/>
          <w:szCs w:val="36"/>
          <w:rtl/>
        </w:rPr>
        <w:t>الْمِحْرَابِ</w:t>
      </w:r>
      <w:r w:rsidRPr="00B668C8">
        <w:rPr>
          <w:rFonts w:ascii="Times New Roman" w:hAnsi="Times New Roman" w:cs="Traditional Arabic"/>
          <w:sz w:val="36"/>
          <w:szCs w:val="36"/>
          <w:rtl/>
        </w:rPr>
        <w:t xml:space="preserve"> يُج</w:t>
      </w:r>
      <w:r w:rsidR="007000F5" w:rsidRPr="00B668C8">
        <w:rPr>
          <w:rFonts w:ascii="Times New Roman" w:hAnsi="Times New Roman" w:cs="Traditional Arabic" w:hint="cs"/>
          <w:sz w:val="36"/>
          <w:szCs w:val="36"/>
          <w:rtl/>
        </w:rPr>
        <w:t>ْ</w:t>
      </w:r>
      <w:r w:rsidRPr="00B668C8">
        <w:rPr>
          <w:rFonts w:ascii="Times New Roman" w:hAnsi="Times New Roman" w:cs="Traditional Arabic"/>
          <w:sz w:val="36"/>
          <w:szCs w:val="36"/>
          <w:rtl/>
        </w:rPr>
        <w:t>لِي</w:t>
      </w:r>
    </w:p>
    <w:p w14:paraId="539848CC"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فَلَا تَهْجُرْ بُيُوتَ اللَّهِ يَوْمًا *** فَفِيهَا الْخَيْرُ إِنْ شِئْتَ التَّجَلِّي</w:t>
      </w:r>
    </w:p>
    <w:p w14:paraId="01E35CAA" w14:textId="5324F0BB" w:rsidR="003E235D" w:rsidRPr="00B668C8" w:rsidRDefault="003E235D" w:rsidP="003E235D">
      <w:pPr>
        <w:bidi/>
        <w:jc w:val="lowKashida"/>
        <w:rPr>
          <w:rFonts w:ascii="Times New Roman" w:hAnsi="Times New Roman" w:cs="Traditional Arabic"/>
          <w:sz w:val="36"/>
          <w:szCs w:val="36"/>
        </w:rPr>
      </w:pPr>
    </w:p>
    <w:p w14:paraId="142DAB8E" w14:textId="02083554"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 xml:space="preserve">وَعِمَارَةُ الْمَسَاجِدِ لَيْسَتْ بِالْبِنَاءِ وَالزَّخْرَفَةِ، بَلْ بِالْإِيمَانِ وَالصَّلَاةِ وَالذِّكْرِ؛ فَمِنَ النَّاسِ مَنْ يَحْضُرُ الْمَسْجِدَ بِجَسَدِهِ وَيَغِيبُ </w:t>
      </w:r>
      <w:r w:rsidR="00A545F8">
        <w:rPr>
          <w:rFonts w:ascii="Times New Roman" w:hAnsi="Times New Roman" w:cs="Traditional Arabic" w:hint="cs"/>
          <w:sz w:val="36"/>
          <w:szCs w:val="36"/>
          <w:rtl/>
        </w:rPr>
        <w:t xml:space="preserve">عَنْهُ </w:t>
      </w:r>
      <w:r w:rsidRPr="00B668C8">
        <w:rPr>
          <w:rFonts w:ascii="Times New Roman" w:hAnsi="Times New Roman" w:cs="Traditional Arabic"/>
          <w:sz w:val="36"/>
          <w:szCs w:val="36"/>
          <w:rtl/>
        </w:rPr>
        <w:t xml:space="preserve">بِقَلْبِهِ فَلَا يَخْرُجُ مِنْهُ بِأَثَرٍ، </w:t>
      </w:r>
      <w:r w:rsidR="00A545F8">
        <w:rPr>
          <w:rFonts w:ascii="Times New Roman" w:hAnsi="Times New Roman" w:cs="Traditional Arabic" w:hint="cs"/>
          <w:sz w:val="36"/>
          <w:szCs w:val="36"/>
          <w:rtl/>
        </w:rPr>
        <w:t xml:space="preserve">وَمَاْ عَلِمَ هَذَاْ الْمِسْكِينُ أَنَّ </w:t>
      </w:r>
      <w:r w:rsidRPr="00B668C8">
        <w:rPr>
          <w:rFonts w:ascii="Times New Roman" w:hAnsi="Times New Roman" w:cs="Traditional Arabic"/>
          <w:sz w:val="36"/>
          <w:szCs w:val="36"/>
          <w:rtl/>
        </w:rPr>
        <w:t>الْمَسْجِد</w:t>
      </w:r>
      <w:r w:rsidR="00A545F8">
        <w:rPr>
          <w:rFonts w:ascii="Times New Roman" w:hAnsi="Times New Roman" w:cs="Traditional Arabic" w:hint="cs"/>
          <w:sz w:val="36"/>
          <w:szCs w:val="36"/>
          <w:rtl/>
        </w:rPr>
        <w:t>َ</w:t>
      </w:r>
      <w:r w:rsidRPr="00B668C8">
        <w:rPr>
          <w:rFonts w:ascii="Times New Roman" w:hAnsi="Times New Roman" w:cs="Traditional Arabic"/>
          <w:sz w:val="36"/>
          <w:szCs w:val="36"/>
          <w:rtl/>
        </w:rPr>
        <w:t xml:space="preserve"> الَّذِي لَا يُغَيِّرُ صَاحِبَهُ لَمْ يُعْمَرْ حَقًّا.</w:t>
      </w:r>
    </w:p>
    <w:p w14:paraId="0E469D1A" w14:textId="697D178C" w:rsidR="003E235D" w:rsidRPr="00B668C8" w:rsidRDefault="003E235D" w:rsidP="003E235D">
      <w:pPr>
        <w:bidi/>
        <w:jc w:val="lowKashida"/>
        <w:rPr>
          <w:rFonts w:ascii="Times New Roman" w:hAnsi="Times New Roman" w:cs="Traditional Arabic"/>
          <w:sz w:val="36"/>
          <w:szCs w:val="36"/>
        </w:rPr>
      </w:pPr>
    </w:p>
    <w:p w14:paraId="371B1A36"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b/>
          <w:bCs/>
          <w:sz w:val="36"/>
          <w:szCs w:val="36"/>
          <w:rtl/>
        </w:rPr>
        <w:t>عِبَادَ اللَّهِ</w:t>
      </w:r>
      <w:r w:rsidRPr="00B668C8">
        <w:rPr>
          <w:rFonts w:ascii="Times New Roman" w:hAnsi="Times New Roman" w:cs="Traditional Arabic"/>
          <w:sz w:val="36"/>
          <w:szCs w:val="36"/>
          <w:rtl/>
        </w:rPr>
        <w:t>: الْمَسْجِدُ لَيْسَ لِلصَّلَاةِ فَقَطْ، بَلْ هُوَ مَدْرَسَةٌ شَامِلَةٌ لِلْحَيَاةِ؛ فِيهِ يُبْنَى الْفِكْرُ عَلَى نُورِ الْوَحْيِ، وَتُصَانُ الْعَقِيدَةُ مِنَ الِانْحِرَافِ، وَتُهَذَّبُ الْأَخْلَاقُ، وَتُرَبَّى النُّفُوسُ؛ فَالْمَسْجِدُ هُوَ مَصْنَعُ الْإِيمَانِ، وَمِحْرَابُ التَّرْبِيَةِ. فَإِذَا عَادَتْ لِلْمَسْجِدِ وَظِيفَتُهُ، صَلَحَتِ الْأُمَّةُ كُلُّهَا، لِأَنَّهُ لَا يَصْنَعُ مُصَلِّينَ فَقَطْ، بَلْ يَصْنَعُ رِجَالًا، وَيُؤَسِّسُ مَبَادِئَ، وَيُقِيمُ حَضَارَةً.</w:t>
      </w:r>
    </w:p>
    <w:p w14:paraId="7B9BF646" w14:textId="6619CB07" w:rsidR="003E235D" w:rsidRPr="00B668C8" w:rsidRDefault="003E235D" w:rsidP="003E235D">
      <w:pPr>
        <w:bidi/>
        <w:jc w:val="lowKashida"/>
        <w:rPr>
          <w:rFonts w:ascii="Times New Roman" w:hAnsi="Times New Roman" w:cs="Traditional Arabic"/>
          <w:sz w:val="36"/>
          <w:szCs w:val="36"/>
        </w:rPr>
      </w:pPr>
    </w:p>
    <w:p w14:paraId="25C9693A"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إِنَّ لِلْمَسَاجِدِ أَثَرًا عَجِيبًا فِي الْقُلُوبِ، رَاحَةٌ لَا تُوصَفُ، وَطُمَأْنِينَةٌ لَا تُشْتَرَى، وَانْشِرَاحٌ لَا يُفَسَّرُ، كَمْ مِنْ مَهْمُومٍ دَخَلَ الْمَسْجِدَ فَخَرَجَ مُطْمَئِنًّا! وَكَمْ مِنْ ضِيقٍ انْفَرَجَ بِسَجْدَةٍ! وَكَمْ مِنْ ذَنْبٍ مُحِيَ بِخُطْوَةٍ إِلَى بَيْتِ اللَّهِ! قَالَ النَّبِيُّ -صَلَّى اللَّهُ عَلَيْهِ وَسَلَّمَ-: "مَنْ غَدَا إِلَى الْمَسْجِدِ أَوْ رَاحَ أَعَدَّ اللَّهُ لَهُ نُزُلًا فِي الْجَنَّةِ كُلَّمَا غَدَا أَوْ رَاحَ"، وَقَالَ -صَلَّى اللَّهُ عَلَيْهِ وَسَلَّمَ-: "بَشِّرِ الْمَشَّائِينَ فِي الظُّلَمِ إِلَى الْمَسَاجِدِ بِالنُّورِ التَّامِّ يَوْمَ الْقِيَامَةِ</w:t>
      </w:r>
      <w:r w:rsidR="00D13836" w:rsidRPr="00B668C8">
        <w:rPr>
          <w:rFonts w:ascii="Times New Roman" w:hAnsi="Times New Roman" w:cs="Traditional Arabic"/>
          <w:sz w:val="36"/>
          <w:szCs w:val="36"/>
          <w:rtl/>
        </w:rPr>
        <w:t>"</w:t>
      </w:r>
      <w:r w:rsidRPr="00B668C8">
        <w:rPr>
          <w:rFonts w:ascii="Times New Roman" w:hAnsi="Times New Roman" w:cs="Traditional Arabic"/>
          <w:sz w:val="36"/>
          <w:szCs w:val="36"/>
          <w:rtl/>
        </w:rPr>
        <w:t>.</w:t>
      </w:r>
    </w:p>
    <w:p w14:paraId="5D61B327" w14:textId="015951D6" w:rsidR="003E235D" w:rsidRPr="00B668C8" w:rsidRDefault="003E235D" w:rsidP="003E235D">
      <w:pPr>
        <w:bidi/>
        <w:jc w:val="lowKashida"/>
        <w:rPr>
          <w:rFonts w:ascii="Times New Roman" w:hAnsi="Times New Roman" w:cs="Traditional Arabic"/>
          <w:sz w:val="36"/>
          <w:szCs w:val="36"/>
        </w:rPr>
      </w:pPr>
    </w:p>
    <w:p w14:paraId="3AD6A738" w14:textId="77777777" w:rsidR="003E235D" w:rsidRPr="00B668C8" w:rsidRDefault="003E235D" w:rsidP="003E235D">
      <w:pPr>
        <w:bidi/>
        <w:jc w:val="lowKashida"/>
        <w:rPr>
          <w:rFonts w:ascii="Times New Roman" w:hAnsi="Times New Roman" w:cs="Traditional Arabic"/>
          <w:sz w:val="36"/>
          <w:szCs w:val="36"/>
          <w:rtl/>
        </w:rPr>
      </w:pPr>
      <w:r w:rsidRPr="00B668C8">
        <w:rPr>
          <w:rFonts w:ascii="Times New Roman" w:hAnsi="Times New Roman" w:cs="Traditional Arabic"/>
          <w:sz w:val="36"/>
          <w:szCs w:val="36"/>
          <w:rtl/>
        </w:rPr>
        <w:t>أَقُولُ مَا سَمِعْتُمْ، وَاسْتَغْفِرُوا اللَّهَ لِي وَلَكُمْ فَاسْتَغْفِرُوهُ.</w:t>
      </w:r>
    </w:p>
    <w:p w14:paraId="47E43341" w14:textId="77777777" w:rsidR="003E235D" w:rsidRPr="00B668C8" w:rsidRDefault="003E235D" w:rsidP="003E235D">
      <w:pPr>
        <w:bidi/>
        <w:jc w:val="lowKashida"/>
        <w:rPr>
          <w:rFonts w:ascii="Times New Roman" w:hAnsi="Times New Roman" w:cs="Traditional Arabic"/>
          <w:sz w:val="36"/>
          <w:szCs w:val="36"/>
          <w:rtl/>
        </w:rPr>
      </w:pPr>
    </w:p>
    <w:p w14:paraId="57D9DE51" w14:textId="77777777" w:rsidR="003E235D" w:rsidRPr="00B668C8" w:rsidRDefault="003E235D" w:rsidP="003E235D">
      <w:pPr>
        <w:bidi/>
        <w:jc w:val="both"/>
        <w:rPr>
          <w:rFonts w:ascii="Times New Roman" w:hAnsi="Times New Roman" w:cs="Traditional Arabic"/>
          <w:sz w:val="36"/>
          <w:szCs w:val="36"/>
          <w:rtl/>
        </w:rPr>
      </w:pPr>
    </w:p>
    <w:p w14:paraId="13481F84" w14:textId="63BF22C7" w:rsidR="003E235D" w:rsidRPr="00B668C8" w:rsidRDefault="003E235D" w:rsidP="003E235D">
      <w:pPr>
        <w:bidi/>
        <w:jc w:val="both"/>
        <w:rPr>
          <w:rFonts w:ascii="Times New Roman" w:hAnsi="Times New Roman" w:cs="Traditional Arabic"/>
          <w:b/>
          <w:bCs/>
          <w:sz w:val="36"/>
          <w:szCs w:val="36"/>
        </w:rPr>
      </w:pPr>
      <w:r w:rsidRPr="00B668C8">
        <w:rPr>
          <w:rFonts w:ascii="Times New Roman" w:hAnsi="Times New Roman" w:cs="Traditional Arabic"/>
          <w:b/>
          <w:bCs/>
          <w:sz w:val="36"/>
          <w:szCs w:val="36"/>
          <w:rtl/>
        </w:rPr>
        <w:t>الخطبة الثانية:</w:t>
      </w:r>
    </w:p>
    <w:p w14:paraId="083D9084" w14:textId="0EA6DE78" w:rsidR="003E235D" w:rsidRPr="00B668C8" w:rsidRDefault="003E235D" w:rsidP="003E235D">
      <w:pPr>
        <w:bidi/>
        <w:jc w:val="lowKashida"/>
        <w:rPr>
          <w:rFonts w:ascii="Times New Roman" w:hAnsi="Times New Roman" w:cs="Traditional Arabic"/>
          <w:sz w:val="36"/>
          <w:szCs w:val="36"/>
        </w:rPr>
      </w:pPr>
    </w:p>
    <w:p w14:paraId="5C32B47F"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الْحَمْدُ لِلَّهِ رَبِّ الْعَالَمِينَ، وَأَشْهَدُ أَنْ لَا إِلَهَ إِلَّا اللَّهُ، وَأَشْهَدُ أَنَّ مُحَمَّدًا عَبْدُهُ وَرَسُولُهُ.</w:t>
      </w:r>
    </w:p>
    <w:p w14:paraId="03300588" w14:textId="05ADB196" w:rsidR="003E235D" w:rsidRPr="00B668C8" w:rsidRDefault="003E235D" w:rsidP="003E235D">
      <w:pPr>
        <w:bidi/>
        <w:jc w:val="lowKashida"/>
        <w:rPr>
          <w:rFonts w:ascii="Times New Roman" w:hAnsi="Times New Roman" w:cs="Traditional Arabic"/>
          <w:sz w:val="36"/>
          <w:szCs w:val="36"/>
        </w:rPr>
      </w:pPr>
    </w:p>
    <w:p w14:paraId="20435BA2"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b/>
          <w:bCs/>
          <w:sz w:val="36"/>
          <w:szCs w:val="36"/>
          <w:rtl/>
        </w:rPr>
        <w:t>أَيُّهَا الْمُسْلِمُونَ</w:t>
      </w:r>
      <w:r w:rsidRPr="00B668C8">
        <w:rPr>
          <w:rFonts w:ascii="Times New Roman" w:hAnsi="Times New Roman" w:cs="Traditional Arabic"/>
          <w:sz w:val="36"/>
          <w:szCs w:val="36"/>
          <w:rtl/>
        </w:rPr>
        <w:t>: أَيُّ تِجَارَةٍ هَذِهِ؟! أَيُّ رِبْحٍ هَذَا؟! تَبْنِي بَيْتًا لِلَّهِ فِي الْأَرْضِ، فَيَبْنِي اللَّهُ لَكَ بَيْتًا فِي الْجَنَّةِ! قَالَ النَّبِيُّ -صَلَّى اللَّهُ عَلَيْهِ وَسَلَّمَ-: "مَنْ بَنَى لِلَّهِ مَسْجِدًا بَنَى اللَّهُ لَهُ بَيْتًا فِي الْجَنَّةِ"؛ لَيْسَ بَيْتًا مِنْ طِينٍ وَلَا مِنْ حَجَرٍ؛ بَلْ بَيْتٌ فِي الْجَنَّةِ، فِي دَارِ الْخُلُودِ! تَأَمَّلُوا، لَبِنَةٌ تَضَعُهَا هُنَا يَكْتُبُ اللَّهُ لَكَ بِهَا قَصْرًا هُنَاكَ! وَكَمْ مِنْ أُنَاسٍ تَحْتَ التُّرَابِ الْآنَ انْقَطَعَتْ أَعْمَالُهُمْ، وَبَقِيَتْ مَسَاجِدُهُمْ شَاهِدَةً لَهُمْ! كُلُّ سَجْدَةٍ، كُلُّ رَكْعَةٍ، كُلُّ ذِكْرٍ، يَجْرِي فِي مِيزَانِ حَسَنَاتِهِمْ إِلَى يَوْمِ الْقِيَامَةِ!</w:t>
      </w:r>
    </w:p>
    <w:p w14:paraId="01FFC5AE" w14:textId="745702A7" w:rsidR="003E235D" w:rsidRPr="00B668C8" w:rsidRDefault="003E235D" w:rsidP="003E235D">
      <w:pPr>
        <w:bidi/>
        <w:jc w:val="lowKashida"/>
        <w:rPr>
          <w:rFonts w:ascii="Times New Roman" w:hAnsi="Times New Roman" w:cs="Traditional Arabic"/>
          <w:sz w:val="36"/>
          <w:szCs w:val="36"/>
        </w:rPr>
      </w:pPr>
    </w:p>
    <w:p w14:paraId="531F141E"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b/>
          <w:bCs/>
          <w:sz w:val="36"/>
          <w:szCs w:val="36"/>
          <w:rtl/>
        </w:rPr>
        <w:t>مَعَاشِرَ الْمُسْلِمِينَ</w:t>
      </w:r>
      <w:r w:rsidRPr="00B668C8">
        <w:rPr>
          <w:rFonts w:ascii="Times New Roman" w:hAnsi="Times New Roman" w:cs="Traditional Arabic"/>
          <w:sz w:val="36"/>
          <w:szCs w:val="36"/>
          <w:rtl/>
        </w:rPr>
        <w:t>: إِذَا كُنْتُمْ تَتَزَيَّنُونَ لِلنَّاسِ فِي الْمَحَافِلِ وَغَيْرِهَا؛ فَاللَّهُ أَحَقُّ أَنْ يُتَزَيَّنَ لَهُ! قَالَ اللَّهُ -تَعَالَى-: (يَا بَنِي آدَمَ خُذُوا زِينَتَكُمْ عِنْدَ كُلِّ مَسْجِدٍ</w:t>
      </w:r>
      <w:r w:rsidR="00417142" w:rsidRPr="00B668C8">
        <w:rPr>
          <w:rFonts w:ascii="Times New Roman" w:hAnsi="Times New Roman" w:cs="Traditional Arabic"/>
          <w:sz w:val="36"/>
          <w:szCs w:val="36"/>
          <w:rtl/>
        </w:rPr>
        <w:t>)[</w:t>
      </w:r>
      <w:r w:rsidRPr="00B668C8">
        <w:rPr>
          <w:rFonts w:ascii="Times New Roman" w:hAnsi="Times New Roman" w:cs="Traditional Arabic"/>
          <w:sz w:val="36"/>
          <w:szCs w:val="36"/>
          <w:rtl/>
        </w:rPr>
        <w:t>الْأَعْرَافِ: 31]؛ فَكَيْفَ يَدْخُلُ الْعَبْدُ عَلَى مَلِكِ الْمُلُوكِ بِثَوْبٍ غَيْرِ لَائِقٍ؟! أَوْ بِرَائِحَةٍ تُؤْذِي الْخَلَائِقَ؟! أَمَا عَلِمَ أَنَّ الْمَلَائِكَةَ تَتَأَذَّى مِمَّا يَتَأَذَّى مِنْهُ بَنُو آدَمَ؟!</w:t>
      </w:r>
    </w:p>
    <w:p w14:paraId="2C7EC20C" w14:textId="68D4CFA3" w:rsidR="003E235D" w:rsidRPr="00B668C8" w:rsidRDefault="003E235D" w:rsidP="003E235D">
      <w:pPr>
        <w:bidi/>
        <w:jc w:val="lowKashida"/>
        <w:rPr>
          <w:rFonts w:ascii="Times New Roman" w:hAnsi="Times New Roman" w:cs="Traditional Arabic"/>
          <w:sz w:val="36"/>
          <w:szCs w:val="36"/>
        </w:rPr>
      </w:pPr>
    </w:p>
    <w:p w14:paraId="6A539A90" w14:textId="5222838A"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b/>
          <w:bCs/>
          <w:sz w:val="36"/>
          <w:szCs w:val="36"/>
          <w:rtl/>
        </w:rPr>
        <w:t>عِبَادَ اللَّهِ</w:t>
      </w:r>
      <w:r w:rsidRPr="00B668C8">
        <w:rPr>
          <w:rFonts w:ascii="Times New Roman" w:hAnsi="Times New Roman" w:cs="Traditional Arabic"/>
          <w:sz w:val="36"/>
          <w:szCs w:val="36"/>
          <w:rtl/>
        </w:rPr>
        <w:t>: رَبُّوا أَبْنَاءَكُمْ عَلَى حُبِّ الْمَسَاجِدِ، وَاصْح</w:t>
      </w:r>
      <w:r w:rsidR="00920B76" w:rsidRPr="00B668C8">
        <w:rPr>
          <w:rFonts w:ascii="Times New Roman" w:hAnsi="Times New Roman" w:cs="Traditional Arabic" w:hint="cs"/>
          <w:sz w:val="36"/>
          <w:szCs w:val="36"/>
          <w:rtl/>
        </w:rPr>
        <w:t>ِ</w:t>
      </w:r>
      <w:r w:rsidRPr="00B668C8">
        <w:rPr>
          <w:rFonts w:ascii="Times New Roman" w:hAnsi="Times New Roman" w:cs="Traditional Arabic"/>
          <w:sz w:val="36"/>
          <w:szCs w:val="36"/>
          <w:rtl/>
        </w:rPr>
        <w:t xml:space="preserve">بُوهُمْ مَعَكُمْ، عَلِّمُوهُمْ قَدْرَهَا، وَارْبِطُوا قُلُوبَهُمْ بِهَا؛ فَالْقَلْبُ إِذَا تَعَلَّقَ بِالْمَسْجِدِ اسْتَقَامَتْ </w:t>
      </w:r>
      <w:r w:rsidR="00A545F8">
        <w:rPr>
          <w:rFonts w:ascii="Times New Roman" w:hAnsi="Times New Roman" w:cs="Traditional Arabic" w:hint="cs"/>
          <w:sz w:val="36"/>
          <w:szCs w:val="36"/>
          <w:rtl/>
        </w:rPr>
        <w:t>لِصَاحِبِهِ</w:t>
      </w:r>
      <w:r w:rsidRPr="00B668C8">
        <w:rPr>
          <w:rFonts w:ascii="Times New Roman" w:hAnsi="Times New Roman" w:cs="Traditional Arabic"/>
          <w:sz w:val="36"/>
          <w:szCs w:val="36"/>
          <w:rtl/>
        </w:rPr>
        <w:t xml:space="preserve"> دُنْيَاهُ وَأُخْرَاهُ، وَسَلِمَ مِنْ كَرْبِ يَوْمِ الْقِيَامَةِ وَالشَّمْسُ فَوْقَ الرُّ</w:t>
      </w:r>
      <w:r w:rsidR="00920B76" w:rsidRPr="00B668C8">
        <w:rPr>
          <w:rFonts w:ascii="Times New Roman" w:hAnsi="Times New Roman" w:cs="Traditional Arabic" w:hint="cs"/>
          <w:sz w:val="36"/>
          <w:szCs w:val="36"/>
          <w:rtl/>
        </w:rPr>
        <w:t>ؤ</w:t>
      </w:r>
      <w:r w:rsidRPr="00B668C8">
        <w:rPr>
          <w:rFonts w:ascii="Times New Roman" w:hAnsi="Times New Roman" w:cs="Traditional Arabic"/>
          <w:sz w:val="36"/>
          <w:szCs w:val="36"/>
          <w:rtl/>
        </w:rPr>
        <w:t>ُوسِ؛ قَالَ النَّبِيُّ -صَلَّى اللَّهُ عَلَيْهِ وَسَلَّمَ-: "سَبْعَةٌ يُظِلُّهُمُ اللَّهُ فِي ظِلِّهِ يَوْمَ لَا ظِلَّ إِلَّا ظِلُّهُ"، وَذَكَرَ مِنْهُمْ: "وَرَجُلٌ قَلْبُهُ مُعَلَّقٌ بِالْمَسَاجِدِ</w:t>
      </w:r>
      <w:r w:rsidR="00D13836" w:rsidRPr="00B668C8">
        <w:rPr>
          <w:rFonts w:ascii="Times New Roman" w:hAnsi="Times New Roman" w:cs="Traditional Arabic"/>
          <w:sz w:val="36"/>
          <w:szCs w:val="36"/>
          <w:rtl/>
        </w:rPr>
        <w:t>"</w:t>
      </w:r>
      <w:r w:rsidRPr="00B668C8">
        <w:rPr>
          <w:rFonts w:ascii="Times New Roman" w:hAnsi="Times New Roman" w:cs="Traditional Arabic"/>
          <w:sz w:val="36"/>
          <w:szCs w:val="36"/>
          <w:rtl/>
        </w:rPr>
        <w:t>.</w:t>
      </w:r>
    </w:p>
    <w:p w14:paraId="469FC302" w14:textId="50A3A4C0" w:rsidR="003E235D" w:rsidRPr="00B668C8" w:rsidRDefault="003E235D" w:rsidP="003E235D">
      <w:pPr>
        <w:bidi/>
        <w:jc w:val="lowKashida"/>
        <w:rPr>
          <w:rFonts w:ascii="Times New Roman" w:hAnsi="Times New Roman" w:cs="Traditional Arabic"/>
          <w:sz w:val="36"/>
          <w:szCs w:val="36"/>
        </w:rPr>
      </w:pPr>
    </w:p>
    <w:p w14:paraId="245D7416"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اللَّهُمَّ اجْعَلْ قُلُوبَنَا مُعَلَّقَةً بِبُيُوتِكَ، وَارْزُقْنَا حُبَّهَا وَلَا تَجْعَلْنَا مِنَ الْغَافِلِينَ.</w:t>
      </w:r>
    </w:p>
    <w:p w14:paraId="3A48DF61" w14:textId="21D98BA3" w:rsidR="003E235D" w:rsidRPr="00B668C8" w:rsidRDefault="003E235D" w:rsidP="003E235D">
      <w:pPr>
        <w:bidi/>
        <w:jc w:val="lowKashida"/>
        <w:rPr>
          <w:rFonts w:ascii="Times New Roman" w:hAnsi="Times New Roman" w:cs="Traditional Arabic"/>
          <w:sz w:val="36"/>
          <w:szCs w:val="36"/>
        </w:rPr>
      </w:pPr>
    </w:p>
    <w:p w14:paraId="303B2771"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اللَّهُمَّ اغْفِرْ لِلْمُسْلِمِينَ وَالْمُسْلِمَاتِ، الْأَحْيَاءِ مِنْهُمْ وَالْأَمْوَاتِ.</w:t>
      </w:r>
    </w:p>
    <w:p w14:paraId="61F5A1AD" w14:textId="5EF95929" w:rsidR="003E235D" w:rsidRPr="00B668C8" w:rsidRDefault="003E235D" w:rsidP="003E235D">
      <w:pPr>
        <w:bidi/>
        <w:jc w:val="lowKashida"/>
        <w:rPr>
          <w:rFonts w:ascii="Times New Roman" w:hAnsi="Times New Roman" w:cs="Traditional Arabic"/>
          <w:sz w:val="36"/>
          <w:szCs w:val="36"/>
        </w:rPr>
      </w:pPr>
    </w:p>
    <w:p w14:paraId="6864DD69"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اللَّهُمَّ ارْزُقْنَا حُبَّكَ وَحُبَّ مَنْ يُحِبُّكَ وَحُبَّ عَمَلٍ يُقَرِّبُنَا إِلَى حُبِّكَ.</w:t>
      </w:r>
    </w:p>
    <w:p w14:paraId="2A46B494" w14:textId="550804E5" w:rsidR="003E235D" w:rsidRPr="00B668C8" w:rsidRDefault="003E235D" w:rsidP="003E235D">
      <w:pPr>
        <w:bidi/>
        <w:jc w:val="lowKashida"/>
        <w:rPr>
          <w:rFonts w:ascii="Times New Roman" w:hAnsi="Times New Roman" w:cs="Traditional Arabic"/>
          <w:sz w:val="36"/>
          <w:szCs w:val="36"/>
        </w:rPr>
      </w:pPr>
    </w:p>
    <w:p w14:paraId="008EEA4D"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اللَّهُمَّ آمِنَّا فِي أَوْطَانِنَا وَأَصْلِحْ أَئِمَّتَنَا وَوُلَاةَ أُمُورِنَا وَارْزُقْهُمُ الْبِطَانَةَ الصَّالِحَةَ.</w:t>
      </w:r>
    </w:p>
    <w:p w14:paraId="24C49819" w14:textId="4B5F284B" w:rsidR="003E235D" w:rsidRPr="00B668C8" w:rsidRDefault="003E235D" w:rsidP="003E235D">
      <w:pPr>
        <w:bidi/>
        <w:jc w:val="lowKashida"/>
        <w:rPr>
          <w:rFonts w:ascii="Times New Roman" w:hAnsi="Times New Roman" w:cs="Traditional Arabic"/>
          <w:sz w:val="36"/>
          <w:szCs w:val="36"/>
        </w:rPr>
      </w:pPr>
    </w:p>
    <w:p w14:paraId="05BF47B2" w14:textId="77777777" w:rsidR="003E235D" w:rsidRPr="00B668C8" w:rsidRDefault="003E235D" w:rsidP="003E235D">
      <w:pPr>
        <w:bidi/>
        <w:jc w:val="lowKashida"/>
        <w:rPr>
          <w:rFonts w:ascii="Times New Roman" w:hAnsi="Times New Roman" w:cs="Traditional Arabic"/>
          <w:sz w:val="36"/>
          <w:szCs w:val="36"/>
        </w:rPr>
      </w:pPr>
      <w:r w:rsidRPr="00B668C8">
        <w:rPr>
          <w:rFonts w:ascii="Times New Roman" w:hAnsi="Times New Roman" w:cs="Traditional Arabic"/>
          <w:sz w:val="36"/>
          <w:szCs w:val="36"/>
          <w:rtl/>
        </w:rPr>
        <w:t>اللَّهُمَّ ادْفَعْ عَنَّا الْغَلَاءَ وَالْبَلَاءَ وَالزِّنَا وَالْمِحَنَ وَالْفِتَنَ عَنْ بِلَادِنَا هَذِهِ خَاصَّةً وَسَائِرِ بِلَادِ الْمُسْلِمِينَ</w:t>
      </w:r>
      <w:r w:rsidR="005C0A08" w:rsidRPr="00B668C8">
        <w:rPr>
          <w:rFonts w:ascii="Times New Roman" w:hAnsi="Times New Roman" w:cs="Traditional Arabic" w:hint="cs"/>
          <w:sz w:val="36"/>
          <w:szCs w:val="36"/>
          <w:rtl/>
        </w:rPr>
        <w:t xml:space="preserve"> عَامَّةً</w:t>
      </w:r>
      <w:r w:rsidRPr="00B668C8">
        <w:rPr>
          <w:rFonts w:ascii="Times New Roman" w:hAnsi="Times New Roman" w:cs="Traditional Arabic"/>
          <w:sz w:val="36"/>
          <w:szCs w:val="36"/>
          <w:rtl/>
        </w:rPr>
        <w:t>.</w:t>
      </w:r>
    </w:p>
    <w:p w14:paraId="4443C198" w14:textId="05DBD1CB" w:rsidR="003E235D" w:rsidRPr="00B668C8" w:rsidRDefault="003E235D" w:rsidP="003E235D">
      <w:pPr>
        <w:bidi/>
        <w:jc w:val="lowKashida"/>
        <w:rPr>
          <w:rFonts w:ascii="Times New Roman" w:hAnsi="Times New Roman" w:cs="Traditional Arabic"/>
          <w:sz w:val="36"/>
          <w:szCs w:val="36"/>
        </w:rPr>
      </w:pPr>
    </w:p>
    <w:p w14:paraId="162E223A" w14:textId="77777777" w:rsidR="006A62CF" w:rsidRPr="00B668C8" w:rsidRDefault="003E235D" w:rsidP="00861402">
      <w:pPr>
        <w:bidi/>
        <w:jc w:val="lowKashida"/>
        <w:rPr>
          <w:rFonts w:ascii="Traditional Arabic" w:hAnsi="Traditional Arabic" w:cs="Traditional Arabic"/>
          <w:sz w:val="36"/>
          <w:szCs w:val="36"/>
        </w:rPr>
      </w:pPr>
      <w:r w:rsidRPr="00B668C8">
        <w:rPr>
          <w:rFonts w:ascii="Times New Roman" w:hAnsi="Times New Roman" w:cs="Traditional Arabic"/>
          <w:sz w:val="36"/>
          <w:szCs w:val="36"/>
          <w:rtl/>
        </w:rPr>
        <w:t>وَصَلِّ اللَّهُمَّ وَسَلِّمْ عَلَى نَبِيِّنَا مُحَمَّدٍ وَعَلَى آلِهِ وَصَحْبِهِ أَجْمَعِينَ</w:t>
      </w:r>
      <w:r w:rsidR="00861402" w:rsidRPr="00B668C8">
        <w:rPr>
          <w:rFonts w:ascii="Times New Roman" w:hAnsi="Times New Roman" w:cs="Traditional Arabic"/>
          <w:sz w:val="36"/>
          <w:szCs w:val="36"/>
          <w:rtl/>
        </w:rPr>
        <w:t>.</w:t>
      </w:r>
    </w:p>
    <w:sectPr w:rsidR="006A62CF" w:rsidRPr="00B668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25347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EB"/>
    <w:rsid w:val="00014343"/>
    <w:rsid w:val="000504C1"/>
    <w:rsid w:val="00062835"/>
    <w:rsid w:val="000F7082"/>
    <w:rsid w:val="001143EB"/>
    <w:rsid w:val="00144509"/>
    <w:rsid w:val="003E235D"/>
    <w:rsid w:val="00417142"/>
    <w:rsid w:val="004253FB"/>
    <w:rsid w:val="00445CAE"/>
    <w:rsid w:val="004B38B5"/>
    <w:rsid w:val="004C17E6"/>
    <w:rsid w:val="005A09B6"/>
    <w:rsid w:val="005C0A08"/>
    <w:rsid w:val="005E0881"/>
    <w:rsid w:val="00664246"/>
    <w:rsid w:val="006A62CF"/>
    <w:rsid w:val="007000F5"/>
    <w:rsid w:val="00761397"/>
    <w:rsid w:val="00784F3A"/>
    <w:rsid w:val="007A03B1"/>
    <w:rsid w:val="007E4361"/>
    <w:rsid w:val="00854EDC"/>
    <w:rsid w:val="00861402"/>
    <w:rsid w:val="00911D6B"/>
    <w:rsid w:val="00920B76"/>
    <w:rsid w:val="009844F9"/>
    <w:rsid w:val="009C3F32"/>
    <w:rsid w:val="009C7E8E"/>
    <w:rsid w:val="00A545F8"/>
    <w:rsid w:val="00B163E5"/>
    <w:rsid w:val="00B668C8"/>
    <w:rsid w:val="00BA7633"/>
    <w:rsid w:val="00BB6AC8"/>
    <w:rsid w:val="00BD4E4E"/>
    <w:rsid w:val="00C37F24"/>
    <w:rsid w:val="00C91D5B"/>
    <w:rsid w:val="00D04082"/>
    <w:rsid w:val="00D13836"/>
    <w:rsid w:val="00DA42FC"/>
    <w:rsid w:val="00E363C7"/>
    <w:rsid w:val="00E378C6"/>
    <w:rsid w:val="00E94C0B"/>
    <w:rsid w:val="00EF681C"/>
    <w:rsid w:val="00F06658"/>
    <w:rsid w:val="00F6263E"/>
    <w:rsid w:val="00FF25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1AC7"/>
  <w15:chartTrackingRefBased/>
  <w15:docId w15:val="{50C359E5-FE65-434B-BD28-E123774C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143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143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143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143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143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143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143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143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143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143E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143E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143E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143E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143EB"/>
    <w:rPr>
      <w:rFonts w:eastAsiaTheme="majorEastAsia" w:cstheme="majorBidi"/>
      <w:color w:val="2F5496" w:themeColor="accent1" w:themeShade="BF"/>
    </w:rPr>
  </w:style>
  <w:style w:type="character" w:customStyle="1" w:styleId="6Char">
    <w:name w:val="عنوان 6 Char"/>
    <w:basedOn w:val="a0"/>
    <w:link w:val="6"/>
    <w:uiPriority w:val="9"/>
    <w:semiHidden/>
    <w:rsid w:val="001143EB"/>
    <w:rPr>
      <w:rFonts w:eastAsiaTheme="majorEastAsia" w:cstheme="majorBidi"/>
      <w:i/>
      <w:iCs/>
      <w:color w:val="595959" w:themeColor="text1" w:themeTint="A6"/>
    </w:rPr>
  </w:style>
  <w:style w:type="character" w:customStyle="1" w:styleId="7Char">
    <w:name w:val="عنوان 7 Char"/>
    <w:basedOn w:val="a0"/>
    <w:link w:val="7"/>
    <w:uiPriority w:val="9"/>
    <w:semiHidden/>
    <w:rsid w:val="001143EB"/>
    <w:rPr>
      <w:rFonts w:eastAsiaTheme="majorEastAsia" w:cstheme="majorBidi"/>
      <w:color w:val="595959" w:themeColor="text1" w:themeTint="A6"/>
    </w:rPr>
  </w:style>
  <w:style w:type="character" w:customStyle="1" w:styleId="8Char">
    <w:name w:val="عنوان 8 Char"/>
    <w:basedOn w:val="a0"/>
    <w:link w:val="8"/>
    <w:uiPriority w:val="9"/>
    <w:semiHidden/>
    <w:rsid w:val="001143EB"/>
    <w:rPr>
      <w:rFonts w:eastAsiaTheme="majorEastAsia" w:cstheme="majorBidi"/>
      <w:i/>
      <w:iCs/>
      <w:color w:val="272727" w:themeColor="text1" w:themeTint="D8"/>
    </w:rPr>
  </w:style>
  <w:style w:type="character" w:customStyle="1" w:styleId="9Char">
    <w:name w:val="عنوان 9 Char"/>
    <w:basedOn w:val="a0"/>
    <w:link w:val="9"/>
    <w:uiPriority w:val="9"/>
    <w:semiHidden/>
    <w:rsid w:val="001143EB"/>
    <w:rPr>
      <w:rFonts w:eastAsiaTheme="majorEastAsia" w:cstheme="majorBidi"/>
      <w:color w:val="272727" w:themeColor="text1" w:themeTint="D8"/>
    </w:rPr>
  </w:style>
  <w:style w:type="paragraph" w:styleId="a3">
    <w:name w:val="Title"/>
    <w:basedOn w:val="a"/>
    <w:next w:val="a"/>
    <w:link w:val="Char"/>
    <w:uiPriority w:val="10"/>
    <w:qFormat/>
    <w:rsid w:val="00114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143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43E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143E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43EB"/>
    <w:pPr>
      <w:spacing w:before="160"/>
      <w:jc w:val="center"/>
    </w:pPr>
    <w:rPr>
      <w:i/>
      <w:iCs/>
      <w:color w:val="404040" w:themeColor="text1" w:themeTint="BF"/>
    </w:rPr>
  </w:style>
  <w:style w:type="character" w:customStyle="1" w:styleId="Char1">
    <w:name w:val="اقتباس Char"/>
    <w:basedOn w:val="a0"/>
    <w:link w:val="a5"/>
    <w:uiPriority w:val="29"/>
    <w:rsid w:val="001143EB"/>
    <w:rPr>
      <w:i/>
      <w:iCs/>
      <w:color w:val="404040" w:themeColor="text1" w:themeTint="BF"/>
    </w:rPr>
  </w:style>
  <w:style w:type="paragraph" w:styleId="a6">
    <w:name w:val="List Paragraph"/>
    <w:basedOn w:val="a"/>
    <w:uiPriority w:val="34"/>
    <w:qFormat/>
    <w:rsid w:val="001143EB"/>
    <w:pPr>
      <w:ind w:left="720"/>
      <w:contextualSpacing/>
    </w:pPr>
  </w:style>
  <w:style w:type="character" w:styleId="a7">
    <w:name w:val="Intense Emphasis"/>
    <w:basedOn w:val="a0"/>
    <w:uiPriority w:val="21"/>
    <w:qFormat/>
    <w:rsid w:val="001143EB"/>
    <w:rPr>
      <w:i/>
      <w:iCs/>
      <w:color w:val="2F5496" w:themeColor="accent1" w:themeShade="BF"/>
    </w:rPr>
  </w:style>
  <w:style w:type="paragraph" w:styleId="a8">
    <w:name w:val="Intense Quote"/>
    <w:basedOn w:val="a"/>
    <w:next w:val="a"/>
    <w:link w:val="Char2"/>
    <w:uiPriority w:val="30"/>
    <w:qFormat/>
    <w:rsid w:val="00114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143EB"/>
    <w:rPr>
      <w:i/>
      <w:iCs/>
      <w:color w:val="2F5496" w:themeColor="accent1" w:themeShade="BF"/>
    </w:rPr>
  </w:style>
  <w:style w:type="character" w:styleId="a9">
    <w:name w:val="Intense Reference"/>
    <w:basedOn w:val="a0"/>
    <w:uiPriority w:val="32"/>
    <w:qFormat/>
    <w:rsid w:val="001143EB"/>
    <w:rPr>
      <w:b/>
      <w:bCs/>
      <w:smallCaps/>
      <w:color w:val="2F5496" w:themeColor="accent1" w:themeShade="BF"/>
      <w:spacing w:val="5"/>
    </w:rPr>
  </w:style>
  <w:style w:type="paragraph" w:styleId="aa">
    <w:name w:val="Normal (Web)"/>
    <w:basedOn w:val="a"/>
    <w:uiPriority w:val="99"/>
    <w:rsid w:val="004C17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1631</Words>
  <Characters>9300</Characters>
  <Application>Microsoft Office Word</Application>
  <DocSecurity>0</DocSecurity>
  <Lines>77</Lines>
  <Paragraphs>21</Paragraphs>
  <ScaleCrop>false</ScaleCrop>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45</cp:revision>
  <dcterms:created xsi:type="dcterms:W3CDTF">2026-04-23T02:57:00Z</dcterms:created>
  <dcterms:modified xsi:type="dcterms:W3CDTF">2026-04-23T07:15:00Z</dcterms:modified>
</cp:coreProperties>
</file>