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58900" w14:textId="11158B70" w:rsidR="003D0E29" w:rsidRPr="003D0E29" w:rsidRDefault="003D0E29" w:rsidP="003D0E29">
      <w:pPr>
        <w:pStyle w:val="aa"/>
        <w:shd w:val="clear" w:color="auto" w:fill="FFFFFF"/>
        <w:bidi/>
        <w:spacing w:before="0" w:beforeAutospacing="0" w:after="180" w:afterAutospacing="0"/>
        <w:jc w:val="center"/>
        <w:rPr>
          <w:rFonts w:ascii="Traditional Arabic" w:hAnsi="Traditional Arabic" w:cs="Traditional Arabic"/>
          <w:b/>
          <w:bCs/>
          <w:color w:val="222222"/>
          <w:sz w:val="36"/>
          <w:szCs w:val="36"/>
          <w:rtl/>
        </w:rPr>
      </w:pPr>
      <w:r w:rsidRPr="003D0E29">
        <w:rPr>
          <w:rFonts w:ascii="Traditional Arabic" w:hAnsi="Traditional Arabic" w:cs="Traditional Arabic" w:hint="cs"/>
          <w:b/>
          <w:bCs/>
          <w:color w:val="222222"/>
          <w:sz w:val="36"/>
          <w:szCs w:val="36"/>
          <w:rtl/>
        </w:rPr>
        <w:t>الخطبة الأولى</w:t>
      </w:r>
    </w:p>
    <w:p w14:paraId="549C884B" w14:textId="20DBDB37" w:rsidR="003D0E29" w:rsidRPr="003D0E29" w:rsidRDefault="003D0E29" w:rsidP="003D0E29">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3D0E29">
        <w:rPr>
          <w:rFonts w:ascii="Traditional Arabic" w:hAnsi="Traditional Arabic" w:cs="Traditional Arabic"/>
          <w:color w:val="222222"/>
          <w:sz w:val="36"/>
          <w:szCs w:val="36"/>
          <w:rtl/>
        </w:rPr>
        <w:t xml:space="preserve">الحمدُ للهِ الَّذي شرحَ صدورَ المؤمنينَ لطاعتِه، وسلكَ بهم سبيلَ مرضاتِه، أحمدُه حمدًا كثيرًا طيِّبًا مباركًا فيه، كما يحبُّ ربُّنا ويرضى، وأشهدُ أن لا إلهَ إلا اللهُ وحدَه لا شريكَ له، وأشهدُ أنَّ محمدًا عبدُه ورسولُه، صلَّى اللهُ عليه وعلى </w:t>
      </w:r>
      <w:proofErr w:type="spellStart"/>
      <w:r w:rsidRPr="003D0E29">
        <w:rPr>
          <w:rFonts w:ascii="Traditional Arabic" w:hAnsi="Traditional Arabic" w:cs="Traditional Arabic"/>
          <w:color w:val="222222"/>
          <w:sz w:val="36"/>
          <w:szCs w:val="36"/>
          <w:rtl/>
        </w:rPr>
        <w:t>آله</w:t>
      </w:r>
      <w:proofErr w:type="spellEnd"/>
      <w:r w:rsidRPr="003D0E29">
        <w:rPr>
          <w:rFonts w:ascii="Traditional Arabic" w:hAnsi="Traditional Arabic" w:cs="Traditional Arabic"/>
          <w:color w:val="222222"/>
          <w:sz w:val="36"/>
          <w:szCs w:val="36"/>
          <w:rtl/>
        </w:rPr>
        <w:t xml:space="preserve"> وأصحابِه وأزواجِه وذريَّتِه وسلَّم تسليمًا كثيرًا.</w:t>
      </w:r>
    </w:p>
    <w:p w14:paraId="7F8329E6" w14:textId="77777777" w:rsidR="003D0E29" w:rsidRPr="003D0E29" w:rsidRDefault="003D0E29" w:rsidP="003D0E29">
      <w:pPr>
        <w:pStyle w:val="aa"/>
        <w:shd w:val="clear" w:color="auto" w:fill="FFFFFF"/>
        <w:bidi/>
        <w:spacing w:before="0" w:beforeAutospacing="0" w:after="180" w:afterAutospacing="0"/>
        <w:jc w:val="both"/>
        <w:rPr>
          <w:rFonts w:ascii="Traditional Arabic" w:hAnsi="Traditional Arabic" w:cs="Traditional Arabic"/>
          <w:b/>
          <w:bCs/>
          <w:color w:val="222222"/>
          <w:sz w:val="36"/>
          <w:szCs w:val="36"/>
        </w:rPr>
      </w:pPr>
      <w:r w:rsidRPr="003D0E29">
        <w:rPr>
          <w:rFonts w:ascii="Traditional Arabic" w:hAnsi="Traditional Arabic" w:cs="Traditional Arabic"/>
          <w:color w:val="222222"/>
          <w:sz w:val="36"/>
          <w:szCs w:val="36"/>
          <w:rtl/>
        </w:rPr>
        <w:t xml:space="preserve">أمَّا بعدُ: فاتقوا اللهَ عبادَ اللهِ، وامتثلوا أمرَ ربِّكم القائلِ سبحانه: </w:t>
      </w:r>
      <w:r w:rsidRPr="003D0E29">
        <w:rPr>
          <w:rFonts w:ascii="Traditional Arabic" w:hAnsi="Traditional Arabic" w:cs="Traditional Arabic"/>
          <w:b/>
          <w:bCs/>
          <w:color w:val="222222"/>
          <w:sz w:val="36"/>
          <w:szCs w:val="36"/>
          <w:rtl/>
        </w:rPr>
        <w:t>﴿يَا أَيُّهَا الَّذِينَ آمَنُوا اتَّقُوا اللَّهَ حَقَّ تُقَاتِهِ وَلَا تَمُوتُنَّ إِلَّا وَأَنْتُمْ مُسْلِمُونَ﴾.</w:t>
      </w:r>
    </w:p>
    <w:p w14:paraId="11CB0ACB" w14:textId="77777777" w:rsidR="003D0E29" w:rsidRPr="003D0E29" w:rsidRDefault="003D0E29" w:rsidP="003D0E29">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3D0E29">
        <w:rPr>
          <w:rFonts w:ascii="Traditional Arabic" w:hAnsi="Traditional Arabic" w:cs="Traditional Arabic"/>
          <w:color w:val="222222"/>
          <w:sz w:val="36"/>
          <w:szCs w:val="36"/>
          <w:rtl/>
        </w:rPr>
        <w:t>أيها المسلمون: حين أقبلَ نبيُّنا ﷺ على المدينةِ لم يكن يحملُ مشروعَ إقامةِ جدرانٍ ولا تشييدِ عمرانٍ، وإنَّما كان يحملُ رسالةً تُقيمُ القلوبَ قبلَ أن تُقيمَ البنيانَ. فلم يبدأ بسوقٍ يُدِرُّ الربحَ، ولا بقصرٍ يُشيعُ الهيبةَ، بل اتَّجه أولَ ما اتَّجه إلى موضعٍ يُوصِلُ به الأرضَ بالسماء… إلى المسجدِ. هناك حيث تُوضَعُ أولُ لبنةٍ في بناءِ الأمةِ، وتُرسَمُ أولُ معالمِ الهويةِ، وتُغرَسُ أولُ جذورِ الإيمانِ؛ قام المسجدُ شاهدًا على أنَّ هذا الدينَ إنما يُبنى من المحرابِ، ويُحفَظُ بقلوبٍ تعمُرُ بذكرِ اللهِ. وكأنَّ النبيَّ ﷺ يُعلِّمُ الدنيا درسًا لا يَبلى: أنَّ الأمةَ التي تُقيمُ مساجدَها إنما تُقيمُ ذاتَها، وأنَّ القلوبَ التي تعلَّقت ببيوتِ اللهِ لا تتيهُ في طرقِ الحياةِ، ولا تضلُّ في زحامِها.</w:t>
      </w:r>
    </w:p>
    <w:p w14:paraId="38EF2DCC" w14:textId="77777777" w:rsidR="003D0E29" w:rsidRPr="003D0E29" w:rsidRDefault="003D0E29" w:rsidP="003D0E29">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3D0E29">
        <w:rPr>
          <w:rFonts w:ascii="Traditional Arabic" w:hAnsi="Traditional Arabic" w:cs="Traditional Arabic"/>
          <w:color w:val="222222"/>
          <w:sz w:val="36"/>
          <w:szCs w:val="36"/>
          <w:rtl/>
        </w:rPr>
        <w:t>فيا أيها المؤمنون: إذا كان أولُ عملٍ في فجرِ الدولةِ هو بناءُ المسجدِ، فكيف تكونُ منزلتُه في حياتِنا؟ وكيف يكونُ قدرُه في قلوبِنا؟</w:t>
      </w:r>
    </w:p>
    <w:p w14:paraId="45A31E0C" w14:textId="77777777" w:rsidR="003D0E29" w:rsidRPr="003D0E29" w:rsidRDefault="003D0E29" w:rsidP="003D0E29">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3D0E29">
        <w:rPr>
          <w:rFonts w:ascii="Traditional Arabic" w:hAnsi="Traditional Arabic" w:cs="Traditional Arabic"/>
          <w:color w:val="222222"/>
          <w:sz w:val="36"/>
          <w:szCs w:val="36"/>
          <w:rtl/>
        </w:rPr>
        <w:t xml:space="preserve">المساجدُ بيوتُ اللهِ، أضافها لنفسِه تشريفًا وتكريمًا، وأكثرَ من ذكرِها، عُمَّارُها هم صفوةُ الخلقِ من الأنبياءِ وأتباعِهم، قال اللهُ: </w:t>
      </w:r>
      <w:r w:rsidRPr="00246256">
        <w:rPr>
          <w:rFonts w:ascii="Traditional Arabic" w:hAnsi="Traditional Arabic" w:cs="Traditional Arabic"/>
          <w:b/>
          <w:bCs/>
          <w:color w:val="222222"/>
          <w:sz w:val="36"/>
          <w:szCs w:val="36"/>
          <w:rtl/>
        </w:rPr>
        <w:t>﴿وَإِذْ يَرْفَعُ إِبْرَاهِيمُ الْقَوَاعِدَ مِنَ الْبَيْتِ وَإِسْمَاعِيلُ</w:t>
      </w:r>
      <w:r w:rsidRPr="003D0E29">
        <w:rPr>
          <w:rFonts w:ascii="Traditional Arabic" w:hAnsi="Traditional Arabic" w:cs="Traditional Arabic"/>
          <w:color w:val="222222"/>
          <w:sz w:val="36"/>
          <w:szCs w:val="36"/>
          <w:rtl/>
        </w:rPr>
        <w:t>﴾، وهي أحبُّ البقاعِ إلى اللهِ، قال ﷺ: «</w:t>
      </w:r>
      <w:r w:rsidRPr="00246256">
        <w:rPr>
          <w:rFonts w:ascii="Traditional Arabic" w:hAnsi="Traditional Arabic" w:cs="Traditional Arabic"/>
          <w:b/>
          <w:bCs/>
          <w:color w:val="222222"/>
          <w:sz w:val="36"/>
          <w:szCs w:val="36"/>
          <w:rtl/>
        </w:rPr>
        <w:t>أحبُّ البلادِ إلى اللهِ مساجدُها</w:t>
      </w:r>
      <w:r w:rsidRPr="003D0E29">
        <w:rPr>
          <w:rFonts w:ascii="Traditional Arabic" w:hAnsi="Traditional Arabic" w:cs="Traditional Arabic"/>
          <w:color w:val="222222"/>
          <w:sz w:val="36"/>
          <w:szCs w:val="36"/>
          <w:rtl/>
        </w:rPr>
        <w:t>».</w:t>
      </w:r>
    </w:p>
    <w:p w14:paraId="38B12949" w14:textId="77777777" w:rsidR="003D0E29" w:rsidRDefault="003D0E29" w:rsidP="003D0E29">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3D0E29">
        <w:rPr>
          <w:rFonts w:ascii="Traditional Arabic" w:hAnsi="Traditional Arabic" w:cs="Traditional Arabic"/>
          <w:color w:val="222222"/>
          <w:sz w:val="36"/>
          <w:szCs w:val="36"/>
          <w:rtl/>
        </w:rPr>
        <w:t>ولأنَّ المسجدَ منطلقُ السعادةِ ومهوى الطمأنينةِ؛ كان النبيُّ ﷺ إذا قدم من سفرٍ بدأ به، فصلَّى ركعتين، ليكونَ افتتاحُ رجوعِه بيتَ ربِّه.</w:t>
      </w:r>
    </w:p>
    <w:p w14:paraId="6B60412A" w14:textId="5A3EDD00" w:rsidR="003D0E29" w:rsidRPr="003D0E29" w:rsidRDefault="003D0E29" w:rsidP="003D0E29">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3D0E29">
        <w:rPr>
          <w:rFonts w:ascii="Traditional Arabic" w:hAnsi="Traditional Arabic" w:cs="Traditional Arabic"/>
          <w:color w:val="222222"/>
          <w:sz w:val="36"/>
          <w:szCs w:val="36"/>
          <w:rtl/>
        </w:rPr>
        <w:t>بناؤها قُربةٌ وعبادةٌ، ووعدَ اللهُ من بناها بالجنةِ، قال ﷺ: «</w:t>
      </w:r>
      <w:r w:rsidRPr="00246256">
        <w:rPr>
          <w:rFonts w:ascii="Traditional Arabic" w:hAnsi="Traditional Arabic" w:cs="Traditional Arabic"/>
          <w:b/>
          <w:bCs/>
          <w:color w:val="222222"/>
          <w:sz w:val="36"/>
          <w:szCs w:val="36"/>
          <w:rtl/>
        </w:rPr>
        <w:t>من بنى مسجدًا لله بنى الله له في الجنة مثلَه</w:t>
      </w:r>
      <w:r w:rsidRPr="003D0E29">
        <w:rPr>
          <w:rFonts w:ascii="Traditional Arabic" w:hAnsi="Traditional Arabic" w:cs="Traditional Arabic"/>
          <w:color w:val="222222"/>
          <w:sz w:val="36"/>
          <w:szCs w:val="36"/>
          <w:rtl/>
        </w:rPr>
        <w:t>».</w:t>
      </w:r>
    </w:p>
    <w:p w14:paraId="66B0E323" w14:textId="77777777" w:rsidR="003D0E29" w:rsidRPr="003D0E29" w:rsidRDefault="003D0E29" w:rsidP="003D0E29">
      <w:pPr>
        <w:pStyle w:val="aa"/>
        <w:shd w:val="clear" w:color="auto" w:fill="FFFFFF"/>
        <w:spacing w:before="0" w:beforeAutospacing="0" w:after="180" w:afterAutospacing="0"/>
        <w:jc w:val="both"/>
        <w:rPr>
          <w:rFonts w:ascii="Traditional Arabic" w:hAnsi="Traditional Arabic" w:cs="Traditional Arabic"/>
          <w:color w:val="222222"/>
          <w:sz w:val="36"/>
          <w:szCs w:val="36"/>
          <w:rtl/>
        </w:rPr>
      </w:pPr>
    </w:p>
    <w:p w14:paraId="2B06B1B9" w14:textId="77777777" w:rsidR="003D0E29" w:rsidRPr="003D0E29" w:rsidRDefault="003D0E29" w:rsidP="003D0E29">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3D0E29">
        <w:rPr>
          <w:rFonts w:ascii="Traditional Arabic" w:hAnsi="Traditional Arabic" w:cs="Traditional Arabic"/>
          <w:color w:val="222222"/>
          <w:sz w:val="36"/>
          <w:szCs w:val="36"/>
          <w:rtl/>
        </w:rPr>
        <w:lastRenderedPageBreak/>
        <w:t xml:space="preserve">ومن قصد المسجدَ </w:t>
      </w:r>
      <w:proofErr w:type="gramStart"/>
      <w:r w:rsidRPr="003D0E29">
        <w:rPr>
          <w:rFonts w:ascii="Traditional Arabic" w:hAnsi="Traditional Arabic" w:cs="Traditional Arabic"/>
          <w:color w:val="222222"/>
          <w:sz w:val="36"/>
          <w:szCs w:val="36"/>
          <w:rtl/>
        </w:rPr>
        <w:t>فـ«</w:t>
      </w:r>
      <w:proofErr w:type="gramEnd"/>
      <w:r w:rsidRPr="00246256">
        <w:rPr>
          <w:rFonts w:ascii="Traditional Arabic" w:hAnsi="Traditional Arabic" w:cs="Traditional Arabic"/>
          <w:b/>
          <w:bCs/>
          <w:color w:val="222222"/>
          <w:sz w:val="36"/>
          <w:szCs w:val="36"/>
          <w:rtl/>
        </w:rPr>
        <w:t>له بكلِّ خطوةٍ يخطوها حسنةٌ، ويرفعُه بها درجةٌ، ويحطُّ عنه بها سيئةٌ</w:t>
      </w:r>
      <w:r w:rsidRPr="003D0E29">
        <w:rPr>
          <w:rFonts w:ascii="Traditional Arabic" w:hAnsi="Traditional Arabic" w:cs="Traditional Arabic"/>
          <w:color w:val="222222"/>
          <w:sz w:val="36"/>
          <w:szCs w:val="36"/>
          <w:rtl/>
        </w:rPr>
        <w:t>». بل إنَّ رجوعَه منها لا يقلُّ فضلًا عن ذهابِه، ففي كلِّ ذهابٍ وإيابٍ فيضٌ من الأجورِ، قال رجلٌ للنبيِّ ﷺ: أريدُ أن يُكتبَ لي ممشايَ من المسجدِ ورجوعي إذا رجعتُ إلى أهلي، فقال ﷺ: «</w:t>
      </w:r>
      <w:r w:rsidRPr="00246256">
        <w:rPr>
          <w:rFonts w:ascii="Traditional Arabic" w:hAnsi="Traditional Arabic" w:cs="Traditional Arabic"/>
          <w:b/>
          <w:bCs/>
          <w:color w:val="222222"/>
          <w:sz w:val="36"/>
          <w:szCs w:val="36"/>
          <w:rtl/>
        </w:rPr>
        <w:t>قد جمعَ اللهُ لك ذلك كلَّه</w:t>
      </w:r>
      <w:r w:rsidRPr="003D0E29">
        <w:rPr>
          <w:rFonts w:ascii="Traditional Arabic" w:hAnsi="Traditional Arabic" w:cs="Traditional Arabic"/>
          <w:color w:val="222222"/>
          <w:sz w:val="36"/>
          <w:szCs w:val="36"/>
          <w:rtl/>
        </w:rPr>
        <w:t>».</w:t>
      </w:r>
    </w:p>
    <w:p w14:paraId="4455B782" w14:textId="77777777" w:rsidR="003D0E29" w:rsidRPr="003D0E29" w:rsidRDefault="003D0E29" w:rsidP="003D0E29">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3D0E29">
        <w:rPr>
          <w:rFonts w:ascii="Traditional Arabic" w:hAnsi="Traditional Arabic" w:cs="Traditional Arabic"/>
          <w:color w:val="222222"/>
          <w:sz w:val="36"/>
          <w:szCs w:val="36"/>
          <w:rtl/>
        </w:rPr>
        <w:t xml:space="preserve">ومن معالمِ الرباطِ التي تُزكِّي النفوسَ وترفعُ الدرجاتِ: كثرةُ </w:t>
      </w:r>
      <w:proofErr w:type="spellStart"/>
      <w:r w:rsidRPr="003D0E29">
        <w:rPr>
          <w:rFonts w:ascii="Traditional Arabic" w:hAnsi="Traditional Arabic" w:cs="Traditional Arabic"/>
          <w:color w:val="222222"/>
          <w:sz w:val="36"/>
          <w:szCs w:val="36"/>
          <w:rtl/>
        </w:rPr>
        <w:t>الخُطا</w:t>
      </w:r>
      <w:proofErr w:type="spellEnd"/>
      <w:r w:rsidRPr="003D0E29">
        <w:rPr>
          <w:rFonts w:ascii="Traditional Arabic" w:hAnsi="Traditional Arabic" w:cs="Traditional Arabic"/>
          <w:color w:val="222222"/>
          <w:sz w:val="36"/>
          <w:szCs w:val="36"/>
          <w:rtl/>
        </w:rPr>
        <w:t xml:space="preserve"> إليها وانتظارُ الصلواتِ فيها، قال ﷺ: «</w:t>
      </w:r>
      <w:r w:rsidRPr="00246256">
        <w:rPr>
          <w:rFonts w:ascii="Traditional Arabic" w:hAnsi="Traditional Arabic" w:cs="Traditional Arabic"/>
          <w:b/>
          <w:bCs/>
          <w:color w:val="222222"/>
          <w:sz w:val="36"/>
          <w:szCs w:val="36"/>
          <w:rtl/>
        </w:rPr>
        <w:t xml:space="preserve">ألا أدلُّكم على ما يمحو اللهُ به الخطايا ويرفعُ الدرجاتِ؟ قالوا: بلى يا رسولَ اللهِ، قال: إسباغُ الوضوءِ على المكارهِ، وكثرةُ </w:t>
      </w:r>
      <w:proofErr w:type="spellStart"/>
      <w:r w:rsidRPr="00246256">
        <w:rPr>
          <w:rFonts w:ascii="Traditional Arabic" w:hAnsi="Traditional Arabic" w:cs="Traditional Arabic"/>
          <w:b/>
          <w:bCs/>
          <w:color w:val="222222"/>
          <w:sz w:val="36"/>
          <w:szCs w:val="36"/>
          <w:rtl/>
        </w:rPr>
        <w:t>الخطا</w:t>
      </w:r>
      <w:proofErr w:type="spellEnd"/>
      <w:r w:rsidRPr="00246256">
        <w:rPr>
          <w:rFonts w:ascii="Traditional Arabic" w:hAnsi="Traditional Arabic" w:cs="Traditional Arabic"/>
          <w:b/>
          <w:bCs/>
          <w:color w:val="222222"/>
          <w:sz w:val="36"/>
          <w:szCs w:val="36"/>
          <w:rtl/>
        </w:rPr>
        <w:t xml:space="preserve"> إلى المساجدِ، وانتظارُ الصلاةِ بعد الصلاةِ، فذلكم الرباطُ فذلكم الرباطُ</w:t>
      </w:r>
      <w:r w:rsidRPr="003D0E29">
        <w:rPr>
          <w:rFonts w:ascii="Traditional Arabic" w:hAnsi="Traditional Arabic" w:cs="Traditional Arabic"/>
          <w:color w:val="222222"/>
          <w:sz w:val="36"/>
          <w:szCs w:val="36"/>
          <w:rtl/>
        </w:rPr>
        <w:t>».</w:t>
      </w:r>
    </w:p>
    <w:p w14:paraId="3BB143E4" w14:textId="77777777" w:rsidR="003D0E29" w:rsidRPr="003D0E29" w:rsidRDefault="003D0E29" w:rsidP="003D0E29">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3D0E29">
        <w:rPr>
          <w:rFonts w:ascii="Traditional Arabic" w:hAnsi="Traditional Arabic" w:cs="Traditional Arabic"/>
          <w:color w:val="222222"/>
          <w:sz w:val="36"/>
          <w:szCs w:val="36"/>
          <w:rtl/>
        </w:rPr>
        <w:t>ومن أسبابِ مغفرةِ الذنوبِ: المشيُ إليها، قال ﷺ</w:t>
      </w:r>
      <w:r w:rsidRPr="00246256">
        <w:rPr>
          <w:rFonts w:ascii="Traditional Arabic" w:hAnsi="Traditional Arabic" w:cs="Traditional Arabic"/>
          <w:b/>
          <w:bCs/>
          <w:color w:val="222222"/>
          <w:sz w:val="36"/>
          <w:szCs w:val="36"/>
          <w:rtl/>
        </w:rPr>
        <w:t>: «من توضَّأَ للصلاةِ فأسبغَ الوضوءَ ثمَّ مشى إلى الصلاةِ المكتوبةِ، فصلَّاها مع الناسِ أو مع الجماعةِ أو في المسجدِ غفرَ اللهُ له ذنوبَه</w:t>
      </w:r>
      <w:r w:rsidRPr="003D0E29">
        <w:rPr>
          <w:rFonts w:ascii="Traditional Arabic" w:hAnsi="Traditional Arabic" w:cs="Traditional Arabic"/>
          <w:color w:val="222222"/>
          <w:sz w:val="36"/>
          <w:szCs w:val="36"/>
          <w:rtl/>
        </w:rPr>
        <w:t>».</w:t>
      </w:r>
    </w:p>
    <w:p w14:paraId="0622308B" w14:textId="7A23CFD1" w:rsidR="003D0E29" w:rsidRPr="00246256" w:rsidRDefault="003D0E29" w:rsidP="003D0E29">
      <w:pPr>
        <w:pStyle w:val="aa"/>
        <w:shd w:val="clear" w:color="auto" w:fill="FFFFFF"/>
        <w:bidi/>
        <w:spacing w:before="0" w:beforeAutospacing="0" w:after="180" w:afterAutospacing="0"/>
        <w:jc w:val="both"/>
        <w:rPr>
          <w:rFonts w:ascii="Traditional Arabic" w:hAnsi="Traditional Arabic" w:cs="Traditional Arabic"/>
          <w:b/>
          <w:bCs/>
          <w:color w:val="222222"/>
          <w:sz w:val="36"/>
          <w:szCs w:val="36"/>
        </w:rPr>
      </w:pPr>
      <w:r w:rsidRPr="003D0E29">
        <w:rPr>
          <w:rFonts w:ascii="Traditional Arabic" w:hAnsi="Traditional Arabic" w:cs="Traditional Arabic"/>
          <w:color w:val="222222"/>
          <w:sz w:val="36"/>
          <w:szCs w:val="36"/>
          <w:rtl/>
        </w:rPr>
        <w:t>وفي غدوِّ العبدِ إلى المسجدِ ورواحِه وعدٌ كريمٌ من اللهِ، قال ﷺ: «</w:t>
      </w:r>
      <w:r w:rsidRPr="00246256">
        <w:rPr>
          <w:rFonts w:ascii="Traditional Arabic" w:hAnsi="Traditional Arabic" w:cs="Traditional Arabic"/>
          <w:b/>
          <w:bCs/>
          <w:color w:val="222222"/>
          <w:sz w:val="36"/>
          <w:szCs w:val="36"/>
          <w:rtl/>
        </w:rPr>
        <w:t>ومن غدا إلى المسجدِ أو راحَ، أعدَّ اللهُ له في الجنةِ نُزُلًا كلما غدا أو راحَ»</w:t>
      </w:r>
      <w:r w:rsidRPr="003D0E29">
        <w:rPr>
          <w:rFonts w:ascii="Traditional Arabic" w:hAnsi="Traditional Arabic" w:cs="Traditional Arabic"/>
          <w:color w:val="222222"/>
          <w:sz w:val="36"/>
          <w:szCs w:val="36"/>
          <w:rtl/>
        </w:rPr>
        <w:t>.</w:t>
      </w:r>
      <w:r>
        <w:rPr>
          <w:rFonts w:ascii="Traditional Arabic" w:hAnsi="Traditional Arabic" w:cs="Traditional Arabic" w:hint="cs"/>
          <w:color w:val="222222"/>
          <w:sz w:val="36"/>
          <w:szCs w:val="36"/>
          <w:rtl/>
        </w:rPr>
        <w:t xml:space="preserve"> </w:t>
      </w:r>
      <w:r w:rsidRPr="003D0E29">
        <w:rPr>
          <w:rFonts w:ascii="Traditional Arabic" w:hAnsi="Traditional Arabic" w:cs="Traditional Arabic"/>
          <w:color w:val="222222"/>
          <w:sz w:val="36"/>
          <w:szCs w:val="36"/>
          <w:rtl/>
        </w:rPr>
        <w:t xml:space="preserve">ومن كان بيتُه بعيدًا عن المسجدِ ومشى </w:t>
      </w:r>
      <w:proofErr w:type="spellStart"/>
      <w:r w:rsidRPr="003D0E29">
        <w:rPr>
          <w:rFonts w:ascii="Traditional Arabic" w:hAnsi="Traditional Arabic" w:cs="Traditional Arabic"/>
          <w:color w:val="222222"/>
          <w:sz w:val="36"/>
          <w:szCs w:val="36"/>
          <w:rtl/>
        </w:rPr>
        <w:t>إليهاكان</w:t>
      </w:r>
      <w:proofErr w:type="spellEnd"/>
      <w:r w:rsidRPr="003D0E29">
        <w:rPr>
          <w:rFonts w:ascii="Traditional Arabic" w:hAnsi="Traditional Arabic" w:cs="Traditional Arabic"/>
          <w:color w:val="222222"/>
          <w:sz w:val="36"/>
          <w:szCs w:val="36"/>
          <w:rtl/>
        </w:rPr>
        <w:t xml:space="preserve"> أجرُه أعظمَ، فبُعدُ الطريقِ هنا زيادةٌ في الرصيدِ وجسرٌ نحو الدرجاتِ العُلى، قال ﷺ: «</w:t>
      </w:r>
      <w:r w:rsidRPr="00246256">
        <w:rPr>
          <w:rFonts w:ascii="Traditional Arabic" w:hAnsi="Traditional Arabic" w:cs="Traditional Arabic"/>
          <w:b/>
          <w:bCs/>
          <w:color w:val="222222"/>
          <w:sz w:val="36"/>
          <w:szCs w:val="36"/>
          <w:rtl/>
        </w:rPr>
        <w:t>وأعظمُ الناسِ أجرًا في الصلاةِ أبعدُهم فأبعدُهم ممشًى».</w:t>
      </w:r>
    </w:p>
    <w:p w14:paraId="4E5E80E1" w14:textId="77777777" w:rsidR="003D0E29" w:rsidRPr="00246256" w:rsidRDefault="003D0E29" w:rsidP="003D0E29">
      <w:pPr>
        <w:pStyle w:val="aa"/>
        <w:shd w:val="clear" w:color="auto" w:fill="FFFFFF"/>
        <w:bidi/>
        <w:spacing w:before="0" w:beforeAutospacing="0" w:after="180" w:afterAutospacing="0"/>
        <w:jc w:val="both"/>
        <w:rPr>
          <w:rFonts w:ascii="Traditional Arabic" w:hAnsi="Traditional Arabic" w:cs="Traditional Arabic"/>
          <w:b/>
          <w:bCs/>
          <w:color w:val="222222"/>
          <w:sz w:val="36"/>
          <w:szCs w:val="36"/>
        </w:rPr>
      </w:pPr>
      <w:r w:rsidRPr="003D0E29">
        <w:rPr>
          <w:rFonts w:ascii="Traditional Arabic" w:hAnsi="Traditional Arabic" w:cs="Traditional Arabic"/>
          <w:color w:val="222222"/>
          <w:sz w:val="36"/>
          <w:szCs w:val="36"/>
          <w:rtl/>
        </w:rPr>
        <w:t>الصفوفُ الأولى فيها ميادينُ سبقٍ، يتنافسُ إليها أهلُ الهممِ، ويترقَّبُها الصالحون، قال ﷺ: «</w:t>
      </w:r>
      <w:r w:rsidRPr="00246256">
        <w:rPr>
          <w:rFonts w:ascii="Traditional Arabic" w:hAnsi="Traditional Arabic" w:cs="Traditional Arabic"/>
          <w:b/>
          <w:bCs/>
          <w:color w:val="222222"/>
          <w:sz w:val="36"/>
          <w:szCs w:val="36"/>
          <w:rtl/>
        </w:rPr>
        <w:t>لو يعلمُ الناسُ ما في النداءِ والصفِّ الأولِ ثمَّ لم يجدوا إلا أن يستهموا عليه لاستهموا».</w:t>
      </w:r>
    </w:p>
    <w:p w14:paraId="31DE8596" w14:textId="77777777" w:rsidR="003D0E29" w:rsidRPr="00246256" w:rsidRDefault="003D0E29" w:rsidP="003D0E29">
      <w:pPr>
        <w:pStyle w:val="aa"/>
        <w:shd w:val="clear" w:color="auto" w:fill="FFFFFF"/>
        <w:bidi/>
        <w:spacing w:before="0" w:beforeAutospacing="0" w:after="180" w:afterAutospacing="0"/>
        <w:jc w:val="both"/>
        <w:rPr>
          <w:rFonts w:ascii="Traditional Arabic" w:hAnsi="Traditional Arabic" w:cs="Traditional Arabic"/>
          <w:b/>
          <w:bCs/>
          <w:color w:val="222222"/>
          <w:sz w:val="36"/>
          <w:szCs w:val="36"/>
        </w:rPr>
      </w:pPr>
      <w:r w:rsidRPr="003D0E29">
        <w:rPr>
          <w:rFonts w:ascii="Traditional Arabic" w:hAnsi="Traditional Arabic" w:cs="Traditional Arabic"/>
          <w:color w:val="222222"/>
          <w:sz w:val="36"/>
          <w:szCs w:val="36"/>
          <w:rtl/>
        </w:rPr>
        <w:t xml:space="preserve">عمَّارُ المساجدِ هم خِيرةُ الناسِ وصفوتُهم، شهد لهم ربُّهم بالإيمانِ وزكَّاهم بعمارةِ بيوتِه فقال سبحانه: </w:t>
      </w:r>
      <w:r w:rsidRPr="00246256">
        <w:rPr>
          <w:rFonts w:ascii="Traditional Arabic" w:hAnsi="Traditional Arabic" w:cs="Traditional Arabic"/>
          <w:b/>
          <w:bCs/>
          <w:color w:val="222222"/>
          <w:sz w:val="36"/>
          <w:szCs w:val="36"/>
          <w:rtl/>
        </w:rPr>
        <w:t>﴿إِنَّمَا يَعْمُرُ مَسَاجِدَ اللَّهِ مَنْ آمَنَ بِاللَّهِ وَالْيَوْمِ الْآخِرِ وَأَقَامَ الصَّلَاةَ وَآتَى الزَّكَاةَ وَلَمْ يَخْشَ إِلَّا اللَّهَ﴾.</w:t>
      </w:r>
    </w:p>
    <w:p w14:paraId="5C40CE3C" w14:textId="77777777" w:rsidR="003D0E29" w:rsidRPr="003D0E29" w:rsidRDefault="003D0E29" w:rsidP="003D0E29">
      <w:pPr>
        <w:pStyle w:val="aa"/>
        <w:shd w:val="clear" w:color="auto" w:fill="FFFFFF"/>
        <w:bidi/>
        <w:spacing w:before="0" w:beforeAutospacing="0" w:after="180" w:afterAutospacing="0"/>
        <w:jc w:val="both"/>
        <w:rPr>
          <w:rFonts w:ascii="Traditional Arabic" w:hAnsi="Traditional Arabic" w:cs="Traditional Arabic" w:hint="cs"/>
          <w:color w:val="222222"/>
          <w:sz w:val="36"/>
          <w:szCs w:val="36"/>
          <w:rtl/>
        </w:rPr>
      </w:pPr>
      <w:r w:rsidRPr="003D0E29">
        <w:rPr>
          <w:rFonts w:ascii="Traditional Arabic" w:hAnsi="Traditional Arabic" w:cs="Traditional Arabic"/>
          <w:color w:val="222222"/>
          <w:sz w:val="36"/>
          <w:szCs w:val="36"/>
          <w:rtl/>
        </w:rPr>
        <w:t>وأثنى عليهم سبحانه بالطاعةِ، فرفع قدرَهم، وزكَّى وصفَهم، وجعلهم في عدادِ الرجالِ حقًّا؛ رجالٌ عصمهم من فتنةِ الدنيا، فلم تستزلَّهم تجارةٌ، ولم تشغلهم صفقةٌ، قال سبحانه: ﴿</w:t>
      </w:r>
      <w:r w:rsidRPr="00246256">
        <w:rPr>
          <w:rFonts w:ascii="Traditional Arabic" w:hAnsi="Traditional Arabic" w:cs="Traditional Arabic"/>
          <w:b/>
          <w:bCs/>
          <w:color w:val="222222"/>
          <w:sz w:val="36"/>
          <w:szCs w:val="36"/>
          <w:rtl/>
        </w:rPr>
        <w:t>يُسَبِّحُ لَهُ فِيهَا بِالْغُدُوِّ وَالْآصَالِ * رِجَالٌ لَا تُلْهِيهِمْ تِجَارَةٌ وَلَا بَيْعٌ عَنْ ذِكْرِ اللَّهِ وَإِقَامِ الصَّلَاةِ وَإِيتَاءِ الزَّكَاةِ﴾</w:t>
      </w:r>
      <w:r w:rsidRPr="003D0E29">
        <w:rPr>
          <w:rFonts w:ascii="Traditional Arabic" w:hAnsi="Traditional Arabic" w:cs="Traditional Arabic"/>
          <w:color w:val="222222"/>
          <w:sz w:val="36"/>
          <w:szCs w:val="36"/>
          <w:rtl/>
        </w:rPr>
        <w:t>، فكانت هذه الشهادةُ أرفعَ من كلِّ ثناءٍ.</w:t>
      </w:r>
    </w:p>
    <w:p w14:paraId="3D34CB15" w14:textId="77777777" w:rsidR="003D0E29" w:rsidRPr="003D0E29" w:rsidRDefault="003D0E29" w:rsidP="003D0E29">
      <w:pPr>
        <w:pStyle w:val="aa"/>
        <w:shd w:val="clear" w:color="auto" w:fill="FFFFFF"/>
        <w:spacing w:before="0" w:beforeAutospacing="0" w:after="180" w:afterAutospacing="0"/>
        <w:jc w:val="both"/>
        <w:rPr>
          <w:rFonts w:ascii="Traditional Arabic" w:hAnsi="Traditional Arabic" w:cs="Traditional Arabic"/>
          <w:color w:val="222222"/>
          <w:sz w:val="36"/>
          <w:szCs w:val="36"/>
          <w:rtl/>
        </w:rPr>
      </w:pPr>
    </w:p>
    <w:p w14:paraId="015C177A" w14:textId="712F9818" w:rsidR="003D0E29" w:rsidRPr="00246256" w:rsidRDefault="003D0E29" w:rsidP="003D0E29">
      <w:pPr>
        <w:pStyle w:val="aa"/>
        <w:shd w:val="clear" w:color="auto" w:fill="FFFFFF"/>
        <w:bidi/>
        <w:spacing w:before="0" w:beforeAutospacing="0" w:after="180" w:afterAutospacing="0"/>
        <w:jc w:val="both"/>
        <w:rPr>
          <w:rFonts w:ascii="Traditional Arabic" w:hAnsi="Traditional Arabic" w:cs="Traditional Arabic"/>
          <w:b/>
          <w:bCs/>
          <w:color w:val="222222"/>
          <w:sz w:val="36"/>
          <w:szCs w:val="36"/>
          <w:rtl/>
        </w:rPr>
      </w:pPr>
      <w:r w:rsidRPr="003D0E29">
        <w:rPr>
          <w:rFonts w:ascii="Traditional Arabic" w:hAnsi="Traditional Arabic" w:cs="Traditional Arabic"/>
          <w:color w:val="222222"/>
          <w:sz w:val="36"/>
          <w:szCs w:val="36"/>
          <w:rtl/>
        </w:rPr>
        <w:t xml:space="preserve">ومن كرامةِ المساجدِ على اللهِ أنَّ من تعلَّق قلبُه بها أظلَّه اللهُ في ظلِّه يومَ لا ظلَّ إلا ظلُّه، قال ﷺ: </w:t>
      </w:r>
      <w:r w:rsidRPr="00246256">
        <w:rPr>
          <w:rFonts w:ascii="Traditional Arabic" w:hAnsi="Traditional Arabic" w:cs="Traditional Arabic"/>
          <w:b/>
          <w:bCs/>
          <w:color w:val="222222"/>
          <w:sz w:val="36"/>
          <w:szCs w:val="36"/>
          <w:rtl/>
        </w:rPr>
        <w:t>«سبعةٌ يظلُّهم اللهُ في ظلِّه يومَ لا ظلَّ إلا ظلُّه</w:t>
      </w:r>
      <w:r w:rsidR="00246256" w:rsidRPr="00246256">
        <w:rPr>
          <w:rFonts w:ascii="Traditional Arabic" w:hAnsi="Traditional Arabic" w:cs="Traditional Arabic"/>
          <w:b/>
          <w:bCs/>
          <w:color w:val="222222"/>
          <w:sz w:val="36"/>
          <w:szCs w:val="36"/>
          <w:rtl/>
        </w:rPr>
        <w:t>»</w:t>
      </w:r>
      <w:r w:rsidR="00246256">
        <w:rPr>
          <w:rFonts w:ascii="Traditional Arabic" w:hAnsi="Traditional Arabic" w:cs="Traditional Arabic" w:hint="cs"/>
          <w:b/>
          <w:bCs/>
          <w:color w:val="222222"/>
          <w:sz w:val="36"/>
          <w:szCs w:val="36"/>
          <w:rtl/>
        </w:rPr>
        <w:t xml:space="preserve">، وذكر منهم: </w:t>
      </w:r>
      <w:r w:rsidR="00246256" w:rsidRPr="00246256">
        <w:rPr>
          <w:rFonts w:ascii="Traditional Arabic" w:hAnsi="Traditional Arabic" w:cs="Traditional Arabic"/>
          <w:b/>
          <w:bCs/>
          <w:color w:val="222222"/>
          <w:sz w:val="36"/>
          <w:szCs w:val="36"/>
          <w:rtl/>
        </w:rPr>
        <w:t>«</w:t>
      </w:r>
      <w:r w:rsidRPr="00246256">
        <w:rPr>
          <w:rFonts w:ascii="Traditional Arabic" w:hAnsi="Traditional Arabic" w:cs="Traditional Arabic"/>
          <w:b/>
          <w:bCs/>
          <w:color w:val="222222"/>
          <w:sz w:val="36"/>
          <w:szCs w:val="36"/>
          <w:rtl/>
        </w:rPr>
        <w:t>ورجلٌ قلبُه معلَّقٌ بالمساجدِ»</w:t>
      </w:r>
      <w:r w:rsidRPr="003D0E29">
        <w:rPr>
          <w:rFonts w:ascii="Traditional Arabic" w:hAnsi="Traditional Arabic" w:cs="Traditional Arabic"/>
          <w:color w:val="222222"/>
          <w:sz w:val="36"/>
          <w:szCs w:val="36"/>
          <w:rtl/>
        </w:rPr>
        <w:t>.</w:t>
      </w:r>
      <w:r>
        <w:rPr>
          <w:rFonts w:ascii="Traditional Arabic" w:hAnsi="Traditional Arabic" w:cs="Traditional Arabic" w:hint="cs"/>
          <w:color w:val="222222"/>
          <w:sz w:val="36"/>
          <w:szCs w:val="36"/>
          <w:rtl/>
        </w:rPr>
        <w:t xml:space="preserve"> </w:t>
      </w:r>
      <w:r w:rsidRPr="003D0E29">
        <w:rPr>
          <w:rFonts w:ascii="Traditional Arabic" w:hAnsi="Traditional Arabic" w:cs="Traditional Arabic"/>
          <w:color w:val="222222"/>
          <w:sz w:val="36"/>
          <w:szCs w:val="36"/>
          <w:rtl/>
        </w:rPr>
        <w:t>ومن دخلها كان في صلاةٍ ما حبستْه الصلاةُ، تحفُّه السكينةُ</w:t>
      </w:r>
      <w:r>
        <w:rPr>
          <w:rFonts w:ascii="Traditional Arabic" w:hAnsi="Traditional Arabic" w:cs="Traditional Arabic" w:hint="cs"/>
          <w:color w:val="222222"/>
          <w:sz w:val="36"/>
          <w:szCs w:val="36"/>
          <w:rtl/>
        </w:rPr>
        <w:t xml:space="preserve"> </w:t>
      </w:r>
      <w:r w:rsidRPr="003D0E29">
        <w:rPr>
          <w:rFonts w:ascii="Traditional Arabic" w:hAnsi="Traditional Arabic" w:cs="Traditional Arabic"/>
          <w:color w:val="222222"/>
          <w:sz w:val="36"/>
          <w:szCs w:val="36"/>
          <w:rtl/>
        </w:rPr>
        <w:t xml:space="preserve">وتغشاه </w:t>
      </w:r>
      <w:proofErr w:type="gramStart"/>
      <w:r w:rsidRPr="003D0E29">
        <w:rPr>
          <w:rFonts w:ascii="Traditional Arabic" w:hAnsi="Traditional Arabic" w:cs="Traditional Arabic"/>
          <w:color w:val="222222"/>
          <w:sz w:val="36"/>
          <w:szCs w:val="36"/>
          <w:rtl/>
        </w:rPr>
        <w:t>الرحمةُ</w:t>
      </w:r>
      <w:r>
        <w:rPr>
          <w:rFonts w:ascii="Traditional Arabic" w:hAnsi="Traditional Arabic" w:cs="Traditional Arabic" w:hint="cs"/>
          <w:color w:val="222222"/>
          <w:sz w:val="36"/>
          <w:szCs w:val="36"/>
          <w:rtl/>
        </w:rPr>
        <w:t xml:space="preserve">  قال</w:t>
      </w:r>
      <w:proofErr w:type="gramEnd"/>
      <w:r>
        <w:rPr>
          <w:rFonts w:ascii="Traditional Arabic" w:hAnsi="Traditional Arabic" w:cs="Traditional Arabic" w:hint="cs"/>
          <w:color w:val="222222"/>
          <w:sz w:val="36"/>
          <w:szCs w:val="36"/>
          <w:rtl/>
        </w:rPr>
        <w:t xml:space="preserve"> </w:t>
      </w:r>
      <w:proofErr w:type="gramStart"/>
      <w:r>
        <w:rPr>
          <w:rFonts w:ascii="Traditional Arabic" w:hAnsi="Traditional Arabic" w:cs="Traditional Arabic"/>
          <w:color w:val="222222"/>
          <w:sz w:val="36"/>
          <w:szCs w:val="36"/>
          <w:rtl/>
        </w:rPr>
        <w:t>ﷺ</w:t>
      </w:r>
      <w:r>
        <w:rPr>
          <w:rFonts w:ascii="Traditional Arabic" w:hAnsi="Traditional Arabic" w:cs="Traditional Arabic" w:hint="cs"/>
          <w:color w:val="222222"/>
          <w:sz w:val="36"/>
          <w:szCs w:val="36"/>
          <w:rtl/>
        </w:rPr>
        <w:t>:</w:t>
      </w:r>
      <w:r w:rsidRPr="003D0E29">
        <w:rPr>
          <w:rFonts w:ascii="Traditional Arabic" w:hAnsi="Traditional Arabic" w:cs="Traditional Arabic"/>
          <w:color w:val="222222"/>
          <w:sz w:val="36"/>
          <w:szCs w:val="36"/>
          <w:rtl/>
        </w:rPr>
        <w:t>«</w:t>
      </w:r>
      <w:proofErr w:type="gramEnd"/>
      <w:r w:rsidRPr="003D0E29">
        <w:rPr>
          <w:rFonts w:ascii="Traditional Arabic" w:hAnsi="Traditional Arabic" w:cs="Traditional Arabic"/>
          <w:color w:val="222222"/>
          <w:sz w:val="36"/>
          <w:szCs w:val="36"/>
          <w:rtl/>
        </w:rPr>
        <w:t xml:space="preserve"> </w:t>
      </w:r>
      <w:r w:rsidRPr="00246256">
        <w:rPr>
          <w:rFonts w:ascii="Traditional Arabic" w:hAnsi="Traditional Arabic" w:cs="Traditional Arabic" w:hint="cs"/>
          <w:b/>
          <w:bCs/>
          <w:color w:val="222222"/>
          <w:sz w:val="36"/>
          <w:szCs w:val="36"/>
          <w:rtl/>
        </w:rPr>
        <w:t>وإذا دخل المسجد؛ كان في صلاة ما كانت الصلاة تحبسه،</w:t>
      </w:r>
      <w:r w:rsidRPr="00246256">
        <w:rPr>
          <w:rFonts w:ascii="Traditional Arabic" w:hAnsi="Traditional Arabic" w:cs="Traditional Arabic"/>
          <w:b/>
          <w:bCs/>
          <w:color w:val="222222"/>
          <w:sz w:val="36"/>
          <w:szCs w:val="36"/>
          <w:rtl/>
        </w:rPr>
        <w:t xml:space="preserve"> وتُصلِّي عليه الملائكةُ ما دام في مجلسِه الذي يصلِّي فيه، تقولُ: اللهم اغفر له، اللهم ارحمه».</w:t>
      </w:r>
    </w:p>
    <w:p w14:paraId="436B1F24" w14:textId="77777777" w:rsidR="003D0E29" w:rsidRPr="003D0E29" w:rsidRDefault="003D0E29" w:rsidP="003D0E29">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3D0E29">
        <w:rPr>
          <w:rFonts w:ascii="Traditional Arabic" w:hAnsi="Traditional Arabic" w:cs="Traditional Arabic"/>
          <w:color w:val="222222"/>
          <w:sz w:val="36"/>
          <w:szCs w:val="36"/>
          <w:rtl/>
        </w:rPr>
        <w:t xml:space="preserve">أعلى اللهُ شأنَ المساجدِ ورفع مكانتَها، فشرع لزوَّارها آدابًا تليقُ بجلالِها، وتُعبِّر عن تعظيمِها؛ فقال سبحانه: </w:t>
      </w:r>
      <w:r w:rsidRPr="00246256">
        <w:rPr>
          <w:rFonts w:ascii="Traditional Arabic" w:hAnsi="Traditional Arabic" w:cs="Traditional Arabic"/>
          <w:b/>
          <w:bCs/>
          <w:color w:val="222222"/>
          <w:sz w:val="36"/>
          <w:szCs w:val="36"/>
          <w:rtl/>
        </w:rPr>
        <w:t>﴿يَا بَنِي آدَمَ خُذُوا زِينَتَكُمْ عِندَ كُلِّ مَسْجِدٍ</w:t>
      </w:r>
      <w:r w:rsidRPr="003D0E29">
        <w:rPr>
          <w:rFonts w:ascii="Traditional Arabic" w:hAnsi="Traditional Arabic" w:cs="Traditional Arabic"/>
          <w:color w:val="222222"/>
          <w:sz w:val="36"/>
          <w:szCs w:val="36"/>
          <w:rtl/>
        </w:rPr>
        <w:t>﴾، فجعل الزينةَ لها أدبًا، والطهارةَ شعارًا، وحسنَ الهيئةِ عنوانًا.</w:t>
      </w:r>
    </w:p>
    <w:p w14:paraId="4A1FFBC5" w14:textId="77777777" w:rsidR="003D0E29" w:rsidRPr="003D0E29" w:rsidRDefault="003D0E29" w:rsidP="003D0E29">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3D0E29">
        <w:rPr>
          <w:rFonts w:ascii="Traditional Arabic" w:hAnsi="Traditional Arabic" w:cs="Traditional Arabic"/>
          <w:color w:val="222222"/>
          <w:sz w:val="36"/>
          <w:szCs w:val="36"/>
          <w:rtl/>
        </w:rPr>
        <w:t xml:space="preserve">وإذا أقبل العبدُ عليها دخلها مقدِّمًا رجلَه اليمنى، مستشعرًا أنه يقف على أعتاب الرحمةِ، فإذا ولجها قال: </w:t>
      </w:r>
      <w:r w:rsidRPr="00246256">
        <w:rPr>
          <w:rFonts w:ascii="Traditional Arabic" w:hAnsi="Traditional Arabic" w:cs="Traditional Arabic"/>
          <w:b/>
          <w:bCs/>
          <w:color w:val="222222"/>
          <w:sz w:val="36"/>
          <w:szCs w:val="36"/>
          <w:rtl/>
        </w:rPr>
        <w:t>«اللهم افتح لي أبوابَ رحمتك»، وإذا خرج قال: «اللهم إني أسألك من فضلك</w:t>
      </w:r>
      <w:r w:rsidRPr="003D0E29">
        <w:rPr>
          <w:rFonts w:ascii="Traditional Arabic" w:hAnsi="Traditional Arabic" w:cs="Traditional Arabic"/>
          <w:color w:val="222222"/>
          <w:sz w:val="36"/>
          <w:szCs w:val="36"/>
          <w:rtl/>
        </w:rPr>
        <w:t>»، ولا يجلس حتى يُحيِّيها بركعتين، امتثالًا لقوله ﷺ: «</w:t>
      </w:r>
      <w:r w:rsidRPr="00246256">
        <w:rPr>
          <w:rFonts w:ascii="Traditional Arabic" w:hAnsi="Traditional Arabic" w:cs="Traditional Arabic"/>
          <w:b/>
          <w:bCs/>
          <w:color w:val="222222"/>
          <w:sz w:val="36"/>
          <w:szCs w:val="36"/>
          <w:rtl/>
        </w:rPr>
        <w:t>إذا دخل أحدكم المسجد فلا يجلس حتى يصلي ركعتين</w:t>
      </w:r>
      <w:r w:rsidRPr="003D0E29">
        <w:rPr>
          <w:rFonts w:ascii="Traditional Arabic" w:hAnsi="Traditional Arabic" w:cs="Traditional Arabic"/>
          <w:color w:val="222222"/>
          <w:sz w:val="36"/>
          <w:szCs w:val="36"/>
          <w:rtl/>
        </w:rPr>
        <w:t>».</w:t>
      </w:r>
    </w:p>
    <w:p w14:paraId="2A63657E" w14:textId="358061B2" w:rsidR="003D0E29" w:rsidRPr="00246256" w:rsidRDefault="003D0E29" w:rsidP="006950B4">
      <w:pPr>
        <w:pStyle w:val="aa"/>
        <w:shd w:val="clear" w:color="auto" w:fill="FFFFFF"/>
        <w:bidi/>
        <w:spacing w:before="0" w:beforeAutospacing="0" w:after="180" w:afterAutospacing="0"/>
        <w:jc w:val="both"/>
        <w:rPr>
          <w:rFonts w:ascii="Traditional Arabic" w:hAnsi="Traditional Arabic" w:cs="Traditional Arabic"/>
          <w:b/>
          <w:bCs/>
          <w:color w:val="222222"/>
          <w:sz w:val="36"/>
          <w:szCs w:val="36"/>
        </w:rPr>
      </w:pPr>
      <w:r w:rsidRPr="003D0E29">
        <w:rPr>
          <w:rFonts w:ascii="Traditional Arabic" w:hAnsi="Traditional Arabic" w:cs="Traditional Arabic"/>
          <w:color w:val="222222"/>
          <w:sz w:val="36"/>
          <w:szCs w:val="36"/>
          <w:rtl/>
        </w:rPr>
        <w:t xml:space="preserve">ومن تعظيمها: لزومُ السكينةِ والوقارِ في القصد إليها، </w:t>
      </w:r>
      <w:r>
        <w:rPr>
          <w:rFonts w:ascii="Traditional Arabic" w:hAnsi="Traditional Arabic" w:cs="Traditional Arabic" w:hint="cs"/>
          <w:color w:val="222222"/>
          <w:sz w:val="36"/>
          <w:szCs w:val="36"/>
          <w:rtl/>
        </w:rPr>
        <w:t xml:space="preserve">فلا تُؤتى على عجَل، بل بمهابة وخشوع، </w:t>
      </w:r>
      <w:r w:rsidRPr="003D0E29">
        <w:rPr>
          <w:rFonts w:ascii="Traditional Arabic" w:hAnsi="Traditional Arabic" w:cs="Traditional Arabic"/>
          <w:color w:val="222222"/>
          <w:sz w:val="36"/>
          <w:szCs w:val="36"/>
          <w:rtl/>
        </w:rPr>
        <w:t>قال ﷺ: «</w:t>
      </w:r>
      <w:r w:rsidRPr="00246256">
        <w:rPr>
          <w:rFonts w:ascii="Traditional Arabic" w:hAnsi="Traditional Arabic" w:cs="Traditional Arabic"/>
          <w:b/>
          <w:bCs/>
          <w:color w:val="222222"/>
          <w:sz w:val="36"/>
          <w:szCs w:val="36"/>
          <w:rtl/>
        </w:rPr>
        <w:t>إذا أقيمت الصلاةُ فلا تأتوها تسعون، وأتوها تمشون، عليكم السكينةُ، فما أدركتم فصلُّوا وما فاتكم فأتمُّوا</w:t>
      </w:r>
      <w:r w:rsidRPr="003D0E29">
        <w:rPr>
          <w:rFonts w:ascii="Traditional Arabic" w:hAnsi="Traditional Arabic" w:cs="Traditional Arabic"/>
          <w:color w:val="222222"/>
          <w:sz w:val="36"/>
          <w:szCs w:val="36"/>
          <w:rtl/>
        </w:rPr>
        <w:t>».</w:t>
      </w:r>
      <w:r>
        <w:rPr>
          <w:rFonts w:ascii="Traditional Arabic" w:hAnsi="Traditional Arabic" w:cs="Traditional Arabic" w:hint="cs"/>
          <w:color w:val="222222"/>
          <w:sz w:val="36"/>
          <w:szCs w:val="36"/>
          <w:rtl/>
        </w:rPr>
        <w:t xml:space="preserve"> </w:t>
      </w:r>
      <w:r w:rsidRPr="003D0E29">
        <w:rPr>
          <w:rFonts w:ascii="Traditional Arabic" w:hAnsi="Traditional Arabic" w:cs="Traditional Arabic"/>
          <w:color w:val="222222"/>
          <w:sz w:val="36"/>
          <w:szCs w:val="36"/>
          <w:rtl/>
        </w:rPr>
        <w:t>وعظَّم النبيُّ ﷺ من يقوم بخدمتِها، فسأل عن امرأةٍ كانت تق</w:t>
      </w:r>
      <w:r w:rsidR="006950B4">
        <w:rPr>
          <w:rFonts w:ascii="Traditional Arabic" w:hAnsi="Traditional Arabic" w:cs="Traditional Arabic" w:hint="cs"/>
          <w:color w:val="222222"/>
          <w:sz w:val="36"/>
          <w:szCs w:val="36"/>
          <w:rtl/>
        </w:rPr>
        <w:t>ُمُّ</w:t>
      </w:r>
      <w:r w:rsidRPr="003D0E29">
        <w:rPr>
          <w:rFonts w:ascii="Traditional Arabic" w:hAnsi="Traditional Arabic" w:cs="Traditional Arabic"/>
          <w:color w:val="222222"/>
          <w:sz w:val="36"/>
          <w:szCs w:val="36"/>
          <w:rtl/>
        </w:rPr>
        <w:t xml:space="preserve"> مسجده، فلما قيل: ماتت، قال: «</w:t>
      </w:r>
      <w:r w:rsidRPr="00246256">
        <w:rPr>
          <w:rFonts w:ascii="Traditional Arabic" w:hAnsi="Traditional Arabic" w:cs="Traditional Arabic"/>
          <w:b/>
          <w:bCs/>
          <w:color w:val="222222"/>
          <w:sz w:val="36"/>
          <w:szCs w:val="36"/>
          <w:rtl/>
        </w:rPr>
        <w:t>دلُّوني على قبرها</w:t>
      </w:r>
      <w:r w:rsidRPr="003D0E29">
        <w:rPr>
          <w:rFonts w:ascii="Traditional Arabic" w:hAnsi="Traditional Arabic" w:cs="Traditional Arabic"/>
          <w:color w:val="222222"/>
          <w:sz w:val="36"/>
          <w:szCs w:val="36"/>
          <w:rtl/>
        </w:rPr>
        <w:t>»، فدلوه فصلَّى عليها.</w:t>
      </w:r>
      <w:r w:rsidR="006950B4">
        <w:rPr>
          <w:rFonts w:ascii="Traditional Arabic" w:hAnsi="Traditional Arabic" w:cs="Traditional Arabic" w:hint="cs"/>
          <w:color w:val="222222"/>
          <w:sz w:val="36"/>
          <w:szCs w:val="36"/>
          <w:rtl/>
        </w:rPr>
        <w:t xml:space="preserve"> </w:t>
      </w:r>
      <w:r w:rsidRPr="003D0E29">
        <w:rPr>
          <w:rFonts w:ascii="Traditional Arabic" w:hAnsi="Traditional Arabic" w:cs="Traditional Arabic"/>
          <w:color w:val="222222"/>
          <w:sz w:val="36"/>
          <w:szCs w:val="36"/>
          <w:rtl/>
        </w:rPr>
        <w:t>ولما</w:t>
      </w:r>
      <w:r w:rsidR="006950B4">
        <w:rPr>
          <w:rFonts w:ascii="Traditional Arabic" w:hAnsi="Traditional Arabic" w:cs="Traditional Arabic" w:hint="cs"/>
          <w:color w:val="222222"/>
          <w:sz w:val="36"/>
          <w:szCs w:val="36"/>
          <w:rtl/>
        </w:rPr>
        <w:t xml:space="preserve"> وقع الأعرابي في مخالفة حرمتها</w:t>
      </w:r>
      <w:r w:rsidRPr="003D0E29">
        <w:rPr>
          <w:rFonts w:ascii="Traditional Arabic" w:hAnsi="Traditional Arabic" w:cs="Traditional Arabic"/>
          <w:color w:val="222222"/>
          <w:sz w:val="36"/>
          <w:szCs w:val="36"/>
          <w:rtl/>
        </w:rPr>
        <w:t xml:space="preserve"> </w:t>
      </w:r>
      <w:r w:rsidR="006950B4">
        <w:rPr>
          <w:rFonts w:ascii="Traditional Arabic" w:hAnsi="Traditional Arabic" w:cs="Traditional Arabic" w:hint="cs"/>
          <w:color w:val="222222"/>
          <w:sz w:val="36"/>
          <w:szCs w:val="36"/>
          <w:rtl/>
        </w:rPr>
        <w:t>ف</w:t>
      </w:r>
      <w:r w:rsidRPr="003D0E29">
        <w:rPr>
          <w:rFonts w:ascii="Traditional Arabic" w:hAnsi="Traditional Arabic" w:cs="Traditional Arabic"/>
          <w:color w:val="222222"/>
          <w:sz w:val="36"/>
          <w:szCs w:val="36"/>
          <w:rtl/>
        </w:rPr>
        <w:t xml:space="preserve">بال في المسجدِ لم يُقابل بالعنفِ، بل بالحكمةِ والرحمةِ، فأمر ﷺ بذنوبٍ من ماءٍ </w:t>
      </w:r>
      <w:proofErr w:type="spellStart"/>
      <w:r w:rsidRPr="003D0E29">
        <w:rPr>
          <w:rFonts w:ascii="Traditional Arabic" w:hAnsi="Traditional Arabic" w:cs="Traditional Arabic"/>
          <w:color w:val="222222"/>
          <w:sz w:val="36"/>
          <w:szCs w:val="36"/>
          <w:rtl/>
        </w:rPr>
        <w:t>فأُهريق</w:t>
      </w:r>
      <w:proofErr w:type="spellEnd"/>
      <w:r w:rsidRPr="003D0E29">
        <w:rPr>
          <w:rFonts w:ascii="Traditional Arabic" w:hAnsi="Traditional Arabic" w:cs="Traditional Arabic"/>
          <w:color w:val="222222"/>
          <w:sz w:val="36"/>
          <w:szCs w:val="36"/>
          <w:rtl/>
        </w:rPr>
        <w:t xml:space="preserve"> عليه، ثم علَّمه حرمتَها، وقال: «</w:t>
      </w:r>
      <w:r w:rsidRPr="00246256">
        <w:rPr>
          <w:rFonts w:ascii="Traditional Arabic" w:hAnsi="Traditional Arabic" w:cs="Traditional Arabic"/>
          <w:b/>
          <w:bCs/>
          <w:color w:val="222222"/>
          <w:sz w:val="36"/>
          <w:szCs w:val="36"/>
          <w:rtl/>
        </w:rPr>
        <w:t>إن هذه المساجد لا تصلح لشيءٍ من هذا».</w:t>
      </w:r>
    </w:p>
    <w:p w14:paraId="01C6FDCB" w14:textId="7FC9D6A1" w:rsidR="003D0E29" w:rsidRPr="003D0E29" w:rsidRDefault="003D0E29" w:rsidP="00E754A4">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3D0E29">
        <w:rPr>
          <w:rFonts w:ascii="Traditional Arabic" w:hAnsi="Traditional Arabic" w:cs="Traditional Arabic"/>
          <w:color w:val="222222"/>
          <w:sz w:val="36"/>
          <w:szCs w:val="36"/>
          <w:rtl/>
        </w:rPr>
        <w:t>أيها المؤمنون: إن بقاءَ المساجدِ طاهرةً نظيفةً، طيبةَ الرائحةِ</w:t>
      </w:r>
      <w:proofErr w:type="gramStart"/>
      <w:r w:rsidRPr="003D0E29">
        <w:rPr>
          <w:rFonts w:ascii="Traditional Arabic" w:hAnsi="Traditional Arabic" w:cs="Traditional Arabic"/>
          <w:color w:val="222222"/>
          <w:sz w:val="36"/>
          <w:szCs w:val="36"/>
          <w:rtl/>
        </w:rPr>
        <w:t xml:space="preserve">، </w:t>
      </w:r>
      <w:r w:rsidR="006950B4" w:rsidRPr="00E11D7D">
        <w:rPr>
          <w:rFonts w:ascii="Traditional Arabic" w:hAnsi="Traditional Arabic" w:cs="Traditional Arabic"/>
          <w:sz w:val="36"/>
          <w:szCs w:val="36"/>
          <w:rtl/>
        </w:rPr>
        <w:t>،</w:t>
      </w:r>
      <w:proofErr w:type="gramEnd"/>
      <w:r w:rsidR="006950B4" w:rsidRPr="00E11D7D">
        <w:rPr>
          <w:rFonts w:ascii="Traditional Arabic" w:hAnsi="Traditional Arabic" w:cs="Traditional Arabic"/>
          <w:sz w:val="36"/>
          <w:szCs w:val="36"/>
          <w:rtl/>
        </w:rPr>
        <w:t xml:space="preserve"> ليس مظهرًا عابرًا، بل هو من صميم تعظيم شعائر الله، ومما يُعين القلوب على حضورها، فتُؤدَّى العبادة في جوٍّ من الطمأنينة والخشوع. </w:t>
      </w:r>
      <w:r w:rsidR="006950B4">
        <w:rPr>
          <w:rFonts w:ascii="Traditional Arabic" w:hAnsi="Traditional Arabic" w:cs="Traditional Arabic" w:hint="cs"/>
          <w:color w:val="222222"/>
          <w:sz w:val="36"/>
          <w:szCs w:val="36"/>
          <w:rtl/>
        </w:rPr>
        <w:t xml:space="preserve">وقد أوصى الله بذلك في </w:t>
      </w:r>
      <w:proofErr w:type="gramStart"/>
      <w:r w:rsidR="006950B4">
        <w:rPr>
          <w:rFonts w:ascii="Traditional Arabic" w:hAnsi="Traditional Arabic" w:cs="Traditional Arabic" w:hint="cs"/>
          <w:color w:val="222222"/>
          <w:sz w:val="36"/>
          <w:szCs w:val="36"/>
          <w:rtl/>
        </w:rPr>
        <w:t>قوله</w:t>
      </w:r>
      <w:r w:rsidRPr="003D0E29">
        <w:rPr>
          <w:rFonts w:ascii="Traditional Arabic" w:hAnsi="Traditional Arabic" w:cs="Traditional Arabic"/>
          <w:color w:val="222222"/>
          <w:sz w:val="36"/>
          <w:szCs w:val="36"/>
          <w:rtl/>
        </w:rPr>
        <w:t xml:space="preserve">  ﴿</w:t>
      </w:r>
      <w:proofErr w:type="gramEnd"/>
      <w:r w:rsidRPr="00246256">
        <w:rPr>
          <w:rFonts w:ascii="Traditional Arabic" w:hAnsi="Traditional Arabic" w:cs="Traditional Arabic"/>
          <w:b/>
          <w:bCs/>
          <w:color w:val="222222"/>
          <w:sz w:val="36"/>
          <w:szCs w:val="36"/>
          <w:rtl/>
        </w:rPr>
        <w:t>وَعَهِدْنَا إِلَى إِبْرَاهِيمَ وَإِسْمَاعِيلَ أَنْ طَهِّرَا بَيْتِيَ</w:t>
      </w:r>
      <w:r w:rsidR="00DB1C33" w:rsidRPr="00246256">
        <w:rPr>
          <w:rFonts w:ascii="Traditional Arabic" w:hAnsi="Traditional Arabic" w:cs="Traditional Arabic" w:hint="cs"/>
          <w:b/>
          <w:bCs/>
          <w:color w:val="222222"/>
          <w:sz w:val="36"/>
          <w:szCs w:val="36"/>
          <w:rtl/>
        </w:rPr>
        <w:t xml:space="preserve"> للطَائفِينَ والعَاكِفينَ والرُّكَعِ السُّجُود</w:t>
      </w:r>
      <w:r w:rsidRPr="003D0E29">
        <w:rPr>
          <w:rFonts w:ascii="Traditional Arabic" w:hAnsi="Traditional Arabic" w:cs="Traditional Arabic"/>
          <w:color w:val="222222"/>
          <w:sz w:val="36"/>
          <w:szCs w:val="36"/>
          <w:rtl/>
        </w:rPr>
        <w:t>﴾.</w:t>
      </w:r>
      <w:r w:rsidR="00E754A4">
        <w:rPr>
          <w:rFonts w:ascii="Traditional Arabic" w:hAnsi="Traditional Arabic" w:cs="Traditional Arabic" w:hint="cs"/>
          <w:color w:val="222222"/>
          <w:sz w:val="36"/>
          <w:szCs w:val="36"/>
          <w:rtl/>
        </w:rPr>
        <w:t xml:space="preserve"> </w:t>
      </w:r>
      <w:r w:rsidRPr="003D0E29">
        <w:rPr>
          <w:rFonts w:ascii="Traditional Arabic" w:hAnsi="Traditional Arabic" w:cs="Traditional Arabic"/>
          <w:color w:val="222222"/>
          <w:sz w:val="36"/>
          <w:szCs w:val="36"/>
          <w:rtl/>
        </w:rPr>
        <w:t>وقالت عائشة رضي الله عنها: «</w:t>
      </w:r>
      <w:r w:rsidRPr="00246256">
        <w:rPr>
          <w:rFonts w:ascii="Traditional Arabic" w:hAnsi="Traditional Arabic" w:cs="Traditional Arabic"/>
          <w:b/>
          <w:bCs/>
          <w:color w:val="222222"/>
          <w:sz w:val="36"/>
          <w:szCs w:val="36"/>
          <w:rtl/>
        </w:rPr>
        <w:t>أمر رسول الله ﷺ ببناء المساجد في الدور، وأن تُنظَّف وتُطيَّب</w:t>
      </w:r>
      <w:r w:rsidRPr="003D0E29">
        <w:rPr>
          <w:rFonts w:ascii="Traditional Arabic" w:hAnsi="Traditional Arabic" w:cs="Traditional Arabic"/>
          <w:color w:val="222222"/>
          <w:sz w:val="36"/>
          <w:szCs w:val="36"/>
          <w:rtl/>
        </w:rPr>
        <w:t>».</w:t>
      </w:r>
      <w:r w:rsidR="00E754A4" w:rsidRPr="00E754A4">
        <w:rPr>
          <w:rFonts w:ascii="Traditional Arabic" w:hAnsi="Traditional Arabic" w:cs="Traditional Arabic"/>
          <w:sz w:val="36"/>
          <w:szCs w:val="36"/>
          <w:rtl/>
        </w:rPr>
        <w:t xml:space="preserve"> </w:t>
      </w:r>
      <w:r w:rsidR="00E754A4" w:rsidRPr="00E11D7D">
        <w:rPr>
          <w:rFonts w:ascii="Traditional Arabic" w:hAnsi="Traditional Arabic" w:cs="Traditional Arabic"/>
          <w:sz w:val="36"/>
          <w:szCs w:val="36"/>
          <w:rtl/>
        </w:rPr>
        <w:t xml:space="preserve">فكان </w:t>
      </w:r>
      <w:r w:rsidR="00E754A4" w:rsidRPr="00E11D7D">
        <w:rPr>
          <w:rFonts w:ascii="Traditional Arabic" w:hAnsi="Traditional Arabic" w:cs="Traditional Arabic"/>
          <w:sz w:val="36"/>
          <w:szCs w:val="36"/>
          <w:rtl/>
        </w:rPr>
        <w:lastRenderedPageBreak/>
        <w:t xml:space="preserve">تنظيفُها عبادة، </w:t>
      </w:r>
      <w:proofErr w:type="spellStart"/>
      <w:r w:rsidR="00E754A4" w:rsidRPr="00E11D7D">
        <w:rPr>
          <w:rFonts w:ascii="Traditional Arabic" w:hAnsi="Traditional Arabic" w:cs="Traditional Arabic"/>
          <w:sz w:val="36"/>
          <w:szCs w:val="36"/>
          <w:rtl/>
        </w:rPr>
        <w:t>وتطييبُها</w:t>
      </w:r>
      <w:proofErr w:type="spellEnd"/>
      <w:r w:rsidR="00E754A4" w:rsidRPr="00E11D7D">
        <w:rPr>
          <w:rFonts w:ascii="Traditional Arabic" w:hAnsi="Traditional Arabic" w:cs="Traditional Arabic"/>
          <w:sz w:val="36"/>
          <w:szCs w:val="36"/>
          <w:rtl/>
        </w:rPr>
        <w:t xml:space="preserve"> قُربة، ورعايتُها من دلائل التعظيم.</w:t>
      </w:r>
      <w:r w:rsidR="00E754A4">
        <w:rPr>
          <w:rFonts w:ascii="Traditional Arabic" w:hAnsi="Traditional Arabic" w:cs="Traditional Arabic" w:hint="cs"/>
          <w:color w:val="222222"/>
          <w:sz w:val="36"/>
          <w:szCs w:val="36"/>
          <w:rtl/>
        </w:rPr>
        <w:t xml:space="preserve"> </w:t>
      </w:r>
      <w:r w:rsidRPr="003D0E29">
        <w:rPr>
          <w:rFonts w:ascii="Traditional Arabic" w:hAnsi="Traditional Arabic" w:cs="Traditional Arabic"/>
          <w:color w:val="222222"/>
          <w:sz w:val="36"/>
          <w:szCs w:val="36"/>
          <w:rtl/>
        </w:rPr>
        <w:t xml:space="preserve">ونهى ﷺ عن </w:t>
      </w:r>
      <w:r w:rsidR="00E754A4">
        <w:rPr>
          <w:rFonts w:ascii="Traditional Arabic" w:hAnsi="Traditional Arabic" w:cs="Traditional Arabic" w:hint="cs"/>
          <w:color w:val="222222"/>
          <w:sz w:val="36"/>
          <w:szCs w:val="36"/>
          <w:rtl/>
        </w:rPr>
        <w:t xml:space="preserve">كلِّ ما يؤذي أهلها من </w:t>
      </w:r>
      <w:r w:rsidRPr="003D0E29">
        <w:rPr>
          <w:rFonts w:ascii="Traditional Arabic" w:hAnsi="Traditional Arabic" w:cs="Traditional Arabic"/>
          <w:color w:val="222222"/>
          <w:sz w:val="36"/>
          <w:szCs w:val="36"/>
          <w:rtl/>
        </w:rPr>
        <w:t>الروائح الكريهة</w:t>
      </w:r>
      <w:r w:rsidR="00E754A4">
        <w:rPr>
          <w:rFonts w:ascii="Traditional Arabic" w:hAnsi="Traditional Arabic" w:cs="Traditional Arabic" w:hint="cs"/>
          <w:color w:val="222222"/>
          <w:sz w:val="36"/>
          <w:szCs w:val="36"/>
          <w:rtl/>
        </w:rPr>
        <w:t xml:space="preserve"> وغيرها</w:t>
      </w:r>
      <w:r w:rsidRPr="003D0E29">
        <w:rPr>
          <w:rFonts w:ascii="Traditional Arabic" w:hAnsi="Traditional Arabic" w:cs="Traditional Arabic"/>
          <w:color w:val="222222"/>
          <w:sz w:val="36"/>
          <w:szCs w:val="36"/>
          <w:rtl/>
        </w:rPr>
        <w:t>، فقال: «</w:t>
      </w:r>
      <w:r w:rsidRPr="00246256">
        <w:rPr>
          <w:rFonts w:ascii="Traditional Arabic" w:hAnsi="Traditional Arabic" w:cs="Traditional Arabic"/>
          <w:b/>
          <w:bCs/>
          <w:color w:val="222222"/>
          <w:sz w:val="36"/>
          <w:szCs w:val="36"/>
          <w:rtl/>
        </w:rPr>
        <w:t>من أكل البصل والثوم والكراث فلا يقربن مسجدنا</w:t>
      </w:r>
      <w:r w:rsidRPr="003D0E29">
        <w:rPr>
          <w:rFonts w:ascii="Traditional Arabic" w:hAnsi="Traditional Arabic" w:cs="Traditional Arabic"/>
          <w:color w:val="222222"/>
          <w:sz w:val="36"/>
          <w:szCs w:val="36"/>
          <w:rtl/>
        </w:rPr>
        <w:t>».</w:t>
      </w:r>
    </w:p>
    <w:p w14:paraId="0C225ADE" w14:textId="0522F922" w:rsidR="003D0E29" w:rsidRPr="00246256" w:rsidRDefault="003D0E29" w:rsidP="00246256">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3D0E29">
        <w:rPr>
          <w:rFonts w:ascii="Traditional Arabic" w:hAnsi="Traditional Arabic" w:cs="Traditional Arabic"/>
          <w:color w:val="222222"/>
          <w:sz w:val="36"/>
          <w:szCs w:val="36"/>
          <w:rtl/>
        </w:rPr>
        <w:t>ومن تعظيمها كذلك: صيانةُ أجوائها عن اللغو ورفع الأصوات؛ فقد سمع عمر رضي الله عنه رجلين يرفعان أصواتهما في المسجد، فدعاهما وقال: لو كنتما من أهل البلد لأوجعتكما، ترفعان</w:t>
      </w:r>
      <w:r w:rsidR="00246256">
        <w:rPr>
          <w:rFonts w:ascii="Traditional Arabic" w:hAnsi="Traditional Arabic" w:cs="Traditional Arabic" w:hint="cs"/>
          <w:color w:val="222222"/>
          <w:sz w:val="36"/>
          <w:szCs w:val="36"/>
          <w:rtl/>
        </w:rPr>
        <w:t>ِ</w:t>
      </w:r>
      <w:r w:rsidRPr="003D0E29">
        <w:rPr>
          <w:rFonts w:ascii="Traditional Arabic" w:hAnsi="Traditional Arabic" w:cs="Traditional Arabic"/>
          <w:color w:val="222222"/>
          <w:sz w:val="36"/>
          <w:szCs w:val="36"/>
          <w:rtl/>
        </w:rPr>
        <w:t xml:space="preserve"> أصوات</w:t>
      </w:r>
      <w:r w:rsidR="00246256">
        <w:rPr>
          <w:rFonts w:ascii="Traditional Arabic" w:hAnsi="Traditional Arabic" w:cs="Traditional Arabic" w:hint="cs"/>
          <w:color w:val="222222"/>
          <w:sz w:val="36"/>
          <w:szCs w:val="36"/>
          <w:rtl/>
        </w:rPr>
        <w:t>َ</w:t>
      </w:r>
      <w:r w:rsidRPr="003D0E29">
        <w:rPr>
          <w:rFonts w:ascii="Traditional Arabic" w:hAnsi="Traditional Arabic" w:cs="Traditional Arabic"/>
          <w:color w:val="222222"/>
          <w:sz w:val="36"/>
          <w:szCs w:val="36"/>
          <w:rtl/>
        </w:rPr>
        <w:t>كما في مسجد رسول الله!</w:t>
      </w:r>
      <w:r w:rsidR="00DB1C33">
        <w:rPr>
          <w:rFonts w:ascii="Traditional Arabic" w:hAnsi="Traditional Arabic" w:cs="Traditional Arabic" w:hint="cs"/>
          <w:color w:val="222222"/>
          <w:sz w:val="36"/>
          <w:szCs w:val="36"/>
          <w:rtl/>
        </w:rPr>
        <w:t xml:space="preserve"> </w:t>
      </w:r>
      <w:r w:rsidR="00246256">
        <w:rPr>
          <w:rFonts w:ascii="Traditional Arabic" w:hAnsi="Traditional Arabic" w:cs="Traditional Arabic" w:hint="cs"/>
          <w:color w:val="222222"/>
          <w:sz w:val="36"/>
          <w:szCs w:val="36"/>
          <w:rtl/>
        </w:rPr>
        <w:t>ف</w:t>
      </w:r>
      <w:r w:rsidR="00DB1C33">
        <w:rPr>
          <w:rFonts w:ascii="Traditional Arabic" w:hAnsi="Traditional Arabic" w:cs="Traditional Arabic" w:hint="cs"/>
          <w:color w:val="222222"/>
          <w:sz w:val="36"/>
          <w:szCs w:val="36"/>
          <w:rtl/>
        </w:rPr>
        <w:t>المساجد</w:t>
      </w:r>
      <w:r w:rsidR="00246256">
        <w:rPr>
          <w:rFonts w:ascii="Traditional Arabic" w:hAnsi="Traditional Arabic" w:cs="Traditional Arabic" w:hint="cs"/>
          <w:color w:val="222222"/>
          <w:sz w:val="36"/>
          <w:szCs w:val="36"/>
          <w:rtl/>
        </w:rPr>
        <w:t>ُ</w:t>
      </w:r>
      <w:r w:rsidR="00DB1C33">
        <w:rPr>
          <w:rFonts w:ascii="Traditional Arabic" w:hAnsi="Traditional Arabic" w:cs="Traditional Arabic" w:hint="cs"/>
          <w:color w:val="222222"/>
          <w:sz w:val="36"/>
          <w:szCs w:val="36"/>
          <w:rtl/>
        </w:rPr>
        <w:t xml:space="preserve"> لا يُرفع فيها صوت</w:t>
      </w:r>
      <w:r w:rsidR="00246256">
        <w:rPr>
          <w:rFonts w:ascii="Traditional Arabic" w:hAnsi="Traditional Arabic" w:cs="Traditional Arabic" w:hint="cs"/>
          <w:color w:val="222222"/>
          <w:sz w:val="36"/>
          <w:szCs w:val="36"/>
          <w:rtl/>
        </w:rPr>
        <w:t>ُ</w:t>
      </w:r>
      <w:r w:rsidR="00DB1C33">
        <w:rPr>
          <w:rFonts w:ascii="Traditional Arabic" w:hAnsi="Traditional Arabic" w:cs="Traditional Arabic" w:hint="cs"/>
          <w:color w:val="222222"/>
          <w:sz w:val="36"/>
          <w:szCs w:val="36"/>
          <w:rtl/>
        </w:rPr>
        <w:t xml:space="preserve"> نزاع</w:t>
      </w:r>
      <w:r w:rsidR="00246256">
        <w:rPr>
          <w:rFonts w:ascii="Traditional Arabic" w:hAnsi="Traditional Arabic" w:cs="Traditional Arabic" w:hint="cs"/>
          <w:color w:val="222222"/>
          <w:sz w:val="36"/>
          <w:szCs w:val="36"/>
          <w:rtl/>
        </w:rPr>
        <w:t>ٍ</w:t>
      </w:r>
      <w:r w:rsidR="00DB1C33">
        <w:rPr>
          <w:rFonts w:ascii="Traditional Arabic" w:hAnsi="Traditional Arabic" w:cs="Traditional Arabic" w:hint="cs"/>
          <w:color w:val="222222"/>
          <w:sz w:val="36"/>
          <w:szCs w:val="36"/>
          <w:rtl/>
        </w:rPr>
        <w:t xml:space="preserve"> ولا خصومة، </w:t>
      </w:r>
      <w:r w:rsidRPr="003D0E29">
        <w:rPr>
          <w:rFonts w:ascii="Traditional Arabic" w:hAnsi="Traditional Arabic" w:cs="Traditional Arabic"/>
          <w:color w:val="222222"/>
          <w:sz w:val="36"/>
          <w:szCs w:val="36"/>
          <w:rtl/>
        </w:rPr>
        <w:t>قال ﷺ: «</w:t>
      </w:r>
      <w:r w:rsidRPr="00625D86">
        <w:rPr>
          <w:rFonts w:ascii="Traditional Arabic" w:hAnsi="Traditional Arabic" w:cs="Traditional Arabic"/>
          <w:b/>
          <w:bCs/>
          <w:color w:val="222222"/>
          <w:sz w:val="36"/>
          <w:szCs w:val="36"/>
          <w:rtl/>
        </w:rPr>
        <w:t>إياكم وهيشات الأسواق</w:t>
      </w:r>
      <w:r w:rsidRPr="003D0E29">
        <w:rPr>
          <w:rFonts w:ascii="Traditional Arabic" w:hAnsi="Traditional Arabic" w:cs="Traditional Arabic"/>
          <w:color w:val="222222"/>
          <w:sz w:val="36"/>
          <w:szCs w:val="36"/>
          <w:rtl/>
        </w:rPr>
        <w:t>»</w:t>
      </w:r>
      <w:r w:rsidR="00DB1C33">
        <w:rPr>
          <w:rFonts w:ascii="Traditional Arabic" w:hAnsi="Traditional Arabic" w:cs="Traditional Arabic" w:hint="cs"/>
          <w:color w:val="222222"/>
          <w:sz w:val="36"/>
          <w:szCs w:val="36"/>
          <w:rtl/>
        </w:rPr>
        <w:t xml:space="preserve"> أي: لا تكون في المساجد. </w:t>
      </w:r>
      <w:r w:rsidR="00246256">
        <w:rPr>
          <w:rFonts w:ascii="Traditional Arabic" w:hAnsi="Traditional Arabic" w:cs="Traditional Arabic" w:hint="cs"/>
          <w:color w:val="222222"/>
          <w:sz w:val="36"/>
          <w:szCs w:val="36"/>
          <w:rtl/>
        </w:rPr>
        <w:t xml:space="preserve"> </w:t>
      </w:r>
      <w:r w:rsidRPr="003D0E29">
        <w:rPr>
          <w:rFonts w:ascii="Traditional Arabic" w:hAnsi="Traditional Arabic" w:cs="Traditional Arabic"/>
          <w:color w:val="222222"/>
          <w:sz w:val="36"/>
          <w:szCs w:val="36"/>
          <w:rtl/>
        </w:rPr>
        <w:t xml:space="preserve">وكذلك نُزِّهت عن </w:t>
      </w:r>
      <w:r w:rsidR="00246256">
        <w:rPr>
          <w:rFonts w:ascii="Traditional Arabic" w:hAnsi="Traditional Arabic" w:cs="Traditional Arabic" w:hint="cs"/>
          <w:color w:val="222222"/>
          <w:sz w:val="36"/>
          <w:szCs w:val="36"/>
          <w:rtl/>
        </w:rPr>
        <w:t>ال</w:t>
      </w:r>
      <w:r w:rsidRPr="003D0E29">
        <w:rPr>
          <w:rFonts w:ascii="Traditional Arabic" w:hAnsi="Traditional Arabic" w:cs="Traditional Arabic"/>
          <w:color w:val="222222"/>
          <w:sz w:val="36"/>
          <w:szCs w:val="36"/>
          <w:rtl/>
        </w:rPr>
        <w:t>معاملات الدن</w:t>
      </w:r>
      <w:r w:rsidR="00246256">
        <w:rPr>
          <w:rFonts w:ascii="Traditional Arabic" w:hAnsi="Traditional Arabic" w:cs="Traditional Arabic" w:hint="cs"/>
          <w:color w:val="222222"/>
          <w:sz w:val="36"/>
          <w:szCs w:val="36"/>
          <w:rtl/>
        </w:rPr>
        <w:t>يوية</w:t>
      </w:r>
      <w:r w:rsidRPr="003D0E29">
        <w:rPr>
          <w:rFonts w:ascii="Traditional Arabic" w:hAnsi="Traditional Arabic" w:cs="Traditional Arabic"/>
          <w:color w:val="222222"/>
          <w:sz w:val="36"/>
          <w:szCs w:val="36"/>
          <w:rtl/>
        </w:rPr>
        <w:t xml:space="preserve">، </w:t>
      </w:r>
      <w:r w:rsidR="00DB1C33">
        <w:rPr>
          <w:rFonts w:ascii="Traditional Arabic" w:hAnsi="Traditional Arabic" w:cs="Traditional Arabic" w:hint="cs"/>
          <w:color w:val="222222"/>
          <w:sz w:val="36"/>
          <w:szCs w:val="36"/>
          <w:rtl/>
        </w:rPr>
        <w:t xml:space="preserve">فلا بيعٌ ولا شراء، </w:t>
      </w:r>
      <w:r w:rsidRPr="003D0E29">
        <w:rPr>
          <w:rFonts w:ascii="Traditional Arabic" w:hAnsi="Traditional Arabic" w:cs="Traditional Arabic"/>
          <w:color w:val="222222"/>
          <w:sz w:val="36"/>
          <w:szCs w:val="36"/>
          <w:rtl/>
        </w:rPr>
        <w:t>قال ﷺ: «</w:t>
      </w:r>
      <w:r w:rsidRPr="00625D86">
        <w:rPr>
          <w:rFonts w:ascii="Traditional Arabic" w:hAnsi="Traditional Arabic" w:cs="Traditional Arabic"/>
          <w:b/>
          <w:bCs/>
          <w:color w:val="222222"/>
          <w:sz w:val="36"/>
          <w:szCs w:val="36"/>
          <w:rtl/>
        </w:rPr>
        <w:t>إذا رأيتم من يبيع في المسجد فقولوا: لا أربح الله تجارتك».</w:t>
      </w:r>
      <w:r w:rsidR="00DB1C33" w:rsidRPr="00625D86">
        <w:rPr>
          <w:rFonts w:ascii="Traditional Arabic" w:hAnsi="Traditional Arabic" w:cs="Traditional Arabic" w:hint="cs"/>
          <w:b/>
          <w:bCs/>
          <w:color w:val="222222"/>
          <w:sz w:val="36"/>
          <w:szCs w:val="36"/>
          <w:rtl/>
        </w:rPr>
        <w:t xml:space="preserve"> و</w:t>
      </w:r>
      <w:r w:rsidRPr="00625D86">
        <w:rPr>
          <w:rFonts w:ascii="Traditional Arabic" w:hAnsi="Traditional Arabic" w:cs="Traditional Arabic"/>
          <w:b/>
          <w:bCs/>
          <w:color w:val="222222"/>
          <w:sz w:val="36"/>
          <w:szCs w:val="36"/>
          <w:rtl/>
        </w:rPr>
        <w:t>قال ﷺ: «من سمع رجلًا ينشد</w:t>
      </w:r>
      <w:r w:rsidR="00246256">
        <w:rPr>
          <w:rFonts w:ascii="Traditional Arabic" w:hAnsi="Traditional Arabic" w:cs="Traditional Arabic" w:hint="cs"/>
          <w:b/>
          <w:bCs/>
          <w:color w:val="222222"/>
          <w:sz w:val="36"/>
          <w:szCs w:val="36"/>
          <w:rtl/>
        </w:rPr>
        <w:t>ُ</w:t>
      </w:r>
      <w:r w:rsidRPr="00625D86">
        <w:rPr>
          <w:rFonts w:ascii="Traditional Arabic" w:hAnsi="Traditional Arabic" w:cs="Traditional Arabic"/>
          <w:b/>
          <w:bCs/>
          <w:color w:val="222222"/>
          <w:sz w:val="36"/>
          <w:szCs w:val="36"/>
          <w:rtl/>
        </w:rPr>
        <w:t xml:space="preserve"> ضالة في المسجد فليقل: لا رد</w:t>
      </w:r>
      <w:r w:rsidR="00246256">
        <w:rPr>
          <w:rFonts w:ascii="Traditional Arabic" w:hAnsi="Traditional Arabic" w:cs="Traditional Arabic" w:hint="cs"/>
          <w:b/>
          <w:bCs/>
          <w:color w:val="222222"/>
          <w:sz w:val="36"/>
          <w:szCs w:val="36"/>
          <w:rtl/>
        </w:rPr>
        <w:t>َّ</w:t>
      </w:r>
      <w:r w:rsidRPr="00625D86">
        <w:rPr>
          <w:rFonts w:ascii="Traditional Arabic" w:hAnsi="Traditional Arabic" w:cs="Traditional Arabic"/>
          <w:b/>
          <w:bCs/>
          <w:color w:val="222222"/>
          <w:sz w:val="36"/>
          <w:szCs w:val="36"/>
          <w:rtl/>
        </w:rPr>
        <w:t>ها الله عليك، فإن المساجد</w:t>
      </w:r>
      <w:r w:rsidR="00246256">
        <w:rPr>
          <w:rFonts w:ascii="Traditional Arabic" w:hAnsi="Traditional Arabic" w:cs="Traditional Arabic" w:hint="cs"/>
          <w:b/>
          <w:bCs/>
          <w:color w:val="222222"/>
          <w:sz w:val="36"/>
          <w:szCs w:val="36"/>
          <w:rtl/>
        </w:rPr>
        <w:t>َ</w:t>
      </w:r>
      <w:r w:rsidRPr="00625D86">
        <w:rPr>
          <w:rFonts w:ascii="Traditional Arabic" w:hAnsi="Traditional Arabic" w:cs="Traditional Arabic"/>
          <w:b/>
          <w:bCs/>
          <w:color w:val="222222"/>
          <w:sz w:val="36"/>
          <w:szCs w:val="36"/>
          <w:rtl/>
        </w:rPr>
        <w:t xml:space="preserve"> لم تُبن</w:t>
      </w:r>
      <w:r w:rsidR="00246256">
        <w:rPr>
          <w:rFonts w:ascii="Traditional Arabic" w:hAnsi="Traditional Arabic" w:cs="Traditional Arabic" w:hint="cs"/>
          <w:b/>
          <w:bCs/>
          <w:color w:val="222222"/>
          <w:sz w:val="36"/>
          <w:szCs w:val="36"/>
          <w:rtl/>
        </w:rPr>
        <w:t>َ</w:t>
      </w:r>
      <w:r w:rsidRPr="00625D86">
        <w:rPr>
          <w:rFonts w:ascii="Traditional Arabic" w:hAnsi="Traditional Arabic" w:cs="Traditional Arabic"/>
          <w:b/>
          <w:bCs/>
          <w:color w:val="222222"/>
          <w:sz w:val="36"/>
          <w:szCs w:val="36"/>
          <w:rtl/>
        </w:rPr>
        <w:t xml:space="preserve"> لهذا».</w:t>
      </w:r>
    </w:p>
    <w:p w14:paraId="56C30203" w14:textId="370E003D" w:rsidR="003D0E29" w:rsidRPr="003D0E29" w:rsidRDefault="003D0E29" w:rsidP="00DB1C33">
      <w:pPr>
        <w:pStyle w:val="aa"/>
        <w:shd w:val="clear" w:color="auto" w:fill="FFFFFF"/>
        <w:bidi/>
        <w:spacing w:before="0" w:beforeAutospacing="0" w:after="180" w:afterAutospacing="0"/>
        <w:jc w:val="center"/>
        <w:rPr>
          <w:rFonts w:ascii="Traditional Arabic" w:hAnsi="Traditional Arabic" w:cs="Traditional Arabic"/>
          <w:color w:val="222222"/>
          <w:sz w:val="36"/>
          <w:szCs w:val="36"/>
        </w:rPr>
      </w:pPr>
      <w:r w:rsidRPr="00DB1C33">
        <w:rPr>
          <w:rFonts w:ascii="Traditional Arabic" w:hAnsi="Traditional Arabic" w:cs="Traditional Arabic"/>
          <w:b/>
          <w:bCs/>
          <w:color w:val="222222"/>
          <w:sz w:val="36"/>
          <w:szCs w:val="36"/>
          <w:rtl/>
        </w:rPr>
        <w:t>بارك الله لي ولكم في القرآن</w:t>
      </w:r>
      <w:r w:rsidR="00DB1C33">
        <w:rPr>
          <w:rFonts w:ascii="Traditional Arabic" w:hAnsi="Traditional Arabic" w:cs="Traditional Arabic" w:hint="cs"/>
          <w:b/>
          <w:bCs/>
          <w:color w:val="222222"/>
          <w:sz w:val="36"/>
          <w:szCs w:val="36"/>
          <w:rtl/>
        </w:rPr>
        <w:t>ِ</w:t>
      </w:r>
      <w:r w:rsidRPr="00DB1C33">
        <w:rPr>
          <w:rFonts w:ascii="Traditional Arabic" w:hAnsi="Traditional Arabic" w:cs="Traditional Arabic"/>
          <w:b/>
          <w:bCs/>
          <w:color w:val="222222"/>
          <w:sz w:val="36"/>
          <w:szCs w:val="36"/>
          <w:rtl/>
        </w:rPr>
        <w:t xml:space="preserve"> والسنة، ونفعنا بما فيهما من الآيات والحكمة، أقول ما سمعتم، وأستغفر الله لي ولكم</w:t>
      </w:r>
      <w:r w:rsidRPr="003D0E29">
        <w:rPr>
          <w:rFonts w:ascii="Traditional Arabic" w:hAnsi="Traditional Arabic" w:cs="Traditional Arabic"/>
          <w:color w:val="222222"/>
          <w:sz w:val="36"/>
          <w:szCs w:val="36"/>
          <w:rtl/>
        </w:rPr>
        <w:t>.</w:t>
      </w:r>
    </w:p>
    <w:p w14:paraId="0820D9CA" w14:textId="77777777" w:rsidR="00625D86" w:rsidRDefault="00625D86" w:rsidP="00DB1C33">
      <w:pPr>
        <w:pStyle w:val="aa"/>
        <w:shd w:val="clear" w:color="auto" w:fill="FFFFFF"/>
        <w:bidi/>
        <w:spacing w:before="0" w:beforeAutospacing="0" w:after="180" w:afterAutospacing="0"/>
        <w:jc w:val="center"/>
        <w:rPr>
          <w:rFonts w:ascii="Traditional Arabic" w:hAnsi="Traditional Arabic" w:cs="Traditional Arabic"/>
          <w:b/>
          <w:bCs/>
          <w:color w:val="222222"/>
          <w:sz w:val="36"/>
          <w:szCs w:val="36"/>
          <w:rtl/>
        </w:rPr>
      </w:pPr>
    </w:p>
    <w:p w14:paraId="78F977BE" w14:textId="2EFBACCC" w:rsidR="003D0E29" w:rsidRPr="00DB1C33" w:rsidRDefault="003D0E29" w:rsidP="00625D86">
      <w:pPr>
        <w:pStyle w:val="aa"/>
        <w:shd w:val="clear" w:color="auto" w:fill="FFFFFF"/>
        <w:bidi/>
        <w:spacing w:before="0" w:beforeAutospacing="0" w:after="180" w:afterAutospacing="0"/>
        <w:jc w:val="center"/>
        <w:rPr>
          <w:rFonts w:ascii="Traditional Arabic" w:hAnsi="Traditional Arabic" w:cs="Traditional Arabic" w:hint="cs"/>
          <w:b/>
          <w:bCs/>
          <w:color w:val="222222"/>
          <w:sz w:val="36"/>
          <w:szCs w:val="36"/>
          <w:rtl/>
        </w:rPr>
      </w:pPr>
      <w:r w:rsidRPr="00DB1C33">
        <w:rPr>
          <w:rFonts w:ascii="Traditional Arabic" w:hAnsi="Traditional Arabic" w:cs="Traditional Arabic"/>
          <w:b/>
          <w:bCs/>
          <w:color w:val="222222"/>
          <w:sz w:val="36"/>
          <w:szCs w:val="36"/>
          <w:rtl/>
        </w:rPr>
        <w:t>الخطبة الثانية</w:t>
      </w:r>
    </w:p>
    <w:p w14:paraId="10188660" w14:textId="77777777" w:rsidR="003D0E29" w:rsidRPr="003D0E29" w:rsidRDefault="003D0E29" w:rsidP="003D0E29">
      <w:pPr>
        <w:pStyle w:val="aa"/>
        <w:shd w:val="clear" w:color="auto" w:fill="FFFFFF"/>
        <w:bidi/>
        <w:spacing w:before="0" w:beforeAutospacing="0" w:after="180" w:afterAutospacing="0"/>
        <w:jc w:val="both"/>
        <w:rPr>
          <w:rFonts w:ascii="Traditional Arabic" w:hAnsi="Traditional Arabic" w:cs="Traditional Arabic" w:hint="cs"/>
          <w:color w:val="222222"/>
          <w:sz w:val="36"/>
          <w:szCs w:val="36"/>
          <w:rtl/>
        </w:rPr>
      </w:pPr>
      <w:r w:rsidRPr="003D0E29">
        <w:rPr>
          <w:rFonts w:ascii="Traditional Arabic" w:hAnsi="Traditional Arabic" w:cs="Traditional Arabic"/>
          <w:color w:val="222222"/>
          <w:sz w:val="36"/>
          <w:szCs w:val="36"/>
          <w:rtl/>
        </w:rPr>
        <w:t>الحمد لله وحده، والصلاة والسلام على من لا نبي بعده..</w:t>
      </w:r>
    </w:p>
    <w:p w14:paraId="33950926" w14:textId="314BB3A8" w:rsidR="003D0E29" w:rsidRPr="003D0E29" w:rsidRDefault="003D0E29" w:rsidP="003D0E29">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3D0E29">
        <w:rPr>
          <w:rFonts w:ascii="Traditional Arabic" w:hAnsi="Traditional Arabic" w:cs="Traditional Arabic"/>
          <w:color w:val="222222"/>
          <w:sz w:val="36"/>
          <w:szCs w:val="36"/>
          <w:rtl/>
        </w:rPr>
        <w:t>أما بعد: فالمساجدُ عزُّ المسلمين، وموطنُ شرفهم، وشعارُ دينهم الذي تُعرَف به ه</w:t>
      </w:r>
      <w:r w:rsidR="00625D86">
        <w:rPr>
          <w:rFonts w:ascii="Traditional Arabic" w:hAnsi="Traditional Arabic" w:cs="Traditional Arabic" w:hint="cs"/>
          <w:color w:val="222222"/>
          <w:sz w:val="36"/>
          <w:szCs w:val="36"/>
          <w:rtl/>
        </w:rPr>
        <w:t>ُ</w:t>
      </w:r>
      <w:r w:rsidRPr="003D0E29">
        <w:rPr>
          <w:rFonts w:ascii="Traditional Arabic" w:hAnsi="Traditional Arabic" w:cs="Traditional Arabic"/>
          <w:color w:val="222222"/>
          <w:sz w:val="36"/>
          <w:szCs w:val="36"/>
          <w:rtl/>
        </w:rPr>
        <w:t>ويتُهم وتُصان به جماعتُهم؛ من عمَرها بالصلاةِ والذكرِ رفعه الله قدرًا، وبسط له في صدره نورًا.</w:t>
      </w:r>
    </w:p>
    <w:p w14:paraId="0B0E80E4" w14:textId="362B7CF5" w:rsidR="003D0E29" w:rsidRPr="003D0E29" w:rsidRDefault="003D0E29" w:rsidP="00625D86">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3D0E29">
        <w:rPr>
          <w:rFonts w:ascii="Traditional Arabic" w:hAnsi="Traditional Arabic" w:cs="Traditional Arabic"/>
          <w:color w:val="222222"/>
          <w:sz w:val="36"/>
          <w:szCs w:val="36"/>
          <w:rtl/>
        </w:rPr>
        <w:t>وقد بيَّن النبي</w:t>
      </w:r>
      <w:r w:rsidR="00246256">
        <w:rPr>
          <w:rFonts w:ascii="Traditional Arabic" w:hAnsi="Traditional Arabic" w:cs="Traditional Arabic" w:hint="cs"/>
          <w:color w:val="222222"/>
          <w:sz w:val="36"/>
          <w:szCs w:val="36"/>
          <w:rtl/>
        </w:rPr>
        <w:t>ُّ</w:t>
      </w:r>
      <w:r w:rsidRPr="003D0E29">
        <w:rPr>
          <w:rFonts w:ascii="Traditional Arabic" w:hAnsi="Traditional Arabic" w:cs="Traditional Arabic"/>
          <w:color w:val="222222"/>
          <w:sz w:val="36"/>
          <w:szCs w:val="36"/>
          <w:rtl/>
        </w:rPr>
        <w:t xml:space="preserve"> ﷺ سرَّ عمارة</w:t>
      </w:r>
      <w:r w:rsidR="00246256">
        <w:rPr>
          <w:rFonts w:ascii="Traditional Arabic" w:hAnsi="Traditional Arabic" w:cs="Traditional Arabic" w:hint="cs"/>
          <w:color w:val="222222"/>
          <w:sz w:val="36"/>
          <w:szCs w:val="36"/>
          <w:rtl/>
        </w:rPr>
        <w:t>ِ</w:t>
      </w:r>
      <w:r w:rsidRPr="003D0E29">
        <w:rPr>
          <w:rFonts w:ascii="Traditional Arabic" w:hAnsi="Traditional Arabic" w:cs="Traditional Arabic"/>
          <w:color w:val="222222"/>
          <w:sz w:val="36"/>
          <w:szCs w:val="36"/>
          <w:rtl/>
        </w:rPr>
        <w:t xml:space="preserve"> المساجد وغايتَها، فقال: «</w:t>
      </w:r>
      <w:r w:rsidRPr="00625D86">
        <w:rPr>
          <w:rFonts w:ascii="Traditional Arabic" w:hAnsi="Traditional Arabic" w:cs="Traditional Arabic"/>
          <w:b/>
          <w:bCs/>
          <w:color w:val="222222"/>
          <w:sz w:val="36"/>
          <w:szCs w:val="36"/>
          <w:rtl/>
        </w:rPr>
        <w:t>إنما هي لذكر الله، والصلاة، وقراءة القرآن</w:t>
      </w:r>
      <w:r w:rsidRPr="003D0E29">
        <w:rPr>
          <w:rFonts w:ascii="Traditional Arabic" w:hAnsi="Traditional Arabic" w:cs="Traditional Arabic"/>
          <w:color w:val="222222"/>
          <w:sz w:val="36"/>
          <w:szCs w:val="36"/>
          <w:rtl/>
        </w:rPr>
        <w:t>»، فليست جدرانًا تُشيَّد، بل معانٍ تُحيي القلوب.</w:t>
      </w:r>
      <w:r w:rsidR="00625D86">
        <w:rPr>
          <w:rFonts w:ascii="Traditional Arabic" w:hAnsi="Traditional Arabic" w:cs="Traditional Arabic" w:hint="cs"/>
          <w:color w:val="222222"/>
          <w:sz w:val="36"/>
          <w:szCs w:val="36"/>
          <w:rtl/>
        </w:rPr>
        <w:t xml:space="preserve"> </w:t>
      </w:r>
      <w:r w:rsidRPr="003D0E29">
        <w:rPr>
          <w:rFonts w:ascii="Traditional Arabic" w:hAnsi="Traditional Arabic" w:cs="Traditional Arabic"/>
          <w:color w:val="222222"/>
          <w:sz w:val="36"/>
          <w:szCs w:val="36"/>
          <w:rtl/>
        </w:rPr>
        <w:t>وقد جعل الله حياتها بالذكر والعلم، فقال</w:t>
      </w:r>
      <w:r w:rsidR="00246256">
        <w:rPr>
          <w:rFonts w:ascii="Traditional Arabic" w:hAnsi="Traditional Arabic" w:cs="Traditional Arabic" w:hint="cs"/>
          <w:color w:val="222222"/>
          <w:sz w:val="36"/>
          <w:szCs w:val="36"/>
          <w:rtl/>
        </w:rPr>
        <w:t xml:space="preserve"> جل وعلا</w:t>
      </w:r>
      <w:r w:rsidRPr="003D0E29">
        <w:rPr>
          <w:rFonts w:ascii="Traditional Arabic" w:hAnsi="Traditional Arabic" w:cs="Traditional Arabic"/>
          <w:color w:val="222222"/>
          <w:sz w:val="36"/>
          <w:szCs w:val="36"/>
          <w:rtl/>
        </w:rPr>
        <w:t>: ﴿</w:t>
      </w:r>
      <w:r w:rsidRPr="00625D86">
        <w:rPr>
          <w:rFonts w:ascii="Traditional Arabic" w:hAnsi="Traditional Arabic" w:cs="Traditional Arabic"/>
          <w:b/>
          <w:bCs/>
          <w:color w:val="222222"/>
          <w:sz w:val="36"/>
          <w:szCs w:val="36"/>
          <w:rtl/>
        </w:rPr>
        <w:t>فِي بُيُوتٍ أَذِنَ اللَّهُ أَنْ تُرْفَعَ وَيُذْكَرَ فِيهَا اسْمُهُ﴾</w:t>
      </w:r>
      <w:r w:rsidRPr="003D0E29">
        <w:rPr>
          <w:rFonts w:ascii="Traditional Arabic" w:hAnsi="Traditional Arabic" w:cs="Traditional Arabic"/>
          <w:color w:val="222222"/>
          <w:sz w:val="36"/>
          <w:szCs w:val="36"/>
          <w:rtl/>
        </w:rPr>
        <w:t>، وفيها يُتعلَّم الكتابُ والسنة، امتثالًا لأمر الله، وإحياءً لسنة المرسلين، فتُبارك الأوقات، وتزكو الأعمال، وتصلح النفوس والذراري.</w:t>
      </w:r>
      <w:r w:rsidR="00625D86">
        <w:rPr>
          <w:rFonts w:ascii="Traditional Arabic" w:hAnsi="Traditional Arabic" w:cs="Traditional Arabic" w:hint="cs"/>
          <w:color w:val="222222"/>
          <w:sz w:val="36"/>
          <w:szCs w:val="36"/>
          <w:rtl/>
        </w:rPr>
        <w:t xml:space="preserve"> </w:t>
      </w:r>
      <w:r w:rsidRPr="003D0E29">
        <w:rPr>
          <w:rFonts w:ascii="Traditional Arabic" w:hAnsi="Traditional Arabic" w:cs="Traditional Arabic"/>
          <w:color w:val="222222"/>
          <w:sz w:val="36"/>
          <w:szCs w:val="36"/>
          <w:rtl/>
        </w:rPr>
        <w:t>ومن حُرم خيرها أو صُرف عنها فقد فاته من الفضل ما لا يُعوَّض، وخسر موردًا من أعظم موارد الهداية والطمأنينة.</w:t>
      </w:r>
    </w:p>
    <w:p w14:paraId="4673632D" w14:textId="77777777" w:rsidR="003D0E29" w:rsidRPr="003D0E29" w:rsidRDefault="003D0E29" w:rsidP="003D0E29">
      <w:pPr>
        <w:pStyle w:val="aa"/>
        <w:shd w:val="clear" w:color="auto" w:fill="FFFFFF"/>
        <w:spacing w:before="0" w:beforeAutospacing="0" w:after="180" w:afterAutospacing="0"/>
        <w:jc w:val="both"/>
        <w:rPr>
          <w:rFonts w:ascii="Traditional Arabic" w:hAnsi="Traditional Arabic" w:cs="Traditional Arabic"/>
          <w:color w:val="222222"/>
          <w:sz w:val="36"/>
          <w:szCs w:val="36"/>
          <w:rtl/>
        </w:rPr>
      </w:pPr>
    </w:p>
    <w:p w14:paraId="18668823" w14:textId="7DF6FF5F" w:rsidR="003D0E29" w:rsidRPr="00625D86" w:rsidRDefault="003D0E29" w:rsidP="00625D86">
      <w:pPr>
        <w:pStyle w:val="aa"/>
        <w:shd w:val="clear" w:color="auto" w:fill="FFFFFF"/>
        <w:bidi/>
        <w:spacing w:before="0" w:beforeAutospacing="0" w:after="180" w:afterAutospacing="0"/>
        <w:jc w:val="both"/>
        <w:rPr>
          <w:rFonts w:ascii="Traditional Arabic" w:hAnsi="Traditional Arabic" w:cs="Traditional Arabic"/>
          <w:b/>
          <w:bCs/>
          <w:color w:val="222222"/>
          <w:sz w:val="36"/>
          <w:szCs w:val="36"/>
        </w:rPr>
      </w:pPr>
      <w:r w:rsidRPr="003D0E29">
        <w:rPr>
          <w:rFonts w:ascii="Traditional Arabic" w:hAnsi="Traditional Arabic" w:cs="Traditional Arabic"/>
          <w:color w:val="222222"/>
          <w:sz w:val="36"/>
          <w:szCs w:val="36"/>
          <w:rtl/>
        </w:rPr>
        <w:lastRenderedPageBreak/>
        <w:t>والملائكة تشهد</w:t>
      </w:r>
      <w:r w:rsidR="00625D86">
        <w:rPr>
          <w:rFonts w:ascii="Traditional Arabic" w:hAnsi="Traditional Arabic" w:cs="Traditional Arabic" w:hint="cs"/>
          <w:color w:val="222222"/>
          <w:sz w:val="36"/>
          <w:szCs w:val="36"/>
          <w:rtl/>
        </w:rPr>
        <w:t>ُ</w:t>
      </w:r>
      <w:r w:rsidRPr="003D0E29">
        <w:rPr>
          <w:rFonts w:ascii="Traditional Arabic" w:hAnsi="Traditional Arabic" w:cs="Traditional Arabic"/>
          <w:color w:val="222222"/>
          <w:sz w:val="36"/>
          <w:szCs w:val="36"/>
          <w:rtl/>
        </w:rPr>
        <w:t xml:space="preserve"> المساجد</w:t>
      </w:r>
      <w:r w:rsidR="00625D86">
        <w:rPr>
          <w:rFonts w:ascii="Traditional Arabic" w:hAnsi="Traditional Arabic" w:cs="Traditional Arabic" w:hint="cs"/>
          <w:color w:val="222222"/>
          <w:sz w:val="36"/>
          <w:szCs w:val="36"/>
          <w:rtl/>
        </w:rPr>
        <w:t>َ</w:t>
      </w:r>
      <w:r w:rsidRPr="003D0E29">
        <w:rPr>
          <w:rFonts w:ascii="Traditional Arabic" w:hAnsi="Traditional Arabic" w:cs="Traditional Arabic"/>
          <w:color w:val="222222"/>
          <w:sz w:val="36"/>
          <w:szCs w:val="36"/>
          <w:rtl/>
        </w:rPr>
        <w:t xml:space="preserve"> وتستمع</w:t>
      </w:r>
      <w:r w:rsidR="00625D86">
        <w:rPr>
          <w:rFonts w:ascii="Traditional Arabic" w:hAnsi="Traditional Arabic" w:cs="Traditional Arabic" w:hint="cs"/>
          <w:color w:val="222222"/>
          <w:sz w:val="36"/>
          <w:szCs w:val="36"/>
          <w:rtl/>
        </w:rPr>
        <w:t>ُ</w:t>
      </w:r>
      <w:r w:rsidRPr="003D0E29">
        <w:rPr>
          <w:rFonts w:ascii="Traditional Arabic" w:hAnsi="Traditional Arabic" w:cs="Traditional Arabic"/>
          <w:color w:val="222222"/>
          <w:sz w:val="36"/>
          <w:szCs w:val="36"/>
          <w:rtl/>
        </w:rPr>
        <w:t xml:space="preserve"> الخطب</w:t>
      </w:r>
      <w:r w:rsidR="00625D86">
        <w:rPr>
          <w:rFonts w:ascii="Traditional Arabic" w:hAnsi="Traditional Arabic" w:cs="Traditional Arabic" w:hint="cs"/>
          <w:color w:val="222222"/>
          <w:sz w:val="36"/>
          <w:szCs w:val="36"/>
          <w:rtl/>
        </w:rPr>
        <w:t>َ</w:t>
      </w:r>
      <w:r w:rsidRPr="003D0E29">
        <w:rPr>
          <w:rFonts w:ascii="Traditional Arabic" w:hAnsi="Traditional Arabic" w:cs="Traditional Arabic"/>
          <w:color w:val="222222"/>
          <w:sz w:val="36"/>
          <w:szCs w:val="36"/>
          <w:rtl/>
        </w:rPr>
        <w:t xml:space="preserve"> وتحف</w:t>
      </w:r>
      <w:r w:rsidR="00625D86">
        <w:rPr>
          <w:rFonts w:ascii="Traditional Arabic" w:hAnsi="Traditional Arabic" w:cs="Traditional Arabic" w:hint="cs"/>
          <w:color w:val="222222"/>
          <w:sz w:val="36"/>
          <w:szCs w:val="36"/>
          <w:rtl/>
        </w:rPr>
        <w:t>ُّ</w:t>
      </w:r>
      <w:r w:rsidRPr="003D0E29">
        <w:rPr>
          <w:rFonts w:ascii="Traditional Arabic" w:hAnsi="Traditional Arabic" w:cs="Traditional Arabic"/>
          <w:color w:val="222222"/>
          <w:sz w:val="36"/>
          <w:szCs w:val="36"/>
          <w:rtl/>
        </w:rPr>
        <w:t xml:space="preserve"> أهل</w:t>
      </w:r>
      <w:r w:rsidR="00625D86">
        <w:rPr>
          <w:rFonts w:ascii="Traditional Arabic" w:hAnsi="Traditional Arabic" w:cs="Traditional Arabic" w:hint="cs"/>
          <w:color w:val="222222"/>
          <w:sz w:val="36"/>
          <w:szCs w:val="36"/>
          <w:rtl/>
        </w:rPr>
        <w:t>َ</w:t>
      </w:r>
      <w:r w:rsidRPr="003D0E29">
        <w:rPr>
          <w:rFonts w:ascii="Traditional Arabic" w:hAnsi="Traditional Arabic" w:cs="Traditional Arabic"/>
          <w:color w:val="222222"/>
          <w:sz w:val="36"/>
          <w:szCs w:val="36"/>
          <w:rtl/>
        </w:rPr>
        <w:t>ها؛ قال ﷺ: «</w:t>
      </w:r>
      <w:r w:rsidRPr="00625D86">
        <w:rPr>
          <w:rFonts w:ascii="Traditional Arabic" w:hAnsi="Traditional Arabic" w:cs="Traditional Arabic"/>
          <w:b/>
          <w:bCs/>
          <w:color w:val="222222"/>
          <w:sz w:val="36"/>
          <w:szCs w:val="36"/>
          <w:rtl/>
        </w:rPr>
        <w:t xml:space="preserve">وما اجتمع قوم في بيت من بيوت الله، يتلون كتاب الله </w:t>
      </w:r>
      <w:proofErr w:type="spellStart"/>
      <w:r w:rsidRPr="00625D86">
        <w:rPr>
          <w:rFonts w:ascii="Traditional Arabic" w:hAnsi="Traditional Arabic" w:cs="Traditional Arabic"/>
          <w:b/>
          <w:bCs/>
          <w:color w:val="222222"/>
          <w:sz w:val="36"/>
          <w:szCs w:val="36"/>
          <w:rtl/>
        </w:rPr>
        <w:t>ويتدارسونه</w:t>
      </w:r>
      <w:proofErr w:type="spellEnd"/>
      <w:r w:rsidRPr="00625D86">
        <w:rPr>
          <w:rFonts w:ascii="Traditional Arabic" w:hAnsi="Traditional Arabic" w:cs="Traditional Arabic"/>
          <w:b/>
          <w:bCs/>
          <w:color w:val="222222"/>
          <w:sz w:val="36"/>
          <w:szCs w:val="36"/>
          <w:rtl/>
        </w:rPr>
        <w:t xml:space="preserve"> بينهم، إلا نزلت عليهم السكينة، وغشيتهم الرحمة، وحفَّتهم الملائكة، وذكرهم الله فيمن عنده».</w:t>
      </w:r>
      <w:r w:rsidR="00625D86">
        <w:rPr>
          <w:rFonts w:ascii="Traditional Arabic" w:hAnsi="Traditional Arabic" w:cs="Traditional Arabic" w:hint="cs"/>
          <w:color w:val="222222"/>
          <w:sz w:val="36"/>
          <w:szCs w:val="36"/>
          <w:rtl/>
        </w:rPr>
        <w:t xml:space="preserve"> </w:t>
      </w:r>
      <w:r w:rsidRPr="003D0E29">
        <w:rPr>
          <w:rFonts w:ascii="Traditional Arabic" w:hAnsi="Traditional Arabic" w:cs="Traditional Arabic"/>
          <w:color w:val="222222"/>
          <w:sz w:val="36"/>
          <w:szCs w:val="36"/>
          <w:rtl/>
        </w:rPr>
        <w:t>وتلقِّي العلم فيها أربح من متاع الدنيا؛ قال ﷺ: «</w:t>
      </w:r>
      <w:r w:rsidRPr="00625D86">
        <w:rPr>
          <w:rFonts w:ascii="Traditional Arabic" w:hAnsi="Traditional Arabic" w:cs="Traditional Arabic"/>
          <w:b/>
          <w:bCs/>
          <w:color w:val="222222"/>
          <w:sz w:val="36"/>
          <w:szCs w:val="36"/>
          <w:rtl/>
        </w:rPr>
        <w:t>أفلا يغدو أحدكم إلى المسجد فيعلم أو يقرأ آيتين من كتاب الله خير له من ناقتين، وثلاث خير له من ثلاث، وأربع خير له من أربع، ومن أعدادهن من الإبل».</w:t>
      </w:r>
      <w:r w:rsidR="00625D86">
        <w:rPr>
          <w:rFonts w:ascii="Traditional Arabic" w:hAnsi="Traditional Arabic" w:cs="Traditional Arabic" w:hint="cs"/>
          <w:b/>
          <w:bCs/>
          <w:color w:val="222222"/>
          <w:sz w:val="36"/>
          <w:szCs w:val="36"/>
          <w:rtl/>
        </w:rPr>
        <w:t xml:space="preserve"> </w:t>
      </w:r>
      <w:r w:rsidRPr="003D0E29">
        <w:rPr>
          <w:rFonts w:ascii="Traditional Arabic" w:hAnsi="Traditional Arabic" w:cs="Traditional Arabic"/>
          <w:color w:val="222222"/>
          <w:sz w:val="36"/>
          <w:szCs w:val="36"/>
          <w:rtl/>
        </w:rPr>
        <w:t>ولذلك كان مسجد</w:t>
      </w:r>
      <w:r w:rsidR="00246256">
        <w:rPr>
          <w:rFonts w:ascii="Traditional Arabic" w:hAnsi="Traditional Arabic" w:cs="Traditional Arabic" w:hint="cs"/>
          <w:color w:val="222222"/>
          <w:sz w:val="36"/>
          <w:szCs w:val="36"/>
          <w:rtl/>
        </w:rPr>
        <w:t>ُ</w:t>
      </w:r>
      <w:r w:rsidRPr="003D0E29">
        <w:rPr>
          <w:rFonts w:ascii="Traditional Arabic" w:hAnsi="Traditional Arabic" w:cs="Traditional Arabic"/>
          <w:color w:val="222222"/>
          <w:sz w:val="36"/>
          <w:szCs w:val="36"/>
          <w:rtl/>
        </w:rPr>
        <w:t>ه ﷺ مدرسة</w:t>
      </w:r>
      <w:r w:rsidR="00246256">
        <w:rPr>
          <w:rFonts w:ascii="Traditional Arabic" w:hAnsi="Traditional Arabic" w:cs="Traditional Arabic" w:hint="cs"/>
          <w:color w:val="222222"/>
          <w:sz w:val="36"/>
          <w:szCs w:val="36"/>
          <w:rtl/>
        </w:rPr>
        <w:t>َ</w:t>
      </w:r>
      <w:r w:rsidRPr="003D0E29">
        <w:rPr>
          <w:rFonts w:ascii="Traditional Arabic" w:hAnsi="Traditional Arabic" w:cs="Traditional Arabic"/>
          <w:color w:val="222222"/>
          <w:sz w:val="36"/>
          <w:szCs w:val="36"/>
          <w:rtl/>
        </w:rPr>
        <w:t xml:space="preserve"> الأمة، خرَّج جيلًا فريدًا.</w:t>
      </w:r>
    </w:p>
    <w:p w14:paraId="6F7EC3AD" w14:textId="07AFD334" w:rsidR="003D0E29" w:rsidRPr="003D0E29" w:rsidRDefault="003D0E29" w:rsidP="003D0E29">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3D0E29">
        <w:rPr>
          <w:rFonts w:ascii="Traditional Arabic" w:hAnsi="Traditional Arabic" w:cs="Traditional Arabic"/>
          <w:color w:val="222222"/>
          <w:sz w:val="36"/>
          <w:szCs w:val="36"/>
          <w:rtl/>
        </w:rPr>
        <w:t>أيها المسلمون: ومن أعظم ما تُصان</w:t>
      </w:r>
      <w:r w:rsidR="00625D86">
        <w:rPr>
          <w:rFonts w:ascii="Traditional Arabic" w:hAnsi="Traditional Arabic" w:cs="Traditional Arabic" w:hint="cs"/>
          <w:color w:val="222222"/>
          <w:sz w:val="36"/>
          <w:szCs w:val="36"/>
          <w:rtl/>
        </w:rPr>
        <w:t>ُ</w:t>
      </w:r>
      <w:r w:rsidRPr="003D0E29">
        <w:rPr>
          <w:rFonts w:ascii="Traditional Arabic" w:hAnsi="Traditional Arabic" w:cs="Traditional Arabic"/>
          <w:color w:val="222222"/>
          <w:sz w:val="36"/>
          <w:szCs w:val="36"/>
          <w:rtl/>
        </w:rPr>
        <w:t xml:space="preserve"> به المساجد، و</w:t>
      </w:r>
      <w:r w:rsidR="00625D86">
        <w:rPr>
          <w:rFonts w:ascii="Traditional Arabic" w:hAnsi="Traditional Arabic" w:cs="Traditional Arabic" w:hint="cs"/>
          <w:color w:val="222222"/>
          <w:sz w:val="36"/>
          <w:szCs w:val="36"/>
          <w:rtl/>
        </w:rPr>
        <w:t>تُ</w:t>
      </w:r>
      <w:r w:rsidRPr="003D0E29">
        <w:rPr>
          <w:rFonts w:ascii="Traditional Arabic" w:hAnsi="Traditional Arabic" w:cs="Traditional Arabic"/>
          <w:color w:val="222222"/>
          <w:sz w:val="36"/>
          <w:szCs w:val="36"/>
          <w:rtl/>
        </w:rPr>
        <w:t>حفظ</w:t>
      </w:r>
      <w:r w:rsidR="00625D86">
        <w:rPr>
          <w:rFonts w:ascii="Traditional Arabic" w:hAnsi="Traditional Arabic" w:cs="Traditional Arabic" w:hint="cs"/>
          <w:color w:val="222222"/>
          <w:sz w:val="36"/>
          <w:szCs w:val="36"/>
          <w:rtl/>
        </w:rPr>
        <w:t>ُ</w:t>
      </w:r>
      <w:r w:rsidRPr="003D0E29">
        <w:rPr>
          <w:rFonts w:ascii="Traditional Arabic" w:hAnsi="Traditional Arabic" w:cs="Traditional Arabic"/>
          <w:color w:val="222222"/>
          <w:sz w:val="36"/>
          <w:szCs w:val="36"/>
          <w:rtl/>
        </w:rPr>
        <w:t xml:space="preserve"> به </w:t>
      </w:r>
      <w:r w:rsidR="00625D86">
        <w:rPr>
          <w:rFonts w:ascii="Traditional Arabic" w:hAnsi="Traditional Arabic" w:cs="Traditional Arabic" w:hint="cs"/>
          <w:color w:val="222222"/>
          <w:sz w:val="36"/>
          <w:szCs w:val="36"/>
          <w:rtl/>
        </w:rPr>
        <w:t>مكانتُها</w:t>
      </w:r>
      <w:r w:rsidRPr="003D0E29">
        <w:rPr>
          <w:rFonts w:ascii="Traditional Arabic" w:hAnsi="Traditional Arabic" w:cs="Traditional Arabic"/>
          <w:color w:val="222222"/>
          <w:sz w:val="36"/>
          <w:szCs w:val="36"/>
          <w:rtl/>
        </w:rPr>
        <w:t>: توحيد</w:t>
      </w:r>
      <w:r w:rsidR="00625D86">
        <w:rPr>
          <w:rFonts w:ascii="Traditional Arabic" w:hAnsi="Traditional Arabic" w:cs="Traditional Arabic" w:hint="cs"/>
          <w:color w:val="222222"/>
          <w:sz w:val="36"/>
          <w:szCs w:val="36"/>
          <w:rtl/>
        </w:rPr>
        <w:t>ُ</w:t>
      </w:r>
      <w:r w:rsidRPr="003D0E29">
        <w:rPr>
          <w:rFonts w:ascii="Traditional Arabic" w:hAnsi="Traditional Arabic" w:cs="Traditional Arabic"/>
          <w:color w:val="222222"/>
          <w:sz w:val="36"/>
          <w:szCs w:val="36"/>
          <w:rtl/>
        </w:rPr>
        <w:t xml:space="preserve"> الله فيها، وإخلاص</w:t>
      </w:r>
      <w:r w:rsidR="00625D86">
        <w:rPr>
          <w:rFonts w:ascii="Traditional Arabic" w:hAnsi="Traditional Arabic" w:cs="Traditional Arabic" w:hint="cs"/>
          <w:color w:val="222222"/>
          <w:sz w:val="36"/>
          <w:szCs w:val="36"/>
          <w:rtl/>
        </w:rPr>
        <w:t>ُ</w:t>
      </w:r>
      <w:r w:rsidRPr="003D0E29">
        <w:rPr>
          <w:rFonts w:ascii="Traditional Arabic" w:hAnsi="Traditional Arabic" w:cs="Traditional Arabic"/>
          <w:color w:val="222222"/>
          <w:sz w:val="36"/>
          <w:szCs w:val="36"/>
          <w:rtl/>
        </w:rPr>
        <w:t xml:space="preserve"> العبادة له وحده؛ فلا يُدعى فيها إلا الله، ولا يُستغاث</w:t>
      </w:r>
      <w:r w:rsidR="00246256">
        <w:rPr>
          <w:rFonts w:ascii="Traditional Arabic" w:hAnsi="Traditional Arabic" w:cs="Traditional Arabic" w:hint="cs"/>
          <w:color w:val="222222"/>
          <w:sz w:val="36"/>
          <w:szCs w:val="36"/>
          <w:rtl/>
        </w:rPr>
        <w:t>ُ</w:t>
      </w:r>
      <w:r w:rsidRPr="003D0E29">
        <w:rPr>
          <w:rFonts w:ascii="Traditional Arabic" w:hAnsi="Traditional Arabic" w:cs="Traditional Arabic"/>
          <w:color w:val="222222"/>
          <w:sz w:val="36"/>
          <w:szCs w:val="36"/>
          <w:rtl/>
        </w:rPr>
        <w:t xml:space="preserve"> فيها إلا به، ولا يُصرف شيء من </w:t>
      </w:r>
      <w:r w:rsidR="00625D86">
        <w:rPr>
          <w:rFonts w:ascii="Traditional Arabic" w:hAnsi="Traditional Arabic" w:cs="Traditional Arabic" w:hint="cs"/>
          <w:color w:val="222222"/>
          <w:sz w:val="36"/>
          <w:szCs w:val="36"/>
          <w:rtl/>
        </w:rPr>
        <w:t>العبادة</w:t>
      </w:r>
      <w:r w:rsidRPr="003D0E29">
        <w:rPr>
          <w:rFonts w:ascii="Traditional Arabic" w:hAnsi="Traditional Arabic" w:cs="Traditional Arabic"/>
          <w:color w:val="222222"/>
          <w:sz w:val="36"/>
          <w:szCs w:val="36"/>
          <w:rtl/>
        </w:rPr>
        <w:t xml:space="preserve"> لغيره؛ قال سبحانه: ﴿وَأَقِيمُوا وُجُوهَكُمْ عِندَ كُلِّ مَسْجِدٍ﴾، أي أخلصوا له القصد والعبادة.</w:t>
      </w:r>
    </w:p>
    <w:p w14:paraId="5866EBF1" w14:textId="1AE71ACB" w:rsidR="003D0E29" w:rsidRPr="003D0E29" w:rsidRDefault="003D0E29" w:rsidP="003D0E29">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3D0E29">
        <w:rPr>
          <w:rFonts w:ascii="Traditional Arabic" w:hAnsi="Traditional Arabic" w:cs="Traditional Arabic"/>
          <w:color w:val="222222"/>
          <w:sz w:val="36"/>
          <w:szCs w:val="36"/>
          <w:rtl/>
        </w:rPr>
        <w:t>فالمساجد</w:t>
      </w:r>
      <w:r w:rsidR="00625D86">
        <w:rPr>
          <w:rFonts w:ascii="Traditional Arabic" w:hAnsi="Traditional Arabic" w:cs="Traditional Arabic" w:hint="cs"/>
          <w:color w:val="222222"/>
          <w:sz w:val="36"/>
          <w:szCs w:val="36"/>
          <w:rtl/>
        </w:rPr>
        <w:t>ُ</w:t>
      </w:r>
      <w:r w:rsidRPr="003D0E29">
        <w:rPr>
          <w:rFonts w:ascii="Traditional Arabic" w:hAnsi="Traditional Arabic" w:cs="Traditional Arabic"/>
          <w:color w:val="222222"/>
          <w:sz w:val="36"/>
          <w:szCs w:val="36"/>
          <w:rtl/>
        </w:rPr>
        <w:t xml:space="preserve"> بيوت</w:t>
      </w:r>
      <w:r w:rsidR="00625D86">
        <w:rPr>
          <w:rFonts w:ascii="Traditional Arabic" w:hAnsi="Traditional Arabic" w:cs="Traditional Arabic" w:hint="cs"/>
          <w:color w:val="222222"/>
          <w:sz w:val="36"/>
          <w:szCs w:val="36"/>
          <w:rtl/>
        </w:rPr>
        <w:t>ُ</w:t>
      </w:r>
      <w:r w:rsidRPr="003D0E29">
        <w:rPr>
          <w:rFonts w:ascii="Traditional Arabic" w:hAnsi="Traditional Arabic" w:cs="Traditional Arabic"/>
          <w:color w:val="222222"/>
          <w:sz w:val="36"/>
          <w:szCs w:val="36"/>
          <w:rtl/>
        </w:rPr>
        <w:t xml:space="preserve"> توحيد، لا تُدنَّس</w:t>
      </w:r>
      <w:r w:rsidR="00625D86">
        <w:rPr>
          <w:rFonts w:ascii="Traditional Arabic" w:hAnsi="Traditional Arabic" w:cs="Traditional Arabic" w:hint="cs"/>
          <w:color w:val="222222"/>
          <w:sz w:val="36"/>
          <w:szCs w:val="36"/>
          <w:rtl/>
        </w:rPr>
        <w:t>ُ</w:t>
      </w:r>
      <w:r w:rsidRPr="003D0E29">
        <w:rPr>
          <w:rFonts w:ascii="Traditional Arabic" w:hAnsi="Traditional Arabic" w:cs="Traditional Arabic"/>
          <w:color w:val="222222"/>
          <w:sz w:val="36"/>
          <w:szCs w:val="36"/>
          <w:rtl/>
        </w:rPr>
        <w:t xml:space="preserve"> بشرك، ولا تُخالط</w:t>
      </w:r>
      <w:r w:rsidR="00625D86">
        <w:rPr>
          <w:rFonts w:ascii="Traditional Arabic" w:hAnsi="Traditional Arabic" w:cs="Traditional Arabic" w:hint="cs"/>
          <w:color w:val="222222"/>
          <w:sz w:val="36"/>
          <w:szCs w:val="36"/>
          <w:rtl/>
        </w:rPr>
        <w:t>ُ</w:t>
      </w:r>
      <w:r w:rsidRPr="003D0E29">
        <w:rPr>
          <w:rFonts w:ascii="Traditional Arabic" w:hAnsi="Traditional Arabic" w:cs="Traditional Arabic"/>
          <w:color w:val="222222"/>
          <w:sz w:val="36"/>
          <w:szCs w:val="36"/>
          <w:rtl/>
        </w:rPr>
        <w:t>ها مظاهر</w:t>
      </w:r>
      <w:r w:rsidR="00625D86">
        <w:rPr>
          <w:rFonts w:ascii="Traditional Arabic" w:hAnsi="Traditional Arabic" w:cs="Traditional Arabic" w:hint="cs"/>
          <w:color w:val="222222"/>
          <w:sz w:val="36"/>
          <w:szCs w:val="36"/>
          <w:rtl/>
        </w:rPr>
        <w:t>ُ</w:t>
      </w:r>
      <w:r w:rsidRPr="003D0E29">
        <w:rPr>
          <w:rFonts w:ascii="Traditional Arabic" w:hAnsi="Traditional Arabic" w:cs="Traditional Arabic"/>
          <w:color w:val="222222"/>
          <w:sz w:val="36"/>
          <w:szCs w:val="36"/>
          <w:rtl/>
        </w:rPr>
        <w:t xml:space="preserve"> القبور والبدع؛ فإن تعظيم</w:t>
      </w:r>
      <w:r w:rsidR="00625D86">
        <w:rPr>
          <w:rFonts w:ascii="Traditional Arabic" w:hAnsi="Traditional Arabic" w:cs="Traditional Arabic" w:hint="cs"/>
          <w:color w:val="222222"/>
          <w:sz w:val="36"/>
          <w:szCs w:val="36"/>
          <w:rtl/>
        </w:rPr>
        <w:t>َ</w:t>
      </w:r>
      <w:r w:rsidRPr="003D0E29">
        <w:rPr>
          <w:rFonts w:ascii="Traditional Arabic" w:hAnsi="Traditional Arabic" w:cs="Traditional Arabic"/>
          <w:color w:val="222222"/>
          <w:sz w:val="36"/>
          <w:szCs w:val="36"/>
          <w:rtl/>
        </w:rPr>
        <w:t>ها يكون بتطهيرها من كل ما ينافي الإخلاص، وصيانت</w:t>
      </w:r>
      <w:r w:rsidR="00625D86">
        <w:rPr>
          <w:rFonts w:ascii="Traditional Arabic" w:hAnsi="Traditional Arabic" w:cs="Traditional Arabic" w:hint="cs"/>
          <w:color w:val="222222"/>
          <w:sz w:val="36"/>
          <w:szCs w:val="36"/>
          <w:rtl/>
        </w:rPr>
        <w:t>ِ</w:t>
      </w:r>
      <w:r w:rsidRPr="003D0E29">
        <w:rPr>
          <w:rFonts w:ascii="Traditional Arabic" w:hAnsi="Traditional Arabic" w:cs="Traditional Arabic"/>
          <w:color w:val="222222"/>
          <w:sz w:val="36"/>
          <w:szCs w:val="36"/>
          <w:rtl/>
        </w:rPr>
        <w:t>ها عما يضاد</w:t>
      </w:r>
      <w:r w:rsidR="00625D86">
        <w:rPr>
          <w:rFonts w:ascii="Traditional Arabic" w:hAnsi="Traditional Arabic" w:cs="Traditional Arabic" w:hint="cs"/>
          <w:color w:val="222222"/>
          <w:sz w:val="36"/>
          <w:szCs w:val="36"/>
          <w:rtl/>
        </w:rPr>
        <w:t>ُ</w:t>
      </w:r>
      <w:r w:rsidRPr="003D0E29">
        <w:rPr>
          <w:rFonts w:ascii="Traditional Arabic" w:hAnsi="Traditional Arabic" w:cs="Traditional Arabic"/>
          <w:color w:val="222222"/>
          <w:sz w:val="36"/>
          <w:szCs w:val="36"/>
          <w:rtl/>
        </w:rPr>
        <w:t xml:space="preserve"> معنى العبودية</w:t>
      </w:r>
      <w:r w:rsidR="00625D86">
        <w:rPr>
          <w:rFonts w:ascii="Traditional Arabic" w:hAnsi="Traditional Arabic" w:cs="Traditional Arabic" w:hint="cs"/>
          <w:color w:val="222222"/>
          <w:sz w:val="36"/>
          <w:szCs w:val="36"/>
          <w:rtl/>
        </w:rPr>
        <w:t>ِ</w:t>
      </w:r>
      <w:r w:rsidRPr="003D0E29">
        <w:rPr>
          <w:rFonts w:ascii="Traditional Arabic" w:hAnsi="Traditional Arabic" w:cs="Traditional Arabic"/>
          <w:color w:val="222222"/>
          <w:sz w:val="36"/>
          <w:szCs w:val="36"/>
          <w:rtl/>
        </w:rPr>
        <w:t xml:space="preserve"> لله وحده.</w:t>
      </w:r>
    </w:p>
    <w:p w14:paraId="2E1323ED" w14:textId="43AF3AD1" w:rsidR="003D0E29" w:rsidRPr="003D0E29" w:rsidRDefault="003D0E29" w:rsidP="00625D86">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3D0E29">
        <w:rPr>
          <w:rFonts w:ascii="Traditional Arabic" w:hAnsi="Traditional Arabic" w:cs="Traditional Arabic"/>
          <w:color w:val="222222"/>
          <w:sz w:val="36"/>
          <w:szCs w:val="36"/>
          <w:rtl/>
        </w:rPr>
        <w:t xml:space="preserve">ثم </w:t>
      </w:r>
      <w:r w:rsidR="00625D86">
        <w:rPr>
          <w:rFonts w:ascii="Traditional Arabic" w:hAnsi="Traditional Arabic" w:cs="Traditional Arabic" w:hint="cs"/>
          <w:color w:val="222222"/>
          <w:sz w:val="36"/>
          <w:szCs w:val="36"/>
          <w:rtl/>
        </w:rPr>
        <w:t xml:space="preserve">اعلموا </w:t>
      </w:r>
      <w:r w:rsidRPr="003D0E29">
        <w:rPr>
          <w:rFonts w:ascii="Traditional Arabic" w:hAnsi="Traditional Arabic" w:cs="Traditional Arabic"/>
          <w:color w:val="222222"/>
          <w:sz w:val="36"/>
          <w:szCs w:val="36"/>
          <w:rtl/>
        </w:rPr>
        <w:t xml:space="preserve">عباد الله: </w:t>
      </w:r>
      <w:r w:rsidR="00625D86">
        <w:rPr>
          <w:rFonts w:ascii="Traditional Arabic" w:hAnsi="Traditional Arabic" w:cs="Traditional Arabic" w:hint="cs"/>
          <w:color w:val="222222"/>
          <w:sz w:val="36"/>
          <w:szCs w:val="36"/>
          <w:rtl/>
        </w:rPr>
        <w:t xml:space="preserve">أن </w:t>
      </w:r>
      <w:r w:rsidRPr="003D0E29">
        <w:rPr>
          <w:rFonts w:ascii="Traditional Arabic" w:hAnsi="Traditional Arabic" w:cs="Traditional Arabic"/>
          <w:color w:val="222222"/>
          <w:sz w:val="36"/>
          <w:szCs w:val="36"/>
          <w:rtl/>
        </w:rPr>
        <w:t>من تعظيم</w:t>
      </w:r>
      <w:r w:rsidR="00625D86">
        <w:rPr>
          <w:rFonts w:ascii="Traditional Arabic" w:hAnsi="Traditional Arabic" w:cs="Traditional Arabic" w:hint="cs"/>
          <w:color w:val="222222"/>
          <w:sz w:val="36"/>
          <w:szCs w:val="36"/>
          <w:rtl/>
        </w:rPr>
        <w:t>ِ</w:t>
      </w:r>
      <w:r w:rsidRPr="003D0E29">
        <w:rPr>
          <w:rFonts w:ascii="Traditional Arabic" w:hAnsi="Traditional Arabic" w:cs="Traditional Arabic"/>
          <w:color w:val="222222"/>
          <w:sz w:val="36"/>
          <w:szCs w:val="36"/>
          <w:rtl/>
        </w:rPr>
        <w:t xml:space="preserve"> المساجد؛ الحرص</w:t>
      </w:r>
      <w:r w:rsidR="00625D86">
        <w:rPr>
          <w:rFonts w:ascii="Traditional Arabic" w:hAnsi="Traditional Arabic" w:cs="Traditional Arabic" w:hint="cs"/>
          <w:color w:val="222222"/>
          <w:sz w:val="36"/>
          <w:szCs w:val="36"/>
          <w:rtl/>
        </w:rPr>
        <w:t>َ</w:t>
      </w:r>
      <w:r w:rsidRPr="003D0E29">
        <w:rPr>
          <w:rFonts w:ascii="Traditional Arabic" w:hAnsi="Traditional Arabic" w:cs="Traditional Arabic"/>
          <w:color w:val="222222"/>
          <w:sz w:val="36"/>
          <w:szCs w:val="36"/>
          <w:rtl/>
        </w:rPr>
        <w:t xml:space="preserve"> على صلاة الجماعة فيها مع الإمام؛ فهي عنوان الاجتماع، ومظهر الوحدة، وشعار هذا الدين.</w:t>
      </w:r>
      <w:r w:rsidR="00625D86">
        <w:rPr>
          <w:rFonts w:ascii="Traditional Arabic" w:hAnsi="Traditional Arabic" w:cs="Traditional Arabic" w:hint="cs"/>
          <w:color w:val="222222"/>
          <w:sz w:val="36"/>
          <w:szCs w:val="36"/>
          <w:rtl/>
        </w:rPr>
        <w:t xml:space="preserve"> </w:t>
      </w:r>
      <w:r w:rsidRPr="003D0E29">
        <w:rPr>
          <w:rFonts w:ascii="Traditional Arabic" w:hAnsi="Traditional Arabic" w:cs="Traditional Arabic"/>
          <w:color w:val="222222"/>
          <w:sz w:val="36"/>
          <w:szCs w:val="36"/>
          <w:rtl/>
        </w:rPr>
        <w:t xml:space="preserve">وقد شدَّد النبي ﷺ في شأنها، حتى قال: </w:t>
      </w:r>
      <w:r w:rsidRPr="00625D86">
        <w:rPr>
          <w:rFonts w:ascii="Traditional Arabic" w:hAnsi="Traditional Arabic" w:cs="Traditional Arabic"/>
          <w:b/>
          <w:bCs/>
          <w:color w:val="222222"/>
          <w:sz w:val="36"/>
          <w:szCs w:val="36"/>
          <w:rtl/>
        </w:rPr>
        <w:t xml:space="preserve">«لقد هممت أن آمر بالصلاة فتقام، ثم </w:t>
      </w:r>
      <w:r w:rsidR="00625D86">
        <w:rPr>
          <w:rFonts w:ascii="Traditional Arabic" w:hAnsi="Traditional Arabic" w:cs="Traditional Arabic" w:hint="cs"/>
          <w:b/>
          <w:bCs/>
          <w:color w:val="222222"/>
          <w:sz w:val="36"/>
          <w:szCs w:val="36"/>
          <w:rtl/>
        </w:rPr>
        <w:t>أُخالفَ إلى منازل</w:t>
      </w:r>
      <w:r w:rsidR="00246256">
        <w:rPr>
          <w:rFonts w:ascii="Traditional Arabic" w:hAnsi="Traditional Arabic" w:cs="Traditional Arabic" w:hint="cs"/>
          <w:b/>
          <w:bCs/>
          <w:color w:val="222222"/>
          <w:sz w:val="36"/>
          <w:szCs w:val="36"/>
          <w:rtl/>
        </w:rPr>
        <w:t>ِ</w:t>
      </w:r>
      <w:r w:rsidR="00625D86">
        <w:rPr>
          <w:rFonts w:ascii="Traditional Arabic" w:hAnsi="Traditional Arabic" w:cs="Traditional Arabic" w:hint="cs"/>
          <w:b/>
          <w:bCs/>
          <w:color w:val="222222"/>
          <w:sz w:val="36"/>
          <w:szCs w:val="36"/>
          <w:rtl/>
        </w:rPr>
        <w:t xml:space="preserve"> قوم</w:t>
      </w:r>
      <w:r w:rsidR="00246256">
        <w:rPr>
          <w:rFonts w:ascii="Traditional Arabic" w:hAnsi="Traditional Arabic" w:cs="Traditional Arabic" w:hint="cs"/>
          <w:b/>
          <w:bCs/>
          <w:color w:val="222222"/>
          <w:sz w:val="36"/>
          <w:szCs w:val="36"/>
          <w:rtl/>
        </w:rPr>
        <w:t>ٍ</w:t>
      </w:r>
      <w:r w:rsidR="00625D86">
        <w:rPr>
          <w:rFonts w:ascii="Traditional Arabic" w:hAnsi="Traditional Arabic" w:cs="Traditional Arabic" w:hint="cs"/>
          <w:b/>
          <w:bCs/>
          <w:color w:val="222222"/>
          <w:sz w:val="36"/>
          <w:szCs w:val="36"/>
          <w:rtl/>
        </w:rPr>
        <w:t xml:space="preserve"> لا يشهدون الصلاة،</w:t>
      </w:r>
      <w:r w:rsidRPr="00625D86">
        <w:rPr>
          <w:rFonts w:ascii="Traditional Arabic" w:hAnsi="Traditional Arabic" w:cs="Traditional Arabic"/>
          <w:b/>
          <w:bCs/>
          <w:color w:val="222222"/>
          <w:sz w:val="36"/>
          <w:szCs w:val="36"/>
          <w:rtl/>
        </w:rPr>
        <w:t xml:space="preserve"> فأحر</w:t>
      </w:r>
      <w:r w:rsidR="00625D86">
        <w:rPr>
          <w:rFonts w:ascii="Traditional Arabic" w:hAnsi="Traditional Arabic" w:cs="Traditional Arabic" w:hint="cs"/>
          <w:b/>
          <w:bCs/>
          <w:color w:val="222222"/>
          <w:sz w:val="36"/>
          <w:szCs w:val="36"/>
          <w:rtl/>
        </w:rPr>
        <w:t>ِّ</w:t>
      </w:r>
      <w:r w:rsidRPr="00625D86">
        <w:rPr>
          <w:rFonts w:ascii="Traditional Arabic" w:hAnsi="Traditional Arabic" w:cs="Traditional Arabic"/>
          <w:b/>
          <w:bCs/>
          <w:color w:val="222222"/>
          <w:sz w:val="36"/>
          <w:szCs w:val="36"/>
          <w:rtl/>
        </w:rPr>
        <w:t>ق</w:t>
      </w:r>
      <w:r w:rsidR="00625D86">
        <w:rPr>
          <w:rFonts w:ascii="Traditional Arabic" w:hAnsi="Traditional Arabic" w:cs="Traditional Arabic" w:hint="cs"/>
          <w:b/>
          <w:bCs/>
          <w:color w:val="222222"/>
          <w:sz w:val="36"/>
          <w:szCs w:val="36"/>
          <w:rtl/>
        </w:rPr>
        <w:t>َ</w:t>
      </w:r>
      <w:r w:rsidRPr="00625D86">
        <w:rPr>
          <w:rFonts w:ascii="Traditional Arabic" w:hAnsi="Traditional Arabic" w:cs="Traditional Arabic"/>
          <w:b/>
          <w:bCs/>
          <w:color w:val="222222"/>
          <w:sz w:val="36"/>
          <w:szCs w:val="36"/>
          <w:rtl/>
        </w:rPr>
        <w:t xml:space="preserve"> </w:t>
      </w:r>
      <w:proofErr w:type="gramStart"/>
      <w:r w:rsidRPr="00625D86">
        <w:rPr>
          <w:rFonts w:ascii="Traditional Arabic" w:hAnsi="Traditional Arabic" w:cs="Traditional Arabic"/>
          <w:b/>
          <w:bCs/>
          <w:color w:val="222222"/>
          <w:sz w:val="36"/>
          <w:szCs w:val="36"/>
          <w:rtl/>
        </w:rPr>
        <w:t xml:space="preserve">عليهم </w:t>
      </w:r>
      <w:r w:rsidRPr="003D0E29">
        <w:rPr>
          <w:rFonts w:ascii="Traditional Arabic" w:hAnsi="Traditional Arabic" w:cs="Traditional Arabic"/>
          <w:color w:val="222222"/>
          <w:sz w:val="36"/>
          <w:szCs w:val="36"/>
          <w:rtl/>
        </w:rPr>
        <w:t>»</w:t>
      </w:r>
      <w:proofErr w:type="gramEnd"/>
      <w:r w:rsidRPr="003D0E29">
        <w:rPr>
          <w:rFonts w:ascii="Traditional Arabic" w:hAnsi="Traditional Arabic" w:cs="Traditional Arabic"/>
          <w:color w:val="222222"/>
          <w:sz w:val="36"/>
          <w:szCs w:val="36"/>
          <w:rtl/>
        </w:rPr>
        <w:t>، فدل ذلك على عظيم حقها، وخطورة التفريط فيها.</w:t>
      </w:r>
    </w:p>
    <w:p w14:paraId="106BDB08" w14:textId="1C6A8236" w:rsidR="003D0E29" w:rsidRPr="003D0E29" w:rsidRDefault="003D0E29" w:rsidP="003D0E29">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3D0E29">
        <w:rPr>
          <w:rFonts w:ascii="Traditional Arabic" w:hAnsi="Traditional Arabic" w:cs="Traditional Arabic"/>
          <w:color w:val="222222"/>
          <w:sz w:val="36"/>
          <w:szCs w:val="36"/>
          <w:rtl/>
        </w:rPr>
        <w:t xml:space="preserve">فاحفظوا ـ رحمكم الله ـ مساجدكم </w:t>
      </w:r>
      <w:r w:rsidR="00246256">
        <w:rPr>
          <w:rFonts w:ascii="Traditional Arabic" w:hAnsi="Traditional Arabic" w:cs="Traditional Arabic" w:hint="cs"/>
          <w:color w:val="222222"/>
          <w:sz w:val="36"/>
          <w:szCs w:val="36"/>
          <w:rtl/>
        </w:rPr>
        <w:t xml:space="preserve">بالتوحيد </w:t>
      </w:r>
      <w:proofErr w:type="gramStart"/>
      <w:r w:rsidR="00BD18BC">
        <w:rPr>
          <w:rFonts w:ascii="Traditional Arabic" w:hAnsi="Traditional Arabic" w:cs="Traditional Arabic" w:hint="cs"/>
          <w:color w:val="222222"/>
          <w:sz w:val="36"/>
          <w:szCs w:val="36"/>
          <w:rtl/>
        </w:rPr>
        <w:t xml:space="preserve">و </w:t>
      </w:r>
      <w:r w:rsidR="00246256">
        <w:rPr>
          <w:rFonts w:ascii="Traditional Arabic" w:hAnsi="Traditional Arabic" w:cs="Traditional Arabic" w:hint="cs"/>
          <w:color w:val="222222"/>
          <w:sz w:val="36"/>
          <w:szCs w:val="36"/>
          <w:rtl/>
        </w:rPr>
        <w:t>السنة</w:t>
      </w:r>
      <w:proofErr w:type="gramEnd"/>
      <w:r w:rsidRPr="003D0E29">
        <w:rPr>
          <w:rFonts w:ascii="Traditional Arabic" w:hAnsi="Traditional Arabic" w:cs="Traditional Arabic"/>
          <w:color w:val="222222"/>
          <w:sz w:val="36"/>
          <w:szCs w:val="36"/>
          <w:rtl/>
        </w:rPr>
        <w:t xml:space="preserve"> </w:t>
      </w:r>
      <w:r w:rsidR="00BD18BC">
        <w:rPr>
          <w:rFonts w:ascii="Traditional Arabic" w:hAnsi="Traditional Arabic" w:cs="Traditional Arabic" w:hint="cs"/>
          <w:color w:val="222222"/>
          <w:sz w:val="36"/>
          <w:szCs w:val="36"/>
          <w:rtl/>
        </w:rPr>
        <w:t>وشهودِ الجماعة</w:t>
      </w:r>
      <w:r w:rsidRPr="003D0E29">
        <w:rPr>
          <w:rFonts w:ascii="Traditional Arabic" w:hAnsi="Traditional Arabic" w:cs="Traditional Arabic"/>
          <w:color w:val="222222"/>
          <w:sz w:val="36"/>
          <w:szCs w:val="36"/>
          <w:rtl/>
        </w:rPr>
        <w:t>؛ تكن لكم عزًّا في الدنيا، ونجاة</w:t>
      </w:r>
      <w:r w:rsidR="00BD18BC">
        <w:rPr>
          <w:rFonts w:ascii="Traditional Arabic" w:hAnsi="Traditional Arabic" w:cs="Traditional Arabic" w:hint="cs"/>
          <w:color w:val="222222"/>
          <w:sz w:val="36"/>
          <w:szCs w:val="36"/>
          <w:rtl/>
        </w:rPr>
        <w:t>ً</w:t>
      </w:r>
      <w:r w:rsidRPr="003D0E29">
        <w:rPr>
          <w:rFonts w:ascii="Traditional Arabic" w:hAnsi="Traditional Arabic" w:cs="Traditional Arabic"/>
          <w:color w:val="222222"/>
          <w:sz w:val="36"/>
          <w:szCs w:val="36"/>
          <w:rtl/>
        </w:rPr>
        <w:t xml:space="preserve"> يوم يقوم الناس لرب العالمين.</w:t>
      </w:r>
    </w:p>
    <w:p w14:paraId="6B9B4BE6" w14:textId="77777777" w:rsidR="003D0E29" w:rsidRPr="003D0E29" w:rsidRDefault="003D0E29" w:rsidP="003D0E29">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3D0E29">
        <w:rPr>
          <w:rFonts w:ascii="Traditional Arabic" w:hAnsi="Traditional Arabic" w:cs="Traditional Arabic"/>
          <w:color w:val="222222"/>
          <w:sz w:val="36"/>
          <w:szCs w:val="36"/>
          <w:rtl/>
        </w:rPr>
        <w:t xml:space="preserve">ثم صلوا وسلموا على خير البرية وأزكى البشرية نبينا محمد، فاللهم صل وسلم عليه وعلى </w:t>
      </w:r>
      <w:proofErr w:type="spellStart"/>
      <w:r w:rsidRPr="003D0E29">
        <w:rPr>
          <w:rFonts w:ascii="Traditional Arabic" w:hAnsi="Traditional Arabic" w:cs="Traditional Arabic"/>
          <w:color w:val="222222"/>
          <w:sz w:val="36"/>
          <w:szCs w:val="36"/>
          <w:rtl/>
        </w:rPr>
        <w:t>آله</w:t>
      </w:r>
      <w:proofErr w:type="spellEnd"/>
      <w:r w:rsidRPr="003D0E29">
        <w:rPr>
          <w:rFonts w:ascii="Traditional Arabic" w:hAnsi="Traditional Arabic" w:cs="Traditional Arabic"/>
          <w:color w:val="222222"/>
          <w:sz w:val="36"/>
          <w:szCs w:val="36"/>
          <w:rtl/>
        </w:rPr>
        <w:t xml:space="preserve"> وصحبه أجمعين.</w:t>
      </w:r>
    </w:p>
    <w:p w14:paraId="5B57D97D" w14:textId="77777777" w:rsidR="006C382D" w:rsidRPr="003D0E29" w:rsidRDefault="006C382D" w:rsidP="003D0E29">
      <w:pPr>
        <w:jc w:val="both"/>
        <w:rPr>
          <w:rFonts w:ascii="Traditional Arabic" w:hAnsi="Traditional Arabic" w:cs="Traditional Arabic"/>
          <w:sz w:val="36"/>
          <w:szCs w:val="36"/>
        </w:rPr>
      </w:pPr>
    </w:p>
    <w:sectPr w:rsidR="006C382D" w:rsidRPr="003D0E29" w:rsidSect="009E04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E29"/>
    <w:rsid w:val="00027317"/>
    <w:rsid w:val="00246256"/>
    <w:rsid w:val="003D0E29"/>
    <w:rsid w:val="00625D86"/>
    <w:rsid w:val="006950B4"/>
    <w:rsid w:val="006C382D"/>
    <w:rsid w:val="008B6BA7"/>
    <w:rsid w:val="009E045A"/>
    <w:rsid w:val="00A170B9"/>
    <w:rsid w:val="00BD18BC"/>
    <w:rsid w:val="00D2457A"/>
    <w:rsid w:val="00DB1C33"/>
    <w:rsid w:val="00E754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3D3B7"/>
  <w15:chartTrackingRefBased/>
  <w15:docId w15:val="{5A5FBC87-4FFE-4C1D-9FA3-EFB7C7118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D0E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D0E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D0E2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D0E2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D0E2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D0E2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D0E2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D0E2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D0E2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D0E29"/>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3D0E29"/>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3D0E29"/>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3D0E29"/>
    <w:rPr>
      <w:rFonts w:eastAsiaTheme="majorEastAsia" w:cstheme="majorBidi"/>
      <w:i/>
      <w:iCs/>
      <w:color w:val="2F5496" w:themeColor="accent1" w:themeShade="BF"/>
    </w:rPr>
  </w:style>
  <w:style w:type="character" w:customStyle="1" w:styleId="5Char">
    <w:name w:val="عنوان 5 Char"/>
    <w:basedOn w:val="a0"/>
    <w:link w:val="5"/>
    <w:uiPriority w:val="9"/>
    <w:semiHidden/>
    <w:rsid w:val="003D0E29"/>
    <w:rPr>
      <w:rFonts w:eastAsiaTheme="majorEastAsia" w:cstheme="majorBidi"/>
      <w:color w:val="2F5496" w:themeColor="accent1" w:themeShade="BF"/>
    </w:rPr>
  </w:style>
  <w:style w:type="character" w:customStyle="1" w:styleId="6Char">
    <w:name w:val="عنوان 6 Char"/>
    <w:basedOn w:val="a0"/>
    <w:link w:val="6"/>
    <w:uiPriority w:val="9"/>
    <w:semiHidden/>
    <w:rsid w:val="003D0E29"/>
    <w:rPr>
      <w:rFonts w:eastAsiaTheme="majorEastAsia" w:cstheme="majorBidi"/>
      <w:i/>
      <w:iCs/>
      <w:color w:val="595959" w:themeColor="text1" w:themeTint="A6"/>
    </w:rPr>
  </w:style>
  <w:style w:type="character" w:customStyle="1" w:styleId="7Char">
    <w:name w:val="عنوان 7 Char"/>
    <w:basedOn w:val="a0"/>
    <w:link w:val="7"/>
    <w:uiPriority w:val="9"/>
    <w:semiHidden/>
    <w:rsid w:val="003D0E29"/>
    <w:rPr>
      <w:rFonts w:eastAsiaTheme="majorEastAsia" w:cstheme="majorBidi"/>
      <w:color w:val="595959" w:themeColor="text1" w:themeTint="A6"/>
    </w:rPr>
  </w:style>
  <w:style w:type="character" w:customStyle="1" w:styleId="8Char">
    <w:name w:val="عنوان 8 Char"/>
    <w:basedOn w:val="a0"/>
    <w:link w:val="8"/>
    <w:uiPriority w:val="9"/>
    <w:semiHidden/>
    <w:rsid w:val="003D0E29"/>
    <w:rPr>
      <w:rFonts w:eastAsiaTheme="majorEastAsia" w:cstheme="majorBidi"/>
      <w:i/>
      <w:iCs/>
      <w:color w:val="272727" w:themeColor="text1" w:themeTint="D8"/>
    </w:rPr>
  </w:style>
  <w:style w:type="character" w:customStyle="1" w:styleId="9Char">
    <w:name w:val="عنوان 9 Char"/>
    <w:basedOn w:val="a0"/>
    <w:link w:val="9"/>
    <w:uiPriority w:val="9"/>
    <w:semiHidden/>
    <w:rsid w:val="003D0E29"/>
    <w:rPr>
      <w:rFonts w:eastAsiaTheme="majorEastAsia" w:cstheme="majorBidi"/>
      <w:color w:val="272727" w:themeColor="text1" w:themeTint="D8"/>
    </w:rPr>
  </w:style>
  <w:style w:type="paragraph" w:styleId="a3">
    <w:name w:val="Title"/>
    <w:basedOn w:val="a"/>
    <w:next w:val="a"/>
    <w:link w:val="Char"/>
    <w:uiPriority w:val="10"/>
    <w:qFormat/>
    <w:rsid w:val="003D0E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D0E2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D0E29"/>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D0E2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D0E29"/>
    <w:pPr>
      <w:spacing w:before="160"/>
      <w:jc w:val="center"/>
    </w:pPr>
    <w:rPr>
      <w:i/>
      <w:iCs/>
      <w:color w:val="404040" w:themeColor="text1" w:themeTint="BF"/>
    </w:rPr>
  </w:style>
  <w:style w:type="character" w:customStyle="1" w:styleId="Char1">
    <w:name w:val="اقتباس Char"/>
    <w:basedOn w:val="a0"/>
    <w:link w:val="a5"/>
    <w:uiPriority w:val="29"/>
    <w:rsid w:val="003D0E29"/>
    <w:rPr>
      <w:i/>
      <w:iCs/>
      <w:color w:val="404040" w:themeColor="text1" w:themeTint="BF"/>
    </w:rPr>
  </w:style>
  <w:style w:type="paragraph" w:styleId="a6">
    <w:name w:val="List Paragraph"/>
    <w:basedOn w:val="a"/>
    <w:uiPriority w:val="34"/>
    <w:qFormat/>
    <w:rsid w:val="003D0E29"/>
    <w:pPr>
      <w:ind w:left="720"/>
      <w:contextualSpacing/>
    </w:pPr>
  </w:style>
  <w:style w:type="character" w:styleId="a7">
    <w:name w:val="Intense Emphasis"/>
    <w:basedOn w:val="a0"/>
    <w:uiPriority w:val="21"/>
    <w:qFormat/>
    <w:rsid w:val="003D0E29"/>
    <w:rPr>
      <w:i/>
      <w:iCs/>
      <w:color w:val="2F5496" w:themeColor="accent1" w:themeShade="BF"/>
    </w:rPr>
  </w:style>
  <w:style w:type="paragraph" w:styleId="a8">
    <w:name w:val="Intense Quote"/>
    <w:basedOn w:val="a"/>
    <w:next w:val="a"/>
    <w:link w:val="Char2"/>
    <w:uiPriority w:val="30"/>
    <w:qFormat/>
    <w:rsid w:val="003D0E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3D0E29"/>
    <w:rPr>
      <w:i/>
      <w:iCs/>
      <w:color w:val="2F5496" w:themeColor="accent1" w:themeShade="BF"/>
    </w:rPr>
  </w:style>
  <w:style w:type="character" w:styleId="a9">
    <w:name w:val="Intense Reference"/>
    <w:basedOn w:val="a0"/>
    <w:uiPriority w:val="32"/>
    <w:qFormat/>
    <w:rsid w:val="003D0E29"/>
    <w:rPr>
      <w:b/>
      <w:bCs/>
      <w:smallCaps/>
      <w:color w:val="2F5496" w:themeColor="accent1" w:themeShade="BF"/>
      <w:spacing w:val="5"/>
    </w:rPr>
  </w:style>
  <w:style w:type="paragraph" w:styleId="aa">
    <w:name w:val="Normal (Web)"/>
    <w:basedOn w:val="a"/>
    <w:uiPriority w:val="99"/>
    <w:semiHidden/>
    <w:unhideWhenUsed/>
    <w:rsid w:val="003D0E29"/>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1297</Words>
  <Characters>7396</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طلال فواز حطاب الشمري</dc:creator>
  <cp:keywords/>
  <dc:description/>
  <cp:lastModifiedBy>طلال فواز حطاب الشمري</cp:lastModifiedBy>
  <cp:revision>4</cp:revision>
  <dcterms:created xsi:type="dcterms:W3CDTF">2026-04-23T08:39:00Z</dcterms:created>
  <dcterms:modified xsi:type="dcterms:W3CDTF">2026-04-23T10:29:00Z</dcterms:modified>
</cp:coreProperties>
</file>