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58A" w:rsidRPr="0046158A" w:rsidRDefault="0046158A" w:rsidP="0046158A">
      <w:pPr>
        <w:spacing w:line="360" w:lineRule="auto"/>
        <w:jc w:val="right"/>
        <w:rPr>
          <w:rFonts w:ascii="Traditional Arabic" w:hAnsi="Traditional Arabic" w:cs="Traditional Arabic"/>
          <w:sz w:val="36"/>
          <w:szCs w:val="36"/>
          <w:rtl/>
        </w:rPr>
      </w:pPr>
      <w:r w:rsidRPr="0046158A">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46158A">
        <w:rPr>
          <w:rFonts w:ascii="Traditional Arabic" w:hAnsi="Traditional Arabic" w:cs="Traditional Arabic" w:hint="cs"/>
          <w:sz w:val="36"/>
          <w:szCs w:val="36"/>
          <w:rtl/>
        </w:rPr>
        <w:t>.</w:t>
      </w:r>
    </w:p>
    <w:p w:rsidR="0046158A" w:rsidRDefault="0046158A" w:rsidP="0046158A">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6052F7">
        <w:rPr>
          <w:rFonts w:ascii="Traditional Arabic" w:hAnsi="Traditional Arabic" w:cs="Traditional Arabic"/>
          <w:sz w:val="40"/>
          <w:szCs w:val="40"/>
          <w:rtl/>
        </w:rPr>
        <w:t>يَا أَيُّهَا الَّذِينَ آمَنُوا اتَّقُوا اللَّهَ حَقَّ تُقَاتِهِ وَلَا تَمُوتُنَّ إِلَّا وَأَنْتُمْ مُسْلِمُونَ</w:t>
      </w:r>
      <w:r>
        <w:rPr>
          <w:rFonts w:ascii="Traditional Arabic" w:hAnsi="Traditional Arabic" w:cs="Traditional Arabic" w:hint="cs"/>
          <w:sz w:val="40"/>
          <w:szCs w:val="40"/>
          <w:rtl/>
        </w:rPr>
        <w:t>)</w:t>
      </w:r>
    </w:p>
    <w:p w:rsidR="0046158A" w:rsidRDefault="0046158A" w:rsidP="0046158A">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6052F7">
        <w:rPr>
          <w:rFonts w:ascii="Traditional Arabic" w:hAnsi="Traditional Arabic" w:cs="Traditional Arabic"/>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Traditional Arabic" w:hAnsi="Traditional Arabic" w:cs="Traditional Arabic" w:hint="cs"/>
          <w:sz w:val="40"/>
          <w:szCs w:val="40"/>
          <w:rtl/>
        </w:rPr>
        <w:t>)</w:t>
      </w:r>
    </w:p>
    <w:p w:rsidR="0046158A" w:rsidRDefault="0046158A" w:rsidP="0046158A">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6052F7">
        <w:rPr>
          <w:rFonts w:ascii="Traditional Arabic" w:hAnsi="Traditional Arabic" w:cs="Traditional Arabic"/>
          <w:sz w:val="40"/>
          <w:szCs w:val="40"/>
          <w:rtl/>
        </w:rPr>
        <w:t>يَاأَيُّهَا الَّذِينَ آمَنُوا اتَّقُوا اللهَ وَقُولُوا قَوْلاً سَدِيدًا * يُصْلِحْ لَكُمْ أَعْمَالَكُمْ وَيَغْفِرْ لَكُمْ  ذُنُوبَكُمْ وَمَنْ يُطِعِ اللهَ وَرَسُولَهُ فَقَدْ فَازَ فَوْزًا عَظِيمًا</w:t>
      </w:r>
      <w:r>
        <w:rPr>
          <w:rFonts w:ascii="Traditional Arabic" w:hAnsi="Traditional Arabic" w:cs="Traditional Arabic" w:hint="cs"/>
          <w:sz w:val="40"/>
          <w:szCs w:val="40"/>
          <w:rtl/>
        </w:rPr>
        <w:t xml:space="preserve">) .. </w:t>
      </w:r>
      <w:r w:rsidRPr="006052F7">
        <w:rPr>
          <w:rFonts w:ascii="Traditional Arabic" w:hAnsi="Traditional Arabic" w:cs="Traditional Arabic"/>
          <w:sz w:val="40"/>
          <w:szCs w:val="40"/>
          <w:rtl/>
        </w:rPr>
        <w:t>أَمَّا بَعْدُ</w:t>
      </w:r>
      <w:r>
        <w:rPr>
          <w:rFonts w:ascii="Traditional Arabic" w:hAnsi="Traditional Arabic" w:cs="Traditional Arabic" w:hint="cs"/>
          <w:sz w:val="40"/>
          <w:szCs w:val="40"/>
          <w:rtl/>
        </w:rPr>
        <w:t>:</w:t>
      </w:r>
    </w:p>
    <w:p w:rsidR="0046158A" w:rsidRDefault="0046158A" w:rsidP="002C58F3">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ماذا لو كُنتَ </w:t>
      </w:r>
      <w:r w:rsidR="002C58F3">
        <w:rPr>
          <w:rFonts w:ascii="Traditional Arabic" w:hAnsi="Traditional Arabic" w:cs="Traditional Arabic" w:hint="cs"/>
          <w:sz w:val="40"/>
          <w:szCs w:val="40"/>
          <w:rtl/>
        </w:rPr>
        <w:t>مَهموماً قد ضاقَ بكَ الزَّمانُ،</w:t>
      </w:r>
      <w:r>
        <w:rPr>
          <w:rFonts w:ascii="Traditional Arabic" w:hAnsi="Traditional Arabic" w:cs="Traditional Arabic" w:hint="cs"/>
          <w:sz w:val="40"/>
          <w:szCs w:val="40"/>
          <w:rtl/>
        </w:rPr>
        <w:t xml:space="preserve"> وإذا برجلٍ يُنادي</w:t>
      </w:r>
      <w:r w:rsidR="002C58F3">
        <w:rPr>
          <w:rFonts w:ascii="Traditional Arabic" w:hAnsi="Traditional Arabic" w:cs="Traditional Arabic" w:hint="cs"/>
          <w:sz w:val="40"/>
          <w:szCs w:val="40"/>
          <w:rtl/>
        </w:rPr>
        <w:t>كَ</w:t>
      </w:r>
      <w:r>
        <w:rPr>
          <w:rFonts w:ascii="Traditional Arabic" w:hAnsi="Traditional Arabic" w:cs="Traditional Arabic" w:hint="cs"/>
          <w:sz w:val="40"/>
          <w:szCs w:val="40"/>
          <w:rtl/>
        </w:rPr>
        <w:t xml:space="preserve">: أبشرْ يا فُلانُ، </w:t>
      </w:r>
      <w:r w:rsidR="002C58F3">
        <w:rPr>
          <w:rFonts w:ascii="Traditional Arabic" w:hAnsi="Traditional Arabic" w:cs="Traditional Arabic" w:hint="cs"/>
          <w:sz w:val="40"/>
          <w:szCs w:val="40"/>
          <w:rtl/>
        </w:rPr>
        <w:t>فما هيَ</w:t>
      </w:r>
      <w:r>
        <w:rPr>
          <w:rFonts w:ascii="Traditional Arabic" w:hAnsi="Traditional Arabic" w:cs="Traditional Arabic" w:hint="cs"/>
          <w:sz w:val="40"/>
          <w:szCs w:val="40"/>
          <w:rtl/>
        </w:rPr>
        <w:t xml:space="preserve"> ردَّةُ فِعلِكَ؟، وما الذي ستحسُّ فيه؟، وماذا لو كانَ الذي يُبشرُّكَ شخصٌ غنيٌّ له مكانةٌ كريمةٌ؟، وتعرفُ أن البُشارةَ والعطاءَ منه له قيمةٌ عظيمةٌ؟، </w:t>
      </w:r>
      <w:r w:rsidR="002C58F3">
        <w:rPr>
          <w:rFonts w:ascii="Traditional Arabic" w:hAnsi="Traditional Arabic" w:cs="Traditional Arabic" w:hint="cs"/>
          <w:sz w:val="40"/>
          <w:szCs w:val="40"/>
          <w:rtl/>
        </w:rPr>
        <w:t>لا شكَّ أنَّ ذلكَ س</w:t>
      </w:r>
      <w:r w:rsidR="00DF2717">
        <w:rPr>
          <w:rFonts w:ascii="Traditional Arabic" w:hAnsi="Traditional Arabic" w:cs="Traditional Arabic" w:hint="cs"/>
          <w:sz w:val="40"/>
          <w:szCs w:val="40"/>
          <w:rtl/>
        </w:rPr>
        <w:t>يكونُ له أثرٌ في سعادتِكَ وذهابِ</w:t>
      </w:r>
      <w:r w:rsidR="002C58F3">
        <w:rPr>
          <w:rFonts w:ascii="Traditional Arabic" w:hAnsi="Traditional Arabic" w:cs="Traditional Arabic" w:hint="cs"/>
          <w:sz w:val="40"/>
          <w:szCs w:val="40"/>
          <w:rtl/>
        </w:rPr>
        <w:t xml:space="preserve"> الأحزانِ، ولكن </w:t>
      </w:r>
      <w:r>
        <w:rPr>
          <w:rFonts w:ascii="Traditional Arabic" w:hAnsi="Traditional Arabic" w:cs="Traditional Arabic" w:hint="cs"/>
          <w:sz w:val="40"/>
          <w:szCs w:val="40"/>
          <w:rtl/>
        </w:rPr>
        <w:t>ماذا لو كانَ الذي يُبشرِّكَ هو اللهُ تعالى في القرآنِ؟،</w:t>
      </w:r>
      <w:r w:rsidR="002C58F3">
        <w:rPr>
          <w:rFonts w:ascii="Traditional Arabic" w:hAnsi="Traditional Arabic" w:cs="Traditional Arabic" w:hint="cs"/>
          <w:sz w:val="40"/>
          <w:szCs w:val="40"/>
          <w:rtl/>
        </w:rPr>
        <w:t xml:space="preserve"> </w:t>
      </w:r>
      <w:r w:rsidR="00DF2717">
        <w:rPr>
          <w:rFonts w:ascii="Traditional Arabic" w:hAnsi="Traditional Arabic" w:cs="Traditional Arabic" w:hint="cs"/>
          <w:sz w:val="40"/>
          <w:szCs w:val="40"/>
          <w:rtl/>
        </w:rPr>
        <w:t xml:space="preserve">واسمعْ: </w:t>
      </w:r>
      <w:r w:rsidR="002C58F3">
        <w:rPr>
          <w:rFonts w:ascii="Traditional Arabic" w:hAnsi="Traditional Arabic" w:cs="Traditional Arabic" w:hint="cs"/>
          <w:sz w:val="40"/>
          <w:szCs w:val="40"/>
          <w:rtl/>
        </w:rPr>
        <w:t>(</w:t>
      </w:r>
      <w:r w:rsidR="002C58F3" w:rsidRPr="002C58F3">
        <w:rPr>
          <w:rFonts w:ascii="Traditional Arabic" w:hAnsi="Traditional Arabic" w:cs="Traditional Arabic"/>
          <w:sz w:val="40"/>
          <w:szCs w:val="40"/>
          <w:rtl/>
        </w:rPr>
        <w:t xml:space="preserve">إِنَّ </w:t>
      </w:r>
      <w:proofErr w:type="spellStart"/>
      <w:r w:rsidR="002C58F3" w:rsidRPr="002C58F3">
        <w:rPr>
          <w:rFonts w:ascii="Traditional Arabic" w:hAnsi="Traditional Arabic" w:cs="Traditional Arabic"/>
          <w:sz w:val="40"/>
          <w:szCs w:val="40"/>
          <w:rtl/>
        </w:rPr>
        <w:t>هَٰذَا</w:t>
      </w:r>
      <w:proofErr w:type="spellEnd"/>
      <w:r w:rsidR="002C58F3" w:rsidRPr="002C58F3">
        <w:rPr>
          <w:rFonts w:ascii="Traditional Arabic" w:hAnsi="Traditional Arabic" w:cs="Traditional Arabic"/>
          <w:sz w:val="40"/>
          <w:szCs w:val="40"/>
          <w:rtl/>
        </w:rPr>
        <w:t xml:space="preserve"> الْقُرْآنَ يَهْدِي لِلَّتِي هِيَ أَقْوَمُ وَيُبَشِّرُ الْمُؤْمِنِينَ</w:t>
      </w:r>
      <w:r w:rsidR="002C58F3">
        <w:rPr>
          <w:rFonts w:ascii="Traditional Arabic" w:hAnsi="Traditional Arabic" w:cs="Traditional Arabic" w:hint="cs"/>
          <w:sz w:val="40"/>
          <w:szCs w:val="40"/>
          <w:rtl/>
        </w:rPr>
        <w:t>).</w:t>
      </w:r>
    </w:p>
    <w:p w:rsidR="00CF3110" w:rsidRDefault="002C58F3" w:rsidP="00CF3110">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2C58F3">
        <w:rPr>
          <w:rFonts w:ascii="Traditional Arabic" w:hAnsi="Traditional Arabic" w:cs="Traditional Arabic"/>
          <w:sz w:val="40"/>
          <w:szCs w:val="40"/>
          <w:rtl/>
        </w:rPr>
        <w:t>وَيُبَشِّرُ الْمُؤْمِنِينَ</w:t>
      </w:r>
      <w:r>
        <w:rPr>
          <w:rFonts w:ascii="Traditional Arabic" w:hAnsi="Traditional Arabic" w:cs="Traditional Arabic" w:hint="cs"/>
          <w:sz w:val="40"/>
          <w:szCs w:val="40"/>
          <w:rtl/>
        </w:rPr>
        <w:t xml:space="preserve">) .. فالقرآنُ من أولِهِ إلى آخرِه، في كلِّ آياتِه وسورِه، بُشاراتٌ للمؤمنِ </w:t>
      </w:r>
      <w:r w:rsidR="00CF3110">
        <w:rPr>
          <w:rFonts w:ascii="Traditional Arabic" w:hAnsi="Traditional Arabic" w:cs="Traditional Arabic" w:hint="cs"/>
          <w:sz w:val="40"/>
          <w:szCs w:val="40"/>
          <w:rtl/>
        </w:rPr>
        <w:t>يزولُ بها كدرُه، وتفائلٌ وطُمأنينةٌ ينشرحُ بها</w:t>
      </w:r>
      <w:r>
        <w:rPr>
          <w:rFonts w:ascii="Traditional Arabic" w:hAnsi="Traditional Arabic" w:cs="Traditional Arabic" w:hint="cs"/>
          <w:sz w:val="40"/>
          <w:szCs w:val="40"/>
          <w:rtl/>
        </w:rPr>
        <w:t xml:space="preserve"> صدرُه،</w:t>
      </w:r>
      <w:r w:rsidR="00CF3110">
        <w:rPr>
          <w:rFonts w:ascii="Traditional Arabic" w:hAnsi="Traditional Arabic" w:cs="Traditional Arabic" w:hint="cs"/>
          <w:sz w:val="40"/>
          <w:szCs w:val="40"/>
          <w:rtl/>
        </w:rPr>
        <w:t xml:space="preserve"> (</w:t>
      </w:r>
      <w:r w:rsidR="00CF3110" w:rsidRPr="00CF3110">
        <w:rPr>
          <w:rFonts w:ascii="Traditional Arabic" w:hAnsi="Traditional Arabic" w:cs="Traditional Arabic"/>
          <w:sz w:val="40"/>
          <w:szCs w:val="40"/>
          <w:rtl/>
        </w:rPr>
        <w:t>تِلْكَ آيَاتُ الْقُرْآنِ وَكِتَابٍ مُبِينٍ * هُدًى وَبُشْرَى لِلْمُؤْمِنِينَ</w:t>
      </w:r>
      <w:r w:rsidR="00CF3110">
        <w:rPr>
          <w:rFonts w:ascii="Traditional Arabic" w:hAnsi="Traditional Arabic" w:cs="Traditional Arabic" w:hint="cs"/>
          <w:sz w:val="40"/>
          <w:szCs w:val="40"/>
          <w:rtl/>
        </w:rPr>
        <w:t>).</w:t>
      </w:r>
    </w:p>
    <w:p w:rsidR="00CF3110" w:rsidRDefault="00DF2717" w:rsidP="00D92029">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ف</w:t>
      </w:r>
      <w:r w:rsidR="00CF3110">
        <w:rPr>
          <w:rFonts w:ascii="Traditional Arabic" w:hAnsi="Traditional Arabic" w:cs="Traditional Arabic" w:hint="cs"/>
          <w:sz w:val="40"/>
          <w:szCs w:val="40"/>
          <w:rtl/>
        </w:rPr>
        <w:t xml:space="preserve">هذه مريمُ في موقفٍ </w:t>
      </w:r>
      <w:r w:rsidR="0013330A">
        <w:rPr>
          <w:rFonts w:ascii="Traditional Arabic" w:hAnsi="Traditional Arabic" w:cs="Traditional Arabic" w:hint="cs"/>
          <w:sz w:val="40"/>
          <w:szCs w:val="40"/>
          <w:rtl/>
        </w:rPr>
        <w:t>يَعجزُ اللِّسانُ عن وصفِه، وهل أعظمُ من عفيفٍ</w:t>
      </w:r>
      <w:r w:rsidR="00CF3110">
        <w:rPr>
          <w:rFonts w:ascii="Traditional Arabic" w:hAnsi="Traditional Arabic" w:cs="Traditional Arabic" w:hint="cs"/>
          <w:sz w:val="40"/>
          <w:szCs w:val="40"/>
          <w:rtl/>
        </w:rPr>
        <w:t xml:space="preserve"> </w:t>
      </w:r>
      <w:r w:rsidR="0013330A">
        <w:rPr>
          <w:rFonts w:ascii="Traditional Arabic" w:hAnsi="Traditional Arabic" w:cs="Traditional Arabic" w:hint="cs"/>
          <w:sz w:val="40"/>
          <w:szCs w:val="40"/>
          <w:rtl/>
        </w:rPr>
        <w:t>ي</w:t>
      </w:r>
      <w:r w:rsidR="00CF3110">
        <w:rPr>
          <w:rFonts w:ascii="Traditional Arabic" w:hAnsi="Traditional Arabic" w:cs="Traditional Arabic" w:hint="cs"/>
          <w:sz w:val="40"/>
          <w:szCs w:val="40"/>
          <w:rtl/>
        </w:rPr>
        <w:t>ُتَّهمُّ في شرفِه</w:t>
      </w:r>
      <w:r w:rsidR="0013330A">
        <w:rPr>
          <w:rFonts w:ascii="Traditional Arabic" w:hAnsi="Traditional Arabic" w:cs="Traditional Arabic" w:hint="cs"/>
          <w:sz w:val="40"/>
          <w:szCs w:val="40"/>
          <w:rtl/>
        </w:rPr>
        <w:t>؟</w:t>
      </w:r>
      <w:r w:rsidR="00CF3110">
        <w:rPr>
          <w:rFonts w:ascii="Traditional Arabic" w:hAnsi="Traditional Arabic" w:cs="Traditional Arabic" w:hint="cs"/>
          <w:sz w:val="40"/>
          <w:szCs w:val="40"/>
          <w:rtl/>
        </w:rPr>
        <w:t>،</w:t>
      </w:r>
      <w:r w:rsidR="0013330A">
        <w:rPr>
          <w:rFonts w:ascii="Traditional Arabic" w:hAnsi="Traditional Arabic" w:cs="Traditional Arabic" w:hint="cs"/>
          <w:sz w:val="40"/>
          <w:szCs w:val="40"/>
          <w:rtl/>
        </w:rPr>
        <w:t xml:space="preserve"> ولكن اسمع</w:t>
      </w:r>
      <w:r w:rsidR="00681FE5">
        <w:rPr>
          <w:rFonts w:ascii="Traditional Arabic" w:hAnsi="Traditional Arabic" w:cs="Traditional Arabic" w:hint="cs"/>
          <w:sz w:val="40"/>
          <w:szCs w:val="40"/>
          <w:rtl/>
        </w:rPr>
        <w:t>وا إلى بُشارةِ</w:t>
      </w:r>
      <w:r w:rsidR="0013330A">
        <w:rPr>
          <w:rFonts w:ascii="Traditional Arabic" w:hAnsi="Traditional Arabic" w:cs="Traditional Arabic" w:hint="cs"/>
          <w:sz w:val="40"/>
          <w:szCs w:val="40"/>
          <w:rtl/>
        </w:rPr>
        <w:t xml:space="preserve"> القرآنِ لأهلِ الإيمانِ، فبعدَ أن تمنَّتْ </w:t>
      </w:r>
      <w:r w:rsidR="00D92029">
        <w:rPr>
          <w:rFonts w:ascii="Traditional Arabic" w:hAnsi="Traditional Arabic" w:cs="Traditional Arabic" w:hint="cs"/>
          <w:sz w:val="40"/>
          <w:szCs w:val="40"/>
          <w:rtl/>
        </w:rPr>
        <w:t xml:space="preserve">أن </w:t>
      </w:r>
      <w:r w:rsidR="0013330A">
        <w:rPr>
          <w:rFonts w:ascii="Traditional Arabic" w:hAnsi="Traditional Arabic" w:cs="Traditional Arabic" w:hint="cs"/>
          <w:sz w:val="40"/>
          <w:szCs w:val="40"/>
          <w:rtl/>
        </w:rPr>
        <w:t>تموتَ من الحزنِ: (</w:t>
      </w:r>
      <w:r w:rsidR="0013330A" w:rsidRPr="0013330A">
        <w:rPr>
          <w:rFonts w:ascii="Traditional Arabic" w:hAnsi="Traditional Arabic" w:cs="Traditional Arabic"/>
          <w:sz w:val="40"/>
          <w:szCs w:val="40"/>
          <w:rtl/>
        </w:rPr>
        <w:t>فَنَادَاهَا مِن تَحْتِهَا أَلَّا تَحْزَنِي</w:t>
      </w:r>
      <w:r w:rsidR="0013330A" w:rsidRPr="0013330A">
        <w:rPr>
          <w:rFonts w:ascii="Traditional Arabic" w:hAnsi="Traditional Arabic" w:cs="Traditional Arabic" w:hint="cs"/>
          <w:sz w:val="40"/>
          <w:szCs w:val="40"/>
          <w:rtl/>
        </w:rPr>
        <w:t xml:space="preserve">)، </w:t>
      </w:r>
      <w:r w:rsidR="00D92029">
        <w:rPr>
          <w:rFonts w:ascii="Traditional Arabic" w:hAnsi="Traditional Arabic" w:cs="Traditional Arabic" w:hint="cs"/>
          <w:sz w:val="40"/>
          <w:szCs w:val="40"/>
          <w:rtl/>
        </w:rPr>
        <w:t>وبعدَ أن ضاقَ صدرُها وعافتْ الطَّعامَ والشَّرابَ:</w:t>
      </w:r>
      <w:r w:rsidR="00CF3110">
        <w:rPr>
          <w:rFonts w:ascii="Traditional Arabic" w:hAnsi="Traditional Arabic" w:cs="Traditional Arabic" w:hint="cs"/>
          <w:sz w:val="40"/>
          <w:szCs w:val="40"/>
          <w:rtl/>
        </w:rPr>
        <w:t xml:space="preserve"> </w:t>
      </w:r>
      <w:r w:rsidR="0013330A">
        <w:rPr>
          <w:rFonts w:ascii="Traditional Arabic" w:hAnsi="Traditional Arabic" w:cs="Traditional Arabic" w:hint="cs"/>
          <w:sz w:val="40"/>
          <w:szCs w:val="40"/>
          <w:rtl/>
        </w:rPr>
        <w:t>(</w:t>
      </w:r>
      <w:r w:rsidR="0013330A" w:rsidRPr="0013330A">
        <w:rPr>
          <w:rFonts w:ascii="Traditional Arabic" w:hAnsi="Traditional Arabic" w:cs="Traditional Arabic"/>
          <w:sz w:val="40"/>
          <w:szCs w:val="40"/>
          <w:rtl/>
        </w:rPr>
        <w:t>فَكُلِي وَاشْرَبِي وَقَرِّي عَيْنًا</w:t>
      </w:r>
      <w:r w:rsidR="0013330A" w:rsidRPr="0013330A">
        <w:rPr>
          <w:rFonts w:ascii="Traditional Arabic" w:hAnsi="Traditional Arabic" w:cs="Traditional Arabic" w:hint="cs"/>
          <w:sz w:val="40"/>
          <w:szCs w:val="40"/>
          <w:rtl/>
        </w:rPr>
        <w:t>)</w:t>
      </w:r>
      <w:r w:rsidR="00D92029">
        <w:rPr>
          <w:rFonts w:ascii="Traditional Arabic" w:hAnsi="Traditional Arabic" w:cs="Traditional Arabic" w:hint="cs"/>
          <w:sz w:val="40"/>
          <w:szCs w:val="40"/>
          <w:rtl/>
        </w:rPr>
        <w:t xml:space="preserve">، وهل أعظمُ من هذه </w:t>
      </w:r>
      <w:proofErr w:type="gramStart"/>
      <w:r>
        <w:rPr>
          <w:rFonts w:ascii="Traditional Arabic" w:hAnsi="Traditional Arabic" w:cs="Traditional Arabic" w:hint="cs"/>
          <w:sz w:val="40"/>
          <w:szCs w:val="40"/>
          <w:rtl/>
        </w:rPr>
        <w:t>ال</w:t>
      </w:r>
      <w:r w:rsidR="00D92029">
        <w:rPr>
          <w:rFonts w:ascii="Traditional Arabic" w:hAnsi="Traditional Arabic" w:cs="Traditional Arabic" w:hint="cs"/>
          <w:sz w:val="40"/>
          <w:szCs w:val="40"/>
          <w:rtl/>
        </w:rPr>
        <w:t>ب</w:t>
      </w:r>
      <w:r>
        <w:rPr>
          <w:rFonts w:ascii="Traditional Arabic" w:hAnsi="Traditional Arabic" w:cs="Traditional Arabic" w:hint="cs"/>
          <w:sz w:val="40"/>
          <w:szCs w:val="40"/>
          <w:rtl/>
        </w:rPr>
        <w:t>ُشاراتِ</w:t>
      </w:r>
      <w:r w:rsidR="00D92029">
        <w:rPr>
          <w:rFonts w:ascii="Traditional Arabic" w:hAnsi="Traditional Arabic" w:cs="Traditional Arabic" w:hint="cs"/>
          <w:sz w:val="40"/>
          <w:szCs w:val="40"/>
          <w:rtl/>
        </w:rPr>
        <w:t>؟.</w:t>
      </w:r>
      <w:proofErr w:type="gramEnd"/>
    </w:p>
    <w:p w:rsidR="00681FE5" w:rsidRDefault="00681FE5" w:rsidP="00AA6AEC">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وهذه أمُّ موسى</w:t>
      </w:r>
      <w:r w:rsidR="00A7001C">
        <w:rPr>
          <w:rFonts w:ascii="Traditional Arabic" w:hAnsi="Traditional Arabic" w:cs="Traditional Arabic" w:hint="cs"/>
          <w:sz w:val="40"/>
          <w:szCs w:val="40"/>
          <w:rtl/>
        </w:rPr>
        <w:t xml:space="preserve"> المؤمنةُ،</w:t>
      </w:r>
      <w:r>
        <w:rPr>
          <w:rFonts w:ascii="Traditional Arabic" w:hAnsi="Traditional Arabic" w:cs="Traditional Arabic" w:hint="cs"/>
          <w:sz w:val="40"/>
          <w:szCs w:val="40"/>
          <w:rtl/>
        </w:rPr>
        <w:t xml:space="preserve"> </w:t>
      </w:r>
      <w:r w:rsidR="00A7001C">
        <w:rPr>
          <w:rFonts w:ascii="Traditional Arabic" w:hAnsi="Traditional Arabic" w:cs="Traditional Arabic" w:hint="cs"/>
          <w:sz w:val="40"/>
          <w:szCs w:val="40"/>
          <w:rtl/>
        </w:rPr>
        <w:t xml:space="preserve">ولكم أن تتخيلوا أمَّاً ألقتْ ولدَها في اليَمِّ، </w:t>
      </w:r>
      <w:r>
        <w:rPr>
          <w:rFonts w:ascii="Traditional Arabic" w:hAnsi="Traditional Arabic" w:cs="Traditional Arabic" w:hint="cs"/>
          <w:sz w:val="40"/>
          <w:szCs w:val="40"/>
          <w:rtl/>
        </w:rPr>
        <w:t>خ</w:t>
      </w:r>
      <w:r w:rsidR="00A7001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وفاً </w:t>
      </w:r>
      <w:r w:rsidR="00A7001C">
        <w:rPr>
          <w:rFonts w:ascii="Traditional Arabic" w:hAnsi="Traditional Arabic" w:cs="Traditional Arabic" w:hint="cs"/>
          <w:sz w:val="40"/>
          <w:szCs w:val="40"/>
          <w:rtl/>
        </w:rPr>
        <w:t xml:space="preserve">عليهِ </w:t>
      </w:r>
      <w:r>
        <w:rPr>
          <w:rFonts w:ascii="Traditional Arabic" w:hAnsi="Traditional Arabic" w:cs="Traditional Arabic" w:hint="cs"/>
          <w:sz w:val="40"/>
          <w:szCs w:val="40"/>
          <w:rtl/>
        </w:rPr>
        <w:t>من فِرعونَ</w:t>
      </w:r>
      <w:r w:rsidR="00A7001C">
        <w:rPr>
          <w:rFonts w:ascii="Traditional Arabic" w:hAnsi="Traditional Arabic" w:cs="Traditional Arabic" w:hint="cs"/>
          <w:sz w:val="40"/>
          <w:szCs w:val="40"/>
          <w:rtl/>
        </w:rPr>
        <w:t xml:space="preserve">، وإذا باليَمِّ </w:t>
      </w:r>
      <w:r>
        <w:rPr>
          <w:rFonts w:ascii="Traditional Arabic" w:hAnsi="Traditional Arabic" w:cs="Traditional Arabic" w:hint="cs"/>
          <w:sz w:val="40"/>
          <w:szCs w:val="40"/>
          <w:rtl/>
        </w:rPr>
        <w:t xml:space="preserve">يأخذهُ إلى قَصرِ فِرعونَ، فأصبحَ </w:t>
      </w:r>
      <w:r w:rsidR="00A7001C">
        <w:rPr>
          <w:rFonts w:ascii="Traditional Arabic" w:hAnsi="Traditional Arabic" w:cs="Traditional Arabic" w:hint="cs"/>
          <w:sz w:val="40"/>
          <w:szCs w:val="40"/>
          <w:rtl/>
        </w:rPr>
        <w:t>قلبُها</w:t>
      </w:r>
      <w:r>
        <w:rPr>
          <w:rFonts w:ascii="Traditional Arabic" w:hAnsi="Traditional Arabic" w:cs="Traditional Arabic" w:hint="cs"/>
          <w:sz w:val="40"/>
          <w:szCs w:val="40"/>
          <w:rtl/>
        </w:rPr>
        <w:t xml:space="preserve"> فارغاً من كلِّ شيءٍ إلا من التَّفكيرِ في موسى، </w:t>
      </w:r>
      <w:r w:rsidR="00A7001C">
        <w:rPr>
          <w:rFonts w:ascii="Traditional Arabic" w:hAnsi="Traditional Arabic" w:cs="Traditional Arabic" w:hint="cs"/>
          <w:sz w:val="40"/>
          <w:szCs w:val="40"/>
          <w:rtl/>
        </w:rPr>
        <w:t>حتى أن كادتْ أن تموتَ عليه من الحُزنِ، ولكن اسمعوا إلى بُشارةِ القرآنِ لأهلِ الإيمانِ، (</w:t>
      </w:r>
      <w:r w:rsidR="00A7001C" w:rsidRPr="00A7001C">
        <w:rPr>
          <w:rFonts w:ascii="Traditional Arabic" w:hAnsi="Traditional Arabic" w:cs="Traditional Arabic"/>
          <w:sz w:val="40"/>
          <w:szCs w:val="40"/>
          <w:rtl/>
        </w:rPr>
        <w:t>وَلَا تَخَافِي وَلَا تَحْزَنِي إِنَّا رَادُّوهُ إِلَيْكِ وَجَاعِلُوهُ مِنَ الْمُرْسَلِينَ</w:t>
      </w:r>
      <w:r w:rsidR="00A7001C">
        <w:rPr>
          <w:rFonts w:ascii="Traditional Arabic" w:hAnsi="Traditional Arabic" w:cs="Traditional Arabic" w:hint="cs"/>
          <w:sz w:val="40"/>
          <w:szCs w:val="40"/>
          <w:rtl/>
        </w:rPr>
        <w:t xml:space="preserve">)، فيا الله .. عجيبٌ هذا القرآنُ في </w:t>
      </w:r>
      <w:r w:rsidR="0036455E">
        <w:rPr>
          <w:rFonts w:ascii="Traditional Arabic" w:hAnsi="Traditional Arabic" w:cs="Traditional Arabic" w:hint="cs"/>
          <w:sz w:val="40"/>
          <w:szCs w:val="40"/>
          <w:rtl/>
        </w:rPr>
        <w:t>نَشرِ الطُّمأنينةِ والأمانِ.</w:t>
      </w:r>
    </w:p>
    <w:p w:rsidR="00AA6AEC" w:rsidRDefault="00AA6AEC" w:rsidP="00DF2717">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وها هو رسولُ اللهِ صلى اللهُ عليهِ وسلمَ يُكذَّبُ، ويُؤذى، ويُستهزأُ به، ويُعذَّبُ أصحابُه، ويمشي في مكةَ في أطهرِ أرضٍ، وأحبِّ أرضٍ إلى اللهِ تعالى، و</w:t>
      </w:r>
      <w:r w:rsidR="00F706D2">
        <w:rPr>
          <w:rFonts w:ascii="Traditional Arabic" w:hAnsi="Traditional Arabic" w:cs="Traditional Arabic" w:hint="cs"/>
          <w:sz w:val="40"/>
          <w:szCs w:val="40"/>
          <w:rtl/>
        </w:rPr>
        <w:t xml:space="preserve">هو </w:t>
      </w:r>
      <w:r>
        <w:rPr>
          <w:rFonts w:ascii="Traditional Arabic" w:hAnsi="Traditional Arabic" w:cs="Traditional Arabic" w:hint="cs"/>
          <w:sz w:val="40"/>
          <w:szCs w:val="40"/>
          <w:rtl/>
        </w:rPr>
        <w:t>ي</w:t>
      </w:r>
      <w:r w:rsidR="00F706D2">
        <w:rPr>
          <w:rFonts w:ascii="Traditional Arabic" w:hAnsi="Traditional Arabic" w:cs="Traditional Arabic" w:hint="cs"/>
          <w:sz w:val="40"/>
          <w:szCs w:val="40"/>
          <w:rtl/>
        </w:rPr>
        <w:t>َ</w:t>
      </w:r>
      <w:r>
        <w:rPr>
          <w:rFonts w:ascii="Traditional Arabic" w:hAnsi="Traditional Arabic" w:cs="Traditional Arabic" w:hint="cs"/>
          <w:sz w:val="40"/>
          <w:szCs w:val="40"/>
          <w:rtl/>
        </w:rPr>
        <w:t>رى الأصنامَ حولَ الكعبةِ، تُدعى من دونِ اللهِ تعالى، ويُذبحُ لها، ويُنذرُ لها، ويرى شُربَ الخمرِ، وأكلَ الرِّبا، والفواحشَ</w:t>
      </w:r>
      <w:r w:rsidR="008922B0">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والظُّلمَ، وإذا كانَ شُعورُ المؤمنِ الصَّالحِ </w:t>
      </w:r>
      <w:r w:rsidR="00F706D2">
        <w:rPr>
          <w:rFonts w:ascii="Traditional Arabic" w:hAnsi="Traditional Arabic" w:cs="Traditional Arabic" w:hint="cs"/>
          <w:sz w:val="40"/>
          <w:szCs w:val="40"/>
          <w:rtl/>
        </w:rPr>
        <w:t>وهو يرى المُنكراتِ مُؤلماً</w:t>
      </w:r>
      <w:r w:rsidR="008922B0">
        <w:rPr>
          <w:rFonts w:ascii="Traditional Arabic" w:hAnsi="Traditional Arabic" w:cs="Traditional Arabic" w:hint="cs"/>
          <w:sz w:val="40"/>
          <w:szCs w:val="40"/>
          <w:rtl/>
        </w:rPr>
        <w:t xml:space="preserve"> جِدَّاً</w:t>
      </w:r>
      <w:r w:rsidR="00F706D2">
        <w:rPr>
          <w:rFonts w:ascii="Traditional Arabic" w:hAnsi="Traditional Arabic" w:cs="Traditional Arabic" w:hint="cs"/>
          <w:sz w:val="40"/>
          <w:szCs w:val="40"/>
          <w:rtl/>
        </w:rPr>
        <w:t xml:space="preserve">، فكيفَ بشُعورِ نبيٍّ وهو يرى الشِّركَ </w:t>
      </w:r>
      <w:r w:rsidR="00DF2717">
        <w:rPr>
          <w:rFonts w:ascii="Traditional Arabic" w:hAnsi="Traditional Arabic" w:cs="Traditional Arabic" w:hint="cs"/>
          <w:sz w:val="40"/>
          <w:szCs w:val="40"/>
          <w:rtl/>
        </w:rPr>
        <w:t xml:space="preserve">الأعظمَ </w:t>
      </w:r>
      <w:r w:rsidR="00F706D2">
        <w:rPr>
          <w:rFonts w:ascii="Traditional Arabic" w:hAnsi="Traditional Arabic" w:cs="Traditional Arabic" w:hint="cs"/>
          <w:sz w:val="40"/>
          <w:szCs w:val="40"/>
          <w:rtl/>
        </w:rPr>
        <w:t>باللهِ في أطهرِ بُقعةٍ، ومع هذا يأتيهِ خِطابُ القرآنِ: (</w:t>
      </w:r>
      <w:r w:rsidR="00F706D2" w:rsidRPr="00F706D2">
        <w:rPr>
          <w:rFonts w:ascii="Traditional Arabic" w:hAnsi="Traditional Arabic" w:cs="Traditional Arabic"/>
          <w:sz w:val="40"/>
          <w:szCs w:val="40"/>
          <w:rtl/>
        </w:rPr>
        <w:t>وَاصْبِرْ وَمَا صَبْرُكَ إِلَّا بِاللَّهِ وَلَا تَحْزَنْ عَلَيْهِمْ وَلَا تَكُ فِي ضَيْقٍ مِّمَّا يَمْكُرُونَ</w:t>
      </w:r>
      <w:r w:rsidR="00F706D2">
        <w:rPr>
          <w:rFonts w:ascii="Traditional Arabic" w:hAnsi="Traditional Arabic" w:cs="Traditional Arabic" w:hint="cs"/>
          <w:sz w:val="40"/>
          <w:szCs w:val="40"/>
          <w:rtl/>
        </w:rPr>
        <w:t>).</w:t>
      </w:r>
    </w:p>
    <w:p w:rsidR="00CB52A3" w:rsidRDefault="00CB52A3" w:rsidP="00DF2717">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وها هو </w:t>
      </w:r>
      <w:r w:rsidR="00C815D5">
        <w:rPr>
          <w:rFonts w:ascii="Traditional Arabic" w:hAnsi="Traditional Arabic" w:cs="Traditional Arabic" w:hint="cs"/>
          <w:sz w:val="40"/>
          <w:szCs w:val="40"/>
          <w:rtl/>
        </w:rPr>
        <w:t xml:space="preserve">لوطٌ عليه السلامُ يعيشُ في مجتمعٍ يأتونَ الفاحشةَ التي لم يسبقهم بها أحدٌ من العالمينَ، ويقطعونَ السَّبيلَ، ويأتونَ في ناديهم المنكرَ، فيرسلُ اللهُ تعالى له ملائكةً كِراماً </w:t>
      </w:r>
      <w:r w:rsidR="00DF2717">
        <w:rPr>
          <w:rFonts w:ascii="Traditional Arabic" w:hAnsi="Traditional Arabic" w:cs="Traditional Arabic" w:hint="cs"/>
          <w:sz w:val="40"/>
          <w:szCs w:val="40"/>
          <w:rtl/>
        </w:rPr>
        <w:t>يحملونَ</w:t>
      </w:r>
      <w:r w:rsidR="00C815D5">
        <w:rPr>
          <w:rFonts w:ascii="Traditional Arabic" w:hAnsi="Traditional Arabic" w:cs="Traditional Arabic" w:hint="cs"/>
          <w:sz w:val="40"/>
          <w:szCs w:val="40"/>
          <w:rtl/>
        </w:rPr>
        <w:t xml:space="preserve"> له رِسالةً قصيرةً: (</w:t>
      </w:r>
      <w:r w:rsidR="00C815D5" w:rsidRPr="00C815D5">
        <w:rPr>
          <w:rFonts w:ascii="Traditional Arabic" w:hAnsi="Traditional Arabic" w:cs="Traditional Arabic"/>
          <w:sz w:val="40"/>
          <w:szCs w:val="40"/>
          <w:rtl/>
        </w:rPr>
        <w:t>قَالُوا لاَ تَخَفْ وَلاَ تَحْزَنْ إِنَّا مُنَجُّوكَ وَأَهْلَكَ إِلاَّ امْرَأَتَكَ كَانَتْ مِنْ الْغَابِرِينَ</w:t>
      </w:r>
      <w:r w:rsidR="00C815D5" w:rsidRPr="00C815D5">
        <w:rPr>
          <w:rFonts w:ascii="Traditional Arabic" w:hAnsi="Traditional Arabic" w:cs="Traditional Arabic" w:hint="cs"/>
          <w:sz w:val="40"/>
          <w:szCs w:val="40"/>
          <w:rtl/>
        </w:rPr>
        <w:t>).</w:t>
      </w:r>
    </w:p>
    <w:p w:rsidR="00C815D5" w:rsidRDefault="00DF2717" w:rsidP="00DF2717">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فينبغي على المؤمنِ</w:t>
      </w:r>
      <w:r w:rsidR="00C815D5">
        <w:rPr>
          <w:rFonts w:ascii="Traditional Arabic" w:hAnsi="Traditional Arabic" w:cs="Traditional Arabic" w:hint="cs"/>
          <w:sz w:val="40"/>
          <w:szCs w:val="40"/>
          <w:rtl/>
        </w:rPr>
        <w:t xml:space="preserve"> أن يستبشرَ دائماً في حياتِه ولا يحزنُ، حتى </w:t>
      </w:r>
      <w:r>
        <w:rPr>
          <w:rFonts w:ascii="Traditional Arabic" w:hAnsi="Traditional Arabic" w:cs="Traditional Arabic" w:hint="cs"/>
          <w:sz w:val="40"/>
          <w:szCs w:val="40"/>
          <w:rtl/>
        </w:rPr>
        <w:t xml:space="preserve">تلكَ اللحظةَ التي </w:t>
      </w:r>
      <w:r w:rsidR="00C815D5">
        <w:rPr>
          <w:rFonts w:ascii="Traditional Arabic" w:hAnsi="Traditional Arabic" w:cs="Traditional Arabic" w:hint="cs"/>
          <w:sz w:val="40"/>
          <w:szCs w:val="40"/>
          <w:rtl/>
        </w:rPr>
        <w:t>تأتيَه الملائكةُ وتبشِّرُه البُشارةَ الأخيرةَ في الدُّنيا، (</w:t>
      </w:r>
      <w:r w:rsidR="00C815D5" w:rsidRPr="00C815D5">
        <w:rPr>
          <w:rFonts w:ascii="Traditional Arabic" w:hAnsi="Traditional Arabic" w:cs="Traditional Arabic"/>
          <w:sz w:val="40"/>
          <w:szCs w:val="40"/>
          <w:rtl/>
        </w:rPr>
        <w:t>أَلَّا تَخَافُوا وَلَا تَحْزَنُوا وَأَبْشِرُوا بِالْجَنَّةِ الَّتِي كُنتُمْ تُوعَدُونَ</w:t>
      </w:r>
      <w:r w:rsidR="009C259D">
        <w:rPr>
          <w:rFonts w:ascii="Traditional Arabic" w:hAnsi="Traditional Arabic" w:cs="Traditional Arabic" w:hint="cs"/>
          <w:sz w:val="40"/>
          <w:szCs w:val="40"/>
          <w:rtl/>
        </w:rPr>
        <w:t xml:space="preserve">)، </w:t>
      </w:r>
      <w:r w:rsidR="00C815D5">
        <w:rPr>
          <w:rFonts w:ascii="Traditional Arabic" w:hAnsi="Traditional Arabic" w:cs="Traditional Arabic" w:hint="cs"/>
          <w:sz w:val="40"/>
          <w:szCs w:val="40"/>
          <w:rtl/>
        </w:rPr>
        <w:t>ثُ</w:t>
      </w:r>
      <w:r w:rsidR="009C259D">
        <w:rPr>
          <w:rFonts w:ascii="Traditional Arabic" w:hAnsi="Traditional Arabic" w:cs="Traditional Arabic" w:hint="cs"/>
          <w:sz w:val="40"/>
          <w:szCs w:val="40"/>
          <w:rtl/>
        </w:rPr>
        <w:t xml:space="preserve">مَّ تأتي </w:t>
      </w:r>
      <w:r>
        <w:rPr>
          <w:rFonts w:ascii="Traditional Arabic" w:hAnsi="Traditional Arabic" w:cs="Traditional Arabic" w:hint="cs"/>
          <w:sz w:val="40"/>
          <w:szCs w:val="40"/>
          <w:rtl/>
        </w:rPr>
        <w:t>أعظمُ بُشارةٍ، وهي بُشارةُ</w:t>
      </w:r>
      <w:r w:rsidR="009C259D">
        <w:rPr>
          <w:rFonts w:ascii="Traditional Arabic" w:hAnsi="Traditional Arabic" w:cs="Traditional Arabic" w:hint="cs"/>
          <w:sz w:val="40"/>
          <w:szCs w:val="40"/>
          <w:rtl/>
        </w:rPr>
        <w:t xml:space="preserve"> م</w:t>
      </w:r>
      <w:r>
        <w:rPr>
          <w:rFonts w:ascii="Traditional Arabic" w:hAnsi="Traditional Arabic" w:cs="Traditional Arabic" w:hint="cs"/>
          <w:sz w:val="40"/>
          <w:szCs w:val="40"/>
          <w:rtl/>
        </w:rPr>
        <w:t>َ</w:t>
      </w:r>
      <w:r w:rsidR="009C259D">
        <w:rPr>
          <w:rFonts w:ascii="Traditional Arabic" w:hAnsi="Traditional Arabic" w:cs="Traditional Arabic" w:hint="cs"/>
          <w:sz w:val="40"/>
          <w:szCs w:val="40"/>
          <w:rtl/>
        </w:rPr>
        <w:t>لكِ المُلوكِ في يومِ الفَزعِ الأكبرِ، (</w:t>
      </w:r>
      <w:r w:rsidR="00C815D5" w:rsidRPr="009C259D">
        <w:rPr>
          <w:rFonts w:ascii="Traditional Arabic" w:hAnsi="Traditional Arabic" w:cs="Traditional Arabic"/>
          <w:sz w:val="40"/>
          <w:szCs w:val="40"/>
          <w:rtl/>
        </w:rPr>
        <w:t>يَا عِبَادِ لَا خَوْفٌ عَلَيْكُمُ الْيَوْمَ وَلَا أَنتُمْ تَحْزَنُونَ</w:t>
      </w:r>
      <w:r w:rsidR="009C259D">
        <w:rPr>
          <w:rFonts w:ascii="Traditional Arabic" w:hAnsi="Traditional Arabic" w:cs="Traditional Arabic" w:hint="cs"/>
          <w:sz w:val="40"/>
          <w:szCs w:val="40"/>
          <w:rtl/>
        </w:rPr>
        <w:t>).</w:t>
      </w:r>
    </w:p>
    <w:p w:rsidR="009C259D" w:rsidRDefault="009C259D" w:rsidP="009C259D">
      <w:pPr>
        <w:spacing w:line="360" w:lineRule="auto"/>
        <w:jc w:val="right"/>
        <w:rPr>
          <w:rFonts w:ascii="Traditional Arabic" w:hAnsi="Traditional Arabic" w:cs="Traditional Arabic"/>
          <w:sz w:val="36"/>
          <w:szCs w:val="36"/>
          <w:rtl/>
        </w:rPr>
      </w:pPr>
      <w:r w:rsidRPr="00E308BF">
        <w:rPr>
          <w:rFonts w:ascii="Traditional Arabic" w:hAnsi="Traditional Arabic" w:cs="Traditional Arabic" w:hint="cs"/>
          <w:sz w:val="36"/>
          <w:szCs w:val="36"/>
          <w:rtl/>
        </w:rPr>
        <w:t>أقولُ ما تسمعونَ، وأستغفرُ اللهَ لي ولكم ولسائرِ المسلمينَ من كلِّ ذنبٍ وخطيئةٍ، فاستغفروه إنه هو الغفورُ الرَّحيمُ.</w:t>
      </w:r>
    </w:p>
    <w:p w:rsidR="009C259D" w:rsidRPr="00AD1268" w:rsidRDefault="009C259D" w:rsidP="00AD1268">
      <w:pPr>
        <w:spacing w:line="360" w:lineRule="auto"/>
        <w:jc w:val="right"/>
        <w:rPr>
          <w:rFonts w:ascii="Traditional Arabic" w:hAnsi="Traditional Arabic" w:cs="Traditional Arabic"/>
          <w:sz w:val="40"/>
          <w:szCs w:val="40"/>
          <w:rtl/>
        </w:rPr>
      </w:pPr>
      <w:bookmarkStart w:id="0" w:name="_GoBack"/>
      <w:bookmarkEnd w:id="0"/>
      <w:r w:rsidRPr="00AD1268">
        <w:rPr>
          <w:rFonts w:ascii="Traditional Arabic" w:hAnsi="Traditional Arabic" w:cs="Traditional Arabic"/>
          <w:sz w:val="40"/>
          <w:szCs w:val="40"/>
          <w:rtl/>
        </w:rPr>
        <w:lastRenderedPageBreak/>
        <w:t>الحمد</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 xml:space="preserve"> لله</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 xml:space="preserve"> الذي ب</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شر</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 xml:space="preserve"> ع</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باد</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ه المؤمنين</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 xml:space="preserve"> بالرحمة</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 xml:space="preserve"> والر</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ضوان</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 xml:space="preserve"> </w:t>
      </w:r>
      <w:r w:rsidRPr="00AD1268">
        <w:rPr>
          <w:rFonts w:ascii="Traditional Arabic" w:hAnsi="Traditional Arabic" w:cs="Traditional Arabic" w:hint="cs"/>
          <w:sz w:val="40"/>
          <w:szCs w:val="40"/>
          <w:rtl/>
        </w:rPr>
        <w:t>و</w:t>
      </w:r>
      <w:r w:rsidRPr="00AD1268">
        <w:rPr>
          <w:rFonts w:ascii="Traditional Arabic" w:hAnsi="Traditional Arabic" w:cs="Traditional Arabic"/>
          <w:sz w:val="40"/>
          <w:szCs w:val="40"/>
          <w:rtl/>
        </w:rPr>
        <w:t>الن</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عيم</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 xml:space="preserve"> المقيم</w:t>
      </w:r>
      <w:r w:rsidRPr="00AD1268">
        <w:rPr>
          <w:rFonts w:ascii="Traditional Arabic" w:hAnsi="Traditional Arabic" w:cs="Traditional Arabic" w:hint="cs"/>
          <w:sz w:val="40"/>
          <w:szCs w:val="40"/>
          <w:rtl/>
        </w:rPr>
        <w:t xml:space="preserve">ِ، </w:t>
      </w:r>
      <w:r w:rsidRPr="00AD1268">
        <w:rPr>
          <w:rFonts w:ascii="Traditional Arabic" w:hAnsi="Traditional Arabic" w:cs="Traditional Arabic"/>
          <w:sz w:val="40"/>
          <w:szCs w:val="40"/>
          <w:rtl/>
        </w:rPr>
        <w:t>والص</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لاة</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 xml:space="preserve"> والسلام</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 xml:space="preserve"> على من أ</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رسل</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ه الله</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 xml:space="preserve"> ب</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شيراً ونذيراً</w:t>
      </w:r>
      <w:r w:rsidRPr="00AD1268">
        <w:rPr>
          <w:rFonts w:ascii="Traditional Arabic" w:hAnsi="Traditional Arabic" w:cs="Traditional Arabic" w:hint="cs"/>
          <w:sz w:val="40"/>
          <w:szCs w:val="40"/>
          <w:rtl/>
        </w:rPr>
        <w:t>،</w:t>
      </w:r>
      <w:r w:rsidRPr="00AD1268">
        <w:rPr>
          <w:rFonts w:ascii="Traditional Arabic" w:hAnsi="Traditional Arabic" w:cs="Traditional Arabic"/>
          <w:sz w:val="40"/>
          <w:szCs w:val="40"/>
          <w:rtl/>
        </w:rPr>
        <w:t xml:space="preserve"> </w:t>
      </w:r>
      <w:r w:rsidRPr="00AD1268">
        <w:rPr>
          <w:rFonts w:ascii="Traditional Arabic" w:hAnsi="Traditional Arabic" w:cs="Traditional Arabic" w:hint="cs"/>
          <w:sz w:val="40"/>
          <w:szCs w:val="40"/>
          <w:rtl/>
        </w:rPr>
        <w:t>أما بَعدُ:</w:t>
      </w:r>
    </w:p>
    <w:p w:rsidR="008922B0" w:rsidRDefault="009C259D" w:rsidP="00370A36">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حتى من يقرأُ كلامَ أهلِ الإيمانِ في القرآنِ، فلا يرى إلا الأملَ والتَّفاؤلَ والاطمئنانَ، فعندما قالَ الملائكةُ لإبراهيمَ عليهِ السَّلامُ</w:t>
      </w:r>
      <w:r w:rsidR="00370A36">
        <w:rPr>
          <w:rFonts w:ascii="Traditional Arabic" w:hAnsi="Traditional Arabic" w:cs="Traditional Arabic" w:hint="cs"/>
          <w:sz w:val="40"/>
          <w:szCs w:val="40"/>
          <w:rtl/>
        </w:rPr>
        <w:t>: (</w:t>
      </w:r>
      <w:r w:rsidRPr="009C259D">
        <w:rPr>
          <w:rFonts w:ascii="Traditional Arabic" w:hAnsi="Traditional Arabic" w:cs="Traditional Arabic"/>
          <w:sz w:val="40"/>
          <w:szCs w:val="40"/>
          <w:rtl/>
        </w:rPr>
        <w:t>بَشَّرْنَاكَ بِالْحَقِّ فَلَا تَكُن مِّنَ الْقَانِطِينَ</w:t>
      </w:r>
      <w:r w:rsidR="00370A36">
        <w:rPr>
          <w:rFonts w:ascii="Traditional Arabic" w:hAnsi="Traditional Arabic" w:cs="Traditional Arabic" w:hint="cs"/>
          <w:sz w:val="40"/>
          <w:szCs w:val="40"/>
          <w:rtl/>
        </w:rPr>
        <w:t>)، أجابَهم الخليلُ: (</w:t>
      </w:r>
      <w:r w:rsidRPr="009C259D">
        <w:rPr>
          <w:rFonts w:ascii="Traditional Arabic" w:hAnsi="Traditional Arabic" w:cs="Traditional Arabic"/>
          <w:sz w:val="40"/>
          <w:szCs w:val="40"/>
          <w:rtl/>
        </w:rPr>
        <w:t>قَالَ وَمَن يَقْنَطُ مِن رَّحْمَةِ رَبِّهِ إِلَّا الضَّالُّونَ</w:t>
      </w:r>
      <w:r w:rsidR="00370A36">
        <w:rPr>
          <w:rFonts w:ascii="Traditional Arabic" w:hAnsi="Traditional Arabic" w:cs="Traditional Arabic" w:hint="cs"/>
          <w:sz w:val="40"/>
          <w:szCs w:val="40"/>
          <w:rtl/>
        </w:rPr>
        <w:t>)، وها هو يعقوبُ</w:t>
      </w:r>
      <w:r w:rsidR="008922B0">
        <w:rPr>
          <w:rFonts w:ascii="Traditional Arabic" w:hAnsi="Traditional Arabic" w:cs="Traditional Arabic" w:hint="cs"/>
          <w:sz w:val="40"/>
          <w:szCs w:val="40"/>
          <w:rtl/>
        </w:rPr>
        <w:t xml:space="preserve"> عليهِ السَّلامُ يُخاطبُ أبناءَه</w:t>
      </w:r>
      <w:r w:rsidR="00370A36">
        <w:rPr>
          <w:rFonts w:ascii="Traditional Arabic" w:hAnsi="Traditional Arabic" w:cs="Traditional Arabic" w:hint="cs"/>
          <w:sz w:val="40"/>
          <w:szCs w:val="40"/>
          <w:rtl/>
        </w:rPr>
        <w:t>:</w:t>
      </w:r>
      <w:r w:rsidR="008922B0">
        <w:rPr>
          <w:rFonts w:ascii="Traditional Arabic" w:hAnsi="Traditional Arabic" w:cs="Traditional Arabic" w:hint="cs"/>
          <w:sz w:val="40"/>
          <w:szCs w:val="40"/>
          <w:rtl/>
        </w:rPr>
        <w:t xml:space="preserve"> (</w:t>
      </w:r>
      <w:r w:rsidR="008922B0" w:rsidRPr="008922B0">
        <w:rPr>
          <w:rFonts w:ascii="Traditional Arabic" w:hAnsi="Traditional Arabic" w:cs="Traditional Arabic"/>
          <w:sz w:val="40"/>
          <w:szCs w:val="40"/>
          <w:rtl/>
        </w:rPr>
        <w:t>وَلَا تَيْأَسُوا مِن رَّوْحِ اللَّهِ إِنَّهُ لَا يَيْأَسُ مِن رَّوْحِ اللَّهِ إِلَّا الْقَوْمُ الْكَافِرُونَ</w:t>
      </w:r>
      <w:r w:rsidR="008922B0">
        <w:rPr>
          <w:rFonts w:ascii="Traditional Arabic" w:hAnsi="Traditional Arabic" w:cs="Traditional Arabic" w:hint="cs"/>
          <w:sz w:val="40"/>
          <w:szCs w:val="40"/>
          <w:rtl/>
        </w:rPr>
        <w:t>)، ويوسفُ يقولُ لأخيه: (</w:t>
      </w:r>
      <w:r w:rsidR="008922B0" w:rsidRPr="008922B0">
        <w:rPr>
          <w:rFonts w:ascii="Traditional Arabic" w:hAnsi="Traditional Arabic" w:cs="Traditional Arabic"/>
          <w:sz w:val="40"/>
          <w:szCs w:val="40"/>
          <w:rtl/>
        </w:rPr>
        <w:t>فَلَا تَبْتَئِسْ بِمَا كَانُوا يَعْمَلُونَ</w:t>
      </w:r>
      <w:r w:rsidR="008922B0">
        <w:rPr>
          <w:rFonts w:ascii="Traditional Arabic" w:hAnsi="Traditional Arabic" w:cs="Traditional Arabic" w:hint="cs"/>
          <w:sz w:val="40"/>
          <w:szCs w:val="40"/>
          <w:rtl/>
        </w:rPr>
        <w:t>).</w:t>
      </w:r>
    </w:p>
    <w:p w:rsidR="008922B0" w:rsidRDefault="008922B0" w:rsidP="00370A36">
      <w:pPr>
        <w:spacing w:line="360" w:lineRule="auto"/>
        <w:jc w:val="right"/>
        <w:rPr>
          <w:rFonts w:ascii="Traditional Arabic" w:hAnsi="Traditional Arabic" w:cs="Traditional Arabic"/>
          <w:sz w:val="40"/>
          <w:szCs w:val="40"/>
          <w:rtl/>
        </w:rPr>
      </w:pPr>
      <w:r w:rsidRPr="009C259D">
        <w:rPr>
          <w:rFonts w:ascii="Traditional Arabic" w:hAnsi="Traditional Arabic" w:cs="Traditional Arabic" w:hint="cs"/>
          <w:sz w:val="40"/>
          <w:szCs w:val="40"/>
          <w:rtl/>
        </w:rPr>
        <w:t xml:space="preserve">وها هو الرَّجلُ الصَّالحُ في مَدينَ، يُخاطبُ موسى عليهِ السَّلامُ الذي </w:t>
      </w:r>
      <w:r w:rsidRPr="009C259D">
        <w:rPr>
          <w:rFonts w:ascii="Traditional Arabic" w:hAnsi="Traditional Arabic" w:cs="Traditional Arabic"/>
          <w:sz w:val="40"/>
          <w:szCs w:val="40"/>
          <w:rtl/>
        </w:rPr>
        <w:t xml:space="preserve">خَرَجَ </w:t>
      </w:r>
      <w:r w:rsidRPr="009C259D">
        <w:rPr>
          <w:rFonts w:ascii="Traditional Arabic" w:hAnsi="Traditional Arabic" w:cs="Traditional Arabic" w:hint="cs"/>
          <w:sz w:val="40"/>
          <w:szCs w:val="40"/>
          <w:rtl/>
        </w:rPr>
        <w:t xml:space="preserve">مِنْ مِصْرَ </w:t>
      </w:r>
      <w:r w:rsidRPr="009C259D">
        <w:rPr>
          <w:rFonts w:ascii="Traditional Arabic" w:hAnsi="Traditional Arabic" w:cs="Traditional Arabic"/>
          <w:sz w:val="40"/>
          <w:szCs w:val="40"/>
          <w:rtl/>
        </w:rPr>
        <w:t>خَائِفًا يَتَرَقَّبُ</w:t>
      </w:r>
      <w:r w:rsidRPr="009C259D">
        <w:rPr>
          <w:rFonts w:ascii="Traditional Arabic" w:hAnsi="Traditional Arabic" w:cs="Traditional Arabic" w:hint="cs"/>
          <w:sz w:val="40"/>
          <w:szCs w:val="40"/>
          <w:rtl/>
        </w:rPr>
        <w:t>، (</w:t>
      </w:r>
      <w:r w:rsidRPr="009C259D">
        <w:rPr>
          <w:rFonts w:ascii="Traditional Arabic" w:hAnsi="Traditional Arabic" w:cs="Traditional Arabic"/>
          <w:sz w:val="40"/>
          <w:szCs w:val="40"/>
          <w:rtl/>
        </w:rPr>
        <w:t>لَا تَخَفْ</w:t>
      </w:r>
      <w:r w:rsidR="00B44A92">
        <w:rPr>
          <w:rFonts w:ascii="Traditional Arabic" w:hAnsi="Traditional Arabic" w:cs="Traditional Arabic" w:hint="cs"/>
          <w:sz w:val="40"/>
          <w:szCs w:val="40"/>
          <w:rtl/>
        </w:rPr>
        <w:t>،</w:t>
      </w:r>
      <w:r w:rsidRPr="009C259D">
        <w:rPr>
          <w:rFonts w:ascii="Traditional Arabic" w:hAnsi="Traditional Arabic" w:cs="Traditional Arabic"/>
          <w:sz w:val="40"/>
          <w:szCs w:val="40"/>
          <w:rtl/>
        </w:rPr>
        <w:t xml:space="preserve"> نَجَوْتَ مِنَ الْقَوْمِ الظَّالِمِينَ</w:t>
      </w:r>
      <w:r w:rsidRPr="009C259D">
        <w:rPr>
          <w:rFonts w:ascii="Traditional Arabic" w:hAnsi="Traditional Arabic" w:cs="Traditional Arabic" w:hint="cs"/>
          <w:sz w:val="40"/>
          <w:szCs w:val="40"/>
          <w:rtl/>
        </w:rPr>
        <w:t xml:space="preserve">)، وها هو رسولُنا عليهِ الصَّلاةُ والسَّلامُ في الغارِ ومعَه أبو بكرٍ رضيَ اللهُ عنه </w:t>
      </w:r>
      <w:r w:rsidR="00E308BF" w:rsidRPr="009C259D">
        <w:rPr>
          <w:rFonts w:ascii="Traditional Arabic" w:hAnsi="Traditional Arabic" w:cs="Traditional Arabic" w:hint="cs"/>
          <w:sz w:val="40"/>
          <w:szCs w:val="40"/>
          <w:rtl/>
        </w:rPr>
        <w:t>وهم ينظرونَ</w:t>
      </w:r>
      <w:r w:rsidRPr="009C259D">
        <w:rPr>
          <w:rFonts w:ascii="Traditional Arabic" w:hAnsi="Traditional Arabic" w:cs="Traditional Arabic"/>
          <w:sz w:val="40"/>
          <w:szCs w:val="40"/>
          <w:rtl/>
        </w:rPr>
        <w:t xml:space="preserve"> إِلى</w:t>
      </w:r>
      <w:r w:rsidR="00E308BF" w:rsidRPr="009C259D">
        <w:rPr>
          <w:rFonts w:ascii="Traditional Arabic" w:hAnsi="Traditional Arabic" w:cs="Traditional Arabic" w:hint="cs"/>
          <w:sz w:val="40"/>
          <w:szCs w:val="40"/>
          <w:rtl/>
        </w:rPr>
        <w:t xml:space="preserve"> </w:t>
      </w:r>
      <w:hyperlink r:id="rId4" w:history="1">
        <w:r w:rsidRPr="009C259D">
          <w:rPr>
            <w:rFonts w:ascii="Traditional Arabic" w:hAnsi="Traditional Arabic" w:cs="Traditional Arabic"/>
            <w:sz w:val="40"/>
            <w:szCs w:val="40"/>
            <w:rtl/>
          </w:rPr>
          <w:t>أ</w:t>
        </w:r>
        <w:r w:rsidR="00E308BF" w:rsidRPr="009C259D">
          <w:rPr>
            <w:rFonts w:ascii="Traditional Arabic" w:hAnsi="Traditional Arabic" w:cs="Traditional Arabic" w:hint="cs"/>
            <w:sz w:val="40"/>
            <w:szCs w:val="40"/>
            <w:rtl/>
          </w:rPr>
          <w:t>َ</w:t>
        </w:r>
        <w:r w:rsidRPr="009C259D">
          <w:rPr>
            <w:rFonts w:ascii="Traditional Arabic" w:hAnsi="Traditional Arabic" w:cs="Traditional Arabic"/>
            <w:sz w:val="40"/>
            <w:szCs w:val="40"/>
            <w:rtl/>
          </w:rPr>
          <w:t>قدام</w:t>
        </w:r>
        <w:r w:rsidR="00E308BF" w:rsidRPr="009C259D">
          <w:rPr>
            <w:rFonts w:ascii="Traditional Arabic" w:hAnsi="Traditional Arabic" w:cs="Traditional Arabic" w:hint="cs"/>
            <w:sz w:val="40"/>
            <w:szCs w:val="40"/>
            <w:rtl/>
          </w:rPr>
          <w:t>ِ</w:t>
        </w:r>
        <w:r w:rsidRPr="009C259D">
          <w:rPr>
            <w:rFonts w:ascii="Traditional Arabic" w:hAnsi="Traditional Arabic" w:cs="Traditional Arabic"/>
            <w:sz w:val="40"/>
            <w:szCs w:val="40"/>
            <w:rtl/>
          </w:rPr>
          <w:t xml:space="preserve"> المشركين</w:t>
        </w:r>
        <w:r w:rsidR="00E308BF" w:rsidRPr="009C259D">
          <w:rPr>
            <w:rFonts w:ascii="Traditional Arabic" w:hAnsi="Traditional Arabic" w:cs="Traditional Arabic" w:hint="cs"/>
            <w:sz w:val="40"/>
            <w:szCs w:val="40"/>
            <w:rtl/>
          </w:rPr>
          <w:t xml:space="preserve">َ </w:t>
        </w:r>
      </w:hyperlink>
      <w:r w:rsidR="00E308BF" w:rsidRPr="009C259D">
        <w:rPr>
          <w:rFonts w:ascii="Traditional Arabic" w:hAnsi="Traditional Arabic" w:cs="Traditional Arabic" w:hint="cs"/>
          <w:sz w:val="40"/>
          <w:szCs w:val="40"/>
          <w:rtl/>
        </w:rPr>
        <w:t xml:space="preserve">وهم </w:t>
      </w:r>
      <w:r w:rsidRPr="009C259D">
        <w:rPr>
          <w:rFonts w:ascii="Traditional Arabic" w:hAnsi="Traditional Arabic" w:cs="Traditional Arabic"/>
          <w:sz w:val="40"/>
          <w:szCs w:val="40"/>
          <w:rtl/>
        </w:rPr>
        <w:t>على رؤُوسِ</w:t>
      </w:r>
      <w:r w:rsidR="00E308BF" w:rsidRPr="009C259D">
        <w:rPr>
          <w:rFonts w:ascii="Traditional Arabic" w:hAnsi="Traditional Arabic" w:cs="Traditional Arabic" w:hint="cs"/>
          <w:sz w:val="40"/>
          <w:szCs w:val="40"/>
          <w:rtl/>
        </w:rPr>
        <w:t>هم، (</w:t>
      </w:r>
      <w:r w:rsidR="00E308BF" w:rsidRPr="009C259D">
        <w:rPr>
          <w:rFonts w:ascii="Traditional Arabic" w:hAnsi="Traditional Arabic" w:cs="Traditional Arabic"/>
          <w:sz w:val="40"/>
          <w:szCs w:val="40"/>
          <w:rtl/>
        </w:rPr>
        <w:t>لَا تَحْزَنْ إِنَّ اللَّهَ مَعَنَا</w:t>
      </w:r>
      <w:r w:rsidR="00E308BF" w:rsidRPr="009C259D">
        <w:rPr>
          <w:rFonts w:ascii="Traditional Arabic" w:hAnsi="Traditional Arabic" w:cs="Traditional Arabic" w:hint="cs"/>
          <w:sz w:val="40"/>
          <w:szCs w:val="40"/>
          <w:rtl/>
        </w:rPr>
        <w:t>)، واللهُ تعالى يُخاطبُ عبادَه: (</w:t>
      </w:r>
      <w:r w:rsidR="00E308BF" w:rsidRPr="009C259D">
        <w:rPr>
          <w:rFonts w:ascii="Traditional Arabic" w:hAnsi="Traditional Arabic" w:cs="Traditional Arabic"/>
          <w:sz w:val="40"/>
          <w:szCs w:val="40"/>
          <w:rtl/>
        </w:rPr>
        <w:t>لَا تَقْنَطُوا مِن رَّحْمَةِ اللَّ</w:t>
      </w:r>
      <w:r w:rsidR="00E308BF" w:rsidRPr="009C259D">
        <w:rPr>
          <w:rFonts w:ascii="Traditional Arabic" w:hAnsi="Traditional Arabic" w:cs="Traditional Arabic" w:hint="cs"/>
          <w:sz w:val="40"/>
          <w:szCs w:val="40"/>
          <w:rtl/>
        </w:rPr>
        <w:t xml:space="preserve">هِ)، فما أعظمَهُ من كتابٍ يبعثُ في نفوسِ المؤمنينَ </w:t>
      </w:r>
      <w:r w:rsidR="00370A36">
        <w:rPr>
          <w:rFonts w:ascii="Traditional Arabic" w:hAnsi="Traditional Arabic" w:cs="Traditional Arabic" w:hint="cs"/>
          <w:sz w:val="40"/>
          <w:szCs w:val="40"/>
          <w:rtl/>
        </w:rPr>
        <w:t>البُشارةَ و</w:t>
      </w:r>
      <w:r w:rsidR="00E308BF" w:rsidRPr="009C259D">
        <w:rPr>
          <w:rFonts w:ascii="Traditional Arabic" w:hAnsi="Traditional Arabic" w:cs="Traditional Arabic" w:hint="cs"/>
          <w:sz w:val="40"/>
          <w:szCs w:val="40"/>
          <w:rtl/>
        </w:rPr>
        <w:t>الأملَ</w:t>
      </w:r>
      <w:r w:rsidR="00370A36">
        <w:rPr>
          <w:rFonts w:ascii="Traditional Arabic" w:hAnsi="Traditional Arabic" w:cs="Traditional Arabic" w:hint="cs"/>
          <w:sz w:val="40"/>
          <w:szCs w:val="40"/>
          <w:rtl/>
        </w:rPr>
        <w:t>.</w:t>
      </w:r>
    </w:p>
    <w:p w:rsidR="00370A36" w:rsidRDefault="00370A36" w:rsidP="00B44A92">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وفي هذه الأزمةِ قد سخَّرَ اللهُ </w:t>
      </w:r>
      <w:r w:rsidR="00EE7A52">
        <w:rPr>
          <w:rFonts w:ascii="Traditional Arabic" w:hAnsi="Traditional Arabic" w:cs="Traditional Arabic" w:hint="cs"/>
          <w:sz w:val="40"/>
          <w:szCs w:val="40"/>
          <w:rtl/>
        </w:rPr>
        <w:t>لأهلِ الإيمانِ</w:t>
      </w:r>
      <w:r>
        <w:rPr>
          <w:rFonts w:ascii="Traditional Arabic" w:hAnsi="Traditional Arabic" w:cs="Traditional Arabic" w:hint="cs"/>
          <w:sz w:val="40"/>
          <w:szCs w:val="40"/>
          <w:rtl/>
        </w:rPr>
        <w:t xml:space="preserve"> وُلاةَ </w:t>
      </w:r>
      <w:r w:rsidR="00B44A92">
        <w:rPr>
          <w:rFonts w:ascii="Traditional Arabic" w:hAnsi="Traditional Arabic" w:cs="Traditional Arabic" w:hint="cs"/>
          <w:sz w:val="40"/>
          <w:szCs w:val="40"/>
          <w:rtl/>
        </w:rPr>
        <w:t>أُمورٍ</w:t>
      </w:r>
      <w:r>
        <w:rPr>
          <w:rFonts w:ascii="Traditional Arabic" w:hAnsi="Traditional Arabic" w:cs="Traditional Arabic" w:hint="cs"/>
          <w:sz w:val="40"/>
          <w:szCs w:val="40"/>
          <w:rtl/>
        </w:rPr>
        <w:t xml:space="preserve">، </w:t>
      </w:r>
      <w:r w:rsidR="00B44A92">
        <w:rPr>
          <w:rFonts w:ascii="Traditional Arabic" w:hAnsi="Traditional Arabic" w:cs="Traditional Arabic" w:hint="cs"/>
          <w:sz w:val="40"/>
          <w:szCs w:val="40"/>
          <w:rtl/>
        </w:rPr>
        <w:t xml:space="preserve">ينشرونَ البُشرى والسُّرورَ، قد </w:t>
      </w:r>
      <w:r>
        <w:rPr>
          <w:rFonts w:ascii="Traditional Arabic" w:hAnsi="Traditional Arabic" w:cs="Traditional Arabic" w:hint="cs"/>
          <w:sz w:val="40"/>
          <w:szCs w:val="40"/>
          <w:rtl/>
        </w:rPr>
        <w:t>بذلوا الغالي</w:t>
      </w:r>
      <w:r w:rsidR="00EE7A52">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والثَّمينَ، في سبيلِ المحافظةِ على أرواحِ المواطنِ والمُقيمينَ، فمن الاجراءاتِ </w:t>
      </w:r>
      <w:r w:rsidR="00AD1268">
        <w:rPr>
          <w:rFonts w:ascii="Traditional Arabic" w:hAnsi="Traditional Arabic" w:cs="Traditional Arabic" w:hint="cs"/>
          <w:sz w:val="40"/>
          <w:szCs w:val="40"/>
          <w:rtl/>
        </w:rPr>
        <w:t>الاحترازيةِ</w:t>
      </w:r>
      <w:r>
        <w:rPr>
          <w:rFonts w:ascii="Traditional Arabic" w:hAnsi="Traditional Arabic" w:cs="Traditional Arabic" w:hint="cs"/>
          <w:sz w:val="40"/>
          <w:szCs w:val="40"/>
          <w:rtl/>
        </w:rPr>
        <w:t xml:space="preserve">، </w:t>
      </w:r>
      <w:r w:rsidR="00EE7A52">
        <w:rPr>
          <w:rFonts w:ascii="Traditional Arabic" w:hAnsi="Traditional Arabic" w:cs="Traditional Arabic" w:hint="cs"/>
          <w:sz w:val="40"/>
          <w:szCs w:val="40"/>
          <w:rtl/>
        </w:rPr>
        <w:t>و</w:t>
      </w:r>
      <w:r>
        <w:rPr>
          <w:rFonts w:ascii="Traditional Arabic" w:hAnsi="Traditional Arabic" w:cs="Traditional Arabic" w:hint="cs"/>
          <w:sz w:val="40"/>
          <w:szCs w:val="40"/>
          <w:rtl/>
        </w:rPr>
        <w:t xml:space="preserve">الفحوصاتِ </w:t>
      </w:r>
      <w:r w:rsidR="00AD1268">
        <w:rPr>
          <w:rFonts w:ascii="Traditional Arabic" w:hAnsi="Traditional Arabic" w:cs="Traditional Arabic" w:hint="cs"/>
          <w:sz w:val="40"/>
          <w:szCs w:val="40"/>
          <w:rtl/>
        </w:rPr>
        <w:t>والعلاجاتِ المجانيةِ، إلى توفيرِ اللِّقاحاتِ</w:t>
      </w:r>
      <w:r w:rsidR="00AD1268" w:rsidRPr="00AD1268">
        <w:rPr>
          <w:rFonts w:ascii="Traditional Arabic" w:hAnsi="Traditional Arabic" w:cs="Traditional Arabic" w:hint="cs"/>
          <w:sz w:val="40"/>
          <w:szCs w:val="40"/>
          <w:rtl/>
        </w:rPr>
        <w:t xml:space="preserve"> </w:t>
      </w:r>
      <w:r w:rsidR="00AD1268">
        <w:rPr>
          <w:rFonts w:ascii="Traditional Arabic" w:hAnsi="Traditional Arabic" w:cs="Traditional Arabic" w:hint="cs"/>
          <w:sz w:val="40"/>
          <w:szCs w:val="40"/>
          <w:rtl/>
        </w:rPr>
        <w:t>الوقائيةِ، والحقي</w:t>
      </w:r>
      <w:r w:rsidR="00B44A92">
        <w:rPr>
          <w:rFonts w:ascii="Traditional Arabic" w:hAnsi="Traditional Arabic" w:cs="Traditional Arabic" w:hint="cs"/>
          <w:sz w:val="40"/>
          <w:szCs w:val="40"/>
          <w:rtl/>
        </w:rPr>
        <w:t>قةُ أنَّها جهودٌ تُذكرُ وتُشكرُ، وحقَّ للمؤمنِ بِها أن يستبشرَ.</w:t>
      </w:r>
    </w:p>
    <w:p w:rsidR="00370A36" w:rsidRPr="00AD1268" w:rsidRDefault="00AD1268" w:rsidP="00A61DA3">
      <w:pPr>
        <w:pStyle w:val="a5"/>
        <w:jc w:val="right"/>
        <w:rPr>
          <w:rFonts w:ascii="Traditional Arabic" w:hAnsi="Traditional Arabic" w:cs="Traditional Arabic"/>
          <w:sz w:val="32"/>
          <w:szCs w:val="32"/>
          <w:rtl/>
        </w:rPr>
      </w:pPr>
      <w:r w:rsidRPr="00AD1268">
        <w:rPr>
          <w:rFonts w:ascii="Traditional Arabic" w:hAnsi="Traditional Arabic" w:cs="Traditional Arabic"/>
          <w:sz w:val="32"/>
          <w:szCs w:val="32"/>
          <w:rtl/>
        </w:rPr>
        <w:t>اللهمَّ أنتَ اللهُ لا إلهَ إلا أنتَ سبحانَك إنَّا كُنَّا من الظالمينَ، اللهمَّ اكشف عنا الضَّراءَ والبأساءَ، وارفع عَنَّا وعن الناسِ هذا الوَباءَ، اللهم ارفعْ عنَّا البَلاءَ والوَباءَ والرِّبا والزِّنا والزَّلازلَ والمِحَنَ، وسُوءَ الفتنِ، ما ظهرَ منها وما بطنَ، عن بلدِنا هذا خاصةً، وعن سائرِ بلادِ المسلمينَ عامةً يا ربَّ العالمينَ، اللهم احفظ إمامَنا خادمَ الحرمينِ الشريفينِ وولي عهدِه الأمينِ، اللهم انصر بهم الحقَّ وأهلَه، وادحر بهم الباطلَ وأهلَه، إنَّكَ سَميعُ الدُّعاءِ،</w:t>
      </w:r>
      <w:r>
        <w:rPr>
          <w:rFonts w:ascii="Traditional Arabic" w:hAnsi="Traditional Arabic" w:cs="Traditional Arabic" w:hint="cs"/>
          <w:sz w:val="32"/>
          <w:szCs w:val="32"/>
          <w:rtl/>
        </w:rPr>
        <w:t xml:space="preserve"> </w:t>
      </w:r>
      <w:r w:rsidRPr="00AD1268">
        <w:rPr>
          <w:rFonts w:ascii="Traditional Arabic" w:hAnsi="Traditional Arabic" w:cs="Traditional Arabic"/>
          <w:sz w:val="32"/>
          <w:szCs w:val="32"/>
          <w:rtl/>
        </w:rPr>
        <w:t xml:space="preserve">اللهم اشفِ مرضانا، وعافِ مُبتَلانا، وارحم مَوتَانا، واجعل ما أصابَهم سببًا </w:t>
      </w:r>
      <w:proofErr w:type="spellStart"/>
      <w:r w:rsidRPr="00AD1268">
        <w:rPr>
          <w:rFonts w:ascii="Traditional Arabic" w:hAnsi="Traditional Arabic" w:cs="Traditional Arabic"/>
          <w:sz w:val="32"/>
          <w:szCs w:val="32"/>
          <w:rtl/>
        </w:rPr>
        <w:t>لرضوانِك</w:t>
      </w:r>
      <w:proofErr w:type="spellEnd"/>
      <w:r w:rsidRPr="00AD1268">
        <w:rPr>
          <w:rFonts w:ascii="Traditional Arabic" w:hAnsi="Traditional Arabic" w:cs="Traditional Arabic"/>
          <w:sz w:val="32"/>
          <w:szCs w:val="32"/>
          <w:rtl/>
        </w:rPr>
        <w:t xml:space="preserve"> عنهم يا ربَّ العالمينَ</w:t>
      </w:r>
      <w:r>
        <w:rPr>
          <w:rFonts w:ascii="Traditional Arabic" w:hAnsi="Traditional Arabic" w:cs="Traditional Arabic" w:hint="cs"/>
          <w:sz w:val="32"/>
          <w:szCs w:val="32"/>
          <w:rtl/>
        </w:rPr>
        <w:t xml:space="preserve">، </w:t>
      </w:r>
      <w:r w:rsidRPr="00AD1268">
        <w:rPr>
          <w:rFonts w:ascii="Traditional Arabic" w:hAnsi="Traditional Arabic" w:cs="Traditional Arabic"/>
          <w:sz w:val="32"/>
          <w:szCs w:val="32"/>
          <w:rtl/>
        </w:rPr>
        <w:t xml:space="preserve">اللَّهُمَّ اسْتُرْ </w:t>
      </w:r>
      <w:proofErr w:type="spellStart"/>
      <w:r w:rsidRPr="00AD1268">
        <w:rPr>
          <w:rFonts w:ascii="Traditional Arabic" w:hAnsi="Traditional Arabic" w:cs="Traditional Arabic"/>
          <w:sz w:val="32"/>
          <w:szCs w:val="32"/>
          <w:rtl/>
        </w:rPr>
        <w:t>عوْراتِنا</w:t>
      </w:r>
      <w:proofErr w:type="spellEnd"/>
      <w:r w:rsidRPr="00AD1268">
        <w:rPr>
          <w:rFonts w:ascii="Traditional Arabic" w:hAnsi="Traditional Arabic" w:cs="Traditional Arabic"/>
          <w:sz w:val="32"/>
          <w:szCs w:val="32"/>
          <w:rtl/>
        </w:rPr>
        <w:t xml:space="preserve">، وَآمِنْ </w:t>
      </w:r>
      <w:proofErr w:type="spellStart"/>
      <w:r w:rsidRPr="00AD1268">
        <w:rPr>
          <w:rFonts w:ascii="Traditional Arabic" w:hAnsi="Traditional Arabic" w:cs="Traditional Arabic"/>
          <w:sz w:val="32"/>
          <w:szCs w:val="32"/>
          <w:rtl/>
        </w:rPr>
        <w:t>رَوْعاتِنا</w:t>
      </w:r>
      <w:proofErr w:type="spellEnd"/>
      <w:r w:rsidRPr="00AD1268">
        <w:rPr>
          <w:rFonts w:ascii="Traditional Arabic" w:hAnsi="Traditional Arabic" w:cs="Traditional Arabic"/>
          <w:sz w:val="32"/>
          <w:szCs w:val="32"/>
          <w:rtl/>
        </w:rPr>
        <w:t>، اللّهُمَّ احْفَظْنا مِن بَينِ يَدَيْنا، وَمِن خَلْفِنا، وَعَن يَمينِنا، وَعَن شِمالِنا، وَمِن فَوْقِنا، وَنَعوذُ بِعَظَمَتِكَ أَن نُغْتالَ مِن تَحْتِنا</w:t>
      </w:r>
      <w:r>
        <w:rPr>
          <w:rFonts w:ascii="Traditional Arabic" w:hAnsi="Traditional Arabic" w:cs="Traditional Arabic" w:hint="cs"/>
          <w:sz w:val="32"/>
          <w:szCs w:val="32"/>
          <w:rtl/>
        </w:rPr>
        <w:t xml:space="preserve">، </w:t>
      </w:r>
      <w:r w:rsidRPr="00AD1268">
        <w:rPr>
          <w:rFonts w:ascii="Traditional Arabic" w:hAnsi="Traditional Arabic" w:cs="Traditional Arabic"/>
          <w:sz w:val="32"/>
          <w:szCs w:val="32"/>
          <w:rtl/>
        </w:rPr>
        <w:t>سبحانَ ربِّكَ ربِّ العزةِ عَما يَصفونَ، وسَلامٌ على المرسلينَ، والحمدُ للهِ ربِّ العالمينَ</w:t>
      </w:r>
      <w:r>
        <w:rPr>
          <w:rFonts w:ascii="Traditional Arabic" w:hAnsi="Traditional Arabic" w:cs="Traditional Arabic" w:hint="cs"/>
          <w:sz w:val="32"/>
          <w:szCs w:val="32"/>
          <w:rtl/>
        </w:rPr>
        <w:t>.</w:t>
      </w:r>
    </w:p>
    <w:sectPr w:rsidR="00370A36" w:rsidRPr="00AD1268" w:rsidSect="008C18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8EC"/>
    <w:rsid w:val="0013330A"/>
    <w:rsid w:val="002B36AF"/>
    <w:rsid w:val="002C58F3"/>
    <w:rsid w:val="0036455E"/>
    <w:rsid w:val="00370A36"/>
    <w:rsid w:val="0046158A"/>
    <w:rsid w:val="00681FE5"/>
    <w:rsid w:val="008922B0"/>
    <w:rsid w:val="008C18EC"/>
    <w:rsid w:val="009C259D"/>
    <w:rsid w:val="00A61DA3"/>
    <w:rsid w:val="00A7001C"/>
    <w:rsid w:val="00AA6AEC"/>
    <w:rsid w:val="00AD1268"/>
    <w:rsid w:val="00B44A92"/>
    <w:rsid w:val="00C815D5"/>
    <w:rsid w:val="00CB52A3"/>
    <w:rsid w:val="00CF3110"/>
    <w:rsid w:val="00D92029"/>
    <w:rsid w:val="00DF2717"/>
    <w:rsid w:val="00E308BF"/>
    <w:rsid w:val="00EE7A52"/>
    <w:rsid w:val="00F129AD"/>
    <w:rsid w:val="00F706D2"/>
    <w:rsid w:val="00FB50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2B23D-123A-4FFF-80E0-98563BFD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0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8922B0"/>
    <w:rPr>
      <w:color w:val="0000FF"/>
      <w:u w:val="single"/>
    </w:rPr>
  </w:style>
  <w:style w:type="paragraph" w:styleId="a3">
    <w:name w:val="Normal (Web)"/>
    <w:basedOn w:val="a"/>
    <w:uiPriority w:val="99"/>
    <w:unhideWhenUsed/>
    <w:rsid w:val="00E308BF"/>
    <w:pPr>
      <w:spacing w:before="100" w:beforeAutospacing="1" w:after="100" w:afterAutospacing="1" w:line="240" w:lineRule="auto"/>
    </w:pPr>
    <w:rPr>
      <w:rFonts w:ascii="Traditional Arabic" w:eastAsia="Times New Roman" w:hAnsi="Traditional Arabic" w:cs="Traditional Arabic"/>
      <w:b/>
      <w:bCs/>
      <w:sz w:val="24"/>
      <w:szCs w:val="24"/>
      <w:lang w:val="en-US" w:eastAsia="en-US"/>
    </w:rPr>
  </w:style>
  <w:style w:type="character" w:styleId="a4">
    <w:name w:val="Strong"/>
    <w:basedOn w:val="a0"/>
    <w:uiPriority w:val="22"/>
    <w:qFormat/>
    <w:rsid w:val="009C259D"/>
    <w:rPr>
      <w:b/>
      <w:bCs/>
    </w:rPr>
  </w:style>
  <w:style w:type="paragraph" w:styleId="a5">
    <w:name w:val="No Spacing"/>
    <w:uiPriority w:val="1"/>
    <w:qFormat/>
    <w:rsid w:val="00AD12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218607">
      <w:bodyDiv w:val="1"/>
      <w:marLeft w:val="0"/>
      <w:marRight w:val="0"/>
      <w:marTop w:val="0"/>
      <w:marBottom w:val="0"/>
      <w:divBdr>
        <w:top w:val="none" w:sz="0" w:space="0" w:color="auto"/>
        <w:left w:val="none" w:sz="0" w:space="0" w:color="auto"/>
        <w:bottom w:val="none" w:sz="0" w:space="0" w:color="auto"/>
        <w:right w:val="none" w:sz="0" w:space="0" w:color="auto"/>
      </w:divBdr>
    </w:div>
    <w:div w:id="1941795911">
      <w:bodyDiv w:val="1"/>
      <w:marLeft w:val="0"/>
      <w:marRight w:val="0"/>
      <w:marTop w:val="0"/>
      <w:marBottom w:val="0"/>
      <w:divBdr>
        <w:top w:val="none" w:sz="0" w:space="0" w:color="auto"/>
        <w:left w:val="none" w:sz="0" w:space="0" w:color="auto"/>
        <w:bottom w:val="none" w:sz="0" w:space="0" w:color="auto"/>
        <w:right w:val="none" w:sz="0" w:space="0" w:color="auto"/>
      </w:divBdr>
    </w:div>
    <w:div w:id="194768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lamic-content.com/hadeeth/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923</Words>
  <Characters>5264</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7</cp:revision>
  <dcterms:created xsi:type="dcterms:W3CDTF">2020-12-31T12:27:00Z</dcterms:created>
  <dcterms:modified xsi:type="dcterms:W3CDTF">2020-12-31T15:00:00Z</dcterms:modified>
</cp:coreProperties>
</file>