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9CC70" w14:textId="77777777" w:rsidR="00506DFA" w:rsidRPr="00A01930" w:rsidRDefault="00420C43" w:rsidP="00420C43">
      <w:pPr>
        <w:spacing w:after="0" w:line="240" w:lineRule="auto"/>
        <w:ind w:left="-58"/>
        <w:jc w:val="center"/>
        <w:rPr>
          <w:rFonts w:ascii="Traditional Arabic" w:hAnsi="Traditional Arabic" w:cs="Traditional Arabic"/>
          <w:b/>
          <w:bCs/>
          <w:color w:val="FF0000"/>
          <w:sz w:val="40"/>
          <w:szCs w:val="40"/>
          <w:rtl/>
        </w:rPr>
      </w:pPr>
      <w:r w:rsidRPr="00A01930">
        <w:rPr>
          <w:rFonts w:ascii="Traditional Arabic" w:hAnsi="Traditional Arabic" w:cs="Traditional Arabic" w:hint="cs"/>
          <w:b/>
          <w:bCs/>
          <w:color w:val="FF0000"/>
          <w:sz w:val="40"/>
          <w:szCs w:val="40"/>
          <w:rtl/>
        </w:rPr>
        <w:t xml:space="preserve">خطبة </w:t>
      </w:r>
      <w:r w:rsidR="004D5293" w:rsidRPr="00A01930">
        <w:rPr>
          <w:rFonts w:ascii="Traditional Arabic" w:hAnsi="Traditional Arabic" w:cs="Traditional Arabic"/>
          <w:b/>
          <w:bCs/>
          <w:color w:val="FF0000"/>
          <w:sz w:val="40"/>
          <w:szCs w:val="40"/>
          <w:rtl/>
        </w:rPr>
        <w:t>"</w:t>
      </w:r>
      <w:r w:rsidR="00135B9C" w:rsidRPr="00A01930">
        <w:rPr>
          <w:rFonts w:ascii="Traditional Arabic" w:hAnsi="Traditional Arabic" w:cs="Traditional Arabic"/>
          <w:b/>
          <w:bCs/>
          <w:color w:val="FF0000"/>
          <w:sz w:val="40"/>
          <w:szCs w:val="40"/>
          <w:rtl/>
        </w:rPr>
        <w:t>رجلٌ</w:t>
      </w:r>
      <w:r w:rsidR="004D5293" w:rsidRPr="00A01930">
        <w:rPr>
          <w:rFonts w:ascii="Traditional Arabic" w:hAnsi="Traditional Arabic" w:cs="Traditional Arabic"/>
          <w:b/>
          <w:bCs/>
          <w:color w:val="FF0000"/>
          <w:sz w:val="40"/>
          <w:szCs w:val="40"/>
          <w:rtl/>
        </w:rPr>
        <w:t xml:space="preserve"> اهتز</w:t>
      </w:r>
      <w:r w:rsidR="00135B9C" w:rsidRPr="00A01930">
        <w:rPr>
          <w:rFonts w:ascii="Traditional Arabic" w:hAnsi="Traditional Arabic" w:cs="Traditional Arabic"/>
          <w:b/>
          <w:bCs/>
          <w:color w:val="FF0000"/>
          <w:sz w:val="40"/>
          <w:szCs w:val="40"/>
          <w:rtl/>
        </w:rPr>
        <w:t>ّ لموته عرش الرحمن</w:t>
      </w:r>
      <w:r w:rsidR="004D5293" w:rsidRPr="00A01930">
        <w:rPr>
          <w:rFonts w:ascii="Traditional Arabic" w:hAnsi="Traditional Arabic" w:cs="Traditional Arabic"/>
          <w:b/>
          <w:bCs/>
          <w:color w:val="FF0000"/>
          <w:sz w:val="40"/>
          <w:szCs w:val="40"/>
          <w:rtl/>
        </w:rPr>
        <w:t>"</w:t>
      </w:r>
    </w:p>
    <w:p w14:paraId="6A64BE99" w14:textId="77777777" w:rsidR="00420C43" w:rsidRPr="00871FDC" w:rsidRDefault="00420C43" w:rsidP="00420C43">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b/>
          <w:bCs/>
          <w:sz w:val="32"/>
          <w:szCs w:val="32"/>
          <w:rtl/>
        </w:rPr>
        <w:t>الحمد لله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نحمده ونستعينه ونستغفره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آل عمران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102</w:t>
      </w:r>
      <w:r w:rsidRPr="00871FDC">
        <w:rPr>
          <w:rFonts w:ascii="Traditional Arabic" w:hAnsi="Traditional Arabic" w:cs="Traditional Arabic" w:hint="cs"/>
          <w:b/>
          <w:bCs/>
          <w:sz w:val="32"/>
          <w:szCs w:val="32"/>
          <w:rtl/>
        </w:rPr>
        <w:t>). أما بعد:</w:t>
      </w:r>
    </w:p>
    <w:p w14:paraId="35F0F296" w14:textId="77777777" w:rsidR="00135B9C" w:rsidRPr="00420C43" w:rsidRDefault="00135B9C" w:rsidP="00420C43">
      <w:pPr>
        <w:spacing w:after="0" w:line="240" w:lineRule="auto"/>
        <w:ind w:left="-58"/>
        <w:jc w:val="both"/>
        <w:rPr>
          <w:rFonts w:ascii="Traditional Arabic" w:hAnsi="Traditional Arabic" w:cs="Traditional Arabic"/>
          <w:b/>
          <w:bCs/>
          <w:color w:val="000000" w:themeColor="text1"/>
          <w:sz w:val="32"/>
          <w:szCs w:val="32"/>
          <w:rtl/>
        </w:rPr>
      </w:pPr>
      <w:r w:rsidRPr="00420C43">
        <w:rPr>
          <w:rFonts w:ascii="Traditional Arabic" w:hAnsi="Traditional Arabic" w:cs="Traditional Arabic"/>
          <w:b/>
          <w:bCs/>
          <w:color w:val="000000" w:themeColor="text1"/>
          <w:sz w:val="32"/>
          <w:szCs w:val="32"/>
          <w:rtl/>
        </w:rPr>
        <w:t>(</w:t>
      </w:r>
      <w:r w:rsidRPr="00420C43">
        <w:rPr>
          <w:rFonts w:ascii="Traditional Arabic" w:hAnsi="Traditional Arabic" w:cs="Traditional Arabic"/>
          <w:b/>
          <w:bCs/>
          <w:color w:val="000000" w:themeColor="text1"/>
          <w:sz w:val="32"/>
          <w:szCs w:val="32"/>
          <w:rtl/>
          <w:lang w:val="en-GB"/>
        </w:rPr>
        <w:t>لَقَدْ كَانَ فِي قَصَصِهِمْ عِبْرَةٌ لِأُولِي الْأَلْبَابِ</w:t>
      </w:r>
      <w:r w:rsidRPr="00420C43">
        <w:rPr>
          <w:rFonts w:ascii="Traditional Arabic" w:hAnsi="Traditional Arabic" w:cs="Traditional Arabic"/>
          <w:b/>
          <w:bCs/>
          <w:color w:val="000000" w:themeColor="text1"/>
          <w:sz w:val="32"/>
          <w:szCs w:val="32"/>
          <w:rtl/>
        </w:rPr>
        <w:t xml:space="preserve">)(يوسف،111)، </w:t>
      </w:r>
      <w:r w:rsidR="00CE2A04" w:rsidRPr="00420C43">
        <w:rPr>
          <w:rFonts w:ascii="Traditional Arabic" w:hAnsi="Traditional Arabic" w:cs="Traditional Arabic"/>
          <w:b/>
          <w:bCs/>
          <w:color w:val="000000" w:themeColor="text1"/>
          <w:sz w:val="32"/>
          <w:szCs w:val="32"/>
          <w:rtl/>
        </w:rPr>
        <w:t>عبرة للدعاة</w:t>
      </w:r>
      <w:r w:rsidRPr="00420C43">
        <w:rPr>
          <w:rFonts w:ascii="Traditional Arabic" w:hAnsi="Traditional Arabic" w:cs="Traditional Arabic"/>
          <w:b/>
          <w:bCs/>
          <w:color w:val="000000" w:themeColor="text1"/>
          <w:sz w:val="32"/>
          <w:szCs w:val="32"/>
          <w:rtl/>
        </w:rPr>
        <w:t>،</w:t>
      </w:r>
      <w:r w:rsidR="00CE2A04" w:rsidRPr="00420C43">
        <w:rPr>
          <w:rFonts w:ascii="Traditional Arabic" w:hAnsi="Traditional Arabic" w:cs="Traditional Arabic"/>
          <w:b/>
          <w:bCs/>
          <w:color w:val="000000" w:themeColor="text1"/>
          <w:sz w:val="32"/>
          <w:szCs w:val="32"/>
          <w:rtl/>
        </w:rPr>
        <w:t xml:space="preserve"> عبرة للمجاهدين</w:t>
      </w:r>
      <w:r w:rsidRPr="00420C43">
        <w:rPr>
          <w:rFonts w:ascii="Traditional Arabic" w:hAnsi="Traditional Arabic" w:cs="Traditional Arabic"/>
          <w:b/>
          <w:bCs/>
          <w:color w:val="000000" w:themeColor="text1"/>
          <w:sz w:val="32"/>
          <w:szCs w:val="32"/>
          <w:rtl/>
        </w:rPr>
        <w:t xml:space="preserve"> المخلصين، عبرة لأصحاب العقول الراجحة والقلوب المؤمنة،</w:t>
      </w:r>
      <w:r w:rsidR="00BC4DE5" w:rsidRPr="00420C43">
        <w:rPr>
          <w:rFonts w:ascii="Traditional Arabic" w:hAnsi="Traditional Arabic" w:cs="Traditional Arabic"/>
          <w:b/>
          <w:bCs/>
          <w:color w:val="000000" w:themeColor="text1"/>
          <w:sz w:val="32"/>
          <w:szCs w:val="32"/>
          <w:rtl/>
        </w:rPr>
        <w:t xml:space="preserve"> </w:t>
      </w:r>
      <w:r w:rsidR="00C42C5D" w:rsidRPr="00420C43">
        <w:rPr>
          <w:rFonts w:ascii="Traditional Arabic" w:hAnsi="Traditional Arabic" w:cs="Traditional Arabic"/>
          <w:b/>
          <w:bCs/>
          <w:color w:val="000000" w:themeColor="text1"/>
          <w:sz w:val="32"/>
          <w:szCs w:val="32"/>
          <w:rtl/>
        </w:rPr>
        <w:t>عبرة لل</w:t>
      </w:r>
      <w:r w:rsidRPr="00420C43">
        <w:rPr>
          <w:rFonts w:ascii="Traditional Arabic" w:hAnsi="Traditional Arabic" w:cs="Traditional Arabic"/>
          <w:b/>
          <w:bCs/>
          <w:color w:val="000000" w:themeColor="text1"/>
          <w:sz w:val="32"/>
          <w:szCs w:val="32"/>
          <w:rtl/>
        </w:rPr>
        <w:t>أ</w:t>
      </w:r>
      <w:r w:rsidR="00C42C5D" w:rsidRPr="00420C43">
        <w:rPr>
          <w:rFonts w:ascii="Traditional Arabic" w:hAnsi="Traditional Arabic" w:cs="Traditional Arabic"/>
          <w:b/>
          <w:bCs/>
          <w:color w:val="000000" w:themeColor="text1"/>
          <w:sz w:val="32"/>
          <w:szCs w:val="32"/>
          <w:rtl/>
        </w:rPr>
        <w:t>مة في معركتها مع اليهود والصل</w:t>
      </w:r>
      <w:r w:rsidRPr="00420C43">
        <w:rPr>
          <w:rFonts w:ascii="Traditional Arabic" w:hAnsi="Traditional Arabic" w:cs="Traditional Arabic"/>
          <w:b/>
          <w:bCs/>
          <w:color w:val="000000" w:themeColor="text1"/>
          <w:sz w:val="32"/>
          <w:szCs w:val="32"/>
          <w:rtl/>
        </w:rPr>
        <w:t>ي</w:t>
      </w:r>
      <w:r w:rsidR="00C42C5D" w:rsidRPr="00420C43">
        <w:rPr>
          <w:rFonts w:ascii="Traditional Arabic" w:hAnsi="Traditional Arabic" w:cs="Traditional Arabic"/>
          <w:b/>
          <w:bCs/>
          <w:color w:val="000000" w:themeColor="text1"/>
          <w:sz w:val="32"/>
          <w:szCs w:val="32"/>
          <w:rtl/>
        </w:rPr>
        <w:t>بين</w:t>
      </w:r>
      <w:r w:rsidRPr="00420C43">
        <w:rPr>
          <w:rFonts w:ascii="Traditional Arabic" w:hAnsi="Traditional Arabic" w:cs="Traditional Arabic"/>
          <w:b/>
          <w:bCs/>
          <w:color w:val="000000" w:themeColor="text1"/>
          <w:sz w:val="32"/>
          <w:szCs w:val="32"/>
          <w:rtl/>
        </w:rPr>
        <w:t xml:space="preserve"> إلى يوم الدين.</w:t>
      </w:r>
    </w:p>
    <w:p w14:paraId="779739C2" w14:textId="77777777" w:rsidR="00135B9C" w:rsidRPr="00420C43" w:rsidRDefault="00135B9C" w:rsidP="00420C43">
      <w:pPr>
        <w:spacing w:after="0" w:line="240" w:lineRule="auto"/>
        <w:ind w:left="-58"/>
        <w:jc w:val="both"/>
        <w:rPr>
          <w:rFonts w:ascii="Traditional Arabic" w:hAnsi="Traditional Arabic" w:cs="Traditional Arabic"/>
          <w:b/>
          <w:bCs/>
          <w:color w:val="000000" w:themeColor="text1"/>
          <w:sz w:val="32"/>
          <w:szCs w:val="32"/>
          <w:rtl/>
        </w:rPr>
      </w:pPr>
      <w:r w:rsidRPr="00420C43">
        <w:rPr>
          <w:rFonts w:ascii="Traditional Arabic" w:hAnsi="Traditional Arabic" w:cs="Traditional Arabic"/>
          <w:b/>
          <w:bCs/>
          <w:color w:val="000000" w:themeColor="text1"/>
          <w:sz w:val="32"/>
          <w:szCs w:val="32"/>
          <w:rtl/>
        </w:rPr>
        <w:t>نقف في هذه الخطية مع رجل ممن امتلأ قلبه بالإيمان</w:t>
      </w:r>
      <w:r w:rsidR="00420C43">
        <w:rPr>
          <w:rFonts w:ascii="Traditional Arabic" w:hAnsi="Traditional Arabic" w:cs="Traditional Arabic" w:hint="cs"/>
          <w:b/>
          <w:bCs/>
          <w:color w:val="000000" w:themeColor="text1"/>
          <w:sz w:val="32"/>
          <w:szCs w:val="32"/>
          <w:rtl/>
        </w:rPr>
        <w:t>،</w:t>
      </w:r>
      <w:r w:rsidRPr="00420C43">
        <w:rPr>
          <w:rFonts w:ascii="Traditional Arabic" w:hAnsi="Traditional Arabic" w:cs="Traditional Arabic"/>
          <w:b/>
          <w:bCs/>
          <w:color w:val="000000" w:themeColor="text1"/>
          <w:sz w:val="32"/>
          <w:szCs w:val="32"/>
          <w:rtl/>
        </w:rPr>
        <w:t xml:space="preserve"> وعمرت نفسه بمعرفة </w:t>
      </w:r>
      <w:r w:rsidR="00420C43">
        <w:rPr>
          <w:rFonts w:ascii="Traditional Arabic" w:hAnsi="Traditional Arabic" w:cs="Traditional Arabic" w:hint="cs"/>
          <w:b/>
          <w:bCs/>
          <w:color w:val="000000" w:themeColor="text1"/>
          <w:sz w:val="32"/>
          <w:szCs w:val="32"/>
          <w:rtl/>
        </w:rPr>
        <w:t>الرحمن</w:t>
      </w:r>
      <w:r w:rsidRPr="00420C43">
        <w:rPr>
          <w:rFonts w:ascii="Traditional Arabic" w:hAnsi="Traditional Arabic" w:cs="Traditional Arabic"/>
          <w:b/>
          <w:bCs/>
          <w:color w:val="000000" w:themeColor="text1"/>
          <w:sz w:val="32"/>
          <w:szCs w:val="32"/>
          <w:rtl/>
        </w:rPr>
        <w:t>، من أولئك السابقين المتق</w:t>
      </w:r>
      <w:r w:rsidR="00420C43">
        <w:rPr>
          <w:rFonts w:ascii="Traditional Arabic" w:hAnsi="Traditional Arabic" w:cs="Traditional Arabic"/>
          <w:b/>
          <w:bCs/>
          <w:color w:val="000000" w:themeColor="text1"/>
          <w:sz w:val="32"/>
          <w:szCs w:val="32"/>
          <w:rtl/>
        </w:rPr>
        <w:t>دمين المؤثرين في مجريات تاريخ ا</w:t>
      </w:r>
      <w:r w:rsidR="00420C43">
        <w:rPr>
          <w:rFonts w:ascii="Traditional Arabic" w:hAnsi="Traditional Arabic" w:cs="Traditional Arabic" w:hint="cs"/>
          <w:b/>
          <w:bCs/>
          <w:color w:val="000000" w:themeColor="text1"/>
          <w:sz w:val="32"/>
          <w:szCs w:val="32"/>
          <w:rtl/>
        </w:rPr>
        <w:t>لإ</w:t>
      </w:r>
      <w:r w:rsidRPr="00420C43">
        <w:rPr>
          <w:rFonts w:ascii="Traditional Arabic" w:hAnsi="Traditional Arabic" w:cs="Traditional Arabic"/>
          <w:b/>
          <w:bCs/>
          <w:color w:val="000000" w:themeColor="text1"/>
          <w:sz w:val="32"/>
          <w:szCs w:val="32"/>
          <w:rtl/>
        </w:rPr>
        <w:t xml:space="preserve">سلام في </w:t>
      </w:r>
      <w:r w:rsidR="00420C43">
        <w:rPr>
          <w:rFonts w:ascii="Traditional Arabic" w:hAnsi="Traditional Arabic" w:cs="Traditional Arabic" w:hint="cs"/>
          <w:b/>
          <w:bCs/>
          <w:color w:val="000000" w:themeColor="text1"/>
          <w:sz w:val="32"/>
          <w:szCs w:val="32"/>
          <w:rtl/>
        </w:rPr>
        <w:t>مدينة خير الأنام</w:t>
      </w:r>
      <w:r w:rsidRPr="00420C43">
        <w:rPr>
          <w:rFonts w:ascii="Traditional Arabic" w:hAnsi="Traditional Arabic" w:cs="Traditional Arabic"/>
          <w:b/>
          <w:bCs/>
          <w:color w:val="000000" w:themeColor="text1"/>
          <w:sz w:val="32"/>
          <w:szCs w:val="32"/>
          <w:rtl/>
        </w:rPr>
        <w:t>، نقف مع رجل اهتز</w:t>
      </w:r>
      <w:r w:rsidR="00420C43">
        <w:rPr>
          <w:rFonts w:ascii="Traditional Arabic" w:hAnsi="Traditional Arabic" w:cs="Traditional Arabic" w:hint="cs"/>
          <w:b/>
          <w:bCs/>
          <w:color w:val="000000" w:themeColor="text1"/>
          <w:sz w:val="32"/>
          <w:szCs w:val="32"/>
          <w:rtl/>
        </w:rPr>
        <w:t>ّ</w:t>
      </w:r>
      <w:r w:rsidR="00420C43">
        <w:rPr>
          <w:rFonts w:ascii="Traditional Arabic" w:hAnsi="Traditional Arabic" w:cs="Traditional Arabic"/>
          <w:b/>
          <w:bCs/>
          <w:color w:val="000000" w:themeColor="text1"/>
          <w:sz w:val="32"/>
          <w:szCs w:val="32"/>
          <w:rtl/>
        </w:rPr>
        <w:t xml:space="preserve"> عند موته عرش الله، نقف مع ذل</w:t>
      </w:r>
      <w:r w:rsidR="00420C43">
        <w:rPr>
          <w:rFonts w:ascii="Traditional Arabic" w:hAnsi="Traditional Arabic" w:cs="Traditional Arabic" w:hint="cs"/>
          <w:b/>
          <w:bCs/>
          <w:color w:val="000000" w:themeColor="text1"/>
          <w:sz w:val="32"/>
          <w:szCs w:val="32"/>
          <w:rtl/>
        </w:rPr>
        <w:t>ك</w:t>
      </w:r>
      <w:r w:rsidRPr="00420C43">
        <w:rPr>
          <w:rFonts w:ascii="Traditional Arabic" w:hAnsi="Traditional Arabic" w:cs="Traditional Arabic"/>
          <w:b/>
          <w:bCs/>
          <w:color w:val="000000" w:themeColor="text1"/>
          <w:sz w:val="32"/>
          <w:szCs w:val="32"/>
          <w:rtl/>
        </w:rPr>
        <w:t xml:space="preserve"> الصحابي الجليل سعد بن معاذ، بكل إجلال لهيبته وتوقير لسيرته، وتقدير لجهوده، نقف لنق</w:t>
      </w:r>
      <w:r w:rsidR="00420C43">
        <w:rPr>
          <w:rFonts w:ascii="Traditional Arabic" w:hAnsi="Traditional Arabic" w:cs="Traditional Arabic" w:hint="cs"/>
          <w:b/>
          <w:bCs/>
          <w:color w:val="000000" w:themeColor="text1"/>
          <w:sz w:val="32"/>
          <w:szCs w:val="32"/>
          <w:rtl/>
        </w:rPr>
        <w:t>ّ</w:t>
      </w:r>
      <w:r w:rsidRPr="00420C43">
        <w:rPr>
          <w:rFonts w:ascii="Traditional Arabic" w:hAnsi="Traditional Arabic" w:cs="Traditional Arabic"/>
          <w:b/>
          <w:bCs/>
          <w:color w:val="000000" w:themeColor="text1"/>
          <w:sz w:val="32"/>
          <w:szCs w:val="32"/>
          <w:rtl/>
        </w:rPr>
        <w:t>ص القصص</w:t>
      </w:r>
      <w:r w:rsidR="00420C43">
        <w:rPr>
          <w:rFonts w:ascii="Traditional Arabic" w:hAnsi="Traditional Arabic" w:cs="Traditional Arabic" w:hint="cs"/>
          <w:b/>
          <w:bCs/>
          <w:color w:val="000000" w:themeColor="text1"/>
          <w:sz w:val="32"/>
          <w:szCs w:val="32"/>
          <w:rtl/>
        </w:rPr>
        <w:t>،</w:t>
      </w:r>
      <w:r w:rsidRPr="00420C43">
        <w:rPr>
          <w:rFonts w:ascii="Traditional Arabic" w:hAnsi="Traditional Arabic" w:cs="Traditional Arabic"/>
          <w:b/>
          <w:bCs/>
          <w:color w:val="000000" w:themeColor="text1"/>
          <w:sz w:val="32"/>
          <w:szCs w:val="32"/>
          <w:rtl/>
        </w:rPr>
        <w:t xml:space="preserve"> لعل الله أن يجعل لنا فيها العبرة والفكرة والموعظة والمنفعة.</w:t>
      </w:r>
    </w:p>
    <w:p w14:paraId="7F8FBC70" w14:textId="4F52B464" w:rsidR="00135B9C" w:rsidRPr="00420C43" w:rsidRDefault="00135B9C" w:rsidP="00420C43">
      <w:pPr>
        <w:spacing w:after="0" w:line="240" w:lineRule="auto"/>
        <w:ind w:left="-58"/>
        <w:jc w:val="both"/>
        <w:rPr>
          <w:rFonts w:ascii="Traditional Arabic" w:hAnsi="Traditional Arabic" w:cs="Traditional Arabic"/>
          <w:b/>
          <w:bCs/>
          <w:color w:val="000000" w:themeColor="text1"/>
          <w:sz w:val="32"/>
          <w:szCs w:val="32"/>
          <w:rtl/>
        </w:rPr>
      </w:pPr>
      <w:r w:rsidRPr="00420C43">
        <w:rPr>
          <w:rFonts w:ascii="Traditional Arabic" w:hAnsi="Traditional Arabic" w:cs="Traditional Arabic"/>
          <w:b/>
          <w:bCs/>
          <w:color w:val="000000" w:themeColor="text1"/>
          <w:sz w:val="32"/>
          <w:szCs w:val="32"/>
          <w:rtl/>
        </w:rPr>
        <w:t>أيها المؤمنون: أتعرفون قصة إسلام سعد بن معاذ لقد كانت عبرة حقا، فلنستمع إليها.</w:t>
      </w:r>
    </w:p>
    <w:p w14:paraId="483D035B" w14:textId="77777777" w:rsidR="00852689" w:rsidRPr="00420C43" w:rsidRDefault="00852689" w:rsidP="00420C43">
      <w:pPr>
        <w:spacing w:after="0" w:line="240" w:lineRule="auto"/>
        <w:ind w:left="-58"/>
        <w:jc w:val="both"/>
        <w:rPr>
          <w:rFonts w:ascii="Traditional Arabic" w:hAnsi="Traditional Arabic" w:cs="Traditional Arabic"/>
          <w:b/>
          <w:bCs/>
          <w:color w:val="000000" w:themeColor="text1"/>
          <w:sz w:val="32"/>
          <w:szCs w:val="32"/>
          <w:rtl/>
          <w:lang w:val="en-GB"/>
        </w:rPr>
      </w:pPr>
      <w:r w:rsidRPr="00420C43">
        <w:rPr>
          <w:rFonts w:ascii="Traditional Arabic" w:hAnsi="Traditional Arabic" w:cs="Traditional Arabic"/>
          <w:b/>
          <w:bCs/>
          <w:color w:val="000000" w:themeColor="text1"/>
          <w:sz w:val="32"/>
          <w:szCs w:val="32"/>
          <w:rtl/>
          <w:lang w:val="en-GB"/>
        </w:rPr>
        <w:t>أخرج ابن إسحاق عن عبد الله بن أبي بكر بن محمد بن عمرو بن حزم وغيره، "أن أسعد بن زُرارة خرج بمصعب بن عمير يريد به دار بني ظَفَر- وكان سعد بن معاذ ابنَ خالة أسعد بن زرارة- فدخل به حائطاً من حوائط بني ظَفَر على بئر يقال له بئر مَرَق، فجلسا في الحائط(البستان من النخيل)، واجتمع إليهما رجال ممَّن أسلم- وسعد بن معاذ وأُسَيد بن حُضَير يومئذٍ سيِّدا قومهما من بني عبد الأشهل، وكلاهما مشرك على دين قومه- فلمَّا سمعا به قال سعد لأُسَيد: لا أباً لك، انطلق إلى هذين الرجلين اللَّذين قد أتيا دارَيْنا ليسفِّها ضعفاءنا فازجرهما وانهَهُما أن يأتيا دارَيْنا، فإنَّه لولا أسعد بنت زرارة مني حيث قد علمت كفيتُك ذلك، هو ابن خالتي ولا أجد عليه مقدَّماً. قال: فأخذ أسيد بن حُضَير حربته ثم أقبل إليهما. فلمَّا رآه أسعد بن زرارة قال لمصعب: هذا سيِّد قومه وقد جاءك فأصدق الله فيه. قال مصعب: إن يجلس أكلمه. قال فوقف عليهما مُتَشَتِّماً فقال: ما جاء بكما إلينا تسفِّهان ضعفاءنا؟ اعتزلانا إن كانت لكما بأنفسكما حاجة. فقال له مصعب: أوَ تجلس فتسمع، فإن رضيت أمراً قبلته، وإن كرهتَه كُفّ عنك ما تكره. قال: أنصفتَ، قل ثم ركز حربته وجلس إليهما، فكلَّمه مصعب بالإِسلام، وقرأ عليه القرآن. فقالا فيما يُذكر عنهما: والله لَعَرفنا في وجهه الإِسلام قبل أن يتكلَّم في إشراقه وتسهُّل، ثم قال؛ ما أحسن هذا وأجمله كيف تصنعون إذا أردتم أن تدخلوا في هذا الدين؟ قالا له: تغتسل فتطَّهَّر وتُطهِّر ثوبَيْك، ثم تشهد شهادة الحق ثم تصلِّي. فقام فاغتسل وطهَّر ثوبيه وتشهَّد شهادة الحق ثم قام فركع ركعتين ثم قال لهما: إنَّ ورائي رجلاً إن اتَّبَعكما لم يتخلَّف عنه أحد من قومه، وسأرسله إليكما الآن: سعدَ بن معاذ".</w:t>
      </w:r>
    </w:p>
    <w:p w14:paraId="67B69ED6" w14:textId="77777777" w:rsidR="00852689" w:rsidRPr="00420C43" w:rsidRDefault="00852689" w:rsidP="00420C4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20C43">
        <w:rPr>
          <w:rFonts w:ascii="Traditional Arabic" w:hAnsi="Traditional Arabic" w:cs="Traditional Arabic"/>
          <w:b/>
          <w:bCs/>
          <w:color w:val="000000" w:themeColor="text1"/>
          <w:sz w:val="32"/>
          <w:szCs w:val="32"/>
          <w:rtl/>
          <w:lang w:val="en-GB"/>
        </w:rPr>
        <w:t xml:space="preserve">"ثم أخذ أسيد حربته وانصرف إلى سعد وقومه وهم جلوس في ناديهم، فلما نظر إليه سعد بن معاذ مقبلاً قال: أحلف بالله لقد جاءكم أُسَيْد بغير الوجه الذي ذهب به من عندكم. فلما وقف على النادي قال له سعد: ما فعلت؟ قال: كلَّمت الرجلين، فوالله مارأيت بهما بأساً، وقد نهيتهما فقالا: نفعل ما أحببت، وقد حُدِّثت أنَّ بني حارثة خرجوا إلى أسعد بن زرارة ليقتلوه، وذلك أنهم عرفوا أنَّه ابن خالتك ليَحْقِروك. قال: فقام سعد بن معاذُ مُغْضَباً مبادراً تَخوُّفاً </w:t>
      </w:r>
      <w:r w:rsidRPr="00420C43">
        <w:rPr>
          <w:rFonts w:ascii="Traditional Arabic" w:hAnsi="Traditional Arabic" w:cs="Traditional Arabic"/>
          <w:b/>
          <w:bCs/>
          <w:color w:val="000000" w:themeColor="text1"/>
          <w:sz w:val="32"/>
          <w:szCs w:val="32"/>
          <w:rtl/>
          <w:lang w:val="en-GB"/>
        </w:rPr>
        <w:lastRenderedPageBreak/>
        <w:t>للذي ذُكر له من بني حارثة، وأخذ الحربة في يده ثم قال: والله ما أراك أغنيت شيئاً. ثم خرج إليهما سعد فلما رآها مطمئنين عرف أن أسَيْداً إنما أراد أن يسمع منهما، فوقف مُتَشَمِّتاً، ثم قال لأسعد بن زرارة: يا أبا أُمامة، أمَا والله لولا ما بيني وبينك من القرابة ما رُمْتَ هذا منِّي، أتَغْشانا في دارنا بما نكره؟ قال: وقد قال أسعد لمصعب: أيْ مصعب جاءك- والله- سيِّدُ مَنْ وراءَه من قومه، إِن يتبعك لا يتخلَّف عنك منهم إثنان- قال فقال له مصعب: أوَ تقعد فتسمع، فإن رضيت أمراً ورغبت فيه قَبلْتَه، وإن كرهته عزلنا عنك ما تكره؟؟ قال سعد: أنصفت. ثم ركز الحربة وجلس، فعرض عليه الإِسلام، وقرأ عليه القرآن- وذكر موسى بن عقبة أنَّه قرأ عليه أول الزخرف-، قالا: فعرفنا والله في وجهه الإِسلام قبل أن يتكلَّم في إشراقه وتسهُّله، ثم قال لهما: كيف تصنعون إذا أنتم أسلمتم ودخلتم في هذا الدين؟ قالا: تغتسل فتطَّهَّر، وتُطَهِّر ثوبيك، ثم تشهد شهادة الحق، ثم تصلِّي ركعتين. قال: فقام فاغتسل وطهَّر ثوبيه وشهد شهادة الحق، ثم ركع ركعتين، ثم أخذ حربته فأقبل عائداً إلى نادي قومه ومعهم أُسَيْد بن حضير".</w:t>
      </w:r>
    </w:p>
    <w:p w14:paraId="63F85D58" w14:textId="77777777" w:rsidR="00852689" w:rsidRPr="00420C43" w:rsidRDefault="00852689" w:rsidP="00420C43">
      <w:pPr>
        <w:spacing w:after="0" w:line="240" w:lineRule="auto"/>
        <w:ind w:left="-58"/>
        <w:jc w:val="both"/>
        <w:rPr>
          <w:rFonts w:ascii="Traditional Arabic" w:hAnsi="Traditional Arabic" w:cs="Traditional Arabic"/>
          <w:b/>
          <w:bCs/>
          <w:color w:val="000000" w:themeColor="text1"/>
          <w:sz w:val="32"/>
          <w:szCs w:val="32"/>
          <w:rtl/>
        </w:rPr>
      </w:pPr>
      <w:r w:rsidRPr="00420C43">
        <w:rPr>
          <w:rFonts w:ascii="Traditional Arabic" w:hAnsi="Traditional Arabic" w:cs="Traditional Arabic"/>
          <w:b/>
          <w:bCs/>
          <w:color w:val="000000" w:themeColor="text1"/>
          <w:sz w:val="32"/>
          <w:szCs w:val="32"/>
          <w:rtl/>
          <w:lang w:val="en-GB"/>
        </w:rPr>
        <w:t>"فلمَّا رآه قومه مقبلاً قالوا؛ نحلف بالله لقد رجع إليكم سعد بغير الوجه الذي ذهب به من عندكم. فلمَّا وقف عليهم قال: يا بني عبد الأشهل: كيف تعلمون أمري فيكم؟ قالوا: سيدنا وأفضلنا رأياً وأيمننا نقيبة. قال: فإنَّ كلام رجالكم ونسائكم عليَّ حرام حتى تؤمنوا بالله ورسوله، قال: فوالله ما أمسى في دار بني عبد الأشهل رجل ولا إمرأة إلا مسلماً أو مسلمة. ورجع أسعد ومصعب إلى منزل أسعد بن زُرارة فأقام عنده يدعو الناس إلى الإِسلام، حتى لم تبق دار من دور الأنصار إلا وفيها رجال ونساء مسلمون؛ إلا ما كان من دار بني أُمية بن زيد، وخَطْمة؛ ووائل، وواقف، وتلك أوس".</w:t>
      </w:r>
    </w:p>
    <w:p w14:paraId="4A21DE7F" w14:textId="77777777" w:rsidR="00420C43" w:rsidRDefault="00420C43" w:rsidP="00420C43">
      <w:pPr>
        <w:spacing w:after="0" w:line="240" w:lineRule="auto"/>
        <w:ind w:left="-58"/>
        <w:jc w:val="both"/>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أيها المؤمنون:</w:t>
      </w:r>
    </w:p>
    <w:p w14:paraId="10618CB3" w14:textId="77777777" w:rsidR="00852689" w:rsidRPr="00420C43" w:rsidRDefault="006D7F74" w:rsidP="00420C43">
      <w:pPr>
        <w:spacing w:after="0" w:line="240" w:lineRule="auto"/>
        <w:ind w:left="-58"/>
        <w:jc w:val="both"/>
        <w:rPr>
          <w:rFonts w:ascii="Traditional Arabic" w:hAnsi="Traditional Arabic" w:cs="Traditional Arabic"/>
          <w:b/>
          <w:bCs/>
          <w:color w:val="000000" w:themeColor="text1"/>
          <w:sz w:val="32"/>
          <w:szCs w:val="32"/>
          <w:rtl/>
        </w:rPr>
      </w:pPr>
      <w:r w:rsidRPr="00420C43">
        <w:rPr>
          <w:rFonts w:ascii="Traditional Arabic" w:hAnsi="Traditional Arabic" w:cs="Traditional Arabic"/>
          <w:b/>
          <w:bCs/>
          <w:color w:val="000000" w:themeColor="text1"/>
          <w:sz w:val="32"/>
          <w:szCs w:val="32"/>
          <w:rtl/>
        </w:rPr>
        <w:t xml:space="preserve">يا ليت </w:t>
      </w:r>
      <w:r w:rsidR="00C42C5D" w:rsidRPr="00420C43">
        <w:rPr>
          <w:rFonts w:ascii="Traditional Arabic" w:hAnsi="Traditional Arabic" w:cs="Traditional Arabic"/>
          <w:b/>
          <w:bCs/>
          <w:color w:val="000000" w:themeColor="text1"/>
          <w:sz w:val="32"/>
          <w:szCs w:val="32"/>
          <w:rtl/>
        </w:rPr>
        <w:t xml:space="preserve">كل أب يقف مثل هذا الموقف مع </w:t>
      </w:r>
      <w:r w:rsidRPr="00420C43">
        <w:rPr>
          <w:rFonts w:ascii="Traditional Arabic" w:hAnsi="Traditional Arabic" w:cs="Traditional Arabic"/>
          <w:b/>
          <w:bCs/>
          <w:color w:val="000000" w:themeColor="text1"/>
          <w:sz w:val="32"/>
          <w:szCs w:val="32"/>
          <w:rtl/>
        </w:rPr>
        <w:t>أهل بيته</w:t>
      </w:r>
      <w:r w:rsidR="00C42C5D" w:rsidRPr="00420C43">
        <w:rPr>
          <w:rFonts w:ascii="Traditional Arabic" w:hAnsi="Traditional Arabic" w:cs="Traditional Arabic"/>
          <w:b/>
          <w:bCs/>
          <w:color w:val="000000" w:themeColor="text1"/>
          <w:sz w:val="32"/>
          <w:szCs w:val="32"/>
          <w:rtl/>
        </w:rPr>
        <w:t xml:space="preserve"> اذا ما راءاهم غارقين في المعاصي</w:t>
      </w:r>
      <w:r w:rsidR="00B6611E" w:rsidRPr="00420C43">
        <w:rPr>
          <w:rFonts w:ascii="Traditional Arabic" w:hAnsi="Traditional Arabic" w:cs="Traditional Arabic"/>
          <w:b/>
          <w:bCs/>
          <w:color w:val="000000" w:themeColor="text1"/>
          <w:sz w:val="32"/>
          <w:szCs w:val="32"/>
          <w:rtl/>
        </w:rPr>
        <w:t>,</w:t>
      </w:r>
      <w:r w:rsidR="00C42C5D" w:rsidRPr="00420C43">
        <w:rPr>
          <w:rFonts w:ascii="Traditional Arabic" w:hAnsi="Traditional Arabic" w:cs="Traditional Arabic"/>
          <w:b/>
          <w:bCs/>
          <w:color w:val="000000" w:themeColor="text1"/>
          <w:sz w:val="32"/>
          <w:szCs w:val="32"/>
          <w:rtl/>
        </w:rPr>
        <w:t xml:space="preserve"> هاتكين  لحقوق الله</w:t>
      </w:r>
      <w:r w:rsidRPr="00420C43">
        <w:rPr>
          <w:rFonts w:ascii="Traditional Arabic" w:hAnsi="Traditional Arabic" w:cs="Traditional Arabic"/>
          <w:b/>
          <w:bCs/>
          <w:color w:val="000000" w:themeColor="text1"/>
          <w:sz w:val="32"/>
          <w:szCs w:val="32"/>
          <w:rtl/>
        </w:rPr>
        <w:t>،</w:t>
      </w:r>
      <w:r w:rsidR="00C42C5D" w:rsidRPr="00420C43">
        <w:rPr>
          <w:rFonts w:ascii="Traditional Arabic" w:hAnsi="Traditional Arabic" w:cs="Traditional Arabic"/>
          <w:b/>
          <w:bCs/>
          <w:color w:val="000000" w:themeColor="text1"/>
          <w:sz w:val="32"/>
          <w:szCs w:val="32"/>
          <w:rtl/>
        </w:rPr>
        <w:t xml:space="preserve"> لا </w:t>
      </w:r>
      <w:r w:rsidRPr="00420C43">
        <w:rPr>
          <w:rFonts w:ascii="Traditional Arabic" w:hAnsi="Traditional Arabic" w:cs="Traditional Arabic"/>
          <w:b/>
          <w:bCs/>
          <w:color w:val="000000" w:themeColor="text1"/>
          <w:sz w:val="32"/>
          <w:szCs w:val="32"/>
          <w:rtl/>
        </w:rPr>
        <w:t>كحال</w:t>
      </w:r>
      <w:r w:rsidR="00C42C5D" w:rsidRPr="00420C43">
        <w:rPr>
          <w:rFonts w:ascii="Traditional Arabic" w:hAnsi="Traditional Arabic" w:cs="Traditional Arabic"/>
          <w:b/>
          <w:bCs/>
          <w:color w:val="000000" w:themeColor="text1"/>
          <w:sz w:val="32"/>
          <w:szCs w:val="32"/>
          <w:rtl/>
        </w:rPr>
        <w:t xml:space="preserve"> بعض الآباء اليوم لا </w:t>
      </w:r>
      <w:r w:rsidRPr="00420C43">
        <w:rPr>
          <w:rFonts w:ascii="Traditional Arabic" w:hAnsi="Traditional Arabic" w:cs="Traditional Arabic"/>
          <w:b/>
          <w:bCs/>
          <w:color w:val="000000" w:themeColor="text1"/>
          <w:sz w:val="32"/>
          <w:szCs w:val="32"/>
          <w:rtl/>
        </w:rPr>
        <w:t>يكترث</w:t>
      </w:r>
      <w:r w:rsidR="00C42C5D" w:rsidRPr="00420C43">
        <w:rPr>
          <w:rFonts w:ascii="Traditional Arabic" w:hAnsi="Traditional Arabic" w:cs="Traditional Arabic"/>
          <w:b/>
          <w:bCs/>
          <w:color w:val="000000" w:themeColor="text1"/>
          <w:sz w:val="32"/>
          <w:szCs w:val="32"/>
          <w:rtl/>
        </w:rPr>
        <w:t xml:space="preserve"> لأهل بيته</w:t>
      </w:r>
      <w:r w:rsidRPr="00420C43">
        <w:rPr>
          <w:rFonts w:ascii="Traditional Arabic" w:hAnsi="Traditional Arabic" w:cs="Traditional Arabic"/>
          <w:b/>
          <w:bCs/>
          <w:color w:val="000000" w:themeColor="text1"/>
          <w:sz w:val="32"/>
          <w:szCs w:val="32"/>
          <w:rtl/>
        </w:rPr>
        <w:t>،</w:t>
      </w:r>
      <w:r w:rsidR="00C42C5D" w:rsidRPr="00420C43">
        <w:rPr>
          <w:rFonts w:ascii="Traditional Arabic" w:hAnsi="Traditional Arabic" w:cs="Traditional Arabic"/>
          <w:b/>
          <w:bCs/>
          <w:color w:val="000000" w:themeColor="text1"/>
          <w:sz w:val="32"/>
          <w:szCs w:val="32"/>
          <w:rtl/>
        </w:rPr>
        <w:t xml:space="preserve"> ولا يبالى ب</w:t>
      </w:r>
      <w:r w:rsidRPr="00420C43">
        <w:rPr>
          <w:rFonts w:ascii="Traditional Arabic" w:hAnsi="Traditional Arabic" w:cs="Traditional Arabic"/>
          <w:b/>
          <w:bCs/>
          <w:color w:val="000000" w:themeColor="text1"/>
          <w:sz w:val="32"/>
          <w:szCs w:val="32"/>
          <w:rtl/>
        </w:rPr>
        <w:t>ت</w:t>
      </w:r>
      <w:r w:rsidR="00C42C5D" w:rsidRPr="00420C43">
        <w:rPr>
          <w:rFonts w:ascii="Traditional Arabic" w:hAnsi="Traditional Arabic" w:cs="Traditional Arabic"/>
          <w:b/>
          <w:bCs/>
          <w:color w:val="000000" w:themeColor="text1"/>
          <w:sz w:val="32"/>
          <w:szCs w:val="32"/>
          <w:rtl/>
        </w:rPr>
        <w:t>قصيرهم وتضيعهم لحقوق الله</w:t>
      </w:r>
      <w:r w:rsidRPr="00420C43">
        <w:rPr>
          <w:rFonts w:ascii="Traditional Arabic" w:hAnsi="Traditional Arabic" w:cs="Traditional Arabic"/>
          <w:b/>
          <w:bCs/>
          <w:color w:val="000000" w:themeColor="text1"/>
          <w:sz w:val="32"/>
          <w:szCs w:val="32"/>
          <w:rtl/>
        </w:rPr>
        <w:t>،</w:t>
      </w:r>
      <w:r w:rsidR="00C42C5D" w:rsidRPr="00420C43">
        <w:rPr>
          <w:rFonts w:ascii="Traditional Arabic" w:hAnsi="Traditional Arabic" w:cs="Traditional Arabic"/>
          <w:b/>
          <w:bCs/>
          <w:color w:val="000000" w:themeColor="text1"/>
          <w:sz w:val="32"/>
          <w:szCs w:val="32"/>
          <w:rtl/>
        </w:rPr>
        <w:t xml:space="preserve"> ولا باحترا</w:t>
      </w:r>
      <w:r w:rsidRPr="00420C43">
        <w:rPr>
          <w:rFonts w:ascii="Traditional Arabic" w:hAnsi="Traditional Arabic" w:cs="Traditional Arabic"/>
          <w:b/>
          <w:bCs/>
          <w:color w:val="000000" w:themeColor="text1"/>
          <w:sz w:val="32"/>
          <w:szCs w:val="32"/>
          <w:rtl/>
        </w:rPr>
        <w:t>ق</w:t>
      </w:r>
      <w:r w:rsidR="00C42C5D" w:rsidRPr="00420C43">
        <w:rPr>
          <w:rFonts w:ascii="Traditional Arabic" w:hAnsi="Traditional Arabic" w:cs="Traditional Arabic"/>
          <w:b/>
          <w:bCs/>
          <w:color w:val="000000" w:themeColor="text1"/>
          <w:sz w:val="32"/>
          <w:szCs w:val="32"/>
          <w:rtl/>
        </w:rPr>
        <w:t xml:space="preserve"> بيته ومن فيه بالمعاصي</w:t>
      </w:r>
      <w:r w:rsidR="00B6611E" w:rsidRPr="00420C43">
        <w:rPr>
          <w:rFonts w:ascii="Traditional Arabic" w:hAnsi="Traditional Arabic" w:cs="Traditional Arabic"/>
          <w:b/>
          <w:bCs/>
          <w:color w:val="000000" w:themeColor="text1"/>
          <w:sz w:val="32"/>
          <w:szCs w:val="32"/>
          <w:rtl/>
        </w:rPr>
        <w:t>,</w:t>
      </w:r>
      <w:r w:rsidR="00C42C5D" w:rsidRPr="00420C43">
        <w:rPr>
          <w:rFonts w:ascii="Traditional Arabic" w:hAnsi="Traditional Arabic" w:cs="Traditional Arabic"/>
          <w:b/>
          <w:bCs/>
          <w:color w:val="000000" w:themeColor="text1"/>
          <w:sz w:val="32"/>
          <w:szCs w:val="32"/>
          <w:rtl/>
        </w:rPr>
        <w:t xml:space="preserve"> ك</w:t>
      </w:r>
      <w:r w:rsidRPr="00420C43">
        <w:rPr>
          <w:rFonts w:ascii="Traditional Arabic" w:hAnsi="Traditional Arabic" w:cs="Traditional Arabic"/>
          <w:b/>
          <w:bCs/>
          <w:color w:val="000000" w:themeColor="text1"/>
          <w:sz w:val="32"/>
          <w:szCs w:val="32"/>
          <w:rtl/>
        </w:rPr>
        <w:t>أ</w:t>
      </w:r>
      <w:r w:rsidR="00C42C5D" w:rsidRPr="00420C43">
        <w:rPr>
          <w:rFonts w:ascii="Traditional Arabic" w:hAnsi="Traditional Arabic" w:cs="Traditional Arabic"/>
          <w:b/>
          <w:bCs/>
          <w:color w:val="000000" w:themeColor="text1"/>
          <w:sz w:val="32"/>
          <w:szCs w:val="32"/>
          <w:rtl/>
        </w:rPr>
        <w:t>ن</w:t>
      </w:r>
      <w:r w:rsidRPr="00420C43">
        <w:rPr>
          <w:rFonts w:ascii="Traditional Arabic" w:hAnsi="Traditional Arabic" w:cs="Traditional Arabic"/>
          <w:b/>
          <w:bCs/>
          <w:color w:val="000000" w:themeColor="text1"/>
          <w:sz w:val="32"/>
          <w:szCs w:val="32"/>
          <w:rtl/>
        </w:rPr>
        <w:t>ّ</w:t>
      </w:r>
      <w:r w:rsidR="00C42C5D" w:rsidRPr="00420C43">
        <w:rPr>
          <w:rFonts w:ascii="Traditional Arabic" w:hAnsi="Traditional Arabic" w:cs="Traditional Arabic"/>
          <w:b/>
          <w:bCs/>
          <w:color w:val="000000" w:themeColor="text1"/>
          <w:sz w:val="32"/>
          <w:szCs w:val="32"/>
          <w:rtl/>
        </w:rPr>
        <w:t xml:space="preserve"> بيوتنا والله لم تعد بيوتنا</w:t>
      </w:r>
      <w:r w:rsidRPr="00420C43">
        <w:rPr>
          <w:rFonts w:ascii="Traditional Arabic" w:hAnsi="Traditional Arabic" w:cs="Traditional Arabic"/>
          <w:b/>
          <w:bCs/>
          <w:color w:val="000000" w:themeColor="text1"/>
          <w:sz w:val="32"/>
          <w:szCs w:val="32"/>
          <w:rtl/>
        </w:rPr>
        <w:t>،</w:t>
      </w:r>
      <w:r w:rsidR="00C42C5D" w:rsidRPr="00420C43">
        <w:rPr>
          <w:rFonts w:ascii="Traditional Arabic" w:hAnsi="Traditional Arabic" w:cs="Traditional Arabic"/>
          <w:b/>
          <w:bCs/>
          <w:color w:val="000000" w:themeColor="text1"/>
          <w:sz w:val="32"/>
          <w:szCs w:val="32"/>
          <w:rtl/>
        </w:rPr>
        <w:t xml:space="preserve"> ولك</w:t>
      </w:r>
      <w:r w:rsidRPr="00420C43">
        <w:rPr>
          <w:rFonts w:ascii="Traditional Arabic" w:hAnsi="Traditional Arabic" w:cs="Traditional Arabic"/>
          <w:b/>
          <w:bCs/>
          <w:color w:val="000000" w:themeColor="text1"/>
          <w:sz w:val="32"/>
          <w:szCs w:val="32"/>
          <w:rtl/>
        </w:rPr>
        <w:t>أ</w:t>
      </w:r>
      <w:r w:rsidR="00C42C5D" w:rsidRPr="00420C43">
        <w:rPr>
          <w:rFonts w:ascii="Traditional Arabic" w:hAnsi="Traditional Arabic" w:cs="Traditional Arabic"/>
          <w:b/>
          <w:bCs/>
          <w:color w:val="000000" w:themeColor="text1"/>
          <w:sz w:val="32"/>
          <w:szCs w:val="32"/>
          <w:rtl/>
        </w:rPr>
        <w:t>ن</w:t>
      </w:r>
      <w:r w:rsidRPr="00420C43">
        <w:rPr>
          <w:rFonts w:ascii="Traditional Arabic" w:hAnsi="Traditional Arabic" w:cs="Traditional Arabic"/>
          <w:b/>
          <w:bCs/>
          <w:color w:val="000000" w:themeColor="text1"/>
          <w:sz w:val="32"/>
          <w:szCs w:val="32"/>
          <w:rtl/>
        </w:rPr>
        <w:t>ّ</w:t>
      </w:r>
      <w:r w:rsidR="00C42C5D" w:rsidRPr="00420C43">
        <w:rPr>
          <w:rFonts w:ascii="Traditional Arabic" w:hAnsi="Traditional Arabic" w:cs="Traditional Arabic"/>
          <w:b/>
          <w:bCs/>
          <w:color w:val="000000" w:themeColor="text1"/>
          <w:sz w:val="32"/>
          <w:szCs w:val="32"/>
          <w:rtl/>
        </w:rPr>
        <w:t xml:space="preserve"> أهلنا لم يعودوا أهلنا</w:t>
      </w:r>
      <w:r w:rsidRPr="00420C43">
        <w:rPr>
          <w:rFonts w:ascii="Traditional Arabic" w:hAnsi="Traditional Arabic" w:cs="Traditional Arabic"/>
          <w:b/>
          <w:bCs/>
          <w:color w:val="000000" w:themeColor="text1"/>
          <w:sz w:val="32"/>
          <w:szCs w:val="32"/>
          <w:rtl/>
        </w:rPr>
        <w:t>،</w:t>
      </w:r>
      <w:r w:rsidR="00C42C5D" w:rsidRPr="00420C43">
        <w:rPr>
          <w:rFonts w:ascii="Traditional Arabic" w:hAnsi="Traditional Arabic" w:cs="Traditional Arabic"/>
          <w:b/>
          <w:bCs/>
          <w:color w:val="000000" w:themeColor="text1"/>
          <w:sz w:val="32"/>
          <w:szCs w:val="32"/>
          <w:rtl/>
        </w:rPr>
        <w:t xml:space="preserve"> حتى لم نعد نسمع مجرد التشجيع من الآباء لأبنائهم وبناتهم وزوجاتهم على الالتزام بشريعة الله</w:t>
      </w:r>
      <w:r w:rsidRPr="00420C43">
        <w:rPr>
          <w:rFonts w:ascii="Traditional Arabic" w:hAnsi="Traditional Arabic" w:cs="Traditional Arabic"/>
          <w:b/>
          <w:bCs/>
          <w:color w:val="000000" w:themeColor="text1"/>
          <w:sz w:val="32"/>
          <w:szCs w:val="32"/>
          <w:rtl/>
        </w:rPr>
        <w:t>،</w:t>
      </w:r>
      <w:r w:rsidR="00C42C5D" w:rsidRPr="00420C43">
        <w:rPr>
          <w:rFonts w:ascii="Traditional Arabic" w:hAnsi="Traditional Arabic" w:cs="Traditional Arabic"/>
          <w:b/>
          <w:bCs/>
          <w:color w:val="000000" w:themeColor="text1"/>
          <w:sz w:val="32"/>
          <w:szCs w:val="32"/>
          <w:rtl/>
        </w:rPr>
        <w:t xml:space="preserve"> هذا أ</w:t>
      </w:r>
      <w:r w:rsidRPr="00420C43">
        <w:rPr>
          <w:rFonts w:ascii="Traditional Arabic" w:hAnsi="Traditional Arabic" w:cs="Traditional Arabic"/>
          <w:b/>
          <w:bCs/>
          <w:color w:val="000000" w:themeColor="text1"/>
          <w:sz w:val="32"/>
          <w:szCs w:val="32"/>
          <w:rtl/>
        </w:rPr>
        <w:t>إنْ</w:t>
      </w:r>
      <w:r w:rsidR="00C42C5D" w:rsidRPr="00420C43">
        <w:rPr>
          <w:rFonts w:ascii="Traditional Arabic" w:hAnsi="Traditional Arabic" w:cs="Traditional Arabic"/>
          <w:b/>
          <w:bCs/>
          <w:color w:val="000000" w:themeColor="text1"/>
          <w:sz w:val="32"/>
          <w:szCs w:val="32"/>
          <w:rtl/>
        </w:rPr>
        <w:t xml:space="preserve"> لم يسهل لهم</w:t>
      </w:r>
      <w:r w:rsidRPr="00420C43">
        <w:rPr>
          <w:rFonts w:ascii="Traditional Arabic" w:hAnsi="Traditional Arabic" w:cs="Traditional Arabic"/>
          <w:b/>
          <w:bCs/>
          <w:color w:val="000000" w:themeColor="text1"/>
          <w:sz w:val="32"/>
          <w:szCs w:val="32"/>
          <w:rtl/>
        </w:rPr>
        <w:t xml:space="preserve"> بعض الآباء فعل المعاصي،</w:t>
      </w:r>
      <w:r w:rsidR="00C42C5D" w:rsidRPr="00420C43">
        <w:rPr>
          <w:rFonts w:ascii="Traditional Arabic" w:hAnsi="Traditional Arabic" w:cs="Traditional Arabic"/>
          <w:b/>
          <w:bCs/>
          <w:color w:val="000000" w:themeColor="text1"/>
          <w:sz w:val="32"/>
          <w:szCs w:val="32"/>
          <w:rtl/>
        </w:rPr>
        <w:t xml:space="preserve"> </w:t>
      </w:r>
      <w:r w:rsidRPr="00420C43">
        <w:rPr>
          <w:rFonts w:ascii="Traditional Arabic" w:hAnsi="Traditional Arabic" w:cs="Traditional Arabic"/>
          <w:b/>
          <w:bCs/>
          <w:color w:val="000000" w:themeColor="text1"/>
          <w:sz w:val="32"/>
          <w:szCs w:val="32"/>
          <w:rtl/>
        </w:rPr>
        <w:t>وإ</w:t>
      </w:r>
      <w:r w:rsidR="00C42C5D" w:rsidRPr="00420C43">
        <w:rPr>
          <w:rFonts w:ascii="Traditional Arabic" w:hAnsi="Traditional Arabic" w:cs="Traditional Arabic"/>
          <w:b/>
          <w:bCs/>
          <w:color w:val="000000" w:themeColor="text1"/>
          <w:sz w:val="32"/>
          <w:szCs w:val="32"/>
          <w:rtl/>
        </w:rPr>
        <w:t>ن لم يشجعهم على الحرام والعياذ بالله</w:t>
      </w:r>
      <w:r w:rsidRPr="00420C43">
        <w:rPr>
          <w:rFonts w:ascii="Traditional Arabic" w:hAnsi="Traditional Arabic" w:cs="Traditional Arabic"/>
          <w:b/>
          <w:bCs/>
          <w:color w:val="000000" w:themeColor="text1"/>
          <w:sz w:val="32"/>
          <w:szCs w:val="32"/>
          <w:rtl/>
        </w:rPr>
        <w:t>.</w:t>
      </w:r>
      <w:r w:rsidR="00C42C5D" w:rsidRPr="00420C43">
        <w:rPr>
          <w:rFonts w:ascii="Traditional Arabic" w:hAnsi="Traditional Arabic" w:cs="Traditional Arabic"/>
          <w:b/>
          <w:bCs/>
          <w:color w:val="000000" w:themeColor="text1"/>
          <w:sz w:val="32"/>
          <w:szCs w:val="32"/>
          <w:rtl/>
        </w:rPr>
        <w:t xml:space="preserve"> أولي</w:t>
      </w:r>
      <w:r w:rsidRPr="00420C43">
        <w:rPr>
          <w:rFonts w:ascii="Traditional Arabic" w:hAnsi="Traditional Arabic" w:cs="Traditional Arabic"/>
          <w:b/>
          <w:bCs/>
          <w:color w:val="000000" w:themeColor="text1"/>
          <w:sz w:val="32"/>
          <w:szCs w:val="32"/>
          <w:rtl/>
        </w:rPr>
        <w:t>س</w:t>
      </w:r>
      <w:r w:rsidR="00C42C5D" w:rsidRPr="00420C43">
        <w:rPr>
          <w:rFonts w:ascii="Traditional Arabic" w:hAnsi="Traditional Arabic" w:cs="Traditional Arabic"/>
          <w:b/>
          <w:bCs/>
          <w:color w:val="000000" w:themeColor="text1"/>
          <w:sz w:val="32"/>
          <w:szCs w:val="32"/>
          <w:rtl/>
        </w:rPr>
        <w:t xml:space="preserve"> قد قال لنا</w:t>
      </w:r>
      <w:r w:rsidRPr="00420C43">
        <w:rPr>
          <w:rFonts w:ascii="Traditional Arabic" w:hAnsi="Traditional Arabic" w:cs="Traditional Arabic"/>
          <w:b/>
          <w:bCs/>
          <w:color w:val="000000" w:themeColor="text1"/>
          <w:sz w:val="32"/>
          <w:szCs w:val="32"/>
          <w:rtl/>
        </w:rPr>
        <w:t xml:space="preserve"> ربنا سبحانه:</w:t>
      </w:r>
      <w:r w:rsidR="00C42C5D" w:rsidRPr="00420C43">
        <w:rPr>
          <w:rFonts w:ascii="Traditional Arabic" w:hAnsi="Traditional Arabic" w:cs="Traditional Arabic"/>
          <w:b/>
          <w:bCs/>
          <w:color w:val="000000" w:themeColor="text1"/>
          <w:sz w:val="32"/>
          <w:szCs w:val="32"/>
          <w:rtl/>
        </w:rPr>
        <w:t xml:space="preserve"> </w:t>
      </w:r>
      <w:r w:rsidRPr="00420C43">
        <w:rPr>
          <w:rFonts w:ascii="Traditional Arabic" w:hAnsi="Traditional Arabic" w:cs="Traditional Arabic"/>
          <w:b/>
          <w:bCs/>
          <w:color w:val="000000" w:themeColor="text1"/>
          <w:sz w:val="32"/>
          <w:szCs w:val="32"/>
          <w:rtl/>
        </w:rPr>
        <w:t>(</w:t>
      </w:r>
      <w:r w:rsidRPr="00420C43">
        <w:rPr>
          <w:rFonts w:ascii="Traditional Arabic" w:hAnsi="Traditional Arabic" w:cs="Traditional Arabic"/>
          <w:b/>
          <w:bCs/>
          <w:color w:val="000000" w:themeColor="text1"/>
          <w:sz w:val="32"/>
          <w:szCs w:val="32"/>
          <w:rtl/>
          <w:lang w:val="en-GB"/>
        </w:rPr>
        <w:t>يَاأَيُّهَا الَّذِينَ آمَنُوا قُوا أَنْفُسَكُمْ وَأَهْلِيكُمْ نَارًا وَقُودُهَا النَّاسُ وَالْحِجَارَةُ عَلَيْهَا مَلَائِكَةٌ غِلَاظٌ شِدَادٌ لَا يَعْصُونَ اللَّهَ مَا أَمَرَهُمْ وَيَفْعَلُونَ مَا يُؤْمَرُونَ</w:t>
      </w:r>
      <w:r w:rsidRPr="00420C43">
        <w:rPr>
          <w:rFonts w:ascii="Traditional Arabic" w:hAnsi="Traditional Arabic" w:cs="Traditional Arabic"/>
          <w:b/>
          <w:bCs/>
          <w:color w:val="000000" w:themeColor="text1"/>
          <w:sz w:val="32"/>
          <w:szCs w:val="32"/>
          <w:rtl/>
        </w:rPr>
        <w:t>)(التحريم،6).</w:t>
      </w:r>
    </w:p>
    <w:p w14:paraId="095F6B59" w14:textId="77777777" w:rsidR="00420C43" w:rsidRDefault="00420C43" w:rsidP="00420C43">
      <w:pPr>
        <w:autoSpaceDE w:val="0"/>
        <w:autoSpaceDN w:val="0"/>
        <w:adjustRightInd w:val="0"/>
        <w:spacing w:after="0" w:line="240" w:lineRule="auto"/>
        <w:jc w:val="both"/>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أيها المسلمون:</w:t>
      </w:r>
    </w:p>
    <w:p w14:paraId="2CA5F147" w14:textId="77777777" w:rsidR="004D5293" w:rsidRPr="00420C43" w:rsidRDefault="00B6611E" w:rsidP="00420C4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20C43">
        <w:rPr>
          <w:rFonts w:ascii="Traditional Arabic" w:hAnsi="Traditional Arabic" w:cs="Traditional Arabic"/>
          <w:b/>
          <w:bCs/>
          <w:color w:val="000000" w:themeColor="text1"/>
          <w:sz w:val="32"/>
          <w:szCs w:val="32"/>
          <w:rtl/>
        </w:rPr>
        <w:t>ويصبح سعد عبدا لله</w:t>
      </w:r>
      <w:r w:rsidR="006D7F74" w:rsidRPr="00420C43">
        <w:rPr>
          <w:rFonts w:ascii="Traditional Arabic" w:hAnsi="Traditional Arabic" w:cs="Traditional Arabic"/>
          <w:b/>
          <w:bCs/>
          <w:color w:val="000000" w:themeColor="text1"/>
          <w:sz w:val="32"/>
          <w:szCs w:val="32"/>
          <w:rtl/>
        </w:rPr>
        <w:t>،</w:t>
      </w:r>
      <w:r w:rsidRPr="00420C43">
        <w:rPr>
          <w:rFonts w:ascii="Traditional Arabic" w:hAnsi="Traditional Arabic" w:cs="Traditional Arabic"/>
          <w:b/>
          <w:bCs/>
          <w:color w:val="000000" w:themeColor="text1"/>
          <w:sz w:val="32"/>
          <w:szCs w:val="32"/>
          <w:rtl/>
        </w:rPr>
        <w:t xml:space="preserve"> مؤمنا</w:t>
      </w:r>
      <w:r w:rsidR="006D7F74" w:rsidRPr="00420C43">
        <w:rPr>
          <w:rFonts w:ascii="Traditional Arabic" w:hAnsi="Traditional Arabic" w:cs="Traditional Arabic"/>
          <w:b/>
          <w:bCs/>
          <w:color w:val="000000" w:themeColor="text1"/>
          <w:sz w:val="32"/>
          <w:szCs w:val="32"/>
          <w:rtl/>
        </w:rPr>
        <w:t>،</w:t>
      </w:r>
      <w:r w:rsidRPr="00420C43">
        <w:rPr>
          <w:rFonts w:ascii="Traditional Arabic" w:hAnsi="Traditional Arabic" w:cs="Traditional Arabic"/>
          <w:b/>
          <w:bCs/>
          <w:color w:val="000000" w:themeColor="text1"/>
          <w:sz w:val="32"/>
          <w:szCs w:val="32"/>
          <w:rtl/>
        </w:rPr>
        <w:t xml:space="preserve"> </w:t>
      </w:r>
      <w:r w:rsidR="006D7F74" w:rsidRPr="00420C43">
        <w:rPr>
          <w:rFonts w:ascii="Traditional Arabic" w:hAnsi="Traditional Arabic" w:cs="Traditional Arabic"/>
          <w:b/>
          <w:bCs/>
          <w:color w:val="000000" w:themeColor="text1"/>
          <w:sz w:val="32"/>
          <w:szCs w:val="32"/>
          <w:rtl/>
        </w:rPr>
        <w:t>طائعا،</w:t>
      </w:r>
      <w:r w:rsidRPr="00420C43">
        <w:rPr>
          <w:rFonts w:ascii="Traditional Arabic" w:hAnsi="Traditional Arabic" w:cs="Traditional Arabic"/>
          <w:b/>
          <w:bCs/>
          <w:color w:val="000000" w:themeColor="text1"/>
          <w:sz w:val="32"/>
          <w:szCs w:val="32"/>
          <w:rtl/>
        </w:rPr>
        <w:t xml:space="preserve"> </w:t>
      </w:r>
      <w:r w:rsidR="008D5623" w:rsidRPr="00420C43">
        <w:rPr>
          <w:rFonts w:ascii="Traditional Arabic" w:hAnsi="Traditional Arabic" w:cs="Traditional Arabic"/>
          <w:b/>
          <w:bCs/>
          <w:color w:val="000000" w:themeColor="text1"/>
          <w:sz w:val="32"/>
          <w:szCs w:val="32"/>
          <w:rtl/>
        </w:rPr>
        <w:t>صالحا مصلحا</w:t>
      </w:r>
      <w:r w:rsidR="006D7F74" w:rsidRPr="00420C43">
        <w:rPr>
          <w:rFonts w:ascii="Traditional Arabic" w:hAnsi="Traditional Arabic" w:cs="Traditional Arabic"/>
          <w:b/>
          <w:bCs/>
          <w:color w:val="000000" w:themeColor="text1"/>
          <w:sz w:val="32"/>
          <w:szCs w:val="32"/>
          <w:rtl/>
        </w:rPr>
        <w:t>،</w:t>
      </w:r>
      <w:r w:rsidR="008D5623" w:rsidRPr="00420C43">
        <w:rPr>
          <w:rFonts w:ascii="Traditional Arabic" w:hAnsi="Traditional Arabic" w:cs="Traditional Arabic"/>
          <w:b/>
          <w:bCs/>
          <w:color w:val="000000" w:themeColor="text1"/>
          <w:sz w:val="32"/>
          <w:szCs w:val="32"/>
          <w:rtl/>
        </w:rPr>
        <w:t xml:space="preserve"> مجاهدا في سبيل الله</w:t>
      </w:r>
      <w:r w:rsidR="006D7F74" w:rsidRPr="00420C43">
        <w:rPr>
          <w:rFonts w:ascii="Traditional Arabic" w:hAnsi="Traditional Arabic" w:cs="Traditional Arabic"/>
          <w:b/>
          <w:bCs/>
          <w:color w:val="000000" w:themeColor="text1"/>
          <w:sz w:val="32"/>
          <w:szCs w:val="32"/>
          <w:rtl/>
        </w:rPr>
        <w:t>، ويقضي عمره،</w:t>
      </w:r>
      <w:r w:rsidR="008D5623" w:rsidRPr="00420C43">
        <w:rPr>
          <w:rFonts w:ascii="Traditional Arabic" w:hAnsi="Traditional Arabic" w:cs="Traditional Arabic"/>
          <w:b/>
          <w:bCs/>
          <w:color w:val="000000" w:themeColor="text1"/>
          <w:sz w:val="32"/>
          <w:szCs w:val="32"/>
          <w:rtl/>
        </w:rPr>
        <w:t xml:space="preserve"> ناصرا </w:t>
      </w:r>
      <w:r w:rsidR="00C42C5D" w:rsidRPr="00420C43">
        <w:rPr>
          <w:rFonts w:ascii="Traditional Arabic" w:hAnsi="Traditional Arabic" w:cs="Traditional Arabic"/>
          <w:b/>
          <w:bCs/>
          <w:color w:val="000000" w:themeColor="text1"/>
          <w:sz w:val="32"/>
          <w:szCs w:val="32"/>
          <w:rtl/>
        </w:rPr>
        <w:t>للإسلام</w:t>
      </w:r>
      <w:r w:rsidR="008D5623" w:rsidRPr="00420C43">
        <w:rPr>
          <w:rFonts w:ascii="Traditional Arabic" w:hAnsi="Traditional Arabic" w:cs="Traditional Arabic"/>
          <w:b/>
          <w:bCs/>
          <w:color w:val="000000" w:themeColor="text1"/>
          <w:sz w:val="32"/>
          <w:szCs w:val="32"/>
          <w:rtl/>
        </w:rPr>
        <w:t xml:space="preserve"> </w:t>
      </w:r>
      <w:r w:rsidR="00C42C5D" w:rsidRPr="00420C43">
        <w:rPr>
          <w:rFonts w:ascii="Traditional Arabic" w:hAnsi="Traditional Arabic" w:cs="Traditional Arabic"/>
          <w:b/>
          <w:bCs/>
          <w:color w:val="000000" w:themeColor="text1"/>
          <w:sz w:val="32"/>
          <w:szCs w:val="32"/>
          <w:rtl/>
        </w:rPr>
        <w:t>وأهله</w:t>
      </w:r>
      <w:r w:rsidR="006D7F74" w:rsidRPr="00420C43">
        <w:rPr>
          <w:rFonts w:ascii="Traditional Arabic" w:hAnsi="Traditional Arabic" w:cs="Traditional Arabic"/>
          <w:b/>
          <w:bCs/>
          <w:color w:val="000000" w:themeColor="text1"/>
          <w:sz w:val="32"/>
          <w:szCs w:val="32"/>
          <w:rtl/>
        </w:rPr>
        <w:t>،</w:t>
      </w:r>
      <w:r w:rsidR="008D5623" w:rsidRPr="00420C43">
        <w:rPr>
          <w:rFonts w:ascii="Traditional Arabic" w:hAnsi="Traditional Arabic" w:cs="Traditional Arabic"/>
          <w:b/>
          <w:bCs/>
          <w:color w:val="000000" w:themeColor="text1"/>
          <w:sz w:val="32"/>
          <w:szCs w:val="32"/>
          <w:rtl/>
        </w:rPr>
        <w:t xml:space="preserve"> وم</w:t>
      </w:r>
      <w:r w:rsidR="006D7F74" w:rsidRPr="00420C43">
        <w:rPr>
          <w:rFonts w:ascii="Traditional Arabic" w:hAnsi="Traditional Arabic" w:cs="Traditional Arabic"/>
          <w:b/>
          <w:bCs/>
          <w:color w:val="000000" w:themeColor="text1"/>
          <w:sz w:val="32"/>
          <w:szCs w:val="32"/>
          <w:rtl/>
        </w:rPr>
        <w:t>د</w:t>
      </w:r>
      <w:r w:rsidR="008D5623" w:rsidRPr="00420C43">
        <w:rPr>
          <w:rFonts w:ascii="Traditional Arabic" w:hAnsi="Traditional Arabic" w:cs="Traditional Arabic"/>
          <w:b/>
          <w:bCs/>
          <w:color w:val="000000" w:themeColor="text1"/>
          <w:sz w:val="32"/>
          <w:szCs w:val="32"/>
          <w:rtl/>
        </w:rPr>
        <w:t>افعا عنه ومجاهدا معليا لكلمة الله</w:t>
      </w:r>
      <w:r w:rsidR="006D7F74" w:rsidRPr="00420C43">
        <w:rPr>
          <w:rFonts w:ascii="Traditional Arabic" w:hAnsi="Traditional Arabic" w:cs="Traditional Arabic"/>
          <w:b/>
          <w:bCs/>
          <w:color w:val="000000" w:themeColor="text1"/>
          <w:sz w:val="32"/>
          <w:szCs w:val="32"/>
          <w:rtl/>
        </w:rPr>
        <w:t>،</w:t>
      </w:r>
      <w:r w:rsidR="008D5623" w:rsidRPr="00420C43">
        <w:rPr>
          <w:rFonts w:ascii="Traditional Arabic" w:hAnsi="Traditional Arabic" w:cs="Traditional Arabic"/>
          <w:b/>
          <w:bCs/>
          <w:color w:val="000000" w:themeColor="text1"/>
          <w:sz w:val="32"/>
          <w:szCs w:val="32"/>
          <w:rtl/>
        </w:rPr>
        <w:t xml:space="preserve"> بال</w:t>
      </w:r>
      <w:r w:rsidR="006D7F74" w:rsidRPr="00420C43">
        <w:rPr>
          <w:rFonts w:ascii="Traditional Arabic" w:hAnsi="Traditional Arabic" w:cs="Traditional Arabic"/>
          <w:b/>
          <w:bCs/>
          <w:color w:val="000000" w:themeColor="text1"/>
          <w:sz w:val="32"/>
          <w:szCs w:val="32"/>
          <w:rtl/>
        </w:rPr>
        <w:t>قول</w:t>
      </w:r>
      <w:r w:rsidR="008D5623" w:rsidRPr="00420C43">
        <w:rPr>
          <w:rFonts w:ascii="Traditional Arabic" w:hAnsi="Traditional Arabic" w:cs="Traditional Arabic"/>
          <w:b/>
          <w:bCs/>
          <w:color w:val="000000" w:themeColor="text1"/>
          <w:sz w:val="32"/>
          <w:szCs w:val="32"/>
          <w:rtl/>
        </w:rPr>
        <w:t xml:space="preserve"> وبالسيف</w:t>
      </w:r>
      <w:r w:rsidR="006D7F74" w:rsidRPr="00420C43">
        <w:rPr>
          <w:rFonts w:ascii="Traditional Arabic" w:hAnsi="Traditional Arabic" w:cs="Traditional Arabic"/>
          <w:b/>
          <w:bCs/>
          <w:color w:val="000000" w:themeColor="text1"/>
          <w:sz w:val="32"/>
          <w:szCs w:val="32"/>
          <w:rtl/>
        </w:rPr>
        <w:t>.</w:t>
      </w:r>
      <w:r w:rsidR="00694358" w:rsidRPr="00420C43">
        <w:rPr>
          <w:rFonts w:ascii="Traditional Arabic" w:hAnsi="Traditional Arabic" w:cs="Traditional Arabic"/>
          <w:b/>
          <w:bCs/>
          <w:color w:val="000000" w:themeColor="text1"/>
          <w:sz w:val="32"/>
          <w:szCs w:val="32"/>
          <w:rtl/>
        </w:rPr>
        <w:t xml:space="preserve"> </w:t>
      </w:r>
      <w:r w:rsidR="008D5623" w:rsidRPr="00420C43">
        <w:rPr>
          <w:rFonts w:ascii="Traditional Arabic" w:hAnsi="Traditional Arabic" w:cs="Traditional Arabic"/>
          <w:b/>
          <w:bCs/>
          <w:color w:val="000000" w:themeColor="text1"/>
          <w:sz w:val="32"/>
          <w:szCs w:val="32"/>
          <w:rtl/>
        </w:rPr>
        <w:t xml:space="preserve">فقد شهد </w:t>
      </w:r>
      <w:r w:rsidR="006D7F74" w:rsidRPr="00420C43">
        <w:rPr>
          <w:rFonts w:ascii="Traditional Arabic" w:hAnsi="Traditional Arabic" w:cs="Traditional Arabic"/>
          <w:b/>
          <w:bCs/>
          <w:color w:val="000000" w:themeColor="text1"/>
          <w:sz w:val="32"/>
          <w:szCs w:val="32"/>
          <w:rtl/>
        </w:rPr>
        <w:t xml:space="preserve">سعد بن معاذ غزوة بدر، </w:t>
      </w:r>
      <w:r w:rsidR="008D5623" w:rsidRPr="00420C43">
        <w:rPr>
          <w:rFonts w:ascii="Traditional Arabic" w:hAnsi="Traditional Arabic" w:cs="Traditional Arabic"/>
          <w:b/>
          <w:bCs/>
          <w:color w:val="000000" w:themeColor="text1"/>
          <w:sz w:val="32"/>
          <w:szCs w:val="32"/>
          <w:rtl/>
        </w:rPr>
        <w:t>وكان ممن ثبت في</w:t>
      </w:r>
      <w:r w:rsidR="006D7F74" w:rsidRPr="00420C43">
        <w:rPr>
          <w:rFonts w:ascii="Traditional Arabic" w:hAnsi="Traditional Arabic" w:cs="Traditional Arabic"/>
          <w:b/>
          <w:bCs/>
          <w:color w:val="000000" w:themeColor="text1"/>
          <w:sz w:val="32"/>
          <w:szCs w:val="32"/>
          <w:rtl/>
        </w:rPr>
        <w:t xml:space="preserve"> غزوة</w:t>
      </w:r>
      <w:r w:rsidR="008D5623" w:rsidRPr="00420C43">
        <w:rPr>
          <w:rFonts w:ascii="Traditional Arabic" w:hAnsi="Traditional Arabic" w:cs="Traditional Arabic"/>
          <w:b/>
          <w:bCs/>
          <w:color w:val="000000" w:themeColor="text1"/>
          <w:sz w:val="32"/>
          <w:szCs w:val="32"/>
          <w:rtl/>
        </w:rPr>
        <w:t xml:space="preserve"> </w:t>
      </w:r>
      <w:r w:rsidR="006D7F74" w:rsidRPr="00420C43">
        <w:rPr>
          <w:rFonts w:ascii="Traditional Arabic" w:hAnsi="Traditional Arabic" w:cs="Traditional Arabic"/>
          <w:b/>
          <w:bCs/>
          <w:color w:val="000000" w:themeColor="text1"/>
          <w:sz w:val="32"/>
          <w:szCs w:val="32"/>
          <w:rtl/>
        </w:rPr>
        <w:t>أ</w:t>
      </w:r>
      <w:r w:rsidR="008D5623" w:rsidRPr="00420C43">
        <w:rPr>
          <w:rFonts w:ascii="Traditional Arabic" w:hAnsi="Traditional Arabic" w:cs="Traditional Arabic"/>
          <w:b/>
          <w:bCs/>
          <w:color w:val="000000" w:themeColor="text1"/>
          <w:sz w:val="32"/>
          <w:szCs w:val="32"/>
          <w:rtl/>
        </w:rPr>
        <w:t>حد</w:t>
      </w:r>
      <w:r w:rsidR="006D7F74" w:rsidRPr="00420C43">
        <w:rPr>
          <w:rFonts w:ascii="Traditional Arabic" w:hAnsi="Traditional Arabic" w:cs="Traditional Arabic"/>
          <w:b/>
          <w:bCs/>
          <w:color w:val="000000" w:themeColor="text1"/>
          <w:sz w:val="32"/>
          <w:szCs w:val="32"/>
          <w:rtl/>
        </w:rPr>
        <w:t>،</w:t>
      </w:r>
      <w:r w:rsidRPr="00420C43">
        <w:rPr>
          <w:rFonts w:ascii="Traditional Arabic" w:hAnsi="Traditional Arabic" w:cs="Traditional Arabic"/>
          <w:b/>
          <w:bCs/>
          <w:color w:val="000000" w:themeColor="text1"/>
          <w:sz w:val="32"/>
          <w:szCs w:val="32"/>
          <w:rtl/>
        </w:rPr>
        <w:t xml:space="preserve"> </w:t>
      </w:r>
      <w:r w:rsidR="00C42C5D" w:rsidRPr="00420C43">
        <w:rPr>
          <w:rFonts w:ascii="Traditional Arabic" w:hAnsi="Traditional Arabic" w:cs="Traditional Arabic"/>
          <w:b/>
          <w:bCs/>
          <w:color w:val="000000" w:themeColor="text1"/>
          <w:sz w:val="32"/>
          <w:szCs w:val="32"/>
          <w:rtl/>
        </w:rPr>
        <w:t>وأما</w:t>
      </w:r>
      <w:r w:rsidR="006D7F74" w:rsidRPr="00420C43">
        <w:rPr>
          <w:rFonts w:ascii="Traditional Arabic" w:hAnsi="Traditional Arabic" w:cs="Traditional Arabic"/>
          <w:b/>
          <w:bCs/>
          <w:color w:val="000000" w:themeColor="text1"/>
          <w:sz w:val="32"/>
          <w:szCs w:val="32"/>
          <w:rtl/>
        </w:rPr>
        <w:t xml:space="preserve"> يوم الخندق، فقد</w:t>
      </w:r>
      <w:r w:rsidR="00786D4B" w:rsidRPr="00420C43">
        <w:rPr>
          <w:rFonts w:ascii="Traditional Arabic" w:hAnsi="Traditional Arabic" w:cs="Traditional Arabic"/>
          <w:b/>
          <w:bCs/>
          <w:color w:val="000000" w:themeColor="text1"/>
          <w:sz w:val="32"/>
          <w:szCs w:val="32"/>
          <w:rtl/>
        </w:rPr>
        <w:t xml:space="preserve"> كانت</w:t>
      </w:r>
      <w:r w:rsidR="008D5623" w:rsidRPr="00420C43">
        <w:rPr>
          <w:rFonts w:ascii="Traditional Arabic" w:hAnsi="Traditional Arabic" w:cs="Traditional Arabic"/>
          <w:b/>
          <w:bCs/>
          <w:color w:val="000000" w:themeColor="text1"/>
          <w:sz w:val="32"/>
          <w:szCs w:val="32"/>
          <w:rtl/>
        </w:rPr>
        <w:t xml:space="preserve"> </w:t>
      </w:r>
      <w:r w:rsidR="00786D4B" w:rsidRPr="00420C43">
        <w:rPr>
          <w:rFonts w:ascii="Traditional Arabic" w:hAnsi="Traditional Arabic" w:cs="Traditional Arabic"/>
          <w:b/>
          <w:bCs/>
          <w:color w:val="000000" w:themeColor="text1"/>
          <w:sz w:val="32"/>
          <w:szCs w:val="32"/>
          <w:rtl/>
          <w:lang w:val="en-GB"/>
        </w:rPr>
        <w:t>عَلَيْهِ دِرْعٌ مُقَلَّصَةٌ قَدْ خَرَجَتْ مِنْهَا ذِرَاعُهُ كُلُّهَا</w:t>
      </w:r>
      <w:r w:rsidR="00786D4B" w:rsidRPr="00420C43">
        <w:rPr>
          <w:rFonts w:ascii="Traditional Arabic" w:hAnsi="Traditional Arabic" w:cs="Traditional Arabic"/>
          <w:b/>
          <w:bCs/>
          <w:color w:val="000000" w:themeColor="text1"/>
          <w:sz w:val="32"/>
          <w:szCs w:val="32"/>
          <w:rtl/>
        </w:rPr>
        <w:t>،</w:t>
      </w:r>
      <w:r w:rsidR="008D5623" w:rsidRPr="00420C43">
        <w:rPr>
          <w:rFonts w:ascii="Traditional Arabic" w:hAnsi="Traditional Arabic" w:cs="Traditional Arabic"/>
          <w:b/>
          <w:bCs/>
          <w:color w:val="000000" w:themeColor="text1"/>
          <w:sz w:val="32"/>
          <w:szCs w:val="32"/>
          <w:rtl/>
        </w:rPr>
        <w:t xml:space="preserve"> </w:t>
      </w:r>
      <w:r w:rsidR="00786D4B" w:rsidRPr="00420C43">
        <w:rPr>
          <w:rFonts w:ascii="Traditional Arabic" w:hAnsi="Traditional Arabic" w:cs="Traditional Arabic"/>
          <w:b/>
          <w:bCs/>
          <w:color w:val="000000" w:themeColor="text1"/>
          <w:sz w:val="32"/>
          <w:szCs w:val="32"/>
          <w:rtl/>
          <w:lang w:val="en-GB"/>
        </w:rPr>
        <w:t>فرُمِيَ سَعْدُ بْنُ مُعَاذٍ بِسَهْ</w:t>
      </w:r>
      <w:r w:rsidR="00420C43">
        <w:rPr>
          <w:rFonts w:ascii="Traditional Arabic" w:hAnsi="Traditional Arabic" w:cs="Traditional Arabic"/>
          <w:b/>
          <w:bCs/>
          <w:color w:val="000000" w:themeColor="text1"/>
          <w:sz w:val="32"/>
          <w:szCs w:val="32"/>
          <w:rtl/>
          <w:lang w:val="en-GB"/>
        </w:rPr>
        <w:t>مٍ فَقَطَعَ مِنْهُ الْأَكْحَلَ.</w:t>
      </w:r>
      <w:r w:rsidR="00420C43">
        <w:rPr>
          <w:rFonts w:ascii="Traditional Arabic" w:hAnsi="Traditional Arabic" w:cs="Traditional Arabic" w:hint="cs"/>
          <w:b/>
          <w:bCs/>
          <w:color w:val="000000" w:themeColor="text1"/>
          <w:sz w:val="32"/>
          <w:szCs w:val="32"/>
          <w:rtl/>
          <w:lang w:val="en-GB"/>
        </w:rPr>
        <w:t xml:space="preserve"> </w:t>
      </w:r>
      <w:r w:rsidR="00786D4B" w:rsidRPr="00420C43">
        <w:rPr>
          <w:rFonts w:ascii="Traditional Arabic" w:hAnsi="Traditional Arabic" w:cs="Traditional Arabic"/>
          <w:b/>
          <w:bCs/>
          <w:color w:val="000000" w:themeColor="text1"/>
          <w:sz w:val="32"/>
          <w:szCs w:val="32"/>
          <w:rtl/>
          <w:lang w:val="en-GB"/>
        </w:rPr>
        <w:t>قَالَ ابْنُ إِسْحَاقَ: حَدَّثَنِي عَاصِمُ بْنُ عُمَرَ بْنِ قَتَادَةَ، قَالَ: رَمَاهُ حِبَّانُ بْنُ قَيْسِ بْنِ الْعَرِقَةِ أَحَدُ بَنِي عَامِرِ بْنِ لُؤَيٍّ، فَلَمَّا أَصَابَهُ قَالَ: خُذْهَا مِ</w:t>
      </w:r>
      <w:r w:rsidR="00420C43">
        <w:rPr>
          <w:rFonts w:ascii="Traditional Arabic" w:hAnsi="Traditional Arabic" w:cs="Traditional Arabic"/>
          <w:b/>
          <w:bCs/>
          <w:color w:val="000000" w:themeColor="text1"/>
          <w:sz w:val="32"/>
          <w:szCs w:val="32"/>
          <w:rtl/>
          <w:lang w:val="en-GB"/>
        </w:rPr>
        <w:t>نِّي وَأَنَا ابْنُ الْعَرِقَةِ.</w:t>
      </w:r>
      <w:r w:rsidR="00420C43">
        <w:rPr>
          <w:rFonts w:ascii="Traditional Arabic" w:hAnsi="Traditional Arabic" w:cs="Traditional Arabic" w:hint="cs"/>
          <w:b/>
          <w:bCs/>
          <w:color w:val="000000" w:themeColor="text1"/>
          <w:sz w:val="32"/>
          <w:szCs w:val="32"/>
          <w:rtl/>
          <w:lang w:val="en-GB"/>
        </w:rPr>
        <w:t xml:space="preserve"> </w:t>
      </w:r>
      <w:r w:rsidR="00786D4B" w:rsidRPr="00420C43">
        <w:rPr>
          <w:rFonts w:ascii="Traditional Arabic" w:hAnsi="Traditional Arabic" w:cs="Traditional Arabic"/>
          <w:b/>
          <w:bCs/>
          <w:color w:val="000000" w:themeColor="text1"/>
          <w:sz w:val="32"/>
          <w:szCs w:val="32"/>
          <w:rtl/>
          <w:lang w:val="en-GB"/>
        </w:rPr>
        <w:t xml:space="preserve">فَقَالَ لَهُ سَعْدٌ: عَرَّقَ اللَّهُ وَجْهَكَ فِي النَّارِ، اللَّهُمَّ إِنْ كُنْتَ أَبْقَيْتَ مِنْ حَرْبِ قُرَيْشٍ شَيْئًا فَأَبْقِنِي لَهَا، فَإِنَّهُ لَا قَوْمَ أَحَبُّ إِلَيَّ أَنْ أُجَاهِدَ مِنْ قَوْمٍ آذَوْا رَسُولَكَ وَكَذَّبُوهُ وَأَخْرَجُوهُ. </w:t>
      </w:r>
      <w:r w:rsidR="00786D4B" w:rsidRPr="00420C43">
        <w:rPr>
          <w:rFonts w:ascii="Traditional Arabic" w:hAnsi="Traditional Arabic" w:cs="Traditional Arabic"/>
          <w:b/>
          <w:bCs/>
          <w:color w:val="000000" w:themeColor="text1"/>
          <w:sz w:val="32"/>
          <w:szCs w:val="32"/>
          <w:rtl/>
          <w:lang w:val="en-GB"/>
        </w:rPr>
        <w:lastRenderedPageBreak/>
        <w:t>اللَّهُمَّ وَإِنْ كُنْتَ وَضَعْتَ الْحَرْبَ بَيْنَنَا وَبَيْنَهُمْ فَاجْعَلْهَا لِي شَهَادَةً وَلَا تُمِتْنِي حَتَّى تَقَرَّ عينى من بنى قُرَيْظَة.</w:t>
      </w:r>
      <w:r w:rsidR="00786D4B" w:rsidRPr="00420C43">
        <w:rPr>
          <w:rFonts w:ascii="Traditional Arabic" w:hAnsi="Traditional Arabic" w:cs="Traditional Arabic"/>
          <w:b/>
          <w:bCs/>
          <w:color w:val="000000" w:themeColor="text1"/>
          <w:sz w:val="32"/>
          <w:szCs w:val="32"/>
          <w:rtl/>
        </w:rPr>
        <w:t xml:space="preserve"> قال الراوي</w:t>
      </w:r>
      <w:r w:rsidR="009547CA" w:rsidRPr="00420C43">
        <w:rPr>
          <w:rFonts w:ascii="Traditional Arabic" w:hAnsi="Traditional Arabic" w:cs="Traditional Arabic"/>
          <w:b/>
          <w:bCs/>
          <w:color w:val="000000" w:themeColor="text1"/>
          <w:sz w:val="32"/>
          <w:szCs w:val="32"/>
          <w:rtl/>
        </w:rPr>
        <w:t>: فرق</w:t>
      </w:r>
      <w:r w:rsidR="00786D4B" w:rsidRPr="00420C43">
        <w:rPr>
          <w:rFonts w:ascii="Traditional Arabic" w:hAnsi="Traditional Arabic" w:cs="Traditional Arabic"/>
          <w:b/>
          <w:bCs/>
          <w:color w:val="000000" w:themeColor="text1"/>
          <w:sz w:val="32"/>
          <w:szCs w:val="32"/>
          <w:rtl/>
        </w:rPr>
        <w:t>أ</w:t>
      </w:r>
      <w:r w:rsidR="009547CA" w:rsidRPr="00420C43">
        <w:rPr>
          <w:rFonts w:ascii="Traditional Arabic" w:hAnsi="Traditional Arabic" w:cs="Traditional Arabic"/>
          <w:b/>
          <w:bCs/>
          <w:color w:val="000000" w:themeColor="text1"/>
          <w:sz w:val="32"/>
          <w:szCs w:val="32"/>
          <w:rtl/>
        </w:rPr>
        <w:t xml:space="preserve"> كلمه</w:t>
      </w:r>
      <w:r w:rsidR="00786D4B" w:rsidRPr="00420C43">
        <w:rPr>
          <w:rFonts w:ascii="Traditional Arabic" w:hAnsi="Traditional Arabic" w:cs="Traditional Arabic"/>
          <w:b/>
          <w:bCs/>
          <w:color w:val="000000" w:themeColor="text1"/>
          <w:sz w:val="32"/>
          <w:szCs w:val="32"/>
          <w:rtl/>
        </w:rPr>
        <w:t>(جرحه)، أي: انقطع الدم ورقا الجرح</w:t>
      </w:r>
      <w:r w:rsidR="009547CA" w:rsidRPr="00420C43">
        <w:rPr>
          <w:rFonts w:ascii="Traditional Arabic" w:hAnsi="Traditional Arabic" w:cs="Traditional Arabic"/>
          <w:b/>
          <w:bCs/>
          <w:color w:val="000000" w:themeColor="text1"/>
          <w:sz w:val="32"/>
          <w:szCs w:val="32"/>
          <w:rtl/>
        </w:rPr>
        <w:t>.</w:t>
      </w:r>
    </w:p>
    <w:p w14:paraId="7525F041" w14:textId="77777777" w:rsidR="00786D4B" w:rsidRPr="00420C43" w:rsidRDefault="00786D4B" w:rsidP="00420C4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20C43">
        <w:rPr>
          <w:rFonts w:ascii="Traditional Arabic" w:hAnsi="Traditional Arabic" w:cs="Traditional Arabic"/>
          <w:b/>
          <w:bCs/>
          <w:color w:val="000000" w:themeColor="text1"/>
          <w:sz w:val="32"/>
          <w:szCs w:val="32"/>
          <w:rtl/>
          <w:lang w:val="en-GB"/>
        </w:rPr>
        <w:t>وَقَدِ اسْتَجَابَ اللَّهُ دَعْوَةَ وَلِيِّهِ سَعْدِ بْنِ مُعَاذٍ فِي بَنِي قُرَيْظَةَ، أَقَرَّ اللَّهُ عَيْنَهُ فَحَكَمَ فِيهِمْ بِقُدْرَتِهِ وَتَيْسِيرِهِ، وَجَعَلَهُمْ هُمُ الَّذِينَ يَطْلُبُونَ ذَلِكَ. فَحَكَمَ بِقَتْلِ مُقَاتِلَتِهِمْ وَسَبْيِ ذَرَارِيِّهِمْ، حَتَّى قَالَ لَهُ رَسُولُ اللَّهِ صَلَّى اللَّهُ عَلَيْهِ وَسَلَّمَ: لَقَدْ حَكَمْتَ فِيهِمْ بِحُكْمِ اللَّهِ فَوق سبع أَرْقِعَ.</w:t>
      </w:r>
    </w:p>
    <w:p w14:paraId="4B7EE80C" w14:textId="77777777" w:rsidR="00594232" w:rsidRPr="00420C43" w:rsidRDefault="00786D4B" w:rsidP="00420C43">
      <w:pPr>
        <w:autoSpaceDE w:val="0"/>
        <w:autoSpaceDN w:val="0"/>
        <w:adjustRightInd w:val="0"/>
        <w:spacing w:after="0" w:line="240" w:lineRule="auto"/>
        <w:jc w:val="both"/>
        <w:rPr>
          <w:rFonts w:ascii="Traditional Arabic" w:hAnsi="Traditional Arabic" w:cs="Traditional Arabic"/>
          <w:b/>
          <w:bCs/>
          <w:color w:val="000000" w:themeColor="text1"/>
          <w:sz w:val="32"/>
          <w:szCs w:val="32"/>
          <w:rtl/>
        </w:rPr>
      </w:pPr>
      <w:r w:rsidRPr="00420C43">
        <w:rPr>
          <w:rFonts w:ascii="Traditional Arabic" w:hAnsi="Traditional Arabic" w:cs="Traditional Arabic"/>
          <w:b/>
          <w:bCs/>
          <w:color w:val="000000" w:themeColor="text1"/>
          <w:sz w:val="32"/>
          <w:szCs w:val="32"/>
          <w:rtl/>
          <w:lang w:val="en-GB"/>
        </w:rPr>
        <w:t>ثُمَّ دَعَا سَعْدٌ فَقَالَ: اللَّهُمَّ إِنْ كنت أبقيت على نبيك مِنْ حَرْبِ قُرَيْشٍ شَيْئًا فَأَبْقِنِي لَهَا، وَإِنْ كُنْتَ قَطَعْتَ الْحَرْبَ بَيْنَهُ وَبَيْنَهُمْ فَاقْبِضْنِي إِلَيْكَ. فَانْفَجَرَ كَلْمُهُ وَكَانَ قَدْ بَرِئَ حَتَّى لَا يُرَى مِنْهُ إِلَّا مِثْلُ الْخُرْصِ، وَرَجَعَ إِلَى قُبَّتِهِ الَّتِي ضَرَبَ عَلَيْهِ رَسُولُ اللَّهِ صَلَّى اللَّهُ عَلَيْهِ وَسَلَّمَ. قَالَتْ عَائِشَةُ: فَحَضَرَهُ رَسُولُ اللَّهِ صَلَّى اللَّهُ عَلَيْهِ وَسَلَّمَ وَأَبُو بَكْرٍ وَعُمَرُ، قَالَتْ: فَوَالَّذِي نَفْسُ مُحَمَّدٍ بِيَدِهِ إِنِّي لَأَعْرِفُ بُكَاءَ عُمَرَ مِنْ بُكَاءِ أَبِي بَكْرٍ وَأَنَا فِي حُجْرَتِي، وَكَانُوا كَمَا قَالَ الله: (رُحَمَاءُ بَيْنَهُمْ)</w:t>
      </w:r>
      <w:r w:rsidRPr="00420C43">
        <w:rPr>
          <w:rFonts w:ascii="Traditional Arabic" w:hAnsi="Traditional Arabic" w:cs="Traditional Arabic"/>
          <w:b/>
          <w:bCs/>
          <w:color w:val="000000" w:themeColor="text1"/>
          <w:sz w:val="32"/>
          <w:szCs w:val="32"/>
          <w:rtl/>
        </w:rPr>
        <w:t>(الفتح،29)</w:t>
      </w:r>
      <w:r w:rsidR="00594232" w:rsidRPr="00420C43">
        <w:rPr>
          <w:rFonts w:ascii="Traditional Arabic" w:hAnsi="Traditional Arabic" w:cs="Traditional Arabic"/>
          <w:b/>
          <w:bCs/>
          <w:color w:val="000000" w:themeColor="text1"/>
          <w:sz w:val="32"/>
          <w:szCs w:val="32"/>
          <w:rtl/>
        </w:rPr>
        <w:t>.</w:t>
      </w:r>
    </w:p>
    <w:p w14:paraId="5E98E6B4" w14:textId="77777777" w:rsidR="00FA33A1" w:rsidRPr="00420C43" w:rsidRDefault="00594232" w:rsidP="00420C4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20C43">
        <w:rPr>
          <w:rFonts w:ascii="Traditional Arabic" w:hAnsi="Traditional Arabic" w:cs="Traditional Arabic"/>
          <w:b/>
          <w:bCs/>
          <w:color w:val="000000" w:themeColor="text1"/>
          <w:sz w:val="32"/>
          <w:szCs w:val="32"/>
          <w:rtl/>
        </w:rPr>
        <w:t>قال ابن كثير في السيرة النبوية: "</w:t>
      </w:r>
      <w:r w:rsidRPr="00420C43">
        <w:rPr>
          <w:rFonts w:ascii="Traditional Arabic" w:hAnsi="Traditional Arabic" w:cs="Traditional Arabic"/>
          <w:b/>
          <w:bCs/>
          <w:color w:val="000000" w:themeColor="text1"/>
          <w:sz w:val="32"/>
          <w:szCs w:val="32"/>
          <w:rtl/>
          <w:lang w:val="en-GB"/>
        </w:rPr>
        <w:t>فَلَمَّا حَكَمَ فِيهِمْ بِالْقَتْلِ وَالسَّبْيِ وَأَقَرَّ اللَّهُ عَيْنَهُ وَشَفَى صَدْرَهُ مِنْهُمْ وَعَادَ إِلَى خَيْمَتِهِ مِنَ الْمَسْجِدِ النَّبَوِيِّ صُحْبَةَ رَسُولِ اللَّهِ صَلَّى اللَّهُ عَلَيْهِ وَسَلَّمَ دَعَا الله عزوجل أَنْ تَكُونَ لَهُ شَهَادَةٌ، وَاخْتَارَ اللَّهُ لَهُ مَا عِنْده فانفجر جرحه من اللَّيْل، فَلَمَّا يَزَلْ يَخْرُجُ مِنْهُ الدَّمُ حَتَّى مَاتَ رَضِيَ اللَّهُ عَنْهُ. قَالَ ابْنُ إِسْحَاقَ: فَلَمَّا انْقَضَى شَأْنُ بَنِي قُرَيْظَةَ انْفَجَرَ بِسَعْدِ بْنِ مُعَاذٍ جُرْحُهُ فَمَاتَ مِنْهُ شَهِيدًا. حَدَّثَنِي مُعَاذُ بْنُ رِفَاعَةَ الزُّرَقِيُّ قَالَ: حَدَّثَنِي مَنْ شِئْتُ مِنْ رِجَالِ قَوْمِي: أَنَّ جِبْرِيلَ أَتَى رَسُولَ اللَّهِ صَلَّى اللَّهُ عَلَيْهِ وَسَلَّمَ حِينَ قُبِضَ سَعْدُ بْنُ مُعَاذٍ مِنْ جَوْفِ اللَّيْلِ مُعْتَجِرًا بِعِمَامَةٍ مِنْ إِسْتَبْرَقٍ، فَقَالَ: يَا مُحَمَّدُ مَنْ هَذَا الْمَيِّتُ الَّذِي فُتِحَتْ لَهُ أَبْوَابُ السَّمَاءِ وَاهْتَزَّ لَهُ الْعَرْشُ؟ قَالَ: فَقَامَ رَسُولُ اللَّهِ صَلَّى اللَّهُ عَلَيْهِ وَسَلَّمَ سربعا يَجُرُّ ثَوْبَهُ إِلَى سَعْدٍ فَوَجَدَهُ قَدْ مَاتَ رَضِيَ اللَّهُ عَنْهُ.</w:t>
      </w:r>
      <w:r w:rsidR="00C42C5D" w:rsidRPr="00420C43">
        <w:rPr>
          <w:rFonts w:ascii="Traditional Arabic" w:hAnsi="Traditional Arabic" w:cs="Traditional Arabic"/>
          <w:b/>
          <w:bCs/>
          <w:color w:val="000000" w:themeColor="text1"/>
          <w:sz w:val="32"/>
          <w:szCs w:val="32"/>
          <w:rtl/>
        </w:rPr>
        <w:t xml:space="preserve"> </w:t>
      </w:r>
      <w:r w:rsidRPr="00420C43">
        <w:rPr>
          <w:rFonts w:ascii="Traditional Arabic" w:hAnsi="Traditional Arabic" w:cs="Traditional Arabic"/>
          <w:b/>
          <w:bCs/>
          <w:color w:val="000000" w:themeColor="text1"/>
          <w:sz w:val="32"/>
          <w:szCs w:val="32"/>
          <w:rtl/>
          <w:lang w:val="en-GB"/>
        </w:rPr>
        <w:t>وَرَوَى الْإِمَامُ أَحْمَدُ والنَّسَائِيُّ مِنْ طَرِيقِ يَزِيدُ بْنُ عَبْدِ اللَّهِ بْنِ أُسَامَةَ بْنِ الْهَادِ، وَيَحْيَى بْنِ سَعِيدٍ عَنْ مُعَاذِ بْنِ رِفَاعَةَ عَنْ جَابِرٍ، قَالَ: قَالَ رَسُولُ اللَّهِ صَلَّى اللَّهُ عَلَيْهِ وَسَلَّمَ لِسَعْدٍ يَوْمَ مَاتَ وَهُوَ يدْفن: (سُبْحَانَ الله لهَذَا الصَّالِحِ الَّذِي تَحَرَّكَ لَهُ عَرْشُ الرَّحْمَنِ وَفُتِحَتْ لَهُ أَبْوَابُ السَّمَاءِ). وعَنْ نَافِعٍ، عَنِ ابْنِ عُمَرَ، قَالَ: قَالَ رَسُولُ اللَّهِ صَلَّى اللَّهُ عَلَيْهِ وَسَلَّمَ: (لَقَدْ نَزَلَ لِمَوْتِ سَعْدِ بْنِ مُعَاذٍ سَبْعُونَ أَلْفَ مَلَكٍ مَا وَطِئُوا الْأَرْضَ قَبْلَهَا). وَقَالَ الْبُخَارِيُّ: حَدَّثَنَا مُحَمَّدُ بْنُ الْمُثَنَّى، حَدَّثَنَا الْفَضْلُ بْنُ مساور، حَدَّثَنَا أَبُو مُعَاوِيَةَ، عَنِ الْأَعْمَشِ، عَنْ أَبِي سُفْيَانَ، عَنْ جَابِرٍ قَالَ: سَمِعْتُ النَّبِيَّ صَلَّى اللَّهُ عَلَيْهِ وَسَلَّمَ يَقُولُ: (اهْتَزَّ الْعَرْشُ لِمَوْتِ سَعْدِ بْنِ مُعَاذٍ). وَقَالَ الْبُخَارِيُّ: حَدَّثَنَا مُحَمَّدُ بْنُ بَشَّارٍ، حَدَّثَنَا غُنْدَرٌ، حَدَّثَنَا شُعْبَةُ، عَنْ أَبِي إِسْحَاقَ، سَمِعْتُ الْبَرَاءَ بْنَ عَازِبٍ يَقُولُ: أُهْدِيَتْ لِلنَّبِيِّ صَلَّى اللَّهُ عَلَيْهِ وَسَلَّمَ حُلَّةُ حَرِيرٍ، فَجَعَلَ أَصْحَابُهُ يَمَسُّونَهَا وَيَعْجَبُونَ مِنْ لِينِهَا، فَقَالَ: (أَتَعْجَبُونَ مِنْ لِينِ هَذِهِ؟ لَمَنَادِيلُ سَعْدِ بْنِ مُعَاذٍ خَيْرٌ مِنْهَا أَوْ أَلْيَنُ)".</w:t>
      </w:r>
    </w:p>
    <w:p w14:paraId="2AD77922" w14:textId="77777777" w:rsidR="00420C43" w:rsidRDefault="00420C43" w:rsidP="00420C4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p>
    <w:p w14:paraId="274EDCDA" w14:textId="77777777" w:rsidR="00420C43" w:rsidRPr="00871FDC" w:rsidRDefault="00420C43" w:rsidP="00420C43">
      <w:pPr>
        <w:spacing w:after="0" w:line="240" w:lineRule="auto"/>
        <w:jc w:val="center"/>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أقول قولي هذا وأستغفر الله العظيم</w:t>
      </w:r>
    </w:p>
    <w:p w14:paraId="177B6653" w14:textId="77777777" w:rsidR="00420C43" w:rsidRPr="00871FDC" w:rsidRDefault="00420C43" w:rsidP="00420C43">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الخطبة الثانية:</w:t>
      </w:r>
    </w:p>
    <w:p w14:paraId="74112A6F" w14:textId="77777777" w:rsidR="00420C43" w:rsidRPr="00871FDC" w:rsidRDefault="00420C43" w:rsidP="00420C43">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الحمد لله، والصلاة والسلام على رسول الله وعلى آله وأصحابه أجمعين، وبعد:</w:t>
      </w:r>
    </w:p>
    <w:p w14:paraId="5195CB93" w14:textId="32DF2E54" w:rsidR="00594232" w:rsidRDefault="00826465" w:rsidP="00420C43">
      <w:pPr>
        <w:spacing w:after="0" w:line="240" w:lineRule="auto"/>
        <w:ind w:left="-58"/>
        <w:jc w:val="both"/>
        <w:rPr>
          <w:rFonts w:ascii="Traditional Arabic" w:hAnsi="Traditional Arabic" w:cs="Traditional Arabic"/>
          <w:b/>
          <w:bCs/>
          <w:color w:val="000000" w:themeColor="text1"/>
          <w:sz w:val="32"/>
          <w:szCs w:val="32"/>
          <w:rtl/>
        </w:rPr>
      </w:pPr>
      <w:r w:rsidRPr="00420C43">
        <w:rPr>
          <w:rFonts w:ascii="Traditional Arabic" w:hAnsi="Traditional Arabic" w:cs="Traditional Arabic"/>
          <w:b/>
          <w:bCs/>
          <w:color w:val="000000" w:themeColor="text1"/>
          <w:sz w:val="32"/>
          <w:szCs w:val="32"/>
          <w:rtl/>
        </w:rPr>
        <w:lastRenderedPageBreak/>
        <w:t xml:space="preserve">مات سعد </w:t>
      </w:r>
      <w:r w:rsidR="00594232" w:rsidRPr="00420C43">
        <w:rPr>
          <w:rFonts w:ascii="Traditional Arabic" w:hAnsi="Traditional Arabic" w:cs="Traditional Arabic"/>
          <w:b/>
          <w:bCs/>
          <w:color w:val="000000" w:themeColor="text1"/>
          <w:sz w:val="32"/>
          <w:szCs w:val="32"/>
          <w:rtl/>
        </w:rPr>
        <w:t xml:space="preserve">بن معاذ رضي الله عنه، مات سعد، </w:t>
      </w:r>
      <w:r w:rsidRPr="00420C43">
        <w:rPr>
          <w:rFonts w:ascii="Traditional Arabic" w:hAnsi="Traditional Arabic" w:cs="Traditional Arabic"/>
          <w:b/>
          <w:bCs/>
          <w:color w:val="000000" w:themeColor="text1"/>
          <w:sz w:val="32"/>
          <w:szCs w:val="32"/>
          <w:rtl/>
        </w:rPr>
        <w:t xml:space="preserve">قاهر اليهود </w:t>
      </w:r>
      <w:r w:rsidR="00594232" w:rsidRPr="00420C43">
        <w:rPr>
          <w:rFonts w:ascii="Traditional Arabic" w:hAnsi="Traditional Arabic" w:cs="Traditional Arabic"/>
          <w:b/>
          <w:bCs/>
          <w:color w:val="000000" w:themeColor="text1"/>
          <w:sz w:val="32"/>
          <w:szCs w:val="32"/>
          <w:rtl/>
        </w:rPr>
        <w:t>وأعدا</w:t>
      </w:r>
      <w:r w:rsidR="005C1FB4">
        <w:rPr>
          <w:rFonts w:ascii="Traditional Arabic" w:hAnsi="Traditional Arabic" w:cs="Traditional Arabic" w:hint="cs"/>
          <w:b/>
          <w:bCs/>
          <w:color w:val="000000" w:themeColor="text1"/>
          <w:sz w:val="32"/>
          <w:szCs w:val="32"/>
          <w:rtl/>
        </w:rPr>
        <w:t>ء</w:t>
      </w:r>
      <w:r w:rsidR="00594232" w:rsidRPr="00420C43">
        <w:rPr>
          <w:rFonts w:ascii="Traditional Arabic" w:hAnsi="Traditional Arabic" w:cs="Traditional Arabic"/>
          <w:b/>
          <w:bCs/>
          <w:color w:val="000000" w:themeColor="text1"/>
          <w:sz w:val="32"/>
          <w:szCs w:val="32"/>
          <w:rtl/>
        </w:rPr>
        <w:t xml:space="preserve"> الملّة، وناصر الدين والشرعة،</w:t>
      </w:r>
      <w:r w:rsidRPr="00420C43">
        <w:rPr>
          <w:rFonts w:ascii="Traditional Arabic" w:hAnsi="Traditional Arabic" w:cs="Traditional Arabic"/>
          <w:b/>
          <w:bCs/>
          <w:color w:val="000000" w:themeColor="text1"/>
          <w:sz w:val="32"/>
          <w:szCs w:val="32"/>
          <w:rtl/>
        </w:rPr>
        <w:t xml:space="preserve"> </w:t>
      </w:r>
      <w:r w:rsidR="00594232" w:rsidRPr="00420C43">
        <w:rPr>
          <w:rFonts w:ascii="Traditional Arabic" w:hAnsi="Traditional Arabic" w:cs="Traditional Arabic"/>
          <w:b/>
          <w:bCs/>
          <w:color w:val="000000" w:themeColor="text1"/>
          <w:sz w:val="32"/>
          <w:szCs w:val="32"/>
          <w:rtl/>
        </w:rPr>
        <w:t xml:space="preserve">مات </w:t>
      </w:r>
      <w:r w:rsidR="00C30238" w:rsidRPr="00420C43">
        <w:rPr>
          <w:rFonts w:ascii="Traditional Arabic" w:hAnsi="Traditional Arabic" w:cs="Traditional Arabic"/>
          <w:b/>
          <w:bCs/>
          <w:color w:val="000000" w:themeColor="text1"/>
          <w:sz w:val="32"/>
          <w:szCs w:val="32"/>
          <w:rtl/>
        </w:rPr>
        <w:t>س</w:t>
      </w:r>
      <w:r w:rsidR="00594232" w:rsidRPr="00420C43">
        <w:rPr>
          <w:rFonts w:ascii="Traditional Arabic" w:hAnsi="Traditional Arabic" w:cs="Traditional Arabic"/>
          <w:b/>
          <w:bCs/>
          <w:color w:val="000000" w:themeColor="text1"/>
          <w:sz w:val="32"/>
          <w:szCs w:val="32"/>
          <w:rtl/>
        </w:rPr>
        <w:t>عد بن معاذ</w:t>
      </w:r>
      <w:r w:rsidRPr="00420C43">
        <w:rPr>
          <w:rFonts w:ascii="Traditional Arabic" w:hAnsi="Traditional Arabic" w:cs="Traditional Arabic"/>
          <w:b/>
          <w:bCs/>
          <w:color w:val="000000" w:themeColor="text1"/>
          <w:sz w:val="32"/>
          <w:szCs w:val="32"/>
          <w:rtl/>
        </w:rPr>
        <w:t xml:space="preserve"> ولكن لم يمت </w:t>
      </w:r>
      <w:r w:rsidR="00C42C5D" w:rsidRPr="00420C43">
        <w:rPr>
          <w:rFonts w:ascii="Traditional Arabic" w:hAnsi="Traditional Arabic" w:cs="Traditional Arabic"/>
          <w:b/>
          <w:bCs/>
          <w:color w:val="000000" w:themeColor="text1"/>
          <w:sz w:val="32"/>
          <w:szCs w:val="32"/>
          <w:rtl/>
        </w:rPr>
        <w:t>أبناء</w:t>
      </w:r>
      <w:r w:rsidRPr="00420C43">
        <w:rPr>
          <w:rFonts w:ascii="Traditional Arabic" w:hAnsi="Traditional Arabic" w:cs="Traditional Arabic"/>
          <w:b/>
          <w:bCs/>
          <w:color w:val="000000" w:themeColor="text1"/>
          <w:sz w:val="32"/>
          <w:szCs w:val="32"/>
          <w:rtl/>
        </w:rPr>
        <w:t xml:space="preserve"> سعد ولا </w:t>
      </w:r>
      <w:r w:rsidR="00594232" w:rsidRPr="00420C43">
        <w:rPr>
          <w:rFonts w:ascii="Traditional Arabic" w:hAnsi="Traditional Arabic" w:cs="Traditional Arabic"/>
          <w:b/>
          <w:bCs/>
          <w:color w:val="000000" w:themeColor="text1"/>
          <w:sz w:val="32"/>
          <w:szCs w:val="32"/>
          <w:rtl/>
        </w:rPr>
        <w:t>أ</w:t>
      </w:r>
      <w:r w:rsidRPr="00420C43">
        <w:rPr>
          <w:rFonts w:ascii="Traditional Arabic" w:hAnsi="Traditional Arabic" w:cs="Traditional Arabic"/>
          <w:b/>
          <w:bCs/>
          <w:color w:val="000000" w:themeColor="text1"/>
          <w:sz w:val="32"/>
          <w:szCs w:val="32"/>
          <w:rtl/>
        </w:rPr>
        <w:t>تباع سعد</w:t>
      </w:r>
      <w:r w:rsidR="00594232" w:rsidRPr="00420C43">
        <w:rPr>
          <w:rFonts w:ascii="Traditional Arabic" w:hAnsi="Traditional Arabic" w:cs="Traditional Arabic"/>
          <w:b/>
          <w:bCs/>
          <w:color w:val="000000" w:themeColor="text1"/>
          <w:sz w:val="32"/>
          <w:szCs w:val="32"/>
          <w:rtl/>
        </w:rPr>
        <w:t>،</w:t>
      </w:r>
      <w:r w:rsidRPr="00420C43">
        <w:rPr>
          <w:rFonts w:ascii="Traditional Arabic" w:hAnsi="Traditional Arabic" w:cs="Traditional Arabic"/>
          <w:b/>
          <w:bCs/>
          <w:color w:val="000000" w:themeColor="text1"/>
          <w:sz w:val="32"/>
          <w:szCs w:val="32"/>
          <w:rtl/>
        </w:rPr>
        <w:t xml:space="preserve"> ولا </w:t>
      </w:r>
      <w:r w:rsidR="00594232" w:rsidRPr="00420C43">
        <w:rPr>
          <w:rFonts w:ascii="Traditional Arabic" w:hAnsi="Traditional Arabic" w:cs="Traditional Arabic"/>
          <w:b/>
          <w:bCs/>
          <w:color w:val="000000" w:themeColor="text1"/>
          <w:sz w:val="32"/>
          <w:szCs w:val="32"/>
          <w:rtl/>
        </w:rPr>
        <w:t>أنصار سعد</w:t>
      </w:r>
      <w:r w:rsidR="00420C43">
        <w:rPr>
          <w:rFonts w:ascii="Traditional Arabic" w:hAnsi="Traditional Arabic" w:cs="Traditional Arabic"/>
          <w:b/>
          <w:bCs/>
          <w:color w:val="000000" w:themeColor="text1"/>
          <w:sz w:val="32"/>
          <w:szCs w:val="32"/>
          <w:rtl/>
        </w:rPr>
        <w:t>،</w:t>
      </w:r>
      <w:r w:rsidRPr="00420C43">
        <w:rPr>
          <w:rFonts w:ascii="Traditional Arabic" w:hAnsi="Traditional Arabic" w:cs="Traditional Arabic"/>
          <w:b/>
          <w:bCs/>
          <w:color w:val="000000" w:themeColor="text1"/>
          <w:sz w:val="32"/>
          <w:szCs w:val="32"/>
          <w:rtl/>
        </w:rPr>
        <w:t xml:space="preserve"> بل حملوا الراية من بعده وتابعوا الطريق من بعده</w:t>
      </w:r>
      <w:r w:rsidR="00594232" w:rsidRPr="00420C43">
        <w:rPr>
          <w:rFonts w:ascii="Traditional Arabic" w:hAnsi="Traditional Arabic" w:cs="Traditional Arabic"/>
          <w:b/>
          <w:bCs/>
          <w:color w:val="000000" w:themeColor="text1"/>
          <w:sz w:val="32"/>
          <w:szCs w:val="32"/>
          <w:rtl/>
        </w:rPr>
        <w:t>،</w:t>
      </w:r>
      <w:r w:rsidR="00B6611E" w:rsidRPr="00420C43">
        <w:rPr>
          <w:rFonts w:ascii="Traditional Arabic" w:hAnsi="Traditional Arabic" w:cs="Traditional Arabic"/>
          <w:b/>
          <w:bCs/>
          <w:color w:val="000000" w:themeColor="text1"/>
          <w:sz w:val="32"/>
          <w:szCs w:val="32"/>
          <w:rtl/>
        </w:rPr>
        <w:t xml:space="preserve"> </w:t>
      </w:r>
      <w:r w:rsidRPr="00420C43">
        <w:rPr>
          <w:rFonts w:ascii="Traditional Arabic" w:hAnsi="Traditional Arabic" w:cs="Traditional Arabic"/>
          <w:b/>
          <w:bCs/>
          <w:color w:val="000000" w:themeColor="text1"/>
          <w:sz w:val="32"/>
          <w:szCs w:val="32"/>
          <w:rtl/>
        </w:rPr>
        <w:t xml:space="preserve">وجاهدوا وذادوا عن حمى </w:t>
      </w:r>
      <w:r w:rsidR="00C42C5D" w:rsidRPr="00420C43">
        <w:rPr>
          <w:rFonts w:ascii="Traditional Arabic" w:hAnsi="Traditional Arabic" w:cs="Traditional Arabic"/>
          <w:b/>
          <w:bCs/>
          <w:color w:val="000000" w:themeColor="text1"/>
          <w:sz w:val="32"/>
          <w:szCs w:val="32"/>
          <w:rtl/>
        </w:rPr>
        <w:t>الإسلام</w:t>
      </w:r>
      <w:r w:rsidRPr="00420C43">
        <w:rPr>
          <w:rFonts w:ascii="Traditional Arabic" w:hAnsi="Traditional Arabic" w:cs="Traditional Arabic"/>
          <w:b/>
          <w:bCs/>
          <w:color w:val="000000" w:themeColor="text1"/>
          <w:sz w:val="32"/>
          <w:szCs w:val="32"/>
          <w:rtl/>
        </w:rPr>
        <w:t xml:space="preserve"> والمسلمين</w:t>
      </w:r>
      <w:r w:rsidR="00594232" w:rsidRPr="00420C43">
        <w:rPr>
          <w:rFonts w:ascii="Traditional Arabic" w:hAnsi="Traditional Arabic" w:cs="Traditional Arabic"/>
          <w:b/>
          <w:bCs/>
          <w:color w:val="000000" w:themeColor="text1"/>
          <w:sz w:val="32"/>
          <w:szCs w:val="32"/>
          <w:rtl/>
        </w:rPr>
        <w:t xml:space="preserve">، وسيبقى في الأمة من أتباع سعد إلى </w:t>
      </w:r>
      <w:r w:rsidR="004A1946" w:rsidRPr="00420C43">
        <w:rPr>
          <w:rFonts w:ascii="Traditional Arabic" w:hAnsi="Traditional Arabic" w:cs="Traditional Arabic"/>
          <w:b/>
          <w:bCs/>
          <w:color w:val="000000" w:themeColor="text1"/>
          <w:sz w:val="32"/>
          <w:szCs w:val="32"/>
          <w:rtl/>
        </w:rPr>
        <w:t>أ</w:t>
      </w:r>
      <w:r w:rsidR="00594232" w:rsidRPr="00420C43">
        <w:rPr>
          <w:rFonts w:ascii="Traditional Arabic" w:hAnsi="Traditional Arabic" w:cs="Traditional Arabic"/>
          <w:b/>
          <w:bCs/>
          <w:color w:val="000000" w:themeColor="text1"/>
          <w:sz w:val="32"/>
          <w:szCs w:val="32"/>
          <w:rtl/>
        </w:rPr>
        <w:t>ن تقوم الساعة، يحملون راية الإسلام ويدافعون على رسال</w:t>
      </w:r>
      <w:r w:rsidR="004A1946" w:rsidRPr="00420C43">
        <w:rPr>
          <w:rFonts w:ascii="Traditional Arabic" w:hAnsi="Traditional Arabic" w:cs="Traditional Arabic"/>
          <w:b/>
          <w:bCs/>
          <w:color w:val="000000" w:themeColor="text1"/>
          <w:sz w:val="32"/>
          <w:szCs w:val="32"/>
          <w:rtl/>
        </w:rPr>
        <w:t>ة</w:t>
      </w:r>
      <w:r w:rsidR="00594232" w:rsidRPr="00420C43">
        <w:rPr>
          <w:rFonts w:ascii="Traditional Arabic" w:hAnsi="Traditional Arabic" w:cs="Traditional Arabic"/>
          <w:b/>
          <w:bCs/>
          <w:color w:val="000000" w:themeColor="text1"/>
          <w:sz w:val="32"/>
          <w:szCs w:val="32"/>
          <w:rtl/>
        </w:rPr>
        <w:t xml:space="preserve"> الرحمن</w:t>
      </w:r>
      <w:r w:rsidR="004A1946" w:rsidRPr="00420C43">
        <w:rPr>
          <w:rFonts w:ascii="Traditional Arabic" w:hAnsi="Traditional Arabic" w:cs="Traditional Arabic"/>
          <w:b/>
          <w:bCs/>
          <w:color w:val="000000" w:themeColor="text1"/>
          <w:sz w:val="32"/>
          <w:szCs w:val="32"/>
          <w:rtl/>
        </w:rPr>
        <w:t xml:space="preserve"> وينشرون دعوة ال</w:t>
      </w:r>
      <w:r w:rsidR="00FC037D" w:rsidRPr="00420C43">
        <w:rPr>
          <w:rFonts w:ascii="Traditional Arabic" w:hAnsi="Traditional Arabic" w:cs="Traditional Arabic"/>
          <w:b/>
          <w:bCs/>
          <w:color w:val="000000" w:themeColor="text1"/>
          <w:sz w:val="32"/>
          <w:szCs w:val="32"/>
          <w:rtl/>
        </w:rPr>
        <w:t>توحيد</w:t>
      </w:r>
      <w:r w:rsidR="004A1946" w:rsidRPr="00420C43">
        <w:rPr>
          <w:rFonts w:ascii="Traditional Arabic" w:hAnsi="Traditional Arabic" w:cs="Traditional Arabic"/>
          <w:b/>
          <w:bCs/>
          <w:color w:val="000000" w:themeColor="text1"/>
          <w:sz w:val="32"/>
          <w:szCs w:val="32"/>
          <w:rtl/>
        </w:rPr>
        <w:t>،</w:t>
      </w:r>
      <w:r w:rsidR="00594232" w:rsidRPr="00420C43">
        <w:rPr>
          <w:rFonts w:ascii="Traditional Arabic" w:hAnsi="Traditional Arabic" w:cs="Traditional Arabic"/>
          <w:b/>
          <w:bCs/>
          <w:color w:val="000000" w:themeColor="text1"/>
          <w:sz w:val="32"/>
          <w:szCs w:val="32"/>
          <w:rtl/>
        </w:rPr>
        <w:t xml:space="preserve"> بكل إخلاص وصدق وعزيمة وإيمان.</w:t>
      </w:r>
    </w:p>
    <w:p w14:paraId="7AAFABED" w14:textId="77777777" w:rsidR="00420C43" w:rsidRDefault="00420C43" w:rsidP="00420C43">
      <w:pPr>
        <w:spacing w:after="0" w:line="240" w:lineRule="auto"/>
        <w:ind w:left="-58"/>
        <w:jc w:val="both"/>
        <w:rPr>
          <w:rFonts w:ascii="Traditional Arabic" w:hAnsi="Traditional Arabic" w:cs="Traditional Arabic"/>
          <w:b/>
          <w:bCs/>
          <w:color w:val="000000" w:themeColor="text1"/>
          <w:sz w:val="32"/>
          <w:szCs w:val="32"/>
          <w:rtl/>
        </w:rPr>
      </w:pPr>
    </w:p>
    <w:p w14:paraId="4063A805" w14:textId="77777777" w:rsidR="00420C43" w:rsidRPr="00871FDC" w:rsidRDefault="00420C43" w:rsidP="00420C43">
      <w:pPr>
        <w:spacing w:after="0" w:line="240" w:lineRule="auto"/>
        <w:jc w:val="center"/>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اللهم اجعل أعمالنا صالحة، واجعلها لوجهك خا</w:t>
      </w:r>
      <w:r>
        <w:rPr>
          <w:rFonts w:ascii="Traditional Arabic" w:hAnsi="Traditional Arabic" w:cs="Traditional Arabic" w:hint="cs"/>
          <w:b/>
          <w:bCs/>
          <w:sz w:val="32"/>
          <w:szCs w:val="32"/>
          <w:rtl/>
        </w:rPr>
        <w:t>ل</w:t>
      </w:r>
      <w:r w:rsidRPr="00871FDC">
        <w:rPr>
          <w:rFonts w:ascii="Traditional Arabic" w:hAnsi="Traditional Arabic" w:cs="Traditional Arabic" w:hint="cs"/>
          <w:b/>
          <w:bCs/>
          <w:sz w:val="32"/>
          <w:szCs w:val="32"/>
          <w:rtl/>
        </w:rPr>
        <w:t>صة.</w:t>
      </w:r>
    </w:p>
    <w:p w14:paraId="4A31AAA6" w14:textId="77777777" w:rsidR="00420C43" w:rsidRPr="00420C43" w:rsidRDefault="00420C43" w:rsidP="00420C43">
      <w:pPr>
        <w:spacing w:after="0" w:line="240" w:lineRule="auto"/>
        <w:ind w:left="-58"/>
        <w:jc w:val="both"/>
        <w:rPr>
          <w:rFonts w:ascii="Traditional Arabic" w:hAnsi="Traditional Arabic" w:cs="Traditional Arabic"/>
          <w:b/>
          <w:bCs/>
          <w:color w:val="000000" w:themeColor="text1"/>
          <w:sz w:val="32"/>
          <w:szCs w:val="32"/>
          <w:rtl/>
        </w:rPr>
      </w:pPr>
    </w:p>
    <w:p w14:paraId="6E6C6C2E" w14:textId="77777777" w:rsidR="00826465" w:rsidRPr="00420C43" w:rsidRDefault="00826465" w:rsidP="00420C43">
      <w:pPr>
        <w:spacing w:after="0" w:line="240" w:lineRule="auto"/>
        <w:ind w:left="-58"/>
        <w:jc w:val="both"/>
        <w:rPr>
          <w:rFonts w:ascii="Traditional Arabic" w:hAnsi="Traditional Arabic" w:cs="Traditional Arabic"/>
          <w:b/>
          <w:bCs/>
          <w:color w:val="000000" w:themeColor="text1"/>
          <w:sz w:val="32"/>
          <w:szCs w:val="32"/>
        </w:rPr>
      </w:pPr>
    </w:p>
    <w:sectPr w:rsidR="00826465" w:rsidRPr="00420C43" w:rsidSect="00C42C5D">
      <w:pgSz w:w="11906" w:h="16838"/>
      <w:pgMar w:top="851" w:right="1133"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AF2"/>
    <w:multiLevelType w:val="hybridMultilevel"/>
    <w:tmpl w:val="BF4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3553B"/>
    <w:multiLevelType w:val="hybridMultilevel"/>
    <w:tmpl w:val="502069E4"/>
    <w:lvl w:ilvl="0" w:tplc="C160379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5293"/>
    <w:rsid w:val="00135B9C"/>
    <w:rsid w:val="00170201"/>
    <w:rsid w:val="00196653"/>
    <w:rsid w:val="001F581D"/>
    <w:rsid w:val="002E00FD"/>
    <w:rsid w:val="00420C43"/>
    <w:rsid w:val="004A1946"/>
    <w:rsid w:val="004D5293"/>
    <w:rsid w:val="00506DFA"/>
    <w:rsid w:val="00594232"/>
    <w:rsid w:val="005C1FB4"/>
    <w:rsid w:val="00694358"/>
    <w:rsid w:val="006B0724"/>
    <w:rsid w:val="006D7F74"/>
    <w:rsid w:val="006E0774"/>
    <w:rsid w:val="00786D4B"/>
    <w:rsid w:val="00826465"/>
    <w:rsid w:val="00852689"/>
    <w:rsid w:val="008D093A"/>
    <w:rsid w:val="008D5623"/>
    <w:rsid w:val="009547CA"/>
    <w:rsid w:val="009E0ABF"/>
    <w:rsid w:val="00A01930"/>
    <w:rsid w:val="00A66AD5"/>
    <w:rsid w:val="00A8764D"/>
    <w:rsid w:val="00A952BC"/>
    <w:rsid w:val="00AA19E1"/>
    <w:rsid w:val="00B35222"/>
    <w:rsid w:val="00B6611E"/>
    <w:rsid w:val="00B92D52"/>
    <w:rsid w:val="00BC4DE5"/>
    <w:rsid w:val="00BF2526"/>
    <w:rsid w:val="00C30238"/>
    <w:rsid w:val="00C42C5D"/>
    <w:rsid w:val="00CE2A04"/>
    <w:rsid w:val="00CE3265"/>
    <w:rsid w:val="00FA33A1"/>
    <w:rsid w:val="00FC03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3C4A"/>
  <w15:docId w15:val="{0E2D7BAF-F025-4474-B67F-20F27BC6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AD5"/>
    <w:pPr>
      <w:bidi/>
    </w:pPr>
  </w:style>
  <w:style w:type="paragraph" w:styleId="2">
    <w:name w:val="heading 2"/>
    <w:basedOn w:val="a"/>
    <w:link w:val="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66AD5"/>
    <w:rPr>
      <w:rFonts w:ascii="Times New Roman" w:eastAsia="Times New Roman" w:hAnsi="Times New Roman" w:cs="Times New Roman"/>
      <w:b/>
      <w:bCs/>
      <w:sz w:val="36"/>
      <w:szCs w:val="36"/>
    </w:rPr>
  </w:style>
  <w:style w:type="paragraph" w:styleId="a3">
    <w:name w:val="No Spacing"/>
    <w:uiPriority w:val="1"/>
    <w:qFormat/>
    <w:rsid w:val="00A66AD5"/>
    <w:pPr>
      <w:bidi/>
      <w:spacing w:after="0" w:line="240" w:lineRule="auto"/>
    </w:pPr>
  </w:style>
  <w:style w:type="paragraph" w:styleId="a4">
    <w:name w:val="List Paragraph"/>
    <w:basedOn w:val="a"/>
    <w:uiPriority w:val="34"/>
    <w:qFormat/>
    <w:rsid w:val="00954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1530</Words>
  <Characters>8727</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AMCL</cp:lastModifiedBy>
  <cp:revision>22</cp:revision>
  <dcterms:created xsi:type="dcterms:W3CDTF">2018-01-17T13:46:00Z</dcterms:created>
  <dcterms:modified xsi:type="dcterms:W3CDTF">2020-09-16T15:05:00Z</dcterms:modified>
</cp:coreProperties>
</file>