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ED8F" w14:textId="0631440E" w:rsidR="00825AA2" w:rsidRDefault="005D7F3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الوفاء</w:t>
      </w:r>
      <w:proofErr w:type="gramEnd"/>
      <w:r>
        <w:rPr>
          <w:rFonts w:ascii="Traditional Arabic" w:hAnsi="Traditional Arabic" w:cs="Traditional Arabic" w:hint="cs"/>
          <w:sz w:val="36"/>
          <w:szCs w:val="36"/>
          <w:rtl/>
        </w:rPr>
        <w:t xml:space="preserve"> بالعهود والمواثيق )     21/1/1444</w:t>
      </w:r>
    </w:p>
    <w:p w14:paraId="2B0C7805" w14:textId="7F9D9DCC" w:rsidR="005D7F32" w:rsidRDefault="005D7F3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BB1DD5">
        <w:rPr>
          <w:rFonts w:ascii="Traditional Arabic" w:hAnsi="Traditional Arabic" w:cs="Traditional Arabic" w:hint="cs"/>
          <w:sz w:val="36"/>
          <w:szCs w:val="36"/>
          <w:rtl/>
        </w:rPr>
        <w:t>اتقوا الله جل وعلا ، والزموا أمره ، واجتنبوا نهيه ، فإنما أنتم خلق من خلقه ، خلقكم فأمركم ونهاكم ، فمن أطاع دخل الجنة ومن عصى دخل النار ، جعل هذه الدار دار ابتلاء وعمل ، وجعل الآخرة دار جزاء وثواب ، ومن رحمته أن جعل دار العمل قصيرة بالنسبة لدار الجزاء ، وضاعف فيها الأجور ، فما أكر</w:t>
      </w:r>
      <w:r w:rsidR="006E5120">
        <w:rPr>
          <w:rFonts w:ascii="Traditional Arabic" w:hAnsi="Traditional Arabic" w:cs="Traditional Arabic" w:hint="cs"/>
          <w:sz w:val="36"/>
          <w:szCs w:val="36"/>
          <w:rtl/>
        </w:rPr>
        <w:t>م</w:t>
      </w:r>
      <w:r w:rsidR="00BB1DD5">
        <w:rPr>
          <w:rFonts w:ascii="Traditional Arabic" w:hAnsi="Traditional Arabic" w:cs="Traditional Arabic" w:hint="cs"/>
          <w:sz w:val="36"/>
          <w:szCs w:val="36"/>
          <w:rtl/>
        </w:rPr>
        <w:t>ه من رب غفور رحيم كريم .</w:t>
      </w:r>
    </w:p>
    <w:p w14:paraId="6060CC24" w14:textId="5CBB8DC0" w:rsidR="00BB1DD5" w:rsidRDefault="00BB1DD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مما أمرنا الله جل وعلا به الوفاء </w:t>
      </w:r>
      <w:r w:rsidR="006E5120">
        <w:rPr>
          <w:rFonts w:ascii="Traditional Arabic" w:hAnsi="Traditional Arabic" w:cs="Traditional Arabic" w:hint="cs"/>
          <w:sz w:val="36"/>
          <w:szCs w:val="36"/>
          <w:rtl/>
        </w:rPr>
        <w:t>ب</w:t>
      </w:r>
      <w:r>
        <w:rPr>
          <w:rFonts w:ascii="Traditional Arabic" w:hAnsi="Traditional Arabic" w:cs="Traditional Arabic" w:hint="cs"/>
          <w:sz w:val="36"/>
          <w:szCs w:val="36"/>
          <w:rtl/>
        </w:rPr>
        <w:t>العقود والمواثيق ، فقال سبحانه ( يا أيها الذين آمنوا أوفوا بالعقود )</w:t>
      </w:r>
    </w:p>
    <w:p w14:paraId="13E2D2FB" w14:textId="5328B4DF" w:rsidR="00BB1DD5" w:rsidRDefault="00BB1DD5" w:rsidP="00E67A70">
      <w:pPr>
        <w:spacing w:before="240"/>
        <w:rPr>
          <w:rFonts w:ascii="Traditional Arabic" w:hAnsi="Traditional Arabic" w:cs="Traditional Arabic"/>
          <w:sz w:val="36"/>
          <w:szCs w:val="36"/>
          <w:rtl/>
        </w:rPr>
      </w:pPr>
      <w:r>
        <w:rPr>
          <w:rFonts w:ascii="Traditional Arabic" w:hAnsi="Traditional Arabic" w:cs="Traditional Arabic" w:hint="cs"/>
          <w:sz w:val="36"/>
          <w:szCs w:val="36"/>
          <w:rtl/>
        </w:rPr>
        <w:t xml:space="preserve">وقال </w:t>
      </w:r>
      <w:proofErr w:type="gramStart"/>
      <w:r>
        <w:rPr>
          <w:rFonts w:ascii="Traditional Arabic" w:hAnsi="Traditional Arabic" w:cs="Traditional Arabic" w:hint="cs"/>
          <w:sz w:val="36"/>
          <w:szCs w:val="36"/>
          <w:rtl/>
        </w:rPr>
        <w:t>( وأوفوا</w:t>
      </w:r>
      <w:proofErr w:type="gramEnd"/>
      <w:r>
        <w:rPr>
          <w:rFonts w:ascii="Traditional Arabic" w:hAnsi="Traditional Arabic" w:cs="Traditional Arabic" w:hint="cs"/>
          <w:sz w:val="36"/>
          <w:szCs w:val="36"/>
          <w:rtl/>
        </w:rPr>
        <w:t xml:space="preserve"> بالعهد إن العهد كان مسؤولا ) </w:t>
      </w:r>
      <w:r w:rsidR="00FC53D5">
        <w:rPr>
          <w:rFonts w:ascii="Traditional Arabic" w:hAnsi="Traditional Arabic" w:cs="Traditional Arabic" w:hint="cs"/>
          <w:sz w:val="36"/>
          <w:szCs w:val="36"/>
          <w:rtl/>
        </w:rPr>
        <w:t xml:space="preserve">وقال ( </w:t>
      </w:r>
      <w:r w:rsidR="00FC53D5" w:rsidRPr="00FC53D5">
        <w:rPr>
          <w:rFonts w:ascii="Traditional Arabic" w:hAnsi="Traditional Arabic" w:cs="Traditional Arabic"/>
          <w:sz w:val="36"/>
          <w:szCs w:val="36"/>
          <w:rtl/>
        </w:rPr>
        <w:t>الْمُوفُونَ بِعَهْدِهِمْ إِذَا عَاهَدُوا</w:t>
      </w:r>
      <w:r w:rsidR="00FC53D5" w:rsidRPr="00FC53D5">
        <w:rPr>
          <w:rFonts w:ascii="Traditional Arabic" w:hAnsi="Traditional Arabic" w:cs="Traditional Arabic" w:hint="cs"/>
          <w:sz w:val="36"/>
          <w:szCs w:val="36"/>
          <w:rtl/>
        </w:rPr>
        <w:t>) وقال ( ا</w:t>
      </w:r>
      <w:r w:rsidR="00FC53D5" w:rsidRPr="00FC53D5">
        <w:rPr>
          <w:rFonts w:ascii="Traditional Arabic" w:hAnsi="Traditional Arabic" w:cs="Traditional Arabic"/>
          <w:sz w:val="36"/>
          <w:szCs w:val="36"/>
          <w:rtl/>
        </w:rPr>
        <w:t>لَّذِينَ يُوفُونَ بِعَهْدِ اللَّهِ وَلَا يَنْقُضُونَ الْمِيثَاقَ</w:t>
      </w:r>
      <w:r w:rsidR="00FC53D5" w:rsidRPr="00FC53D5">
        <w:rPr>
          <w:rFonts w:ascii="Traditional Arabic" w:hAnsi="Traditional Arabic" w:cs="Traditional Arabic" w:hint="cs"/>
          <w:sz w:val="36"/>
          <w:szCs w:val="36"/>
          <w:rtl/>
        </w:rPr>
        <w:t xml:space="preserve">) </w:t>
      </w:r>
      <w:r w:rsidR="00E67A70">
        <w:rPr>
          <w:rFonts w:ascii="Traditional Arabic" w:hAnsi="Traditional Arabic" w:cs="Traditional Arabic" w:hint="cs"/>
          <w:sz w:val="36"/>
          <w:szCs w:val="36"/>
          <w:rtl/>
        </w:rPr>
        <w:t xml:space="preserve">وقال </w:t>
      </w:r>
      <w:r w:rsidR="00E67A70" w:rsidRPr="00E67A70">
        <w:rPr>
          <w:rFonts w:ascii="Traditional Arabic" w:hAnsi="Traditional Arabic" w:cs="Traditional Arabic" w:hint="cs"/>
          <w:sz w:val="36"/>
          <w:szCs w:val="36"/>
          <w:rtl/>
        </w:rPr>
        <w:t>(</w:t>
      </w:r>
      <w:r w:rsidR="00E67A70" w:rsidRPr="00E67A70">
        <w:rPr>
          <w:rFonts w:ascii="Traditional Arabic" w:hAnsi="Traditional Arabic" w:cs="Traditional Arabic"/>
          <w:sz w:val="36"/>
          <w:szCs w:val="36"/>
          <w:rtl/>
        </w:rPr>
        <w:t>وَأَوْفُوا بِعَهْدِ اللَّهِ إِذَا عَاهَدْتُمْ</w:t>
      </w:r>
      <w:r w:rsidR="00E67A70" w:rsidRPr="00E67A70">
        <w:rPr>
          <w:rFonts w:ascii="Traditional Arabic" w:hAnsi="Traditional Arabic" w:cs="Traditional Arabic" w:hint="cs"/>
          <w:sz w:val="36"/>
          <w:szCs w:val="36"/>
          <w:rtl/>
        </w:rPr>
        <w:t xml:space="preserve">)  وقال ( </w:t>
      </w:r>
      <w:r w:rsidR="00E67A70" w:rsidRPr="00E67A70">
        <w:rPr>
          <w:rFonts w:ascii="Traditional Arabic" w:hAnsi="Traditional Arabic" w:cs="Traditional Arabic"/>
          <w:sz w:val="36"/>
          <w:szCs w:val="36"/>
          <w:rtl/>
        </w:rPr>
        <w:t>وَالَّذِينَ هُمْ لِأَمَانَاتِهِمْ وَعَهْدِهِمْ رَاعُونَ</w:t>
      </w:r>
      <w:r w:rsidR="00E67A70" w:rsidRPr="00E67A70">
        <w:rPr>
          <w:rFonts w:ascii="Traditional Arabic" w:hAnsi="Traditional Arabic" w:cs="Traditional Arabic" w:hint="cs"/>
          <w:sz w:val="36"/>
          <w:szCs w:val="36"/>
          <w:rtl/>
        </w:rPr>
        <w:t>)</w:t>
      </w:r>
      <w:r w:rsidR="00E67A70" w:rsidRPr="00E67A70">
        <w:rPr>
          <w:rFonts w:hint="cs"/>
          <w:b/>
          <w:bCs/>
          <w:sz w:val="36"/>
          <w:szCs w:val="36"/>
          <w:rtl/>
        </w:rPr>
        <w:t xml:space="preserve"> </w:t>
      </w:r>
    </w:p>
    <w:p w14:paraId="5BAFA2C8" w14:textId="4209EF22" w:rsidR="00E67A70" w:rsidRDefault="00E67A70" w:rsidP="00E67A70">
      <w:pPr>
        <w:spacing w:before="240"/>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والآيات كثيرة في </w:t>
      </w:r>
      <w:proofErr w:type="gramStart"/>
      <w:r>
        <w:rPr>
          <w:rFonts w:ascii="Traditional Arabic" w:hAnsi="Traditional Arabic" w:cs="Traditional Arabic" w:hint="cs"/>
          <w:sz w:val="36"/>
          <w:szCs w:val="36"/>
          <w:rtl/>
        </w:rPr>
        <w:t>ذلك .</w:t>
      </w:r>
      <w:proofErr w:type="gramEnd"/>
      <w:r w:rsidR="00BE63BF">
        <w:rPr>
          <w:rFonts w:ascii="Traditional Arabic" w:hAnsi="Traditional Arabic" w:cs="Traditional Arabic" w:hint="cs"/>
          <w:sz w:val="36"/>
          <w:szCs w:val="36"/>
          <w:rtl/>
        </w:rPr>
        <w:t xml:space="preserve"> </w:t>
      </w:r>
    </w:p>
    <w:p w14:paraId="2C8EF048" w14:textId="1FB87038" w:rsidR="002C4D07" w:rsidRPr="002C4D07" w:rsidRDefault="000369D4" w:rsidP="002C4D07">
      <w:pPr>
        <w:rPr>
          <w:rFonts w:ascii="Traditional Arabic" w:hAnsi="Traditional Arabic" w:cs="Traditional Arabic"/>
          <w:b/>
          <w:bCs/>
          <w:sz w:val="36"/>
          <w:szCs w:val="36"/>
        </w:rPr>
      </w:pPr>
      <w:r w:rsidRPr="000369D4">
        <w:rPr>
          <w:rFonts w:ascii="Traditional Arabic" w:hAnsi="Traditional Arabic" w:cs="Traditional Arabic"/>
          <w:sz w:val="36"/>
          <w:szCs w:val="36"/>
          <w:rtl/>
        </w:rPr>
        <w:t xml:space="preserve">قال العلامة السعدي رحمه الله تعالى في تفسيره </w:t>
      </w:r>
      <w:r w:rsidR="006E5120">
        <w:rPr>
          <w:rFonts w:ascii="Traditional Arabic" w:hAnsi="Traditional Arabic" w:cs="Traditional Arabic" w:hint="cs"/>
          <w:sz w:val="36"/>
          <w:szCs w:val="36"/>
          <w:rtl/>
        </w:rPr>
        <w:t>ل</w:t>
      </w:r>
      <w:r w:rsidRPr="000369D4">
        <w:rPr>
          <w:rFonts w:ascii="Traditional Arabic" w:hAnsi="Traditional Arabic" w:cs="Traditional Arabic"/>
          <w:sz w:val="36"/>
          <w:szCs w:val="36"/>
          <w:rtl/>
        </w:rPr>
        <w:t>هذه الآية:</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يا أيها الذين آمنوا أوفوا بالعقود )</w:t>
      </w:r>
      <w:r w:rsidRPr="000369D4">
        <w:rPr>
          <w:rFonts w:ascii="Traditional Arabic" w:hAnsi="Traditional Arabic" w:cs="Traditional Arabic"/>
          <w:sz w:val="36"/>
          <w:szCs w:val="36"/>
          <w:rtl/>
        </w:rPr>
        <w:t xml:space="preserve"> وهذا شامل للعقود التي بين العبد وبين ربه، من التزام عبوديته، والقيام بها أتَمَّ قيام، وعدم الانتقاص من حقوقها شيئًا، والتي بينه وبين الرسول بطاعته واتباعه، والتي بينه وبين الوالدين والأقارب، ببرهم وصلتهم، وعدم قطيعتهم، والتي بينه وبين أصحابه من القيام بحقوق الصحبة في الغنى والفقر، واليسر والعسر، والتي بينه وبين الخلق من عقود المعاملات، كالبيع والإجارة، ونحوهما، وعقود التبرعات كالهبة ونحوها، بل والقيام بحقوق المسلمين التي عقدها الله بينهم في قوله: ﴿ { إِنَّمَا الْمُؤْمِنُونَ إِخْوَةٌ } ﴾ بالتناصر على الحق، والتعاون عليه والتآلف بين المسلمين وعدم التقاطع، فهذا الأمر شامل لأصول الدين وفروعه، فكلها داخلة في العقود التي أمر الله بالقيام بها</w:t>
      </w:r>
      <w:r w:rsidRPr="000369D4">
        <w:rPr>
          <w:rFonts w:ascii="Traditional Arabic" w:hAnsi="Traditional Arabic" w:cs="Traditional Arabic"/>
          <w:sz w:val="36"/>
          <w:szCs w:val="36"/>
        </w:rPr>
        <w:t>.</w:t>
      </w:r>
      <w:r w:rsidRPr="000369D4">
        <w:rPr>
          <w:rFonts w:ascii="Traditional Arabic" w:hAnsi="Traditional Arabic" w:cs="Traditional Arabic"/>
          <w:sz w:val="36"/>
          <w:szCs w:val="36"/>
        </w:rPr>
        <w:br/>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عباد الله : البعض يتساهل بأمر العهد ، فتجده يتساهل في تنفيذ الشروط التي أبرمت في العقود ، والبعض يتحايل عليها ليسقطها ، وما علم أن ذلك من علامات النفاق العملي ، </w:t>
      </w:r>
      <w:r>
        <w:rPr>
          <w:rFonts w:ascii="Traditional Arabic" w:hAnsi="Traditional Arabic" w:cs="Traditional Arabic" w:hint="cs"/>
          <w:sz w:val="36"/>
          <w:szCs w:val="36"/>
          <w:rtl/>
        </w:rPr>
        <w:lastRenderedPageBreak/>
        <w:t>فقد أخرج البخاري ومسلم في صحيحيهما من حديث أبي هريرة قال صلى الله عليه وس</w:t>
      </w:r>
      <w:r w:rsidR="002C4D07">
        <w:rPr>
          <w:rFonts w:ascii="Traditional Arabic" w:hAnsi="Traditional Arabic" w:cs="Traditional Arabic" w:hint="cs"/>
          <w:sz w:val="36"/>
          <w:szCs w:val="36"/>
          <w:rtl/>
        </w:rPr>
        <w:t xml:space="preserve">لم ( </w:t>
      </w:r>
      <w:r w:rsidR="002C4D07" w:rsidRPr="002C4D07">
        <w:rPr>
          <w:rFonts w:ascii="Traditional Arabic" w:hAnsi="Traditional Arabic" w:cs="Traditional Arabic"/>
          <w:b/>
          <w:bCs/>
          <w:sz w:val="36"/>
          <w:szCs w:val="36"/>
          <w:rtl/>
        </w:rPr>
        <w:t xml:space="preserve">( آيَةُ الْمُنَافِقِ ثَلَاثٌ : إِذَا حَدَّثَ كَذَبَ ، وَإِذَا وَعَدَ أَخْلَفَ ، وَإِذَا اؤْتُمِنَ خَانَ )  </w:t>
      </w:r>
      <w:r w:rsidR="002C4D07">
        <w:rPr>
          <w:rFonts w:ascii="Traditional Arabic" w:hAnsi="Traditional Arabic" w:cs="Traditional Arabic" w:hint="cs"/>
          <w:b/>
          <w:bCs/>
          <w:sz w:val="36"/>
          <w:szCs w:val="36"/>
          <w:rtl/>
        </w:rPr>
        <w:t xml:space="preserve"> وفيهما من حديث </w:t>
      </w:r>
      <w:r w:rsidR="002C4D07" w:rsidRPr="002C4D07">
        <w:rPr>
          <w:rFonts w:ascii="Traditional Arabic" w:hAnsi="Traditional Arabic" w:cs="Traditional Arabic"/>
          <w:b/>
          <w:bCs/>
          <w:sz w:val="36"/>
          <w:szCs w:val="36"/>
          <w:rtl/>
        </w:rPr>
        <w:t>عَبْدِ اللَّهِ بْنِ عَمْرٍو أَنَّ النَّبِيَّ صَلَّى اللَّهُ عَلَيْهِ وَسَلَّمَ قَالَ</w:t>
      </w:r>
      <w:r w:rsidR="002C4D07" w:rsidRPr="002C4D07">
        <w:rPr>
          <w:rFonts w:ascii="Traditional Arabic" w:hAnsi="Traditional Arabic" w:cs="Traditional Arabic"/>
          <w:b/>
          <w:bCs/>
          <w:sz w:val="36"/>
          <w:szCs w:val="36"/>
        </w:rPr>
        <w:t xml:space="preserve"> :</w:t>
      </w:r>
    </w:p>
    <w:p w14:paraId="02A4C790" w14:textId="40196157" w:rsidR="002C4D07" w:rsidRDefault="002C4D07" w:rsidP="002C4D07">
      <w:pPr>
        <w:rPr>
          <w:rFonts w:ascii="Traditional Arabic" w:hAnsi="Traditional Arabic" w:cs="Traditional Arabic"/>
          <w:b/>
          <w:bCs/>
          <w:sz w:val="36"/>
          <w:szCs w:val="36"/>
          <w:rtl/>
        </w:rPr>
      </w:pPr>
      <w:r>
        <w:rPr>
          <w:rFonts w:ascii="Traditional Arabic" w:hAnsi="Traditional Arabic" w:cs="Traditional Arabic"/>
          <w:b/>
          <w:bCs/>
          <w:sz w:val="36"/>
          <w:szCs w:val="36"/>
        </w:rPr>
        <w:t xml:space="preserve"> )</w:t>
      </w:r>
      <w:r w:rsidRPr="002C4D07">
        <w:rPr>
          <w:rFonts w:ascii="Traditional Arabic" w:hAnsi="Traditional Arabic" w:cs="Traditional Arabic"/>
          <w:b/>
          <w:bCs/>
          <w:sz w:val="36"/>
          <w:szCs w:val="36"/>
        </w:rPr>
        <w:t xml:space="preserve"> </w:t>
      </w:r>
      <w:r w:rsidRPr="002C4D07">
        <w:rPr>
          <w:rFonts w:ascii="Traditional Arabic" w:hAnsi="Traditional Arabic" w:cs="Traditional Arabic"/>
          <w:b/>
          <w:bCs/>
          <w:sz w:val="36"/>
          <w:szCs w:val="36"/>
          <w:rtl/>
        </w:rPr>
        <w:t xml:space="preserve">أَرْبَعٌ مَنْ كُنَّ فِيهِ كَانَ مُنَافِقًا خَالِصًا ، وَمَنْ كَانَتْ فِيهِ خَصْلَةٌ مِنْهُنَّ كَانَتْ فِيهِ خَصْلَةٌ مِنْ النِّفَاقِ حَتَّى </w:t>
      </w:r>
      <w:proofErr w:type="gramStart"/>
      <w:r w:rsidRPr="002C4D07">
        <w:rPr>
          <w:rFonts w:ascii="Traditional Arabic" w:hAnsi="Traditional Arabic" w:cs="Traditional Arabic"/>
          <w:b/>
          <w:bCs/>
          <w:sz w:val="36"/>
          <w:szCs w:val="36"/>
          <w:rtl/>
        </w:rPr>
        <w:t>يَدَعَهَا :</w:t>
      </w:r>
      <w:proofErr w:type="gramEnd"/>
      <w:r w:rsidRPr="002C4D07">
        <w:rPr>
          <w:rFonts w:ascii="Traditional Arabic" w:hAnsi="Traditional Arabic" w:cs="Traditional Arabic"/>
          <w:b/>
          <w:bCs/>
          <w:sz w:val="36"/>
          <w:szCs w:val="36"/>
          <w:rtl/>
        </w:rPr>
        <w:t xml:space="preserve"> إِذَا اؤْتُمِنَ خَانَ ، وَإِذَا حَدَّثَ كَذَبَ ، وَإِذَا عَاهَدَ غَدَرَ ، وَإِذَا خَاصَمَ فَجَرَ</w:t>
      </w:r>
      <w:r>
        <w:rPr>
          <w:rFonts w:ascii="Traditional Arabic" w:hAnsi="Traditional Arabic" w:cs="Traditional Arabic"/>
          <w:b/>
          <w:bCs/>
          <w:sz w:val="36"/>
          <w:szCs w:val="36"/>
        </w:rPr>
        <w:t>(</w:t>
      </w:r>
    </w:p>
    <w:p w14:paraId="28B8161B" w14:textId="3A6DDEBE" w:rsidR="001761B6" w:rsidRDefault="001761B6"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 إن بين العبد وربه عهودا ومواثيق يجب عل</w:t>
      </w:r>
      <w:r w:rsidR="00297CE8">
        <w:rPr>
          <w:rFonts w:ascii="Traditional Arabic" w:hAnsi="Traditional Arabic" w:cs="Traditional Arabic" w:hint="cs"/>
          <w:b/>
          <w:bCs/>
          <w:sz w:val="36"/>
          <w:szCs w:val="36"/>
          <w:rtl/>
        </w:rPr>
        <w:t>يه</w:t>
      </w:r>
      <w:r>
        <w:rPr>
          <w:rFonts w:ascii="Traditional Arabic" w:hAnsi="Traditional Arabic" w:cs="Traditional Arabic" w:hint="cs"/>
          <w:b/>
          <w:bCs/>
          <w:sz w:val="36"/>
          <w:szCs w:val="36"/>
          <w:rtl/>
        </w:rPr>
        <w:t xml:space="preserve"> أن يفي بها ، وبينه وبين الناس عهود</w:t>
      </w:r>
      <w:r w:rsidR="006E5120">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 xml:space="preserve"> ومواثيق أوجبها على نفسه ، يجب عليه الوفاء بها ، وهي من عهود الله ، </w:t>
      </w:r>
      <w:r w:rsidR="00297CE8">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t xml:space="preserve">إن عدم الوفاء بها يعد خيانة ، والله يقول ( إن الله لا يحب الخائنين ) ، وكان صلى الله عليه  وسلم يوصي المقاتلين  في سبيل الله بعدم الخيانة والغدر ، بل إن الله جل وعلا </w:t>
      </w:r>
      <w:r w:rsidR="00297CE8">
        <w:rPr>
          <w:rFonts w:ascii="Traditional Arabic" w:hAnsi="Traditional Arabic" w:cs="Traditional Arabic" w:hint="cs"/>
          <w:b/>
          <w:bCs/>
          <w:sz w:val="36"/>
          <w:szCs w:val="36"/>
          <w:rtl/>
        </w:rPr>
        <w:t xml:space="preserve">أمر نبيه إذا كان بينه وبين الكفار أمان وعهد ، وأحس منهم خيانة ، فلا يسابقهم بالخيانة  والغدر ، بل يرسل إليهم أنه لا عهد بيننا أولا ثم يفعل ما يشاء ، قال سبحانه ( وإما تخافن من قوم خيانة فانبذ إليهم على سواء إن الله لا يحب الخائنين ) </w:t>
      </w:r>
    </w:p>
    <w:p w14:paraId="6595034C" w14:textId="1D371289" w:rsidR="00297CE8" w:rsidRDefault="00297CE8"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أمثلة ذلك فيما بين </w:t>
      </w:r>
      <w:r w:rsidR="00982C29">
        <w:rPr>
          <w:rFonts w:ascii="Traditional Arabic" w:hAnsi="Traditional Arabic" w:cs="Traditional Arabic" w:hint="cs"/>
          <w:b/>
          <w:bCs/>
          <w:sz w:val="36"/>
          <w:szCs w:val="36"/>
          <w:rtl/>
        </w:rPr>
        <w:t>العبد وربه ، تلك العهود والمواثيق التي أخذها الله على الناس ، بالقيام بتوحيد</w:t>
      </w:r>
      <w:r w:rsidR="006E5120">
        <w:rPr>
          <w:rFonts w:ascii="Traditional Arabic" w:hAnsi="Traditional Arabic" w:cs="Traditional Arabic" w:hint="cs"/>
          <w:b/>
          <w:bCs/>
          <w:sz w:val="36"/>
          <w:szCs w:val="36"/>
          <w:rtl/>
        </w:rPr>
        <w:t>ه</w:t>
      </w:r>
      <w:r w:rsidR="00982C29">
        <w:rPr>
          <w:rFonts w:ascii="Traditional Arabic" w:hAnsi="Traditional Arabic" w:cs="Traditional Arabic" w:hint="cs"/>
          <w:b/>
          <w:bCs/>
          <w:sz w:val="36"/>
          <w:szCs w:val="36"/>
          <w:rtl/>
        </w:rPr>
        <w:t xml:space="preserve"> سبحانه ، وعبادته دون م</w:t>
      </w:r>
      <w:r w:rsidR="006E5120">
        <w:rPr>
          <w:rFonts w:ascii="Traditional Arabic" w:hAnsi="Traditional Arabic" w:cs="Traditional Arabic" w:hint="cs"/>
          <w:b/>
          <w:bCs/>
          <w:sz w:val="36"/>
          <w:szCs w:val="36"/>
          <w:rtl/>
        </w:rPr>
        <w:t>ا</w:t>
      </w:r>
      <w:r w:rsidR="00982C29">
        <w:rPr>
          <w:rFonts w:ascii="Traditional Arabic" w:hAnsi="Traditional Arabic" w:cs="Traditional Arabic" w:hint="cs"/>
          <w:b/>
          <w:bCs/>
          <w:sz w:val="36"/>
          <w:szCs w:val="36"/>
          <w:rtl/>
        </w:rPr>
        <w:t xml:space="preserve"> سواه ، وطاعة رسله فيما يبلغوه عنه ، </w:t>
      </w:r>
      <w:r w:rsidR="00BB196C">
        <w:rPr>
          <w:rFonts w:ascii="Traditional Arabic" w:hAnsi="Traditional Arabic" w:cs="Traditional Arabic" w:hint="cs"/>
          <w:b/>
          <w:bCs/>
          <w:sz w:val="36"/>
          <w:szCs w:val="36"/>
          <w:rtl/>
        </w:rPr>
        <w:t>وال</w:t>
      </w:r>
      <w:r w:rsidR="006E5120">
        <w:rPr>
          <w:rFonts w:ascii="Traditional Arabic" w:hAnsi="Traditional Arabic" w:cs="Traditional Arabic" w:hint="cs"/>
          <w:b/>
          <w:bCs/>
          <w:sz w:val="36"/>
          <w:szCs w:val="36"/>
          <w:rtl/>
        </w:rPr>
        <w:t>ق</w:t>
      </w:r>
      <w:r w:rsidR="00BB196C">
        <w:rPr>
          <w:rFonts w:ascii="Traditional Arabic" w:hAnsi="Traditional Arabic" w:cs="Traditional Arabic" w:hint="cs"/>
          <w:b/>
          <w:bCs/>
          <w:sz w:val="36"/>
          <w:szCs w:val="36"/>
          <w:rtl/>
        </w:rPr>
        <w:t xml:space="preserve">يام بشرع الله على أتم وجه ، ولقد امتدح الله أقواما قاموا بذلك على وجهه فقال سبحانه ( </w:t>
      </w:r>
      <w:r w:rsidR="00BB196C" w:rsidRPr="00BB196C">
        <w:rPr>
          <w:rFonts w:ascii="Traditional Arabic" w:hAnsi="Traditional Arabic" w:cs="Traditional Arabic" w:hint="cs"/>
          <w:b/>
          <w:bCs/>
          <w:sz w:val="36"/>
          <w:szCs w:val="36"/>
          <w:rtl/>
        </w:rPr>
        <w:t>مِنْ الْمُؤْمِنِينَ رِجَالٌ صَدَقُوا مَا عَاهَدُوا اللَّهَ عَلَيْهِ فَمِنْهُمْ مَنْ قَضَى نَحْبَهُ وَمِنْهُمْ مَنْ يَنْتَظِرُ وَمَا بَدَّلُوا تَبْدِيلًا(23)لِيَجْزِيَ اللَّهُ الصَّادِقِينَ بِصِدْقِهِمْ وَيُعَذِّبَ الْمُنَافِقِينَ إِنْ شَاءَ أَوْ يَتُوبَ عَلَيْهِمْ إِنَّ اللَّهَ كَانَ غَفُورًا رَحِيمًا</w:t>
      </w:r>
      <w:r w:rsidR="00BB196C">
        <w:rPr>
          <w:rFonts w:ascii="Traditional Arabic" w:hAnsi="Traditional Arabic" w:cs="Traditional Arabic" w:hint="cs"/>
          <w:b/>
          <w:bCs/>
          <w:sz w:val="36"/>
          <w:szCs w:val="36"/>
          <w:rtl/>
        </w:rPr>
        <w:t>) .</w:t>
      </w:r>
    </w:p>
    <w:p w14:paraId="0FA79CB8" w14:textId="337C25B7" w:rsidR="00BB196C" w:rsidRDefault="00BB196C"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أعنا على الوفاء </w:t>
      </w:r>
      <w:proofErr w:type="gramStart"/>
      <w:r>
        <w:rPr>
          <w:rFonts w:ascii="Traditional Arabic" w:hAnsi="Traditional Arabic" w:cs="Traditional Arabic" w:hint="cs"/>
          <w:b/>
          <w:bCs/>
          <w:sz w:val="36"/>
          <w:szCs w:val="36"/>
          <w:rtl/>
        </w:rPr>
        <w:t>بعهدك ،</w:t>
      </w:r>
      <w:proofErr w:type="gramEnd"/>
      <w:r>
        <w:rPr>
          <w:rFonts w:ascii="Traditional Arabic" w:hAnsi="Traditional Arabic" w:cs="Traditional Arabic" w:hint="cs"/>
          <w:b/>
          <w:bCs/>
          <w:sz w:val="36"/>
          <w:szCs w:val="36"/>
          <w:rtl/>
        </w:rPr>
        <w:t xml:space="preserve"> والتزام شرعك </w:t>
      </w:r>
      <w:proofErr w:type="spellStart"/>
      <w:r>
        <w:rPr>
          <w:rFonts w:ascii="Traditional Arabic" w:hAnsi="Traditional Arabic" w:cs="Traditional Arabic" w:hint="cs"/>
          <w:b/>
          <w:bCs/>
          <w:sz w:val="36"/>
          <w:szCs w:val="36"/>
          <w:rtl/>
        </w:rPr>
        <w:t>يارب</w:t>
      </w:r>
      <w:proofErr w:type="spellEnd"/>
      <w:r>
        <w:rPr>
          <w:rFonts w:ascii="Traditional Arabic" w:hAnsi="Traditional Arabic" w:cs="Traditional Arabic" w:hint="cs"/>
          <w:b/>
          <w:bCs/>
          <w:sz w:val="36"/>
          <w:szCs w:val="36"/>
          <w:rtl/>
        </w:rPr>
        <w:t xml:space="preserve"> العالمين</w:t>
      </w:r>
    </w:p>
    <w:p w14:paraId="3CBFACFB" w14:textId="24D462D8" w:rsidR="00BB196C" w:rsidRDefault="00BB196C"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أقول قولي هذا ...............</w:t>
      </w:r>
    </w:p>
    <w:p w14:paraId="02E0B431" w14:textId="52CB255F" w:rsidR="00BB196C" w:rsidRDefault="00BB196C"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الخطبة الثانية </w:t>
      </w:r>
    </w:p>
    <w:p w14:paraId="56659955" w14:textId="64CEDFC5" w:rsidR="00BB196C" w:rsidRDefault="00BB196C" w:rsidP="002C4D0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أما بعد فيا أيها الناس : لا يزال المؤمن يوصف بالصدق والوفاء ، والمنافق يوصف بالكذب والغدر ، وإن مما دعا كثير</w:t>
      </w:r>
      <w:r w:rsidR="006E5120">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 xml:space="preserve"> من الكفار للدخول في دين الله ، ما شاهدوه واقعيا في أخلاق المؤمنين ، من الصدق والوفاء ، وطيب الأخلاق ، </w:t>
      </w:r>
      <w:r w:rsidR="00897640">
        <w:rPr>
          <w:rFonts w:ascii="Traditional Arabic" w:hAnsi="Traditional Arabic" w:cs="Traditional Arabic" w:hint="cs"/>
          <w:b/>
          <w:bCs/>
          <w:sz w:val="36"/>
          <w:szCs w:val="36"/>
          <w:rtl/>
        </w:rPr>
        <w:t xml:space="preserve">وهكذا ينبغي أن يكون المسلم ، صادقا مع نفسه وربه ومجتمعه ، يسير على منهج النبوة ولا يحيد عنه ، وإن من صفاء هذا الدين وعدله ، أن أوجب على المسلم الوفاء بالعقود والمواثيق حتى مع الكفار الذين يعيشون بيننا ، وذلك بعقد من ولي الأمر فهم مستأمنون ، ومعاهدون ، يجب حفظ العهد وعدم أذيتهم في أنفسهم أو أموالهم ، ويجب دعوتهم إلى دين الله بالتعامل الإسلامي ، </w:t>
      </w:r>
      <w:proofErr w:type="spellStart"/>
      <w:r w:rsidR="00897640">
        <w:rPr>
          <w:rFonts w:ascii="Traditional Arabic" w:hAnsi="Traditional Arabic" w:cs="Traditional Arabic" w:hint="cs"/>
          <w:b/>
          <w:bCs/>
          <w:sz w:val="36"/>
          <w:szCs w:val="36"/>
          <w:rtl/>
        </w:rPr>
        <w:t>والنقول</w:t>
      </w:r>
      <w:proofErr w:type="spellEnd"/>
      <w:r w:rsidR="00897640">
        <w:rPr>
          <w:rFonts w:ascii="Traditional Arabic" w:hAnsi="Traditional Arabic" w:cs="Traditional Arabic" w:hint="cs"/>
          <w:b/>
          <w:bCs/>
          <w:sz w:val="36"/>
          <w:szCs w:val="36"/>
          <w:rtl/>
        </w:rPr>
        <w:t xml:space="preserve"> الشرعية ، كما كان سلفنا ي</w:t>
      </w:r>
      <w:r w:rsidR="00144A82">
        <w:rPr>
          <w:rFonts w:ascii="Traditional Arabic" w:hAnsi="Traditional Arabic" w:cs="Traditional Arabic" w:hint="cs"/>
          <w:b/>
          <w:bCs/>
          <w:sz w:val="36"/>
          <w:szCs w:val="36"/>
          <w:rtl/>
        </w:rPr>
        <w:t>ف</w:t>
      </w:r>
      <w:r w:rsidR="00897640">
        <w:rPr>
          <w:rFonts w:ascii="Traditional Arabic" w:hAnsi="Traditional Arabic" w:cs="Traditional Arabic" w:hint="cs"/>
          <w:b/>
          <w:bCs/>
          <w:sz w:val="36"/>
          <w:szCs w:val="36"/>
          <w:rtl/>
        </w:rPr>
        <w:t>علون .</w:t>
      </w:r>
    </w:p>
    <w:p w14:paraId="216F4B8F" w14:textId="6EC435AF" w:rsidR="00897640" w:rsidRDefault="009B35B4" w:rsidP="009B35B4">
      <w:pP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فقد زجر الإسلام عن أذية المعاهد </w:t>
      </w:r>
      <w:proofErr w:type="gramStart"/>
      <w:r>
        <w:rPr>
          <w:rFonts w:ascii="Traditional Arabic" w:hAnsi="Traditional Arabic" w:cs="Traditional Arabic" w:hint="cs"/>
          <w:b/>
          <w:bCs/>
          <w:sz w:val="36"/>
          <w:szCs w:val="36"/>
          <w:rtl/>
        </w:rPr>
        <w:t>والمستأمن ،</w:t>
      </w:r>
      <w:proofErr w:type="gramEnd"/>
      <w:r>
        <w:rPr>
          <w:rFonts w:ascii="Traditional Arabic" w:hAnsi="Traditional Arabic" w:cs="Traditional Arabic" w:hint="cs"/>
          <w:b/>
          <w:bCs/>
          <w:sz w:val="36"/>
          <w:szCs w:val="36"/>
          <w:rtl/>
        </w:rPr>
        <w:t xml:space="preserve"> وغلظ العقوبة عليه في الآخرة ، وعد ذلك من كبائر الذنوب ، كما أخرج البخاري في صحيحه من حديث </w:t>
      </w:r>
      <w:r w:rsidR="006E5120">
        <w:rPr>
          <w:rFonts w:ascii="Traditional Arabic" w:hAnsi="Traditional Arabic" w:cs="Traditional Arabic" w:hint="cs"/>
          <w:b/>
          <w:bCs/>
          <w:sz w:val="36"/>
          <w:szCs w:val="36"/>
          <w:rtl/>
        </w:rPr>
        <w:t>ع</w:t>
      </w:r>
      <w:r w:rsidRPr="009B35B4">
        <w:rPr>
          <w:rFonts w:ascii="Traditional Arabic" w:hAnsi="Traditional Arabic" w:cs="Traditional Arabic"/>
          <w:b/>
          <w:bCs/>
          <w:sz w:val="36"/>
          <w:szCs w:val="36"/>
          <w:rtl/>
        </w:rPr>
        <w:t>بْدِاللَّهِ بْنِ عمر رضي الله عنهما، عَنِ النَّبِيِّ ﷺ قَالَ</w:t>
      </w:r>
      <w:r w:rsidRPr="009B35B4">
        <w:rPr>
          <w:rFonts w:ascii="Traditional Arabic" w:hAnsi="Traditional Arabic" w:cs="Traditional Arabic"/>
          <w:b/>
          <w:bCs/>
          <w:sz w:val="36"/>
          <w:szCs w:val="36"/>
        </w:rPr>
        <w:t>: </w:t>
      </w:r>
      <w:r w:rsidRPr="009B35B4">
        <w:rPr>
          <w:rFonts w:ascii="Traditional Arabic" w:hAnsi="Traditional Arabic" w:cs="Traditional Arabic"/>
          <w:b/>
          <w:bCs/>
          <w:sz w:val="36"/>
          <w:szCs w:val="36"/>
          <w:rtl/>
        </w:rPr>
        <w:t>مَنْ قَتَلَ مُعَاهَدًا لَمْ يَرَحْ رَائِحَةَ الْجَنَّةِ، وَإِنَّ رِيحَهَا لَيُوجَد مِنْ مَسِيرَةِ أَرْبَعِينَ عَامًا</w:t>
      </w:r>
      <w:r w:rsidRPr="009B35B4">
        <w:rPr>
          <w:rFonts w:ascii="Traditional Arabic" w:hAnsi="Traditional Arabic" w:cs="Traditional Arabic"/>
          <w:b/>
          <w:bCs/>
          <w:sz w:val="36"/>
          <w:szCs w:val="36"/>
        </w:rPr>
        <w:t>.</w:t>
      </w:r>
    </w:p>
    <w:p w14:paraId="1776C191" w14:textId="257EFEBE" w:rsidR="009B35B4" w:rsidRDefault="00076429" w:rsidP="009B35B4">
      <w:pPr>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 إن مما ابتلي به الناس في هذه الأزمان قلة العلم ، والانقياد للعواطف ، وعدم الرجوع لأهل العلم الذين أمرنا بسؤالهم ، حتى صارت تصرفات بعض من يحسب على الإسلام ، تسيء للإسلام ، وتنفر منه ، حيث يستخفون بذمم المسلمين ، وينتهكون عهودهم ، فيغدرون ويخونون باسم الدين ، والدين منهم بريء ، فالكافر نكرهه لكفره ، ولكن لا يحملنا ذلك على عدم العدل معه ، أو إعطائه حقوقه ، فضلا عن ال</w:t>
      </w:r>
      <w:r w:rsidR="00144A82">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 xml:space="preserve">عتداء على ماله أو نفسه ، فإنه بإعطائه الأمان قد عصم ماله ودمه ، فلا يجوز الاعتداء عليه </w:t>
      </w:r>
      <w:r w:rsidR="00144A82">
        <w:rPr>
          <w:rFonts w:ascii="Traditional Arabic" w:hAnsi="Traditional Arabic" w:cs="Traditional Arabic" w:hint="cs"/>
          <w:b/>
          <w:bCs/>
          <w:sz w:val="36"/>
          <w:szCs w:val="36"/>
          <w:rtl/>
        </w:rPr>
        <w:t>، بل الواجب الحرص على دعوته للدخول في الإسلام .</w:t>
      </w:r>
    </w:p>
    <w:p w14:paraId="13FF75E0" w14:textId="3682083A" w:rsidR="00144A82" w:rsidRDefault="00144A82" w:rsidP="009B35B4">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w:t>
      </w:r>
      <w:proofErr w:type="gramStart"/>
      <w:r>
        <w:rPr>
          <w:rFonts w:ascii="Traditional Arabic" w:hAnsi="Traditional Arabic" w:cs="Traditional Arabic" w:hint="cs"/>
          <w:b/>
          <w:bCs/>
          <w:sz w:val="36"/>
          <w:szCs w:val="36"/>
          <w:rtl/>
        </w:rPr>
        <w:t>الناس :</w:t>
      </w:r>
      <w:proofErr w:type="gramEnd"/>
      <w:r>
        <w:rPr>
          <w:rFonts w:ascii="Traditional Arabic" w:hAnsi="Traditional Arabic" w:cs="Traditional Arabic" w:hint="cs"/>
          <w:b/>
          <w:bCs/>
          <w:sz w:val="36"/>
          <w:szCs w:val="36"/>
          <w:rtl/>
        </w:rPr>
        <w:t xml:space="preserve"> كم في البيوت من مستأمنين ومعاهدين ، من سائق وخادمة ونحوهما ، أعطوا الأمان ليدخلوا بلاد المسلمين ، فجاءوا وجلسوا عندنا السنين الطويلة ، ثم رجعوا إلى </w:t>
      </w:r>
      <w:r>
        <w:rPr>
          <w:rFonts w:ascii="Traditional Arabic" w:hAnsi="Traditional Arabic" w:cs="Traditional Arabic" w:hint="cs"/>
          <w:b/>
          <w:bCs/>
          <w:sz w:val="36"/>
          <w:szCs w:val="36"/>
          <w:rtl/>
        </w:rPr>
        <w:lastRenderedPageBreak/>
        <w:t>بلادهم ، ولم يتركوا كفرهم ، وذلك لتقصيرنا في دعوتهم إلى الإسلام ، بل البعض لا يهتم بذلك ولا يحرص عليه ، وأسوأ منه من يقول دعه على ملته ، فلو أسلم لم يعمل كعمل الكافر ، ولا حول ولا قوة إلا بالله .</w:t>
      </w:r>
    </w:p>
    <w:p w14:paraId="7C431CB6" w14:textId="38F5DAF6" w:rsidR="00656FF8" w:rsidRDefault="00144A82" w:rsidP="009B35B4">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656FF8">
        <w:rPr>
          <w:rFonts w:ascii="Traditional Arabic" w:hAnsi="Traditional Arabic" w:cs="Traditional Arabic" w:hint="cs"/>
          <w:b/>
          <w:bCs/>
          <w:sz w:val="36"/>
          <w:szCs w:val="36"/>
          <w:rtl/>
        </w:rPr>
        <w:t>م</w:t>
      </w:r>
      <w:r>
        <w:rPr>
          <w:rFonts w:ascii="Traditional Arabic" w:hAnsi="Traditional Arabic" w:cs="Traditional Arabic" w:hint="cs"/>
          <w:b/>
          <w:bCs/>
          <w:sz w:val="36"/>
          <w:szCs w:val="36"/>
          <w:rtl/>
        </w:rPr>
        <w:t xml:space="preserve">كاتب الدعوة موجودة وترحب </w:t>
      </w:r>
      <w:proofErr w:type="gramStart"/>
      <w:r>
        <w:rPr>
          <w:rFonts w:ascii="Traditional Arabic" w:hAnsi="Traditional Arabic" w:cs="Traditional Arabic" w:hint="cs"/>
          <w:b/>
          <w:bCs/>
          <w:sz w:val="36"/>
          <w:szCs w:val="36"/>
          <w:rtl/>
        </w:rPr>
        <w:t>بدعوتهم ،</w:t>
      </w:r>
      <w:proofErr w:type="gramEnd"/>
      <w:r>
        <w:rPr>
          <w:rFonts w:ascii="Traditional Arabic" w:hAnsi="Traditional Arabic" w:cs="Traditional Arabic" w:hint="cs"/>
          <w:b/>
          <w:bCs/>
          <w:sz w:val="36"/>
          <w:szCs w:val="36"/>
          <w:rtl/>
        </w:rPr>
        <w:t xml:space="preserve"> وما عليك إلا الذهاب بهم لمكتب الدعوة وهم يتولونهم ، فلو أسلم نلت أجره ، وأجر من أسلم عن طريقه </w:t>
      </w:r>
      <w:r w:rsidR="00656FF8">
        <w:rPr>
          <w:rFonts w:ascii="Traditional Arabic" w:hAnsi="Traditional Arabic" w:cs="Traditional Arabic" w:hint="cs"/>
          <w:b/>
          <w:bCs/>
          <w:sz w:val="36"/>
          <w:szCs w:val="36"/>
          <w:rtl/>
        </w:rPr>
        <w:t xml:space="preserve">، وهذه وصية النبي صلى الله عليه وسلم لعلي بن أبي طالب لما بعثه إلى اليمن ، كما أخرج الشيخان من حديث </w:t>
      </w:r>
      <w:r w:rsidR="00656FF8" w:rsidRPr="00656FF8">
        <w:rPr>
          <w:rFonts w:ascii="Traditional Arabic" w:hAnsi="Traditional Arabic" w:cs="Traditional Arabic" w:hint="cs"/>
          <w:b/>
          <w:bCs/>
          <w:sz w:val="36"/>
          <w:szCs w:val="36"/>
          <w:rtl/>
        </w:rPr>
        <w:t xml:space="preserve"> </w:t>
      </w:r>
      <w:r w:rsidR="00656FF8" w:rsidRPr="00656FF8">
        <w:rPr>
          <w:rFonts w:ascii="Traditional Arabic" w:hAnsi="Traditional Arabic" w:cs="Traditional Arabic"/>
          <w:b/>
          <w:bCs/>
          <w:sz w:val="36"/>
          <w:szCs w:val="36"/>
          <w:rtl/>
        </w:rPr>
        <w:t xml:space="preserve"> سهل بن سعد رضي الله عنه: أن رسول الله صلى الله عليه وسلم قال </w:t>
      </w:r>
      <w:r w:rsidR="00656FF8">
        <w:rPr>
          <w:rFonts w:ascii="Traditional Arabic" w:hAnsi="Traditional Arabic" w:cs="Traditional Arabic" w:hint="cs"/>
          <w:b/>
          <w:bCs/>
          <w:sz w:val="36"/>
          <w:szCs w:val="36"/>
          <w:rtl/>
        </w:rPr>
        <w:t xml:space="preserve">لعلي </w:t>
      </w:r>
      <w:r w:rsidR="00656FF8" w:rsidRPr="00656FF8">
        <w:rPr>
          <w:rFonts w:ascii="Traditional Arabic" w:hAnsi="Traditional Arabic" w:cs="Traditional Arabic"/>
          <w:b/>
          <w:bCs/>
          <w:sz w:val="36"/>
          <w:szCs w:val="36"/>
          <w:rtl/>
        </w:rPr>
        <w:t>يوم خيبر:</w:t>
      </w:r>
      <w:r w:rsidR="00656FF8" w:rsidRPr="00656FF8">
        <w:rPr>
          <w:rFonts w:ascii="Traditional Arabic" w:hAnsi="Traditional Arabic" w:cs="Traditional Arabic" w:hint="cs"/>
          <w:b/>
          <w:bCs/>
          <w:sz w:val="36"/>
          <w:szCs w:val="36"/>
          <w:rtl/>
        </w:rPr>
        <w:t xml:space="preserve"> </w:t>
      </w:r>
      <w:r w:rsidR="00656FF8" w:rsidRPr="00656FF8">
        <w:rPr>
          <w:rFonts w:ascii="Traditional Arabic" w:hAnsi="Traditional Arabic" w:cs="Traditional Arabic"/>
          <w:b/>
          <w:bCs/>
          <w:sz w:val="36"/>
          <w:szCs w:val="36"/>
          <w:rtl/>
        </w:rPr>
        <w:t>«انفذ على رسلك حتى تنزل بساحتهم ثم ادعهم إلى الإسلام وأخبرهم بما يجب عليهم من حق الله فيه فوالله لئن يهدي الله بك رجلاً واحداً خير لك من أن يكون لك حمر النعم</w:t>
      </w:r>
      <w:r w:rsidR="00656FF8" w:rsidRPr="00656FF8">
        <w:rPr>
          <w:rFonts w:ascii="Traditional Arabic" w:hAnsi="Traditional Arabic" w:cs="Traditional Arabic"/>
          <w:b/>
          <w:bCs/>
          <w:sz w:val="36"/>
          <w:szCs w:val="36"/>
        </w:rPr>
        <w:t>»</w:t>
      </w:r>
    </w:p>
    <w:p w14:paraId="35825FF4" w14:textId="003F6A57" w:rsidR="00144A82" w:rsidRPr="002C4D07" w:rsidRDefault="00656FF8" w:rsidP="009B35B4">
      <w:pP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اللهم فقهنا في </w:t>
      </w:r>
      <w:proofErr w:type="gramStart"/>
      <w:r>
        <w:rPr>
          <w:rFonts w:ascii="Traditional Arabic" w:hAnsi="Traditional Arabic" w:cs="Traditional Arabic" w:hint="cs"/>
          <w:b/>
          <w:bCs/>
          <w:sz w:val="36"/>
          <w:szCs w:val="36"/>
          <w:rtl/>
        </w:rPr>
        <w:t>الدين ،</w:t>
      </w:r>
      <w:proofErr w:type="gramEnd"/>
      <w:r>
        <w:rPr>
          <w:rFonts w:ascii="Traditional Arabic" w:hAnsi="Traditional Arabic" w:cs="Traditional Arabic" w:hint="cs"/>
          <w:b/>
          <w:bCs/>
          <w:sz w:val="36"/>
          <w:szCs w:val="36"/>
          <w:rtl/>
        </w:rPr>
        <w:t xml:space="preserve"> وارزقنا العمل بالتنزيل ..</w:t>
      </w:r>
      <w:r w:rsidRPr="00656FF8">
        <w:rPr>
          <w:rFonts w:ascii="Traditional Arabic" w:hAnsi="Traditional Arabic" w:cs="Traditional Arabic"/>
          <w:b/>
          <w:bCs/>
          <w:sz w:val="36"/>
          <w:szCs w:val="36"/>
        </w:rPr>
        <w:br/>
      </w:r>
      <w:r>
        <w:rPr>
          <w:rFonts w:ascii="NotoNaskhArabic" w:hAnsi="NotoNaskhArabic" w:hint="cs"/>
          <w:color w:val="333333"/>
          <w:sz w:val="21"/>
          <w:szCs w:val="21"/>
          <w:shd w:val="clear" w:color="auto" w:fill="F1F1F1"/>
          <w:rtl/>
        </w:rPr>
        <w:t xml:space="preserve"> </w:t>
      </w:r>
    </w:p>
    <w:p w14:paraId="1227CA70" w14:textId="068884C8" w:rsidR="000369D4" w:rsidRPr="002C4D07" w:rsidRDefault="000369D4" w:rsidP="000369D4">
      <w:pPr>
        <w:rPr>
          <w:rFonts w:ascii="Traditional Arabic" w:hAnsi="Traditional Arabic" w:cs="Traditional Arabic"/>
          <w:sz w:val="36"/>
          <w:szCs w:val="36"/>
        </w:rPr>
      </w:pPr>
    </w:p>
    <w:sectPr w:rsidR="000369D4" w:rsidRPr="002C4D07" w:rsidSect="0035243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E5B1" w14:textId="77777777" w:rsidR="002271F1" w:rsidRDefault="002271F1" w:rsidP="000369D4">
      <w:pPr>
        <w:spacing w:after="0" w:line="240" w:lineRule="auto"/>
      </w:pPr>
      <w:r>
        <w:separator/>
      </w:r>
    </w:p>
  </w:endnote>
  <w:endnote w:type="continuationSeparator" w:id="0">
    <w:p w14:paraId="3BDF5B2A" w14:textId="77777777" w:rsidR="002271F1" w:rsidRDefault="002271F1" w:rsidP="0003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otoNaskh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9B59" w14:textId="77777777" w:rsidR="002271F1" w:rsidRDefault="002271F1" w:rsidP="000369D4">
      <w:pPr>
        <w:spacing w:after="0" w:line="240" w:lineRule="auto"/>
      </w:pPr>
      <w:r>
        <w:separator/>
      </w:r>
    </w:p>
  </w:footnote>
  <w:footnote w:type="continuationSeparator" w:id="0">
    <w:p w14:paraId="7EA37BFD" w14:textId="77777777" w:rsidR="002271F1" w:rsidRDefault="002271F1" w:rsidP="00036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0E"/>
    <w:rsid w:val="000369D4"/>
    <w:rsid w:val="00076429"/>
    <w:rsid w:val="000E2D0E"/>
    <w:rsid w:val="00144A82"/>
    <w:rsid w:val="001761B6"/>
    <w:rsid w:val="002271F1"/>
    <w:rsid w:val="00297CE8"/>
    <w:rsid w:val="002C4D07"/>
    <w:rsid w:val="00352439"/>
    <w:rsid w:val="005D7F32"/>
    <w:rsid w:val="00656FF8"/>
    <w:rsid w:val="006E5120"/>
    <w:rsid w:val="00825AA2"/>
    <w:rsid w:val="00897640"/>
    <w:rsid w:val="00982C29"/>
    <w:rsid w:val="009B35B4"/>
    <w:rsid w:val="00BB196C"/>
    <w:rsid w:val="00BB1DD5"/>
    <w:rsid w:val="00BE63BF"/>
    <w:rsid w:val="00E67A70"/>
    <w:rsid w:val="00FC5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5DD"/>
  <w15:chartTrackingRefBased/>
  <w15:docId w15:val="{63BCFE59-A381-4D84-8A69-49A82C35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53D5"/>
    <w:rPr>
      <w:b/>
      <w:bCs/>
    </w:rPr>
  </w:style>
  <w:style w:type="paragraph" w:styleId="a4">
    <w:name w:val="header"/>
    <w:basedOn w:val="a"/>
    <w:link w:val="Char"/>
    <w:uiPriority w:val="99"/>
    <w:unhideWhenUsed/>
    <w:rsid w:val="000369D4"/>
    <w:pPr>
      <w:tabs>
        <w:tab w:val="center" w:pos="4153"/>
        <w:tab w:val="right" w:pos="8306"/>
      </w:tabs>
      <w:spacing w:after="0" w:line="240" w:lineRule="auto"/>
    </w:pPr>
  </w:style>
  <w:style w:type="character" w:customStyle="1" w:styleId="Char">
    <w:name w:val="رأس الصفحة Char"/>
    <w:basedOn w:val="a0"/>
    <w:link w:val="a4"/>
    <w:uiPriority w:val="99"/>
    <w:rsid w:val="000369D4"/>
  </w:style>
  <w:style w:type="paragraph" w:styleId="a5">
    <w:name w:val="footer"/>
    <w:basedOn w:val="a"/>
    <w:link w:val="Char0"/>
    <w:uiPriority w:val="99"/>
    <w:unhideWhenUsed/>
    <w:rsid w:val="000369D4"/>
    <w:pPr>
      <w:tabs>
        <w:tab w:val="center" w:pos="4153"/>
        <w:tab w:val="right" w:pos="8306"/>
      </w:tabs>
      <w:spacing w:after="0" w:line="240" w:lineRule="auto"/>
    </w:pPr>
  </w:style>
  <w:style w:type="character" w:customStyle="1" w:styleId="Char0">
    <w:name w:val="تذييل الصفحة Char"/>
    <w:basedOn w:val="a0"/>
    <w:link w:val="a5"/>
    <w:uiPriority w:val="99"/>
    <w:rsid w:val="000369D4"/>
  </w:style>
  <w:style w:type="paragraph" w:styleId="a6">
    <w:name w:val="Normal (Web)"/>
    <w:basedOn w:val="a"/>
    <w:uiPriority w:val="99"/>
    <w:semiHidden/>
    <w:unhideWhenUsed/>
    <w:rsid w:val="002C4D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75073">
      <w:bodyDiv w:val="1"/>
      <w:marLeft w:val="0"/>
      <w:marRight w:val="0"/>
      <w:marTop w:val="0"/>
      <w:marBottom w:val="0"/>
      <w:divBdr>
        <w:top w:val="none" w:sz="0" w:space="0" w:color="auto"/>
        <w:left w:val="none" w:sz="0" w:space="0" w:color="auto"/>
        <w:bottom w:val="none" w:sz="0" w:space="0" w:color="auto"/>
        <w:right w:val="none" w:sz="0" w:space="0" w:color="auto"/>
      </w:divBdr>
    </w:div>
    <w:div w:id="21038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862</Words>
  <Characters>4918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2022-08-18T13:11:00Z</dcterms:created>
  <dcterms:modified xsi:type="dcterms:W3CDTF">2022-08-18T17:16:00Z</dcterms:modified>
</cp:coreProperties>
</file>