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97991" w:rsidRPr="004A5D12" w:rsidRDefault="00397991" w:rsidP="00397991">
      <w:pPr>
        <w:jc w:val="center"/>
        <w:rPr>
          <w:rFonts w:cs="Simplified Arabic"/>
          <w:b/>
          <w:bCs/>
          <w:color w:val="7030A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مَواقِفُ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حَزِنَ</w:t>
      </w:r>
      <w:r w:rsidRPr="004A5D12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فيها النَّبيُّ صلى الله عليه وسلم</w:t>
      </w:r>
    </w:p>
    <w:p w:rsidR="00397991" w:rsidRPr="004A5D12" w:rsidRDefault="00397991" w:rsidP="00397991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397991" w:rsidP="00D535A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4CFD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464C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أمَّا بعد</w:t>
      </w:r>
      <w:r w:rsidRPr="00464CF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ناك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9E36F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وار</w:t>
      </w:r>
      <w:r w:rsidR="009E36F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9E36F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 xml:space="preserve"> طبيعيَّةٌ فُطِرَ عليه الإنسان؛ كالح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زن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, والف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, والأل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, والغ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bookmarkStart w:id="0" w:name="_GoBack"/>
      <w:bookmarkEnd w:id="0"/>
      <w:r w:rsidR="00E75A8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, والر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ضا, ونحو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 xml:space="preserve"> ذلك</w:t>
      </w:r>
      <w:r w:rsidR="00D535AD">
        <w:rPr>
          <w:rFonts w:ascii="Simplified Arabic" w:hAnsi="Simplified Arabic" w:cs="Simplified Arabic" w:hint="cs"/>
          <w:sz w:val="32"/>
          <w:szCs w:val="32"/>
          <w:rtl/>
        </w:rPr>
        <w:t>, فهي عوارض تَحْدُثُ للإنسان؛ إذا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 xml:space="preserve"> وُجِدَتْ أسباب</w:t>
      </w:r>
      <w:r w:rsidR="00D535A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ها. ولهذا ح</w:t>
      </w:r>
      <w:r w:rsidR="00D535A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535A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ى اللهُ تعالى عن أهل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 xml:space="preserve"> الجن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148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قولَهم: {</w:t>
      </w:r>
      <w:r w:rsidR="00F5562B" w:rsidRPr="002A3CCE">
        <w:rPr>
          <w:rFonts w:cs="Simplified Arabic"/>
          <w:b/>
          <w:bCs/>
          <w:sz w:val="32"/>
          <w:szCs w:val="32"/>
          <w:rtl/>
        </w:rPr>
        <w:t>الْحَمْدُ لِلَّهِ الَّذِي أَذْهَبَ عَنَّا الْحَزَنَ إِنَّ رَبَّنَا لَغَفُورٌ شَكُورٌ</w:t>
      </w:r>
      <w:r w:rsidR="00E75A8A">
        <w:rPr>
          <w:rFonts w:ascii="Simplified Arabic" w:hAnsi="Simplified Arabic" w:cs="Simplified Arabic" w:hint="cs"/>
          <w:sz w:val="32"/>
          <w:szCs w:val="32"/>
          <w:rtl/>
        </w:rPr>
        <w:t>} [فاطر: 34]. وهذا عامٌّ يشملُ ك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5562B">
        <w:rPr>
          <w:rFonts w:ascii="Simplified Arabic" w:hAnsi="Simplified Arabic" w:cs="Simplified Arabic" w:hint="cs"/>
          <w:sz w:val="32"/>
          <w:szCs w:val="32"/>
          <w:rtl/>
        </w:rPr>
        <w:t xml:space="preserve">لَّ حُزْنٍ؛ فلا 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حُزنَ ي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رِضُ لهم, بسبب ن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صٍ في ج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مال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هم, ولا في ط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عامِهم وش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راب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هم, ولا في سائ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 xml:space="preserve"> لذَّاتِهم, ولا في أجساد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هم, ولا في د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وام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 xml:space="preserve"> لُبثِهم, ف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 xml:space="preserve"> في نعيمٍ دائم, وهذا الن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عيم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 xml:space="preserve"> في ت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7BDF">
        <w:rPr>
          <w:rFonts w:ascii="Simplified Arabic" w:hAnsi="Simplified Arabic" w:cs="Simplified Arabic" w:hint="cs"/>
          <w:sz w:val="32"/>
          <w:szCs w:val="32"/>
          <w:rtl/>
        </w:rPr>
        <w:t>ايُدٍ أبدَ الآباد.</w:t>
      </w:r>
    </w:p>
    <w:p w:rsidR="004E6B44" w:rsidRDefault="004E6B44" w:rsidP="004E6B4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والنبيُّ صلى الله عليه وسلم كان ي</w:t>
      </w:r>
      <w:r w:rsidR="00864C33"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ح</w:t>
      </w:r>
      <w:r w:rsidR="00864C33"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زَنُ ك</w:t>
      </w:r>
      <w:r w:rsidR="005D5BE7"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غ</w:t>
      </w:r>
      <w:r w:rsidR="005D5BE7"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ير</w:t>
      </w:r>
      <w:r w:rsidR="005D5BE7"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ه م</w:t>
      </w:r>
      <w:r w:rsid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ن</w:t>
      </w:r>
      <w:r w:rsid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الب</w:t>
      </w:r>
      <w:r w:rsid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ش</w:t>
      </w:r>
      <w:r w:rsid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1423F6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؛ كما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قَدْ نَعْلَمُ إِنَّهُ لَيَحْزُنُكَ الَّذِي يَقُولُونَ فَإِنَّهُمْ لَا يُكَذِّبُونَكَ وَلَكِنَّ الظَّالِمِينَ بِآيَاتِ اللَّهِ يَجْحَدُونَ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[الأنعام: 33]. 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</w:t>
      </w:r>
      <w:r w:rsidR="005539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5539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5539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5539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مِّ الم</w:t>
      </w:r>
      <w:r w:rsidR="005539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واق</w:t>
      </w:r>
      <w:r w:rsidR="0055392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2867C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فِ والأحوالِ التي حَزِنَ فيها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D578C" w:rsidRDefault="00F5562B" w:rsidP="00EC730A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4E6B4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حُزْنُه</w:t>
      </w:r>
      <w:r w:rsidR="001C21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</w:t>
      </w:r>
      <w:r w:rsidR="004E6B4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عندَ فُتُورِ الوَحْي</w:t>
      </w:r>
      <w:r w:rsidR="004E6B44"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 w:rsidR="004E6B44">
        <w:rPr>
          <w:rFonts w:ascii="Simplified Arabic" w:hAnsi="Simplified Arabic" w:cs="Simplified Arabic"/>
          <w:sz w:val="32"/>
          <w:szCs w:val="32"/>
          <w:rtl/>
        </w:rPr>
        <w:t xml:space="preserve">عَائِشَةَ </w:t>
      </w:r>
      <w:r w:rsidR="00EC730A">
        <w:rPr>
          <w:rFonts w:ascii="Simplified Arabic" w:hAnsi="Simplified Arabic" w:cs="Simplified Arabic" w:hint="cs"/>
          <w:sz w:val="32"/>
          <w:szCs w:val="32"/>
          <w:rtl/>
        </w:rPr>
        <w:t xml:space="preserve">رضي الله عنها قالت: 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>كَانَ أَوَّلُ مَا بُدِئَ بِهِ رَسُولُ اللَّهِ صلى الله عليه وسلم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D578C">
        <w:rPr>
          <w:rFonts w:ascii="Simplified Arabic" w:hAnsi="Simplified Arabic" w:cs="Simplified Arabic"/>
          <w:sz w:val="32"/>
          <w:szCs w:val="32"/>
          <w:rtl/>
        </w:rPr>
        <w:t xml:space="preserve"> الرُّؤْيَا الصَّادِقَةُ فِ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النَّوْمِ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فَكَانَ لاَ يَرَى رُؤْيَا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إِلاَّ جَاءَتْ مِثْلَ فَلَقِ الصُّبْحِ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D578C">
        <w:rPr>
          <w:rFonts w:ascii="Simplified Arabic" w:hAnsi="Simplified Arabic" w:cs="Simplified Arabic"/>
          <w:sz w:val="32"/>
          <w:szCs w:val="32"/>
          <w:rtl/>
        </w:rPr>
        <w:t xml:space="preserve"> ثُمَّ حُبِّبَ إِلَيْهِ ال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>خَلاَءُ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فَكَانَ يَلْحَقُ بِغَارِ حِرَاءٍ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فَيَتَحَنَّثُ فِيهِ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>قَبْلَ أَنْ يَرْجِعَ إِلَى أَهْلِهِ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وَيَتَزَوَّدُ لِذَلِكَ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ثُمَّ يَرْجِعُ إِلَى خَدِيجَةَ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فَيَتَزَوَّدُ بِمِثْلِهَا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8D4">
        <w:rPr>
          <w:rFonts w:ascii="Simplified Arabic" w:hAnsi="Simplified Arabic" w:cs="Simplified Arabic"/>
          <w:sz w:val="32"/>
          <w:szCs w:val="32"/>
          <w:rtl/>
        </w:rPr>
        <w:t xml:space="preserve"> حَتَّى فَجِئَهُ ال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>حَقُّ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D578C">
        <w:rPr>
          <w:rFonts w:ascii="Simplified Arabic" w:hAnsi="Simplified Arabic" w:cs="Simplified Arabic"/>
          <w:sz w:val="32"/>
          <w:szCs w:val="32"/>
          <w:rtl/>
        </w:rPr>
        <w:t xml:space="preserve"> وَهْوَ فِ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غَارِ حِرَاءٍ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63545">
        <w:rPr>
          <w:rFonts w:ascii="Simplified Arabic" w:hAnsi="Simplified Arabic" w:cs="Simplified Arabic"/>
          <w:sz w:val="32"/>
          <w:szCs w:val="32"/>
          <w:rtl/>
        </w:rPr>
        <w:t>فَجَاءَهُ ال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>مَلَكُ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اقْرَأْ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578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E6B44" w:rsidRPr="004E6B44">
        <w:rPr>
          <w:rFonts w:ascii="Simplified Arabic" w:hAnsi="Simplified Arabic" w:cs="Simplified Arabic"/>
          <w:sz w:val="32"/>
          <w:szCs w:val="32"/>
          <w:rtl/>
        </w:rPr>
        <w:t>مَا أَنَا بِقَارِئٍ</w:t>
      </w:r>
      <w:r w:rsidR="00ED578C">
        <w:rPr>
          <w:rFonts w:ascii="Simplified Arabic" w:hAnsi="Simplified Arabic" w:cs="Simplified Arabic" w:hint="cs"/>
          <w:sz w:val="32"/>
          <w:szCs w:val="32"/>
          <w:rtl/>
        </w:rPr>
        <w:t>...</w:t>
      </w:r>
      <w:r w:rsidR="00ED578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CF1469">
        <w:rPr>
          <w:rStyle w:val="a3"/>
          <w:rFonts w:ascii="Simplified Arabic" w:hAnsi="Simplified Arabic" w:cs="Simplified Arabic"/>
          <w:szCs w:val="32"/>
          <w:rtl/>
        </w:rPr>
        <w:t>وَفَتَرَ الوَحْ</w:t>
      </w:r>
      <w:r w:rsidR="00CF1469">
        <w:rPr>
          <w:rStyle w:val="a3"/>
          <w:rFonts w:ascii="Simplified Arabic" w:hAnsi="Simplified Arabic" w:cs="Simplified Arabic" w:hint="cs"/>
          <w:szCs w:val="32"/>
          <w:rtl/>
        </w:rPr>
        <w:t>يُ</w:t>
      </w:r>
      <w:r w:rsidR="00ED578C" w:rsidRPr="00ED578C">
        <w:rPr>
          <w:rStyle w:val="a3"/>
          <w:rFonts w:ascii="Simplified Arabic" w:hAnsi="Simplified Arabic" w:cs="Simplified Arabic"/>
          <w:szCs w:val="32"/>
          <w:rtl/>
        </w:rPr>
        <w:t xml:space="preserve"> فَتْرَةً حَتَّى حَزِنَ رَسُولُ اللَّهِ صلى الله عليه وسلم</w:t>
      </w:r>
      <w:r w:rsidR="00ED578C">
        <w:rPr>
          <w:rStyle w:val="a3"/>
          <w:rFonts w:ascii="Simplified Arabic" w:hAnsi="Simplified Arabic" w:cs="Simplified Arabic" w:hint="cs"/>
          <w:szCs w:val="32"/>
          <w:rtl/>
        </w:rPr>
        <w:t>) رواه البخاري ومسلم.</w:t>
      </w:r>
    </w:p>
    <w:p w:rsidR="00EC48D4" w:rsidRDefault="00EC48D4" w:rsidP="00ED578C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فالنبيُّ صلى الله عليه وسلم ح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زِنَ حُز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نًا شديدًا بسببِ تأخُّرِ الوَح</w:t>
      </w:r>
      <w:r w:rsidR="00EC730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ي, وشقَّ عليه ف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ورُه؛ خ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ةَ انقطاع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بوة, وز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وال</w:t>
      </w:r>
      <w:r w:rsidR="00EC730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الاصطفاء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864C3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تعالى له.</w:t>
      </w:r>
    </w:p>
    <w:p w:rsidR="00D3486E" w:rsidRDefault="00ED578C" w:rsidP="00864C3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ثم ح</w:t>
      </w:r>
      <w:r w:rsidR="00864C33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864C33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864C33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له صلى الله عليه وسلم ما يُؤَكِّدُ نُبوَّتَه, وي</w:t>
      </w:r>
      <w:r w:rsidR="00C75EF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C75EF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C75EF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عُ الشَّكَّ ب</w:t>
      </w:r>
      <w:r w:rsid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الي</w:t>
      </w:r>
      <w:r w:rsid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EC48D4" w:rsidRPr="00864C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864C3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 xml:space="preserve">عن </w:t>
      </w:r>
      <w:r w:rsidR="00EC48D4">
        <w:rPr>
          <w:rFonts w:ascii="Simplified Arabic" w:hAnsi="Simplified Arabic" w:cs="Simplified Arabic"/>
          <w:sz w:val="32"/>
          <w:szCs w:val="32"/>
          <w:rtl/>
        </w:rPr>
        <w:t>جَابِر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 xml:space="preserve">ٍ رضي الله عنه 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رسولُ الله صلى الله عليه وسلم - 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>وَهُوَ ي</w:t>
      </w:r>
      <w:r w:rsidR="00EC48D4">
        <w:rPr>
          <w:rFonts w:ascii="Simplified Arabic" w:hAnsi="Simplified Arabic" w:cs="Simplified Arabic"/>
          <w:sz w:val="32"/>
          <w:szCs w:val="32"/>
          <w:rtl/>
        </w:rPr>
        <w:t>ُحَدِّثُ عَنْ فَتْرَةِ الوَحْ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 xml:space="preserve">يِ: </w:t>
      </w:r>
      <w:r w:rsidR="00EC48D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C48D4">
        <w:rPr>
          <w:rFonts w:ascii="Simplified Arabic" w:hAnsi="Simplified Arabic" w:cs="Simplified Arabic"/>
          <w:sz w:val="32"/>
          <w:szCs w:val="32"/>
          <w:rtl/>
        </w:rPr>
        <w:t>بَيْنَا أَنَا أَمْشِ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 xml:space="preserve"> إِذْ سَمِعْتُ صَوْتًا مِنَ السَّمَاءِ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8D4">
        <w:rPr>
          <w:rFonts w:ascii="Simplified Arabic" w:hAnsi="Simplified Arabic" w:cs="Simplified Arabic"/>
          <w:sz w:val="32"/>
          <w:szCs w:val="32"/>
          <w:rtl/>
        </w:rPr>
        <w:t xml:space="preserve"> فَرَفَعْتُ بَصَرِ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C75EF8">
        <w:rPr>
          <w:rFonts w:ascii="Simplified Arabic" w:hAnsi="Simplified Arabic" w:cs="Simplified Arabic"/>
          <w:sz w:val="32"/>
          <w:szCs w:val="32"/>
          <w:rtl/>
        </w:rPr>
        <w:t xml:space="preserve"> فَإِذَا المَلَكُ الَّذِ</w:t>
      </w:r>
      <w:r w:rsidR="00C75EF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C48D4">
        <w:rPr>
          <w:rFonts w:ascii="Simplified Arabic" w:hAnsi="Simplified Arabic" w:cs="Simplified Arabic"/>
          <w:sz w:val="32"/>
          <w:szCs w:val="32"/>
          <w:rtl/>
        </w:rPr>
        <w:t xml:space="preserve"> جَاءَنِ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 xml:space="preserve"> بِحِرَاءٍ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 xml:space="preserve"> جَالِسٌ عَلَى كُرْسِ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>ٍّ بَيْنَ السَّمَاءِ وَالأَرْضِ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 xml:space="preserve"> فَرُعِبْتُ مِنْهُ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 xml:space="preserve"> فَرَجَعْتُ 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lastRenderedPageBreak/>
        <w:t>فَقُلْتُ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C48D4">
        <w:rPr>
          <w:rFonts w:ascii="Simplified Arabic" w:hAnsi="Simplified Arabic" w:cs="Simplified Arabic"/>
          <w:sz w:val="32"/>
          <w:szCs w:val="32"/>
          <w:rtl/>
        </w:rPr>
        <w:t xml:space="preserve"> زَمِّلُونِ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C48D4">
        <w:rPr>
          <w:rFonts w:ascii="Simplified Arabic" w:hAnsi="Simplified Arabic" w:cs="Simplified Arabic"/>
          <w:sz w:val="32"/>
          <w:szCs w:val="32"/>
          <w:rtl/>
        </w:rPr>
        <w:t>زَمِّلُونِ</w:t>
      </w:r>
      <w:r w:rsidR="00EC48D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0387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03876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>فَأَنْزَلَ اللَّهُ تَعَالَى</w:t>
      </w:r>
      <w:r w:rsidR="00C03876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EC48D4" w:rsidRPr="00C03876">
        <w:rPr>
          <w:rFonts w:ascii="Simplified Arabic" w:hAnsi="Simplified Arabic" w:cs="Simplified Arabic"/>
          <w:b/>
          <w:bCs/>
          <w:sz w:val="32"/>
          <w:szCs w:val="32"/>
          <w:rtl/>
        </w:rPr>
        <w:t>يَا أَيُّهَا الْمُدَّثِّرُ</w:t>
      </w:r>
      <w:r w:rsidR="00C03876" w:rsidRPr="00C0387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</w:t>
      </w:r>
      <w:r w:rsidR="00EC48D4" w:rsidRPr="00C038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قُمْ فَأَنْذِرْ</w:t>
      </w:r>
      <w:r w:rsidR="00C03876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>إِلَى قَوْلِهِ</w:t>
      </w:r>
      <w:r w:rsidR="00C03876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EC48D4" w:rsidRPr="00C03876">
        <w:rPr>
          <w:rFonts w:ascii="Simplified Arabic" w:hAnsi="Simplified Arabic" w:cs="Simplified Arabic"/>
          <w:b/>
          <w:bCs/>
          <w:sz w:val="32"/>
          <w:szCs w:val="32"/>
          <w:rtl/>
        </w:rPr>
        <w:t>وَالرُّجْزَ فَاهْجُرْ</w:t>
      </w:r>
      <w:r w:rsidR="00C03876">
        <w:rPr>
          <w:rFonts w:ascii="Simplified Arabic" w:hAnsi="Simplified Arabic" w:cs="Simplified Arabic" w:hint="cs"/>
          <w:sz w:val="32"/>
          <w:szCs w:val="32"/>
          <w:rtl/>
        </w:rPr>
        <w:t>} [المدثر: 1-5],</w:t>
      </w:r>
      <w:r w:rsidR="00D3486E">
        <w:rPr>
          <w:rFonts w:ascii="Simplified Arabic" w:hAnsi="Simplified Arabic" w:cs="Simplified Arabic"/>
          <w:sz w:val="32"/>
          <w:szCs w:val="32"/>
          <w:rtl/>
        </w:rPr>
        <w:t xml:space="preserve"> فَحَمِ</w:t>
      </w:r>
      <w:r w:rsidR="00D3486E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D3486E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EC48D4" w:rsidRPr="00EC48D4">
        <w:rPr>
          <w:rFonts w:ascii="Simplified Arabic" w:hAnsi="Simplified Arabic" w:cs="Simplified Arabic"/>
          <w:sz w:val="32"/>
          <w:szCs w:val="32"/>
          <w:rtl/>
        </w:rPr>
        <w:t>وَحْىُ وَتَتَابَعَ</w:t>
      </w:r>
      <w:r w:rsidR="00C03876">
        <w:rPr>
          <w:rFonts w:ascii="Simplified Arabic" w:hAnsi="Simplified Arabic" w:cs="Simplified Arabic" w:hint="cs"/>
          <w:sz w:val="32"/>
          <w:szCs w:val="32"/>
          <w:rtl/>
        </w:rPr>
        <w:t>. رواه البخاري ومسلم.</w:t>
      </w:r>
      <w:r w:rsidR="001C21E9" w:rsidRPr="001C21E9">
        <w:rPr>
          <w:rtl/>
        </w:rPr>
        <w:t xml:space="preserve"> </w:t>
      </w:r>
    </w:p>
    <w:p w:rsidR="00EC48D4" w:rsidRDefault="00D3486E" w:rsidP="0081231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فكان ن</w:t>
      </w:r>
      <w:r w:rsidR="008123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زول</w:t>
      </w:r>
      <w:r w:rsidR="008123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هذه الآياتِ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إعلامًا للنبيِّ صلى الله عليه وسلم بنُبوَّتِه, وتَكْلِيفًا له بِتَحَمُّلِ أَعْباءِ هذا الدِّين, والقِيامِ بواجِبِ الدَّعوةِ والبلاغ. 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الح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ك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في ف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ر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الو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ح</w:t>
      </w:r>
      <w:r w:rsidRPr="00D3486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1C21E9" w:rsidRPr="00D3486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ل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ي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ذ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ه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ب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 xml:space="preserve"> عنه ما كان ي</w:t>
      </w:r>
      <w:r w:rsidR="008123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ج</w:t>
      </w:r>
      <w:r w:rsidR="0081231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د</w:t>
      </w:r>
      <w:r w:rsidR="00812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ه</w:t>
      </w:r>
      <w:r w:rsidR="0081231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 xml:space="preserve"> صلى اللَّه عليه وسلّم من الر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ّو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ع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 xml:space="preserve"> ول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ي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ح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ص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ل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 xml:space="preserve"> له الت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ش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و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>ق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C21E9" w:rsidRPr="001C21E9">
        <w:rPr>
          <w:rFonts w:ascii="Simplified Arabic" w:hAnsi="Simplified Arabic" w:cs="Simplified Arabic"/>
          <w:sz w:val="32"/>
          <w:szCs w:val="32"/>
          <w:rtl/>
        </w:rPr>
        <w:t xml:space="preserve"> إلى الع</w:t>
      </w:r>
      <w:r w:rsidR="001C21E9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ود</w:t>
      </w:r>
      <w:r w:rsidR="00812318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2318">
        <w:rPr>
          <w:rFonts w:ascii="Simplified Arabic" w:hAnsi="Simplified Arabic" w:cs="Simplified Arabic" w:hint="cs"/>
          <w:sz w:val="32"/>
          <w:szCs w:val="32"/>
          <w:rtl/>
        </w:rPr>
        <w:t>والله أعلم.</w:t>
      </w:r>
    </w:p>
    <w:p w:rsidR="001C21E9" w:rsidRDefault="001C21E9" w:rsidP="00CF146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</w:t>
      </w: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حُزْنُه صلى الله عليه وسلم على عَدَمِ استجابةِ قومِه 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>
        <w:rPr>
          <w:rFonts w:ascii="Simplified Arabic" w:hAnsi="Simplified Arabic" w:cs="Simplified Arabic"/>
          <w:sz w:val="32"/>
          <w:szCs w:val="32"/>
          <w:rtl/>
        </w:rPr>
        <w:t>عَائِشَةَ 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الله عنها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>أَنَّهَا قَالَتْ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لِلنَّبِ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هَلْ أَتَى عَلَيْكَ يَوْمٌ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كَانَ أَشَدَّ مِنْ يَوْمِ أُحُدٍ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F146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>لَقَدْ لَقِيتُ مِنْ قَوْمِكِ مَا لَقِيتُ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وَكَانَ أَشَدُّ</w:t>
      </w:r>
      <w:r w:rsidR="00CF1469">
        <w:rPr>
          <w:rFonts w:ascii="Simplified Arabic" w:hAnsi="Simplified Arabic" w:cs="Simplified Arabic"/>
          <w:sz w:val="32"/>
          <w:szCs w:val="32"/>
          <w:rtl/>
        </w:rPr>
        <w:t xml:space="preserve"> مَا لَقِيتُ مِنْهُمْ يَوْمَ ال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>عَقَبَةِ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F1469">
        <w:rPr>
          <w:rFonts w:ascii="Simplified Arabic" w:hAnsi="Simplified Arabic" w:cs="Simplified Arabic"/>
          <w:sz w:val="32"/>
          <w:szCs w:val="32"/>
          <w:rtl/>
        </w:rPr>
        <w:t xml:space="preserve"> إِذْ عَرَضْتُ نَفْسِ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عَلَى ابْنِ عَبْدِ يَالِيلَ بْنِ عَبْدِ كُلاَلٍ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F1469">
        <w:rPr>
          <w:rFonts w:ascii="Simplified Arabic" w:hAnsi="Simplified Arabic" w:cs="Simplified Arabic"/>
          <w:sz w:val="32"/>
          <w:szCs w:val="32"/>
          <w:rtl/>
        </w:rPr>
        <w:t xml:space="preserve"> فَلَمْ يُجِبْنِ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إِلَى مَا أَرَدْتُ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فَانْطَلَقْتُ</w:t>
      </w:r>
      <w:r w:rsidR="00CF1469">
        <w:rPr>
          <w:rFonts w:ascii="Simplified Arabic" w:hAnsi="Simplified Arabic" w:cs="Simplified Arabic"/>
          <w:sz w:val="32"/>
          <w:szCs w:val="32"/>
          <w:rtl/>
        </w:rPr>
        <w:t xml:space="preserve"> وَأَنَا مَهْمُومٌ عَلَى وَجْهِ</w:t>
      </w:r>
      <w:r w:rsidR="00CF1469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Pr="001C21E9">
        <w:rPr>
          <w:rFonts w:ascii="Simplified Arabic" w:hAnsi="Simplified Arabic" w:cs="Simplified Arabic"/>
          <w:sz w:val="32"/>
          <w:szCs w:val="32"/>
          <w:rtl/>
        </w:rPr>
        <w:t xml:space="preserve"> فَلَمْ أَسْتَفِقْ إِلاَّ وَأَنَا بِقَرْنِ الثَّعَالِبِ</w:t>
      </w:r>
      <w:r w:rsidR="00CF146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11D0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 </w:t>
      </w:r>
    </w:p>
    <w:p w:rsidR="00581F16" w:rsidRDefault="009D0349" w:rsidP="009D034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55392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5392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5392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تراك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الأحزان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 xml:space="preserve"> على النبيِّ صلى الله عليه وسلم بعد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>وت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>مِّه أبي طالب</w:t>
      </w:r>
      <w:r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>, وزوج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>ه خديجة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َ رضي الله عنها -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وسُمِّيَ هذا العام بعام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 xml:space="preserve"> الحُزْن -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ثم ل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ز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ل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الى عليه الم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صائ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ب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من قوم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ه</w:t>
      </w:r>
      <w:r w:rsidR="00581F1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فقد تجر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أ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وا عليه، وكاش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ف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وه بالن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كال والأذى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بعد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موت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أبي طالب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فازداد غ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م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ا على غ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م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ٍّ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، حتى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ئ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س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منهم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وخرج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إلى الطائف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رجاء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ستجيبوا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دع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ته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أو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ؤووه وي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ن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ص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روه على قوم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ه، فلم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ر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ن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ؤ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ي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ولم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ر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ناصر</w:t>
      </w:r>
      <w:r w:rsidR="00350BC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ا، وآذ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وه أش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د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 xml:space="preserve"> الأذى، ونالوا منه ما لم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ن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ل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ه قوم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1F16" w:rsidRPr="00581F16">
        <w:rPr>
          <w:rFonts w:ascii="Simplified Arabic" w:hAnsi="Simplified Arabic" w:cs="Simplified Arabic"/>
          <w:sz w:val="32"/>
          <w:szCs w:val="32"/>
          <w:rtl/>
        </w:rPr>
        <w:t>ه.</w:t>
      </w:r>
    </w:p>
    <w:p w:rsidR="00F43011" w:rsidRDefault="00350BC0" w:rsidP="00632CC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تأمَّلُوا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يا كِرامُ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كيفَ قَطَعَ النبيُّ صلى الله عليه وسلم هذه المَسافَةَ كلَّها, 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وهو في حالٍ من الاستراقِ مع غَمِّه وه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مِّه وحُز</w:t>
      </w:r>
      <w:r w:rsidR="009D034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نِه؛ لأجل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 xml:space="preserve"> دعوتِه, بحيث إنه لم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ا حولَه, إلاَّ وهو في 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يقاتِ أهلِ نجدٍ, فلْنتأَمَّلْ ش</w:t>
      </w:r>
      <w:r w:rsidR="00067A4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67A4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43011">
        <w:rPr>
          <w:rFonts w:ascii="Simplified Arabic" w:hAnsi="Simplified Arabic" w:cs="Simplified Arabic" w:hint="cs"/>
          <w:sz w:val="32"/>
          <w:szCs w:val="32"/>
          <w:rtl/>
        </w:rPr>
        <w:t>ةَ حُزْنِه</w:t>
      </w:r>
      <w:r w:rsidR="00067A40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على عدمِ استجابةِ  قومِه له, وقد خاط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7A40">
        <w:rPr>
          <w:rFonts w:ascii="Simplified Arabic" w:hAnsi="Simplified Arabic" w:cs="Simplified Arabic" w:hint="cs"/>
          <w:sz w:val="32"/>
          <w:szCs w:val="32"/>
          <w:rtl/>
        </w:rPr>
        <w:t>بَه اللهُ تعالى بقوله: {</w:t>
      </w:r>
      <w:r w:rsidR="00067A40" w:rsidRPr="002A3CCE">
        <w:rPr>
          <w:rFonts w:cs="Simplified Arabic"/>
          <w:b/>
          <w:bCs/>
          <w:sz w:val="32"/>
          <w:szCs w:val="32"/>
          <w:rtl/>
        </w:rPr>
        <w:t>فَلَعَلَّكَ بَاخِعٌ نَفْسَكَ عَلَى آثَارِهِمْ إِنْ لَمْ يُؤْمِنُوا بِهَذَا الْحَدِيثِ أَسَفًا</w:t>
      </w:r>
      <w:r w:rsidR="00067A40">
        <w:rPr>
          <w:rFonts w:ascii="Simplified Arabic" w:hAnsi="Simplified Arabic" w:cs="Simplified Arabic" w:hint="cs"/>
          <w:sz w:val="32"/>
          <w:szCs w:val="32"/>
          <w:rtl/>
        </w:rPr>
        <w:t>} [الكهف: 6]؛ وقولِه: {</w:t>
      </w:r>
      <w:r w:rsidR="00067A40" w:rsidRPr="002A3CCE">
        <w:rPr>
          <w:rFonts w:cs="Simplified Arabic"/>
          <w:b/>
          <w:bCs/>
          <w:sz w:val="32"/>
          <w:szCs w:val="32"/>
          <w:rtl/>
        </w:rPr>
        <w:t>وَمَنْ كَفَرَ فَلَا يَحْزُنْكَ كُفْرُهُ إِلَيْنَا مَرْجِعُهُمْ فَنُنَبِّئُهُمْ بِمَا عَمِلُوا</w:t>
      </w:r>
      <w:r w:rsidR="009D0349">
        <w:rPr>
          <w:rFonts w:ascii="Simplified Arabic" w:hAnsi="Simplified Arabic" w:cs="Simplified Arabic" w:hint="cs"/>
          <w:sz w:val="32"/>
          <w:szCs w:val="32"/>
          <w:rtl/>
        </w:rPr>
        <w:t>} [لقمان: 23]. و المعنى:</w:t>
      </w:r>
      <w:r w:rsidR="00AB5187">
        <w:rPr>
          <w:rFonts w:ascii="Simplified Arabic" w:hAnsi="Simplified Arabic" w:cs="Simplified Arabic" w:hint="cs"/>
          <w:sz w:val="32"/>
          <w:szCs w:val="32"/>
          <w:rtl/>
        </w:rPr>
        <w:t xml:space="preserve"> فإنْ لم يهتدِ منهم أحدٌ فقد ثَبَتَ أج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B5187">
        <w:rPr>
          <w:rFonts w:ascii="Simplified Arabic" w:hAnsi="Simplified Arabic" w:cs="Simplified Arabic" w:hint="cs"/>
          <w:sz w:val="32"/>
          <w:szCs w:val="32"/>
          <w:rtl/>
        </w:rPr>
        <w:t>رُك ع</w:t>
      </w:r>
      <w:r w:rsidR="009D03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B5187">
        <w:rPr>
          <w:rFonts w:ascii="Simplified Arabic" w:hAnsi="Simplified Arabic" w:cs="Simplified Arabic" w:hint="cs"/>
          <w:sz w:val="32"/>
          <w:szCs w:val="32"/>
          <w:rtl/>
        </w:rPr>
        <w:t>ند</w:t>
      </w:r>
      <w:r w:rsidR="009D03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5187">
        <w:rPr>
          <w:rFonts w:ascii="Simplified Arabic" w:hAnsi="Simplified Arabic" w:cs="Simplified Arabic" w:hint="cs"/>
          <w:sz w:val="32"/>
          <w:szCs w:val="32"/>
          <w:rtl/>
        </w:rPr>
        <w:t xml:space="preserve"> الله, ولم 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518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B5187">
        <w:rPr>
          <w:rFonts w:ascii="Simplified Arabic" w:hAnsi="Simplified Arabic" w:cs="Simplified Arabic" w:hint="cs"/>
          <w:sz w:val="32"/>
          <w:szCs w:val="32"/>
          <w:rtl/>
        </w:rPr>
        <w:t>قَ للحُزْ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>نِ 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>وضِعٌ على عدم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>دايتهم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 xml:space="preserve"> ففيه تسل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224C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6131C">
        <w:rPr>
          <w:rFonts w:ascii="Simplified Arabic" w:hAnsi="Simplified Arabic" w:cs="Simplified Arabic" w:hint="cs"/>
          <w:sz w:val="32"/>
          <w:szCs w:val="32"/>
          <w:rtl/>
        </w:rPr>
        <w:t xml:space="preserve"> للنبيِّ صلى الله عليه وسلم.</w:t>
      </w:r>
    </w:p>
    <w:p w:rsidR="00AB5187" w:rsidRDefault="0076131C" w:rsidP="00874B2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3</w:t>
      </w: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وحَزِنَ صلى الله عليه وسلم على القُرَّاءِ السَّبْعِينَ الذين قُتِلوا غَدْرًا</w:t>
      </w:r>
      <w:r>
        <w:rPr>
          <w:rFonts w:ascii="Simplified Arabic" w:hAnsi="Simplified Arabic" w:cs="Simplified Arabic" w:hint="cs"/>
          <w:sz w:val="32"/>
          <w:szCs w:val="32"/>
          <w:rtl/>
        </w:rPr>
        <w:t>: حزِنَ على هؤلاء الق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ح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نًا شدِيدًا</w:t>
      </w:r>
      <w:r w:rsidR="00632CC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حادِثةِ بئرِ معونة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F0783" w:rsidRPr="00FF0783">
        <w:rPr>
          <w:rFonts w:ascii="Simplified Arabic" w:hAnsi="Simplified Arabic" w:cs="Simplified Arabic" w:hint="cs"/>
          <w:sz w:val="32"/>
          <w:szCs w:val="32"/>
          <w:rtl/>
        </w:rPr>
        <w:t>فعن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>أَنَسِ بْنِ مَالِكٍ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74B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F0783">
        <w:rPr>
          <w:rFonts w:ascii="Simplified Arabic" w:hAnsi="Simplified Arabic" w:cs="Simplified Arabic"/>
          <w:sz w:val="32"/>
          <w:szCs w:val="32"/>
          <w:rtl/>
        </w:rPr>
        <w:t>جَاءَ نَاسٌ إِلَى النَّبِ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فَقَالُوا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 xml:space="preserve"> أَنِ ابْعَثْ مَعَنَا رِجَالاً يُعَلِّمُونَا الْقُرْآنَ وَالسُّنَّةَ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 xml:space="preserve"> فَبَعَثَ إِلَيْهِمْ سَبْعِينَ رَجُلاً مِنَ الأَنْصَارِ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F0783">
        <w:rPr>
          <w:rFonts w:ascii="Simplified Arabic" w:hAnsi="Simplified Arabic" w:cs="Simplified Arabic"/>
          <w:sz w:val="32"/>
          <w:szCs w:val="32"/>
          <w:rtl/>
        </w:rPr>
        <w:t xml:space="preserve"> يُقَالُ لَهُمُ ال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>قُرَّاءُ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FF0783">
        <w:rPr>
          <w:rFonts w:ascii="Simplified Arabic" w:hAnsi="Simplified Arabic" w:cs="Simplified Arabic"/>
          <w:sz w:val="32"/>
          <w:szCs w:val="32"/>
          <w:rtl/>
        </w:rPr>
        <w:t>فَبَعَثَهُمُ النَّبِ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إِلَيْهِمْ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 xml:space="preserve"> فَعَرَضُوا لَهُمْ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>بِبِئْرِ مَعُونَةَ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>فَقَتَلُوهُمْ</w:t>
      </w:r>
      <w:r w:rsidR="00FF0783">
        <w:rPr>
          <w:rFonts w:ascii="Simplified Arabic" w:hAnsi="Simplified Arabic" w:cs="Simplified Arabic" w:hint="cs"/>
          <w:sz w:val="32"/>
          <w:szCs w:val="32"/>
          <w:rtl/>
        </w:rPr>
        <w:t xml:space="preserve"> وَغَدَرُوا بِهِمْ</w:t>
      </w:r>
      <w:r w:rsidR="00FF0783">
        <w:rPr>
          <w:rFonts w:ascii="Simplified Arabic" w:hAnsi="Simplified Arabic" w:cs="Simplified Arabic"/>
          <w:sz w:val="32"/>
          <w:szCs w:val="32"/>
          <w:rtl/>
        </w:rPr>
        <w:t xml:space="preserve"> قَبْلَ أَنْ يَبْلُغُوا ال</w:t>
      </w:r>
      <w:r w:rsidR="00FF0783" w:rsidRPr="00FF0783">
        <w:rPr>
          <w:rFonts w:ascii="Simplified Arabic" w:hAnsi="Simplified Arabic" w:cs="Simplified Arabic"/>
          <w:sz w:val="32"/>
          <w:szCs w:val="32"/>
          <w:rtl/>
        </w:rPr>
        <w:t>مَكَانَ</w:t>
      </w:r>
      <w:r w:rsidR="00874B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FF0783" w:rsidRDefault="00FF0783" w:rsidP="00632CC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قال أنسٌ رضي الله عنه: </w:t>
      </w:r>
      <w:r w:rsidR="00874B2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F0783">
        <w:rPr>
          <w:rFonts w:ascii="Simplified Arabic" w:hAnsi="Simplified Arabic" w:cs="Simplified Arabic"/>
          <w:sz w:val="32"/>
          <w:szCs w:val="32"/>
          <w:rtl/>
        </w:rPr>
        <w:t>قَنَتَ رَسُولُ اللَّهِ صلى الله عل</w:t>
      </w:r>
      <w:r>
        <w:rPr>
          <w:rFonts w:ascii="Simplified Arabic" w:hAnsi="Simplified Arabic" w:cs="Simplified Arabic"/>
          <w:sz w:val="32"/>
          <w:szCs w:val="32"/>
          <w:rtl/>
        </w:rPr>
        <w:t>يه وسلم شَهْرًا حِينَ قُتِلَ ال</w:t>
      </w:r>
      <w:r w:rsidRPr="00FF0783">
        <w:rPr>
          <w:rFonts w:ascii="Simplified Arabic" w:hAnsi="Simplified Arabic" w:cs="Simplified Arabic"/>
          <w:sz w:val="32"/>
          <w:szCs w:val="32"/>
          <w:rtl/>
        </w:rPr>
        <w:t>قُرَّاءُ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FF0783">
        <w:rPr>
          <w:rFonts w:ascii="Simplified Arabic" w:hAnsi="Simplified Arabic" w:cs="Simplified Arabic"/>
          <w:sz w:val="32"/>
          <w:szCs w:val="32"/>
          <w:rtl/>
        </w:rPr>
        <w:t xml:space="preserve"> فَمَا رَأَيْتُ رَسُولَ اللَّهِ صلى الله عليه وسلم حَزِنَ حُزْنًا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4B22">
        <w:rPr>
          <w:rFonts w:ascii="Simplified Arabic" w:hAnsi="Simplified Arabic" w:cs="Simplified Arabic"/>
          <w:sz w:val="32"/>
          <w:szCs w:val="32"/>
          <w:rtl/>
        </w:rPr>
        <w:t>–</w:t>
      </w:r>
      <w:r w:rsidRPr="00FF0783">
        <w:rPr>
          <w:rFonts w:ascii="Simplified Arabic" w:hAnsi="Simplified Arabic" w:cs="Simplified Arabic"/>
          <w:sz w:val="32"/>
          <w:szCs w:val="32"/>
          <w:rtl/>
        </w:rPr>
        <w:t xml:space="preserve"> قَطُّ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FF0783">
        <w:rPr>
          <w:rFonts w:ascii="Simplified Arabic" w:hAnsi="Simplified Arabic" w:cs="Simplified Arabic"/>
          <w:sz w:val="32"/>
          <w:szCs w:val="32"/>
          <w:rtl/>
        </w:rPr>
        <w:t xml:space="preserve"> أَشَدَّ مِنْهُ</w:t>
      </w:r>
      <w:r w:rsidR="00874B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وفي رواية</w:t>
      </w:r>
      <w:r w:rsidR="0077358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74B22" w:rsidRPr="00874B22">
        <w:rPr>
          <w:rFonts w:ascii="Simplified Arabic" w:hAnsi="Simplified Arabic" w:cs="Simplified Arabic"/>
          <w:sz w:val="32"/>
          <w:szCs w:val="32"/>
          <w:rtl/>
        </w:rPr>
        <w:t>مَا رَأَيْتُ رَسُولَ اللَّهِ صلى الله عليه وسلم وَجَدَ عَلَى سَرِيَّةٍ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74B22" w:rsidRPr="00874B22">
        <w:rPr>
          <w:rFonts w:ascii="Simplified Arabic" w:hAnsi="Simplified Arabic" w:cs="Simplified Arabic"/>
          <w:sz w:val="32"/>
          <w:szCs w:val="32"/>
          <w:rtl/>
        </w:rPr>
        <w:t xml:space="preserve"> مَا وَجَدَ عَلَى السَّبْعِينَ الَّذِينَ أُصِيبُوا يَوْمَ بِئْرِ مَعُونَةَ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74B22">
        <w:rPr>
          <w:rFonts w:ascii="Simplified Arabic" w:hAnsi="Simplified Arabic" w:cs="Simplified Arabic"/>
          <w:sz w:val="32"/>
          <w:szCs w:val="32"/>
          <w:rtl/>
        </w:rPr>
        <w:t xml:space="preserve"> كَانُوا يُدْعَوْنَ ال</w:t>
      </w:r>
      <w:r w:rsidR="00874B22" w:rsidRPr="00874B22">
        <w:rPr>
          <w:rFonts w:ascii="Simplified Arabic" w:hAnsi="Simplified Arabic" w:cs="Simplified Arabic"/>
          <w:sz w:val="32"/>
          <w:szCs w:val="32"/>
          <w:rtl/>
        </w:rPr>
        <w:t>قُرَّاءَ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74B22" w:rsidRPr="00874B22">
        <w:rPr>
          <w:rFonts w:ascii="Simplified Arabic" w:hAnsi="Simplified Arabic" w:cs="Simplified Arabic"/>
          <w:sz w:val="32"/>
          <w:szCs w:val="32"/>
          <w:rtl/>
        </w:rPr>
        <w:t xml:space="preserve"> فَمَكَثَ شَهْرًا يَدْعُو عَلَى قَتَلَتِهِمْ</w:t>
      </w:r>
      <w:r w:rsidR="00874B2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فم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74B22">
        <w:rPr>
          <w:rFonts w:ascii="Simplified Arabic" w:hAnsi="Simplified Arabic" w:cs="Simplified Arabic" w:hint="cs"/>
          <w:sz w:val="32"/>
          <w:szCs w:val="32"/>
          <w:rtl/>
        </w:rPr>
        <w:t xml:space="preserve"> شِدَّةِ حُزْنِه صلى الله عليه وسلم؛ أقام شهرًا يدعو على أولئك القَتَلَةِ في صلاتِه.</w:t>
      </w:r>
    </w:p>
    <w:p w:rsidR="00D3486E" w:rsidRDefault="00D3486E" w:rsidP="00874B2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D3486E" w:rsidRPr="00D3486E" w:rsidRDefault="00D3486E" w:rsidP="00D3486E">
      <w:pPr>
        <w:jc w:val="center"/>
        <w:rPr>
          <w:rFonts w:cs="Simplified Arabic"/>
          <w:b/>
          <w:bCs/>
          <w:color w:val="7030A0"/>
          <w:sz w:val="32"/>
          <w:szCs w:val="32"/>
          <w:rtl/>
        </w:rPr>
      </w:pPr>
      <w:r w:rsidRPr="00D3486E">
        <w:rPr>
          <w:rFonts w:cs="Simplified Arabic" w:hint="cs"/>
          <w:b/>
          <w:bCs/>
          <w:color w:val="7030A0"/>
          <w:sz w:val="32"/>
          <w:szCs w:val="32"/>
          <w:rtl/>
        </w:rPr>
        <w:t>الخطبة الثانية</w:t>
      </w:r>
    </w:p>
    <w:p w:rsidR="00D3486E" w:rsidRDefault="00D3486E" w:rsidP="006224C4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hint="cs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ومِنَ المَواقِفِ التي ح</w:t>
      </w:r>
      <w:r w:rsidR="006224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6224C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6224C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فيها النبيُّ صلى الله عليه وسلم:</w:t>
      </w:r>
    </w:p>
    <w:p w:rsidR="00A47BB1" w:rsidRDefault="0044148E" w:rsidP="00A47BB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</w:t>
      </w: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D348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حُزْنُه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</w:t>
      </w:r>
      <w:r w:rsidR="000513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D348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513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D348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513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D348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513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348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513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زيدِ بنِ حارِثةَ, وجعفرٍ, وابنِ رواحةَ, في معركةِ مُؤ</w:t>
      </w:r>
      <w:r w:rsidR="00EC73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513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تَة</w:t>
      </w:r>
      <w:r w:rsidR="0005131B">
        <w:rPr>
          <w:rFonts w:ascii="Simplified Arabic" w:hAnsi="Simplified Arabic" w:cs="Simplified Arabic" w:hint="cs"/>
          <w:sz w:val="32"/>
          <w:szCs w:val="32"/>
          <w:rtl/>
        </w:rPr>
        <w:t xml:space="preserve">: عن </w:t>
      </w:r>
      <w:r w:rsidR="0005131B">
        <w:rPr>
          <w:rFonts w:ascii="Simplified Arabic" w:hAnsi="Simplified Arabic" w:cs="Simplified Arabic"/>
          <w:sz w:val="32"/>
          <w:szCs w:val="32"/>
          <w:rtl/>
        </w:rPr>
        <w:t>عَائِشَةَ رض</w:t>
      </w:r>
      <w:r w:rsidR="0005131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5131B" w:rsidRPr="0005131B">
        <w:rPr>
          <w:rFonts w:ascii="Simplified Arabic" w:hAnsi="Simplified Arabic" w:cs="Simplified Arabic"/>
          <w:sz w:val="32"/>
          <w:szCs w:val="32"/>
          <w:rtl/>
        </w:rPr>
        <w:t xml:space="preserve"> الله عنها قَالَتْ</w:t>
      </w:r>
      <w:r w:rsidR="0005131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5131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>لَمَّا جَاءَ رَسُولَ اللَّهِ صلى الله عليه وسلم قَتْلُ ابْنِ حَارِثَةَ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47BB1">
        <w:rPr>
          <w:rFonts w:ascii="Simplified Arabic" w:hAnsi="Simplified Arabic" w:cs="Simplified Arabic"/>
          <w:sz w:val="32"/>
          <w:szCs w:val="32"/>
          <w:rtl/>
        </w:rPr>
        <w:t xml:space="preserve"> وَجَعْفَرِ بْنِ أَبِ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طَالِبٍ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وَعَبْدِ اللَّهِ بْنِ رَوَاحَةَ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 xml:space="preserve"> - رضي الله عنهم -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جَلَسَ رَسُولُ اللَّهِ صلى ا</w:t>
      </w:r>
      <w:r w:rsidR="00A47BB1">
        <w:rPr>
          <w:rFonts w:ascii="Simplified Arabic" w:hAnsi="Simplified Arabic" w:cs="Simplified Arabic"/>
          <w:sz w:val="32"/>
          <w:szCs w:val="32"/>
          <w:rtl/>
        </w:rPr>
        <w:t>لله عليه وسلم يُعْرَفُ فِيهِ ال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>حُزْنُ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A47BB1">
        <w:rPr>
          <w:rFonts w:ascii="Simplified Arabic" w:hAnsi="Simplified Arabic" w:cs="Simplified Arabic"/>
          <w:sz w:val="32"/>
          <w:szCs w:val="32"/>
          <w:rtl/>
        </w:rPr>
        <w:t>َأَنَا أَنْظُرُ مِنْ صَائِرِ ال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بَابِ 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 xml:space="preserve">[أي: </w:t>
      </w:r>
      <w:r w:rsidR="00A47BB1">
        <w:rPr>
          <w:rFonts w:ascii="Simplified Arabic" w:hAnsi="Simplified Arabic" w:cs="Simplified Arabic"/>
          <w:sz w:val="32"/>
          <w:szCs w:val="32"/>
          <w:rtl/>
        </w:rPr>
        <w:t>شَقِّ ال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>بَابِ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].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فَأَتَاهُ رَجُلٌ فَقَالَ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 إِنَّ نِسَاءَ جَعْفَرٍ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A47BB1" w:rsidRPr="00A47BB1">
        <w:rPr>
          <w:rFonts w:ascii="Simplified Arabic" w:hAnsi="Simplified Arabic" w:cs="Simplified Arabic"/>
          <w:sz w:val="32"/>
          <w:szCs w:val="32"/>
          <w:rtl/>
        </w:rPr>
        <w:t xml:space="preserve"> وَذَكَرَ بُكَاءَهُنَّ</w:t>
      </w:r>
      <w:r w:rsidR="00A47BB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47BB1" w:rsidRDefault="00A47BB1" w:rsidP="0063235B">
      <w:pPr>
        <w:rPr>
          <w:rFonts w:ascii="Simplified Arabic" w:hAnsi="Simplified Arabic" w:cs="Simplified Arabic"/>
          <w:sz w:val="32"/>
          <w:szCs w:val="32"/>
          <w:rtl/>
        </w:rPr>
      </w:pPr>
      <w:r w:rsidRPr="00A47BB1">
        <w:rPr>
          <w:rFonts w:ascii="Simplified Arabic" w:hAnsi="Simplified Arabic" w:cs="Simplified Arabic"/>
          <w:sz w:val="32"/>
          <w:szCs w:val="32"/>
          <w:rtl/>
        </w:rPr>
        <w:t>فَأَمَرَهُ أَنْ يَذْهَبَ فَيَنْهَاهُنَّ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فَذَهَبَ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فَأَتَاهُ فَذَكَرَ أَنَّهُنَّ لَمْ يُطِعْنَهُ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فَأَمَرَهُ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الثَّانِيَةَ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أَنْ يَذْهَبَ فَيَنْهَاهُنَّ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فَذَهَبَ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ثُمَّ أَتَاهُ فَقَالَ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وَاللَّهِ لَقَدْ غَلَبْنَنَا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اذْهَبْ فَاحْثُ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أَفْوَاهِهِنَّ مِنَ التُّرَابِ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 xml:space="preserve"> [أي: عائ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62B7">
        <w:rPr>
          <w:rFonts w:ascii="Simplified Arabic" w:hAnsi="Simplified Arabic" w:cs="Simplified Arabic" w:hint="cs"/>
          <w:sz w:val="32"/>
          <w:szCs w:val="32"/>
          <w:rtl/>
        </w:rPr>
        <w:t>]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أَرْغَمَ اللَّهُ أَنْفَكَ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وَاللَّهِ مَا تَفْعَلُ مَا أَمَرَكَ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 xml:space="preserve"> وَمَا تَرَكْتَ رَسُولَ الل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َّهِ صلى الله عليه وسلم مِنَ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ال</w:t>
      </w:r>
      <w:r w:rsidRPr="00A47BB1">
        <w:rPr>
          <w:rFonts w:ascii="Simplified Arabic" w:hAnsi="Simplified Arabic" w:cs="Simplified Arabic"/>
          <w:sz w:val="32"/>
          <w:szCs w:val="32"/>
          <w:rtl/>
        </w:rPr>
        <w:t>عَنَاءِ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235B">
        <w:rPr>
          <w:rFonts w:cs="Simplified Arabic" w:hint="cs"/>
          <w:sz w:val="32"/>
          <w:szCs w:val="32"/>
          <w:rtl/>
        </w:rPr>
        <w:t>[</w:t>
      </w:r>
      <w:r w:rsidR="0063235B" w:rsidRPr="0063235B">
        <w:rPr>
          <w:rFonts w:cs="Simplified Arabic"/>
          <w:sz w:val="32"/>
          <w:szCs w:val="32"/>
          <w:rtl/>
        </w:rPr>
        <w:t>أي: أ</w:t>
      </w:r>
      <w:r w:rsidR="0063235B" w:rsidRPr="0063235B">
        <w:rPr>
          <w:rFonts w:cs="Simplified Arabic" w:hint="cs"/>
          <w:sz w:val="32"/>
          <w:szCs w:val="32"/>
          <w:rtl/>
        </w:rPr>
        <w:t>َ</w:t>
      </w:r>
      <w:r w:rsidR="0063235B" w:rsidRPr="0063235B">
        <w:rPr>
          <w:rFonts w:cs="Simplified Arabic"/>
          <w:sz w:val="32"/>
          <w:szCs w:val="32"/>
          <w:rtl/>
        </w:rPr>
        <w:t>ل</w:t>
      </w:r>
      <w:r w:rsidR="0063235B" w:rsidRPr="0063235B">
        <w:rPr>
          <w:rFonts w:cs="Simplified Arabic" w:hint="cs"/>
          <w:sz w:val="32"/>
          <w:szCs w:val="32"/>
          <w:rtl/>
        </w:rPr>
        <w:t>ْ</w:t>
      </w:r>
      <w:r w:rsidR="0063235B" w:rsidRPr="0063235B">
        <w:rPr>
          <w:rFonts w:cs="Simplified Arabic"/>
          <w:sz w:val="32"/>
          <w:szCs w:val="32"/>
          <w:rtl/>
        </w:rPr>
        <w:t>ص</w:t>
      </w:r>
      <w:r w:rsidR="0063235B" w:rsidRPr="0063235B">
        <w:rPr>
          <w:rFonts w:cs="Simplified Arabic" w:hint="cs"/>
          <w:sz w:val="32"/>
          <w:szCs w:val="32"/>
          <w:rtl/>
        </w:rPr>
        <w:t>َ</w:t>
      </w:r>
      <w:r w:rsidR="0063235B" w:rsidRPr="0063235B">
        <w:rPr>
          <w:rFonts w:cs="Simplified Arabic"/>
          <w:sz w:val="32"/>
          <w:szCs w:val="32"/>
          <w:rtl/>
        </w:rPr>
        <w:t>ق</w:t>
      </w:r>
      <w:r w:rsidR="0063235B" w:rsidRPr="0063235B">
        <w:rPr>
          <w:rFonts w:cs="Simplified Arabic" w:hint="cs"/>
          <w:sz w:val="32"/>
          <w:szCs w:val="32"/>
          <w:rtl/>
        </w:rPr>
        <w:t xml:space="preserve">َ اللهُ أَنْفَكَ بالأرضِ والتُّراب؛ لأنَّك أَتْعَبْتَ رسولَ اللهِ صلى الله عليه وسلم وآذَيتَه, بِكَثْرَةِ تَكْرَارِكَ عليه, </w:t>
      </w:r>
      <w:r w:rsidR="0063235B" w:rsidRPr="0063235B">
        <w:rPr>
          <w:rFonts w:cs="Simplified Arabic"/>
          <w:sz w:val="32"/>
          <w:szCs w:val="32"/>
          <w:rtl/>
        </w:rPr>
        <w:t>وما ك</w:t>
      </w:r>
      <w:r w:rsidR="0063235B" w:rsidRPr="0063235B">
        <w:rPr>
          <w:rFonts w:cs="Simplified Arabic" w:hint="cs"/>
          <w:sz w:val="32"/>
          <w:szCs w:val="32"/>
          <w:rtl/>
        </w:rPr>
        <w:t>َ</w:t>
      </w:r>
      <w:r w:rsidR="0063235B" w:rsidRPr="0063235B">
        <w:rPr>
          <w:rFonts w:cs="Simplified Arabic"/>
          <w:sz w:val="32"/>
          <w:szCs w:val="32"/>
          <w:rtl/>
        </w:rPr>
        <w:t>ف</w:t>
      </w:r>
      <w:r w:rsidR="0063235B" w:rsidRPr="0063235B">
        <w:rPr>
          <w:rFonts w:cs="Simplified Arabic" w:hint="cs"/>
          <w:sz w:val="32"/>
          <w:szCs w:val="32"/>
          <w:rtl/>
        </w:rPr>
        <w:t>َ</w:t>
      </w:r>
      <w:r w:rsidR="0063235B" w:rsidRPr="0063235B">
        <w:rPr>
          <w:rFonts w:cs="Simplified Arabic"/>
          <w:sz w:val="32"/>
          <w:szCs w:val="32"/>
          <w:rtl/>
        </w:rPr>
        <w:t>ف</w:t>
      </w:r>
      <w:r w:rsidR="0063235B" w:rsidRPr="0063235B">
        <w:rPr>
          <w:rFonts w:cs="Simplified Arabic" w:hint="cs"/>
          <w:sz w:val="32"/>
          <w:szCs w:val="32"/>
          <w:rtl/>
        </w:rPr>
        <w:t>ْ</w:t>
      </w:r>
      <w:r w:rsidR="0063235B" w:rsidRPr="0063235B">
        <w:rPr>
          <w:rFonts w:cs="Simplified Arabic"/>
          <w:sz w:val="32"/>
          <w:szCs w:val="32"/>
          <w:rtl/>
        </w:rPr>
        <w:t>ت</w:t>
      </w:r>
      <w:r w:rsidR="0063235B" w:rsidRPr="0063235B">
        <w:rPr>
          <w:rFonts w:cs="Simplified Arabic" w:hint="cs"/>
          <w:sz w:val="32"/>
          <w:szCs w:val="32"/>
          <w:rtl/>
        </w:rPr>
        <w:t>َ</w:t>
      </w:r>
      <w:r w:rsidR="0063235B" w:rsidRPr="0063235B">
        <w:rPr>
          <w:rFonts w:cs="Simplified Arabic"/>
          <w:sz w:val="32"/>
          <w:szCs w:val="32"/>
          <w:rtl/>
        </w:rPr>
        <w:t>ه</w:t>
      </w:r>
      <w:r w:rsidR="0063235B" w:rsidRPr="0063235B">
        <w:rPr>
          <w:rFonts w:cs="Simplified Arabic" w:hint="cs"/>
          <w:sz w:val="32"/>
          <w:szCs w:val="32"/>
          <w:rtl/>
        </w:rPr>
        <w:t>ُ</w:t>
      </w:r>
      <w:r w:rsidR="0063235B" w:rsidRPr="0063235B">
        <w:rPr>
          <w:rFonts w:cs="Simplified Arabic"/>
          <w:sz w:val="32"/>
          <w:szCs w:val="32"/>
          <w:rtl/>
        </w:rPr>
        <w:t>ن</w:t>
      </w:r>
      <w:r w:rsidR="0063235B" w:rsidRPr="0063235B">
        <w:rPr>
          <w:rFonts w:cs="Simplified Arabic" w:hint="cs"/>
          <w:sz w:val="32"/>
          <w:szCs w:val="32"/>
          <w:rtl/>
        </w:rPr>
        <w:t>َ</w:t>
      </w:r>
      <w:r w:rsidR="0063235B" w:rsidRPr="0063235B">
        <w:rPr>
          <w:rFonts w:cs="Simplified Arabic"/>
          <w:sz w:val="32"/>
          <w:szCs w:val="32"/>
          <w:rtl/>
        </w:rPr>
        <w:t>ّ عن الب</w:t>
      </w:r>
      <w:r w:rsidR="0063235B" w:rsidRPr="0063235B">
        <w:rPr>
          <w:rFonts w:cs="Simplified Arabic" w:hint="cs"/>
          <w:sz w:val="32"/>
          <w:szCs w:val="32"/>
          <w:rtl/>
        </w:rPr>
        <w:t>ُ</w:t>
      </w:r>
      <w:r w:rsidR="0063235B" w:rsidRPr="0063235B">
        <w:rPr>
          <w:rFonts w:cs="Simplified Arabic"/>
          <w:sz w:val="32"/>
          <w:szCs w:val="32"/>
          <w:rtl/>
        </w:rPr>
        <w:t>كاء</w:t>
      </w:r>
      <w:r w:rsidR="0063235B">
        <w:rPr>
          <w:rFonts w:cs="Simplified Arabic" w:hint="cs"/>
          <w:sz w:val="32"/>
          <w:szCs w:val="32"/>
          <w:rtl/>
        </w:rPr>
        <w:t>]</w:t>
      </w:r>
      <w:r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2A03E2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42F64" w:rsidRDefault="00A42F64" w:rsidP="00A42F6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قال ابن</w:t>
      </w:r>
      <w:r w:rsidR="006224C4"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حجر</w:t>
      </w:r>
      <w:r w:rsidR="006224C4"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ٍ</w:t>
      </w:r>
      <w:r w:rsidRPr="003142B3">
        <w:rPr>
          <w:rFonts w:ascii="Simplified Arabic" w:hAnsi="Simplified Arabic" w:cs="Simplified Arabic" w:hint="cs"/>
          <w:color w:val="7030A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>وَيُؤْخَذُ مِنْهُ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أَنَّ ظُهُورَ الحُزْنِ عَلَى ال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>إِنْسَانِ إِذَا أُصِيبَ بِمُصِيبَةٍ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 xml:space="preserve"> لَا يُخْرِجُهُ عَنْ كَوْنِهِ صَابِرًا رَاضِيًا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 xml:space="preserve"> إِذَا كَانَ قَلْبُهُ مُطْمَئِنًّا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 xml:space="preserve"> بَلْ قَدْ يُقَالُ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>
        <w:rPr>
          <w:rFonts w:ascii="Simplified Arabic" w:hAnsi="Simplified Arabic" w:cs="Simplified Arabic"/>
          <w:sz w:val="32"/>
          <w:szCs w:val="32"/>
          <w:rtl/>
        </w:rPr>
        <w:t>ِنَّ مَنْ كَانَ يَنْزَعِجُ بِال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>مُصِيبَةِ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 xml:space="preserve"> وَيُعَالِجُ نَفْسَهُ عَلَى الرِّضَا وَالصَّبْرِ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 xml:space="preserve"> أَرْفَعُ رُتْبَةً مِ</w:t>
      </w:r>
      <w:r>
        <w:rPr>
          <w:rFonts w:ascii="Simplified Arabic" w:hAnsi="Simplified Arabic" w:cs="Simplified Arabic"/>
          <w:sz w:val="32"/>
          <w:szCs w:val="32"/>
          <w:rtl/>
        </w:rPr>
        <w:t>مَّنْ لَا يُبَالِي بِوُقُوعِ ال</w:t>
      </w:r>
      <w:r w:rsidR="00BC5163" w:rsidRPr="00BC5163">
        <w:rPr>
          <w:rFonts w:ascii="Simplified Arabic" w:hAnsi="Simplified Arabic" w:cs="Simplified Arabic"/>
          <w:sz w:val="32"/>
          <w:szCs w:val="32"/>
          <w:rtl/>
        </w:rPr>
        <w:t>مُصِيبَةِ أَصْلًا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067A40" w:rsidRDefault="00A42F64" w:rsidP="00A42F6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ولذلك بوَّب عليه 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</w:rPr>
        <w:t>البخاري</w:t>
      </w:r>
      <w:r w:rsidR="0063235B">
        <w:rPr>
          <w:rFonts w:ascii="Simplified Arabic" w:hAnsi="Simplified Arabic" w:cs="Simplified Arabic" w:hint="cs"/>
          <w:sz w:val="32"/>
          <w:szCs w:val="32"/>
          <w:rtl/>
        </w:rPr>
        <w:t>ُّ"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بقوله: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42F64">
        <w:rPr>
          <w:rStyle w:val="a3"/>
          <w:rFonts w:ascii="Simplified Arabic" w:hAnsi="Simplified Arabic" w:cs="Simplified Arabic"/>
          <w:szCs w:val="32"/>
          <w:rtl/>
        </w:rPr>
        <w:t>باب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A42F64">
        <w:rPr>
          <w:rStyle w:val="a3"/>
          <w:rFonts w:ascii="Simplified Arabic" w:hAnsi="Simplified Arabic" w:cs="Simplified Arabic"/>
          <w:szCs w:val="32"/>
          <w:rtl/>
        </w:rPr>
        <w:t xml:space="preserve"> مَنْ جَلَسَ </w:t>
      </w:r>
      <w:r>
        <w:rPr>
          <w:rStyle w:val="a3"/>
          <w:rFonts w:ascii="Simplified Arabic" w:hAnsi="Simplified Arabic" w:cs="Simplified Arabic"/>
          <w:szCs w:val="32"/>
          <w:rtl/>
        </w:rPr>
        <w:t>عِنْدَ ال</w:t>
      </w:r>
      <w:r w:rsidRPr="00A42F64">
        <w:rPr>
          <w:rStyle w:val="a3"/>
          <w:rFonts w:ascii="Simplified Arabic" w:hAnsi="Simplified Arabic" w:cs="Simplified Arabic"/>
          <w:szCs w:val="32"/>
          <w:rtl/>
        </w:rPr>
        <w:t>مُصِيبَةِ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يُعْرَفُ فِيهِ ال</w:t>
      </w:r>
      <w:r w:rsidRPr="00A42F64">
        <w:rPr>
          <w:rStyle w:val="a3"/>
          <w:rFonts w:ascii="Simplified Arabic" w:hAnsi="Simplified Arabic" w:cs="Simplified Arabic"/>
          <w:szCs w:val="32"/>
          <w:rtl/>
        </w:rPr>
        <w:t>حُزْنُ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قال ابن</w:t>
      </w:r>
      <w:r w:rsidR="006224C4"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Pr="003142B3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المُنَيِّر</w:t>
      </w:r>
      <w:r w:rsidRPr="003142B3">
        <w:rPr>
          <w:rFonts w:ascii="Simplified Arabic" w:hAnsi="Simplified Arabic" w:cs="Simplified Arabic" w:hint="cs"/>
          <w:color w:val="7030A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مَوْقِ</w:t>
      </w:r>
      <w:r w:rsidR="00176972">
        <w:rPr>
          <w:rFonts w:ascii="Simplified Arabic" w:hAnsi="Simplified Arabic" w:cs="Simplified Arabic"/>
          <w:sz w:val="32"/>
          <w:szCs w:val="32"/>
          <w:rtl/>
        </w:rPr>
        <w:t>عُ هَذِهِ التَّرْجَمَةِ مِنَ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فِقْهِ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أَنَّ الِاعْتِدَالَ فِي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أَحْوَالِ هُ</w:t>
      </w:r>
      <w:r w:rsidR="00176972">
        <w:rPr>
          <w:rFonts w:ascii="Simplified Arabic" w:hAnsi="Simplified Arabic" w:cs="Simplified Arabic"/>
          <w:sz w:val="32"/>
          <w:szCs w:val="32"/>
          <w:rtl/>
        </w:rPr>
        <w:t>وَ المَسْلَكُ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أَقْوَمُ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فَمَنْ أُصِيبَ بِمُصِيبَةٍ عَظِيمَةٍ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لَا يُفْرِطُ فِي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حُزْنِ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حَتَّى يَقَعَ فِي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مَحْذُورِ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مِنَ اللَّطْمِ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وَالشَّقِّ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وَالنَّوْحِ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وَغَيْرِهَا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وَلَا يُفْرِطُ فِي التَّجَلُّدِ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حَتَّى يُفْضِيَ إِلَى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قَسْوَةِ وَالِاسْتِخْفَافِ </w:t>
      </w:r>
      <w:r w:rsidR="00176972">
        <w:rPr>
          <w:rFonts w:ascii="Simplified Arabic" w:hAnsi="Simplified Arabic" w:cs="Simplified Arabic"/>
          <w:sz w:val="32"/>
          <w:szCs w:val="32"/>
          <w:rtl/>
        </w:rPr>
        <w:t>بِقَدْرِ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مُصَابِ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فَيُقْتَدَى بِهِ صَلَّى اللَّهُ عَلَيْهِ وَسَلَّمَ فِي </w:t>
      </w:r>
      <w:r w:rsidR="00176972">
        <w:rPr>
          <w:rFonts w:ascii="Simplified Arabic" w:hAnsi="Simplified Arabic" w:cs="Simplified Arabic"/>
          <w:sz w:val="32"/>
          <w:szCs w:val="32"/>
          <w:rtl/>
        </w:rPr>
        <w:t>تِلْكَ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حَالَةِ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بِأَنْ يَجْلِسَ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مُصَابُ جِلْسَةً خَفِيفَةً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 xml:space="preserve"> بِوَقَارٍ وَسَكِينَةٍ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تَظْهَرُ عَلَيْهِ مَخَايِلُ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حُزْنِ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76972">
        <w:rPr>
          <w:rFonts w:ascii="Simplified Arabic" w:hAnsi="Simplified Arabic" w:cs="Simplified Arabic"/>
          <w:sz w:val="32"/>
          <w:szCs w:val="32"/>
          <w:rtl/>
        </w:rPr>
        <w:t xml:space="preserve"> وَيُؤْذِنُ بِأَنَّ ال</w:t>
      </w:r>
      <w:r w:rsidRPr="00A42F64">
        <w:rPr>
          <w:rFonts w:ascii="Simplified Arabic" w:hAnsi="Simplified Arabic" w:cs="Simplified Arabic"/>
          <w:sz w:val="32"/>
          <w:szCs w:val="32"/>
          <w:rtl/>
        </w:rPr>
        <w:t>مُصِيبَةَ عَظِيمَةٌ</w:t>
      </w:r>
      <w:r w:rsidR="00176972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C03876" w:rsidRDefault="00723E46" w:rsidP="00D20FD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5</w:t>
      </w: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وحَزِنَ صلى الله عليه وسلم على ع</w:t>
      </w:r>
      <w:r w:rsidR="001846E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مِّه ح</w:t>
      </w:r>
      <w:r w:rsidR="00EC73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EC730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زَةَ رضي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>عَنِ ابْنِ عُمَرَ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عنهما؛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اللَّهِ صلى الله عليه وسلم مَرَّ بِنِسَاءِ عَبْدِ الأَشْهَلِ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يَبْكِينَ هَلْكَاهُنَّ يَوْمَ أُحُدٍ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فَقَالَ رَسُولُ اللَّهِ صلى الله عليه وسلم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846E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846E8">
        <w:rPr>
          <w:rFonts w:ascii="Simplified Arabic" w:hAnsi="Simplified Arabic" w:cs="Simplified Arabic"/>
          <w:sz w:val="32"/>
          <w:szCs w:val="32"/>
          <w:rtl/>
        </w:rPr>
        <w:t>لَكِنَّ حَمْزَةَ لاَ بَوَاكِ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لَهُ</w:t>
      </w:r>
      <w:r w:rsidR="001846E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فَجَاءَ نِسَاءُ الأَنْصَارِ يَبْكِينَ حَمْزَةَ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فَاسْتَيْقَظَ رَسُولُ اللَّهِ صلى الله عليه وسلم فَقَالَ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846E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>وَيْحَهُنَّ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مَا انْقَلَبْنَ بَعْدُ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D20FD7">
        <w:rPr>
          <w:rFonts w:ascii="Simplified Arabic" w:hAnsi="Simplified Arabic" w:cs="Simplified Arabic" w:hint="cs"/>
          <w:sz w:val="32"/>
          <w:szCs w:val="32"/>
          <w:rtl/>
        </w:rPr>
        <w:t xml:space="preserve"> [أي: مَا انْصَرَفْنَ بَعْدُ؟]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مُرُوهُنَّ فَلْيَنْقَلِبْنَ</w:t>
      </w:r>
      <w:r w:rsidR="001846E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 xml:space="preserve"> وَلاَ يَ</w:t>
      </w:r>
      <w:r w:rsidR="001846E8">
        <w:rPr>
          <w:rFonts w:ascii="Simplified Arabic" w:hAnsi="Simplified Arabic" w:cs="Simplified Arabic"/>
          <w:sz w:val="32"/>
          <w:szCs w:val="32"/>
          <w:rtl/>
        </w:rPr>
        <w:t>بْكِينَ عَلَى هَالِكٍ بَعْدَ ال</w:t>
      </w:r>
      <w:r w:rsidR="001846E8" w:rsidRPr="001846E8">
        <w:rPr>
          <w:rFonts w:ascii="Simplified Arabic" w:hAnsi="Simplified Arabic" w:cs="Simplified Arabic"/>
          <w:sz w:val="32"/>
          <w:szCs w:val="32"/>
          <w:rtl/>
        </w:rPr>
        <w:t>يَوْمِ</w:t>
      </w:r>
      <w:r w:rsidR="001846E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63545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F63545">
        <w:rPr>
          <w:rFonts w:ascii="Simplified Arabic" w:hAnsi="Simplified Arabic" w:cs="Simplified Arabic"/>
          <w:sz w:val="32"/>
          <w:szCs w:val="32"/>
          <w:rtl/>
        </w:rPr>
        <w:t>–</w:t>
      </w:r>
      <w:r w:rsidR="00F63545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 </w:t>
      </w:r>
    </w:p>
    <w:p w:rsidR="00F63545" w:rsidRDefault="00F63545" w:rsidP="00D20FD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فقوله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لَكِنَّ حَمْزَةَ لاَ بَوَاكِ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1846E8">
        <w:rPr>
          <w:rFonts w:ascii="Simplified Arabic" w:hAnsi="Simplified Arabic" w:cs="Simplified Arabic"/>
          <w:sz w:val="32"/>
          <w:szCs w:val="32"/>
          <w:rtl/>
        </w:rPr>
        <w:t xml:space="preserve"> لَهُ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دليلٌ على جوازِ مُجَرَّدِ البُكاء. وأمَّا قوله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1846E8">
        <w:rPr>
          <w:rFonts w:ascii="Simplified Arabic" w:hAnsi="Simplified Arabic" w:cs="Simplified Arabic"/>
          <w:sz w:val="32"/>
          <w:szCs w:val="32"/>
          <w:rtl/>
        </w:rPr>
        <w:t>وَلاَ يَ</w:t>
      </w:r>
      <w:r>
        <w:rPr>
          <w:rFonts w:ascii="Simplified Arabic" w:hAnsi="Simplified Arabic" w:cs="Simplified Arabic"/>
          <w:sz w:val="32"/>
          <w:szCs w:val="32"/>
          <w:rtl/>
        </w:rPr>
        <w:t>بْكِينَ عَلَى هَالِكٍ بَعْدَ ال</w:t>
      </w:r>
      <w:r w:rsidRPr="001846E8">
        <w:rPr>
          <w:rFonts w:ascii="Simplified Arabic" w:hAnsi="Simplified Arabic" w:cs="Simplified Arabic"/>
          <w:sz w:val="32"/>
          <w:szCs w:val="32"/>
          <w:rtl/>
        </w:rPr>
        <w:t>يَوْمِ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فمعناه: النَّهْيُ عن الب</w:t>
      </w:r>
      <w:r w:rsidR="001423F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423F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اءِ الذي يُصحَبُهُ شيءٌ مِنَ الأُمور المُحَرَّمَةِ شَرْعًا.</w:t>
      </w:r>
    </w:p>
    <w:p w:rsidR="00C03876" w:rsidRPr="004E6B44" w:rsidRDefault="00C03876" w:rsidP="00C0387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C03876" w:rsidRPr="004E6B4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47" w:rsidRDefault="00B60447" w:rsidP="002A03E2">
      <w:r>
        <w:separator/>
      </w:r>
    </w:p>
  </w:endnote>
  <w:endnote w:type="continuationSeparator" w:id="0">
    <w:p w:rsidR="00B60447" w:rsidRDefault="00B60447" w:rsidP="002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47" w:rsidRDefault="00B60447" w:rsidP="002A03E2">
      <w:r>
        <w:separator/>
      </w:r>
    </w:p>
  </w:footnote>
  <w:footnote w:type="continuationSeparator" w:id="0">
    <w:p w:rsidR="00B60447" w:rsidRDefault="00B60447" w:rsidP="002A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91"/>
    <w:rsid w:val="0005131B"/>
    <w:rsid w:val="00067A40"/>
    <w:rsid w:val="0011120E"/>
    <w:rsid w:val="001423F6"/>
    <w:rsid w:val="00176972"/>
    <w:rsid w:val="001846E8"/>
    <w:rsid w:val="001962B7"/>
    <w:rsid w:val="001C21E9"/>
    <w:rsid w:val="002867C2"/>
    <w:rsid w:val="002A03E2"/>
    <w:rsid w:val="002B7BDF"/>
    <w:rsid w:val="003142B3"/>
    <w:rsid w:val="003148D8"/>
    <w:rsid w:val="00350BC0"/>
    <w:rsid w:val="00397991"/>
    <w:rsid w:val="003F6D74"/>
    <w:rsid w:val="0044148E"/>
    <w:rsid w:val="004E6B44"/>
    <w:rsid w:val="0055392A"/>
    <w:rsid w:val="00581F16"/>
    <w:rsid w:val="005D5BE7"/>
    <w:rsid w:val="006224C4"/>
    <w:rsid w:val="0063235B"/>
    <w:rsid w:val="00632CC8"/>
    <w:rsid w:val="00723E46"/>
    <w:rsid w:val="0076131C"/>
    <w:rsid w:val="00773585"/>
    <w:rsid w:val="008106AA"/>
    <w:rsid w:val="00812318"/>
    <w:rsid w:val="00825DA0"/>
    <w:rsid w:val="00864C33"/>
    <w:rsid w:val="00874B22"/>
    <w:rsid w:val="0096546A"/>
    <w:rsid w:val="009D0349"/>
    <w:rsid w:val="009E36F5"/>
    <w:rsid w:val="00A42F64"/>
    <w:rsid w:val="00A47BB1"/>
    <w:rsid w:val="00AB5187"/>
    <w:rsid w:val="00B60447"/>
    <w:rsid w:val="00BC5163"/>
    <w:rsid w:val="00C03876"/>
    <w:rsid w:val="00C75EF8"/>
    <w:rsid w:val="00CF1469"/>
    <w:rsid w:val="00D20FD7"/>
    <w:rsid w:val="00D3486E"/>
    <w:rsid w:val="00D535AD"/>
    <w:rsid w:val="00E11D03"/>
    <w:rsid w:val="00E75A8A"/>
    <w:rsid w:val="00EA5562"/>
    <w:rsid w:val="00EC48D4"/>
    <w:rsid w:val="00EC50E0"/>
    <w:rsid w:val="00EC730A"/>
    <w:rsid w:val="00ED578C"/>
    <w:rsid w:val="00F369BD"/>
    <w:rsid w:val="00F43011"/>
    <w:rsid w:val="00F5562B"/>
    <w:rsid w:val="00F63545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9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369BD"/>
  </w:style>
  <w:style w:type="paragraph" w:styleId="a4">
    <w:name w:val="List Paragraph"/>
    <w:basedOn w:val="a"/>
    <w:uiPriority w:val="34"/>
    <w:qFormat/>
    <w:rsid w:val="00ED578C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2A03E2"/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2A03E2"/>
    <w:rPr>
      <w:rFonts w:cs="Times New Roman"/>
      <w:sz w:val="20"/>
    </w:rPr>
  </w:style>
  <w:style w:type="character" w:styleId="a6">
    <w:name w:val="footnote reference"/>
    <w:basedOn w:val="a0"/>
    <w:uiPriority w:val="99"/>
    <w:semiHidden/>
    <w:unhideWhenUsed/>
    <w:rsid w:val="002A03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9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369BD"/>
  </w:style>
  <w:style w:type="paragraph" w:styleId="a4">
    <w:name w:val="List Paragraph"/>
    <w:basedOn w:val="a"/>
    <w:uiPriority w:val="34"/>
    <w:qFormat/>
    <w:rsid w:val="00ED578C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2A03E2"/>
    <w:rPr>
      <w:sz w:val="20"/>
      <w:szCs w:val="20"/>
    </w:rPr>
  </w:style>
  <w:style w:type="character" w:customStyle="1" w:styleId="Char">
    <w:name w:val="نص حاشية سفلية Char"/>
    <w:basedOn w:val="a0"/>
    <w:link w:val="a5"/>
    <w:uiPriority w:val="99"/>
    <w:semiHidden/>
    <w:rsid w:val="002A03E2"/>
    <w:rPr>
      <w:rFonts w:cs="Times New Roman"/>
      <w:sz w:val="20"/>
    </w:rPr>
  </w:style>
  <w:style w:type="character" w:styleId="a6">
    <w:name w:val="footnote reference"/>
    <w:basedOn w:val="a0"/>
    <w:uiPriority w:val="99"/>
    <w:semiHidden/>
    <w:unhideWhenUsed/>
    <w:rsid w:val="002A0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CBFD-67E0-4429-AFFC-43208325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dcterms:created xsi:type="dcterms:W3CDTF">2022-09-20T08:25:00Z</dcterms:created>
  <dcterms:modified xsi:type="dcterms:W3CDTF">2022-09-24T10:17:00Z</dcterms:modified>
</cp:coreProperties>
</file>