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2D88" w14:textId="2F623A6C" w:rsidR="00E45D1F" w:rsidRPr="007E046E" w:rsidRDefault="00A017F2"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الحمد لله رب العالمين، أمر بالإصلاح ونهى عن اتباع سبيل المفسدين، أحل الحلال وحرم الحرام،</w:t>
      </w:r>
      <w:r w:rsidRPr="007E046E">
        <w:rPr>
          <w:color w:val="000000" w:themeColor="text1"/>
          <w:rtl/>
        </w:rPr>
        <w:t xml:space="preserve"> </w:t>
      </w:r>
      <w:r w:rsidRPr="007E046E">
        <w:rPr>
          <w:rFonts w:ascii="Traditional Arabic" w:hAnsi="Traditional Arabic" w:cs="Traditional Arabic" w:hint="cs"/>
          <w:b/>
          <w:bCs/>
          <w:color w:val="000000" w:themeColor="text1"/>
          <w:sz w:val="36"/>
          <w:szCs w:val="36"/>
          <w:rtl/>
        </w:rPr>
        <w:t>و</w:t>
      </w:r>
      <w:r w:rsidRPr="007E046E">
        <w:rPr>
          <w:rFonts w:ascii="Traditional Arabic" w:hAnsi="Traditional Arabic" w:cs="Traditional Arabic"/>
          <w:b/>
          <w:bCs/>
          <w:color w:val="000000" w:themeColor="text1"/>
          <w:sz w:val="36"/>
          <w:szCs w:val="36"/>
          <w:rtl/>
        </w:rPr>
        <w:t>نهى عن الفساد في الأرض بعد إصلاحها وأشهد أن لا إله إلا الله وحده لا شريك له ، وأشهد أن نبينا محمدا عبده ورسوله صلى الله وسلم عليه ، وعلى آله وأصحابه أجمعين</w:t>
      </w:r>
    </w:p>
    <w:p w14:paraId="3909058C" w14:textId="77777777" w:rsidR="00A017F2" w:rsidRPr="007E046E" w:rsidRDefault="00A017F2" w:rsidP="00A017F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أمَّا بَعْدُ :</w:t>
      </w:r>
    </w:p>
    <w:p w14:paraId="12BB1D5D" w14:textId="16179D3A" w:rsidR="00A017F2" w:rsidRPr="007E046E" w:rsidRDefault="00A017F2" w:rsidP="00A017F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فَاتَّقُوا اللَّهَ  ،حَقَّ التَّقْوَى،﴿ يَاأَيُّهَا النَّاسُ اتَّقُوا رَبَّكُمُ الَّذِي خَلَقَكُمْ مِنْ نَفْسٍ وَاحِدَةٍ وَخَلَقَ مِنْهَا زَوْجَهَا وَبَثَّ مِنْهُمَا رِجَالًا كَثِيرًا وَنِسَاءً وَاتَّقُوا اللَّهَ الَّذِي تَسَاءَلُونَ بِهِ وَالْأَرْحَامَ إِنَّ اللَّهَ كَانَ عَلَيْكُمْ رَقِيبً﴾ .</w:t>
      </w:r>
    </w:p>
    <w:p w14:paraId="12B6138A" w14:textId="7F6D47E8" w:rsidR="00CE28DD" w:rsidRPr="007E046E" w:rsidRDefault="00A017F2" w:rsidP="009E6C52">
      <w:pPr>
        <w:pStyle w:val="a5"/>
        <w:rPr>
          <w:rFonts w:ascii="Traditional Arabic" w:hAnsi="Traditional Arabic" w:cs="Traditional Arabic"/>
          <w:b/>
          <w:bCs/>
          <w:color w:val="000000" w:themeColor="text1"/>
          <w:sz w:val="36"/>
          <w:szCs w:val="36"/>
          <w:shd w:val="clear" w:color="auto" w:fill="FFFFFF"/>
          <w:rtl/>
        </w:rPr>
      </w:pPr>
      <w:r w:rsidRPr="007E046E">
        <w:rPr>
          <w:rFonts w:ascii="Traditional Arabic" w:hAnsi="Traditional Arabic" w:cs="Traditional Arabic" w:hint="cs"/>
          <w:b/>
          <w:bCs/>
          <w:color w:val="000000" w:themeColor="text1"/>
          <w:sz w:val="36"/>
          <w:szCs w:val="36"/>
          <w:rtl/>
        </w:rPr>
        <w:t xml:space="preserve">عباد الله : </w:t>
      </w:r>
      <w:r w:rsidR="00CE28DD" w:rsidRPr="007E046E">
        <w:rPr>
          <w:rFonts w:ascii="Traditional Arabic" w:hAnsi="Traditional Arabic" w:cs="Traditional Arabic"/>
          <w:b/>
          <w:bCs/>
          <w:color w:val="000000" w:themeColor="text1"/>
          <w:sz w:val="36"/>
          <w:szCs w:val="36"/>
          <w:rtl/>
        </w:rPr>
        <w:t>لقد</w:t>
      </w:r>
      <w:r w:rsidRPr="007E046E">
        <w:rPr>
          <w:rFonts w:ascii="Traditional Arabic" w:hAnsi="Traditional Arabic" w:cs="Traditional Arabic" w:hint="cs"/>
          <w:b/>
          <w:bCs/>
          <w:color w:val="000000" w:themeColor="text1"/>
          <w:sz w:val="36"/>
          <w:szCs w:val="36"/>
          <w:rtl/>
        </w:rPr>
        <w:t xml:space="preserve"> ذكر الله عز وجل في كتابه آيات كثيرة فيها لفظ الفساد</w:t>
      </w:r>
      <w:r w:rsidR="00CE28DD" w:rsidRPr="007E046E">
        <w:rPr>
          <w:rFonts w:ascii="Traditional Arabic" w:hAnsi="Traditional Arabic" w:cs="Traditional Arabic"/>
          <w:b/>
          <w:bCs/>
          <w:color w:val="000000" w:themeColor="text1"/>
          <w:sz w:val="36"/>
          <w:szCs w:val="36"/>
          <w:rtl/>
        </w:rPr>
        <w:t xml:space="preserve"> </w:t>
      </w:r>
      <w:r w:rsidRPr="007E046E">
        <w:rPr>
          <w:rFonts w:ascii="Traditional Arabic" w:hAnsi="Traditional Arabic" w:cs="Traditional Arabic" w:hint="cs"/>
          <w:b/>
          <w:bCs/>
          <w:color w:val="000000" w:themeColor="text1"/>
          <w:sz w:val="36"/>
          <w:szCs w:val="36"/>
          <w:rtl/>
        </w:rPr>
        <w:t>،</w:t>
      </w:r>
      <w:r w:rsidR="00CE28DD" w:rsidRPr="007E046E">
        <w:rPr>
          <w:rFonts w:ascii="Traditional Arabic" w:hAnsi="Traditional Arabic" w:cs="Traditional Arabic"/>
          <w:b/>
          <w:bCs/>
          <w:color w:val="000000" w:themeColor="text1"/>
          <w:sz w:val="36"/>
          <w:szCs w:val="36"/>
          <w:rtl/>
        </w:rPr>
        <w:t xml:space="preserve"> وأول هذه الآيات في سورة البقرة قوله تعالى </w:t>
      </w:r>
      <w:r w:rsidR="00CE28DD" w:rsidRPr="007E046E">
        <w:rPr>
          <w:rFonts w:ascii="Traditional Arabic" w:hAnsi="Traditional Arabic" w:cs="Traditional Arabic"/>
          <w:b/>
          <w:bCs/>
          <w:color w:val="000000" w:themeColor="text1"/>
          <w:sz w:val="36"/>
          <w:szCs w:val="36"/>
          <w:shd w:val="clear" w:color="auto" w:fill="FFFFFF"/>
          <w:rtl/>
        </w:rPr>
        <w:t xml:space="preserve"> ﴿ </w:t>
      </w:r>
      <w:r w:rsidR="00031C94" w:rsidRPr="007E046E">
        <w:rPr>
          <w:rFonts w:ascii="Traditional Arabic" w:hAnsi="Traditional Arabic" w:cs="Traditional Arabic"/>
          <w:b/>
          <w:bCs/>
          <w:color w:val="000000" w:themeColor="text1"/>
          <w:sz w:val="36"/>
          <w:szCs w:val="36"/>
          <w:rtl/>
        </w:rPr>
        <w:t>إِذْ قَالَ رَبُّكَ لِلْمَلَٰٓئِكَةِ إِنِّى جَاعِلٌ فِى ٱلْأَرْضِ خَلِيفَةً ۖ قَالُوٓاْ أَتَجْعَلُ فِيهَا مَن يُفْسِدُ فِيهَا وَيَسْفِكُ ٱلدِّمَآءَ وَنَحْنُ نُسَبِّحُ بِحَمْدِكَ وَنُقَدِّسُ لَكَ ۖ قَالَ إِنِّىٓ أَعْلَمُ مَا لَا تَعْلَمُونَ</w:t>
      </w:r>
      <w:r w:rsidR="00CE28DD" w:rsidRPr="007E046E">
        <w:rPr>
          <w:rFonts w:ascii="Traditional Arabic" w:hAnsi="Traditional Arabic" w:cs="Traditional Arabic"/>
          <w:b/>
          <w:bCs/>
          <w:color w:val="000000" w:themeColor="text1"/>
          <w:sz w:val="36"/>
          <w:szCs w:val="36"/>
          <w:shd w:val="clear" w:color="auto" w:fill="FFFFFF"/>
          <w:rtl/>
        </w:rPr>
        <w:t> ﴾</w:t>
      </w:r>
    </w:p>
    <w:p w14:paraId="7775818E" w14:textId="34E64B67" w:rsidR="00031C94" w:rsidRPr="007E046E" w:rsidRDefault="00031C94" w:rsidP="00031C94">
      <w:pPr>
        <w:pStyle w:val="a5"/>
        <w:rPr>
          <w:rFonts w:ascii="Traditional Arabic" w:hAnsi="Traditional Arabic" w:cs="Traditional Arabic"/>
          <w:b/>
          <w:bCs/>
          <w:color w:val="000000" w:themeColor="text1"/>
          <w:sz w:val="36"/>
          <w:szCs w:val="36"/>
        </w:rPr>
      </w:pPr>
      <w:r w:rsidRPr="007E046E">
        <w:rPr>
          <w:rFonts w:ascii="Traditional Arabic" w:hAnsi="Traditional Arabic" w:cs="Traditional Arabic"/>
          <w:b/>
          <w:bCs/>
          <w:color w:val="000000" w:themeColor="text1"/>
          <w:sz w:val="36"/>
          <w:szCs w:val="36"/>
          <w:rtl/>
        </w:rPr>
        <w:t>و</w:t>
      </w:r>
      <w:r w:rsidR="004E5E28" w:rsidRPr="007E046E">
        <w:rPr>
          <w:rFonts w:ascii="Traditional Arabic" w:hAnsi="Traditional Arabic" w:cs="Traditional Arabic"/>
          <w:b/>
          <w:bCs/>
          <w:color w:val="000000" w:themeColor="text1"/>
          <w:sz w:val="36"/>
          <w:szCs w:val="36"/>
          <w:rtl/>
        </w:rPr>
        <w:t xml:space="preserve">لقد شدد الله سبحانه في عقوبة الفساد والمفسدين، </w:t>
      </w:r>
    </w:p>
    <w:p w14:paraId="50CDEB94" w14:textId="1A391112" w:rsidR="004E5E28" w:rsidRPr="007E046E" w:rsidRDefault="004E5E28"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 xml:space="preserve">كما في قوله تعالى: ﴿ مِنْ أَجْلِ ذَلِكَ كَتَبْنَا عَلَى بَنِي إِسْرَائِيلَ أَنَّهُ مَنْ قَتَلَ نَفْسًا بِغَيْرِ نَفْسٍ أَوْ فَسَادٍ فِي الْأَرْضِ فَكَأَنَّمَا قَتَلَ النَّاسَ جَمِيعًا ﴾ </w:t>
      </w:r>
    </w:p>
    <w:p w14:paraId="3B770B8C" w14:textId="0F17603F" w:rsidR="004E5E28" w:rsidRPr="007E046E" w:rsidRDefault="004E5E28"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 xml:space="preserve"> وقوله تعالى: ﴿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p>
    <w:p w14:paraId="4332DAB3" w14:textId="3B756392" w:rsidR="004E5E28" w:rsidRPr="007E046E" w:rsidRDefault="00031C94"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 xml:space="preserve">عباد الله </w:t>
      </w:r>
      <w:r w:rsidR="004E5E28" w:rsidRPr="007E046E">
        <w:rPr>
          <w:rFonts w:ascii="Traditional Arabic" w:hAnsi="Traditional Arabic" w:cs="Traditional Arabic"/>
          <w:b/>
          <w:bCs/>
          <w:color w:val="000000" w:themeColor="text1"/>
          <w:sz w:val="36"/>
          <w:szCs w:val="36"/>
          <w:rtl/>
        </w:rPr>
        <w:t xml:space="preserve">ومن أنواع الفساد المنهي عنه الفساد الإداري، ولقد انتشر هذا الأمر خاصة في الوظائف، سواء كانت وظائف حكومية أم وظائف في مؤسسات خاصة؛ حيث أصبح غالب الناس يعمل في تلك الوظائف، فمن خلال هذه الوظائف انتشر الفساد الإداري، وانتشرت صوره </w:t>
      </w:r>
      <w:r w:rsidR="004E5E28" w:rsidRPr="007E046E">
        <w:rPr>
          <w:rFonts w:ascii="Traditional Arabic" w:hAnsi="Traditional Arabic" w:cs="Traditional Arabic"/>
          <w:b/>
          <w:bCs/>
          <w:color w:val="000000" w:themeColor="text1"/>
          <w:sz w:val="36"/>
          <w:szCs w:val="36"/>
          <w:rtl/>
        </w:rPr>
        <w:lastRenderedPageBreak/>
        <w:t>المتعددة، ومن هذه الصور الوساطة والمحسوبية، والرشوة</w:t>
      </w:r>
      <w:r w:rsidR="006F7C84" w:rsidRPr="007E046E">
        <w:rPr>
          <w:rFonts w:ascii="Traditional Arabic" w:hAnsi="Traditional Arabic" w:cs="Traditional Arabic"/>
          <w:b/>
          <w:bCs/>
          <w:color w:val="000000" w:themeColor="text1"/>
          <w:sz w:val="36"/>
          <w:szCs w:val="36"/>
          <w:rtl/>
        </w:rPr>
        <w:t xml:space="preserve"> </w:t>
      </w:r>
      <w:r w:rsidR="00E96ADC" w:rsidRPr="007E046E">
        <w:rPr>
          <w:rFonts w:ascii="Traditional Arabic" w:hAnsi="Traditional Arabic" w:cs="Traditional Arabic"/>
          <w:b/>
          <w:bCs/>
          <w:color w:val="000000" w:themeColor="text1"/>
          <w:sz w:val="36"/>
          <w:szCs w:val="36"/>
          <w:rtl/>
        </w:rPr>
        <w:t xml:space="preserve">والسرقة </w:t>
      </w:r>
      <w:r w:rsidR="006F7C84" w:rsidRPr="007E046E">
        <w:rPr>
          <w:rFonts w:ascii="Traditional Arabic" w:hAnsi="Traditional Arabic" w:cs="Traditional Arabic"/>
          <w:b/>
          <w:bCs/>
          <w:color w:val="000000" w:themeColor="text1"/>
          <w:sz w:val="36"/>
          <w:szCs w:val="36"/>
          <w:rtl/>
        </w:rPr>
        <w:t>وخيانة الأمانة واستغلال سلطة الوظيفة.</w:t>
      </w:r>
    </w:p>
    <w:p w14:paraId="29E142C3" w14:textId="2179A152" w:rsidR="00AD2C8D" w:rsidRPr="007E046E" w:rsidRDefault="00AD2C8D"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 xml:space="preserve">عباد الله </w:t>
      </w:r>
      <w:r w:rsidR="00031C94" w:rsidRPr="007E046E">
        <w:rPr>
          <w:rFonts w:ascii="Traditional Arabic" w:hAnsi="Traditional Arabic" w:cs="Traditional Arabic"/>
          <w:b/>
          <w:bCs/>
          <w:color w:val="000000" w:themeColor="text1"/>
          <w:sz w:val="36"/>
          <w:szCs w:val="36"/>
          <w:rtl/>
        </w:rPr>
        <w:t>و</w:t>
      </w:r>
      <w:r w:rsidRPr="007E046E">
        <w:rPr>
          <w:rFonts w:ascii="Traditional Arabic" w:hAnsi="Traditional Arabic" w:cs="Traditional Arabic"/>
          <w:b/>
          <w:bCs/>
          <w:color w:val="000000" w:themeColor="text1"/>
          <w:sz w:val="36"/>
          <w:szCs w:val="36"/>
          <w:rtl/>
        </w:rPr>
        <w:t>إن الفساد الإداري آفة لا تقل خطورة عن أي آفة مُهلكة وكم من أمة من الأمم زالت من الوجود بسبب  تراخيها عن محاربة تلك الآفة .</w:t>
      </w:r>
    </w:p>
    <w:p w14:paraId="41CB07F5" w14:textId="17208264" w:rsidR="00AD2C8D" w:rsidRPr="007E046E" w:rsidRDefault="00AD2C8D"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ومن الثابت بأن الفساد الإداري والمالي هو أكبر معوق للتنمية</w:t>
      </w:r>
      <w:r w:rsidR="00167705" w:rsidRPr="007E046E">
        <w:rPr>
          <w:rFonts w:ascii="Traditional Arabic" w:hAnsi="Traditional Arabic" w:cs="Traditional Arabic"/>
          <w:b/>
          <w:bCs/>
          <w:color w:val="000000" w:themeColor="text1"/>
          <w:sz w:val="36"/>
          <w:szCs w:val="36"/>
          <w:rtl/>
        </w:rPr>
        <w:t xml:space="preserve"> والتطور والتقدم </w:t>
      </w:r>
      <w:r w:rsidRPr="007E046E">
        <w:rPr>
          <w:rFonts w:ascii="Traditional Arabic" w:hAnsi="Traditional Arabic" w:cs="Traditional Arabic"/>
          <w:b/>
          <w:bCs/>
          <w:color w:val="000000" w:themeColor="text1"/>
          <w:sz w:val="36"/>
          <w:szCs w:val="36"/>
          <w:rtl/>
        </w:rPr>
        <w:t>.</w:t>
      </w:r>
    </w:p>
    <w:p w14:paraId="12C0BCEF" w14:textId="30B55C40" w:rsidR="00167705" w:rsidRPr="007E046E" w:rsidRDefault="00FB043A"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عباد الله إن علاج الفساد الإداري</w:t>
      </w:r>
      <w:r w:rsidR="007E046E">
        <w:rPr>
          <w:rFonts w:ascii="Traditional Arabic" w:hAnsi="Traditional Arabic" w:cs="Traditional Arabic" w:hint="cs"/>
          <w:b/>
          <w:bCs/>
          <w:color w:val="000000" w:themeColor="text1"/>
          <w:sz w:val="36"/>
          <w:szCs w:val="36"/>
          <w:rtl/>
        </w:rPr>
        <w:t xml:space="preserve"> والمالي</w:t>
      </w:r>
      <w:r w:rsidRPr="007E046E">
        <w:rPr>
          <w:rFonts w:ascii="Traditional Arabic" w:hAnsi="Traditional Arabic" w:cs="Traditional Arabic"/>
          <w:b/>
          <w:bCs/>
          <w:color w:val="000000" w:themeColor="text1"/>
          <w:sz w:val="36"/>
          <w:szCs w:val="36"/>
          <w:rtl/>
        </w:rPr>
        <w:t xml:space="preserve">  سهل بإذن الله على من أحسن النية واتقى رب البرية فالخوف من الجليل والعمل بالتنزيل والاستعداد ليوم الرحيل والاقتناع بالقليل يقضي على أعظم أنواع الفساد ، </w:t>
      </w:r>
      <w:r w:rsidR="009072BA">
        <w:rPr>
          <w:rFonts w:ascii="Traditional Arabic" w:hAnsi="Traditional Arabic" w:cs="Traditional Arabic" w:hint="cs"/>
          <w:b/>
          <w:bCs/>
          <w:color w:val="000000" w:themeColor="text1"/>
          <w:sz w:val="36"/>
          <w:szCs w:val="36"/>
          <w:rtl/>
        </w:rPr>
        <w:t>و</w:t>
      </w:r>
      <w:r w:rsidRPr="007E046E">
        <w:rPr>
          <w:rFonts w:ascii="Traditional Arabic" w:hAnsi="Traditional Arabic" w:cs="Traditional Arabic"/>
          <w:b/>
          <w:bCs/>
          <w:color w:val="000000" w:themeColor="text1"/>
          <w:sz w:val="36"/>
          <w:szCs w:val="36"/>
          <w:rtl/>
        </w:rPr>
        <w:t xml:space="preserve">لابد أن نستشعر أن العمل أمانة قال تعالى ( </w:t>
      </w:r>
      <w:r w:rsidR="00167705" w:rsidRPr="007E046E">
        <w:rPr>
          <w:rFonts w:ascii="Traditional Arabic" w:hAnsi="Traditional Arabic" w:cs="Traditional Arabic"/>
          <w:b/>
          <w:bCs/>
          <w:color w:val="000000" w:themeColor="text1"/>
          <w:sz w:val="36"/>
          <w:szCs w:val="36"/>
          <w:rtl/>
        </w:rPr>
        <w:t>إِنَّ ٱللَّهَ يَأْمُرُكُمْ أَن تُؤَدُّواْ ٱلْأَمَٰنَٰتِ إِلَىٰٓ أَهْلِهَا</w:t>
      </w:r>
      <w:r w:rsidRPr="007E046E">
        <w:rPr>
          <w:rFonts w:ascii="Traditional Arabic" w:hAnsi="Traditional Arabic" w:cs="Traditional Arabic"/>
          <w:b/>
          <w:bCs/>
          <w:color w:val="000000" w:themeColor="text1"/>
          <w:sz w:val="36"/>
          <w:szCs w:val="36"/>
          <w:rtl/>
        </w:rPr>
        <w:t xml:space="preserve"> ) ، وقال تعالى ( </w:t>
      </w:r>
      <w:r w:rsidR="00167705" w:rsidRPr="007E046E">
        <w:rPr>
          <w:rFonts w:ascii="Traditional Arabic" w:hAnsi="Traditional Arabic" w:cs="Traditional Arabic"/>
          <w:b/>
          <w:bCs/>
          <w:color w:val="000000" w:themeColor="text1"/>
          <w:sz w:val="36"/>
          <w:szCs w:val="36"/>
          <w:rtl/>
        </w:rPr>
        <w:t>إِنَّا عَرَضْنَا ٱلْأَمَانَةَ عَلَى ٱلسَّمَٰوَٰتِ وَٱلْأَرْضِ وَٱلْجِبَالِ فَأَبَيْنَ أَن يَحْمِلْنَهَا وَأَشْفَقْنَ مِنْهَا وَحَمَلَهَا ٱلْإِنسَٰنُ ۖ إِنَّهُۥ كَانَ ظَلُومًا جَهُولً</w:t>
      </w:r>
      <w:r w:rsidRPr="007E046E">
        <w:rPr>
          <w:rFonts w:ascii="Traditional Arabic" w:hAnsi="Traditional Arabic" w:cs="Traditional Arabic"/>
          <w:b/>
          <w:bCs/>
          <w:color w:val="000000" w:themeColor="text1"/>
          <w:sz w:val="36"/>
          <w:szCs w:val="36"/>
          <w:rtl/>
        </w:rPr>
        <w:t xml:space="preserve">) ، وقال النبي صلى الله عليه وسلم ( </w:t>
      </w:r>
      <w:r w:rsidR="00167705" w:rsidRPr="007E046E">
        <w:rPr>
          <w:rFonts w:ascii="Traditional Arabic" w:hAnsi="Traditional Arabic" w:cs="Traditional Arabic"/>
          <w:b/>
          <w:bCs/>
          <w:color w:val="000000" w:themeColor="text1"/>
          <w:sz w:val="36"/>
          <w:szCs w:val="36"/>
          <w:shd w:val="clear" w:color="auto" w:fill="FFFFFF"/>
          <w:rtl/>
        </w:rPr>
        <w:t>أَدِّ الْأَمَانَةَ إِلَى مَنْ ائْتَمَنَكَ ، وَلا تَخُنْ مَنْ خَانَكَ ) . رواه الترمذي وصححه الألباني</w:t>
      </w:r>
    </w:p>
    <w:p w14:paraId="30B5F39D" w14:textId="21459CEC" w:rsidR="00AD2C8D" w:rsidRPr="007E046E" w:rsidRDefault="00FB043A"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 xml:space="preserve"> وقال النبي صلى الله عليه وسلم ( </w:t>
      </w:r>
      <w:r w:rsidR="00167705" w:rsidRPr="007E046E">
        <w:rPr>
          <w:rFonts w:ascii="Traditional Arabic" w:hAnsi="Traditional Arabic" w:cs="Traditional Arabic"/>
          <w:b/>
          <w:bCs/>
          <w:color w:val="000000" w:themeColor="text1"/>
          <w:sz w:val="36"/>
          <w:szCs w:val="36"/>
          <w:rtl/>
        </w:rPr>
        <w:t>إذا ضُيِّعَتِ الأمانَةُ فانْتَظِرِ السَّاعَةَ قالَ الراوي: كيفَ إضاعَتُها يا رَسولَ اللَّهِ؟ قالَ: إذا أُسْنِدَ الأمْرُ إلى غيرِ أهْلِهِ فانْتَظِرِ السَّاعَةَ</w:t>
      </w:r>
      <w:r w:rsidRPr="007E046E">
        <w:rPr>
          <w:rFonts w:ascii="Traditional Arabic" w:hAnsi="Traditional Arabic" w:cs="Traditional Arabic"/>
          <w:b/>
          <w:bCs/>
          <w:color w:val="000000" w:themeColor="text1"/>
          <w:sz w:val="36"/>
          <w:szCs w:val="36"/>
          <w:rtl/>
        </w:rPr>
        <w:t>)</w:t>
      </w:r>
      <w:r w:rsidR="00167705" w:rsidRPr="007E046E">
        <w:rPr>
          <w:rFonts w:ascii="Traditional Arabic" w:hAnsi="Traditional Arabic" w:cs="Traditional Arabic"/>
          <w:b/>
          <w:bCs/>
          <w:color w:val="000000" w:themeColor="text1"/>
          <w:sz w:val="36"/>
          <w:szCs w:val="36"/>
          <w:rtl/>
        </w:rPr>
        <w:t xml:space="preserve"> أخرجه البخاري</w:t>
      </w:r>
    </w:p>
    <w:p w14:paraId="333EFEC6" w14:textId="77777777" w:rsidR="00167705" w:rsidRPr="007E046E" w:rsidRDefault="00E0660B" w:rsidP="009E6C52">
      <w:pPr>
        <w:pStyle w:val="a5"/>
        <w:rPr>
          <w:rStyle w:val="a3"/>
          <w:rFonts w:ascii="Traditional Arabic" w:hAnsi="Traditional Arabic" w:cs="Traditional Arabic"/>
          <w:color w:val="000000" w:themeColor="text1"/>
          <w:sz w:val="36"/>
          <w:szCs w:val="36"/>
          <w:shd w:val="clear" w:color="auto" w:fill="FFFFFF"/>
          <w:rtl/>
        </w:rPr>
      </w:pPr>
      <w:r w:rsidRPr="007E046E">
        <w:rPr>
          <w:rStyle w:val="a3"/>
          <w:rFonts w:ascii="Traditional Arabic" w:hAnsi="Traditional Arabic" w:cs="Traditional Arabic"/>
          <w:color w:val="000000" w:themeColor="text1"/>
          <w:sz w:val="36"/>
          <w:szCs w:val="36"/>
          <w:shd w:val="clear" w:color="auto" w:fill="FFFFFF"/>
        </w:rPr>
        <w:t> </w:t>
      </w:r>
      <w:r w:rsidRPr="007E046E">
        <w:rPr>
          <w:rStyle w:val="a3"/>
          <w:rFonts w:ascii="Traditional Arabic" w:hAnsi="Traditional Arabic" w:cs="Traditional Arabic"/>
          <w:color w:val="000000" w:themeColor="text1"/>
          <w:sz w:val="36"/>
          <w:szCs w:val="36"/>
          <w:shd w:val="clear" w:color="auto" w:fill="FFFFFF"/>
          <w:rtl/>
        </w:rPr>
        <w:t>فَاتَّقُوا اللهَ عِبَادَ اللهِ ﴿وَتَعَاوَنُواْ عَلَى الْبرِّ وَالتَّقْوَى وَلاَ تَعَاوَنُواْ عَلَى الإِثْمِ وَالْعُدْوَانِ﴾.</w:t>
      </w:r>
    </w:p>
    <w:p w14:paraId="2A084B27" w14:textId="252D81C0" w:rsidR="00167705" w:rsidRPr="007E046E" w:rsidRDefault="00E0660B" w:rsidP="009E6C52">
      <w:pPr>
        <w:pStyle w:val="a5"/>
        <w:rPr>
          <w:rStyle w:val="a3"/>
          <w:rFonts w:ascii="Traditional Arabic" w:hAnsi="Traditional Arabic" w:cs="Traditional Arabic"/>
          <w:color w:val="000000" w:themeColor="text1"/>
          <w:sz w:val="36"/>
          <w:szCs w:val="36"/>
          <w:shd w:val="clear" w:color="auto" w:fill="FFFFFF"/>
          <w:rtl/>
        </w:rPr>
      </w:pPr>
      <w:r w:rsidRPr="007E046E">
        <w:rPr>
          <w:rStyle w:val="a3"/>
          <w:rFonts w:ascii="Traditional Arabic" w:hAnsi="Traditional Arabic" w:cs="Traditional Arabic"/>
          <w:color w:val="000000" w:themeColor="text1"/>
          <w:sz w:val="36"/>
          <w:szCs w:val="36"/>
          <w:shd w:val="clear" w:color="auto" w:fill="FFFFFF"/>
          <w:rtl/>
        </w:rPr>
        <w:t>وَكُونُوا أُمَنَاءَ فِي الحِفَاظِ عَلَى الأَمْوَالِ العَامَّةِ قَال</w:t>
      </w:r>
      <w:r w:rsidR="00167705" w:rsidRPr="007E046E">
        <w:rPr>
          <w:rStyle w:val="a3"/>
          <w:rFonts w:ascii="Traditional Arabic" w:hAnsi="Traditional Arabic" w:cs="Traditional Arabic"/>
          <w:color w:val="000000" w:themeColor="text1"/>
          <w:sz w:val="36"/>
          <w:szCs w:val="36"/>
          <w:shd w:val="clear" w:color="auto" w:fill="FFFFFF"/>
          <w:rtl/>
        </w:rPr>
        <w:t xml:space="preserve"> صلى الله عليه وسلم </w:t>
      </w:r>
      <w:r w:rsidRPr="007E046E">
        <w:rPr>
          <w:rStyle w:val="a3"/>
          <w:rFonts w:ascii="Traditional Arabic" w:hAnsi="Traditional Arabic" w:cs="Traditional Arabic"/>
          <w:color w:val="000000" w:themeColor="text1"/>
          <w:sz w:val="36"/>
          <w:szCs w:val="36"/>
          <w:shd w:val="clear" w:color="auto" w:fill="FFFFFF"/>
          <w:rtl/>
        </w:rPr>
        <w:t>:«</w:t>
      </w:r>
      <w:r w:rsidR="00D1534B" w:rsidRPr="007E046E">
        <w:rPr>
          <w:rFonts w:ascii="Traditional Arabic" w:hAnsi="Traditional Arabic" w:cs="Traditional Arabic"/>
          <w:b/>
          <w:bCs/>
          <w:color w:val="000000" w:themeColor="text1"/>
          <w:sz w:val="36"/>
          <w:szCs w:val="36"/>
          <w:shd w:val="clear" w:color="auto" w:fill="F8F8F8"/>
          <w:rtl/>
        </w:rPr>
        <w:t xml:space="preserve"> </w:t>
      </w:r>
      <w:r w:rsidR="00D1534B" w:rsidRPr="007E046E">
        <w:rPr>
          <w:rFonts w:ascii="Traditional Arabic" w:hAnsi="Traditional Arabic" w:cs="Traditional Arabic"/>
          <w:b/>
          <w:bCs/>
          <w:color w:val="000000" w:themeColor="text1"/>
          <w:sz w:val="36"/>
          <w:szCs w:val="36"/>
          <w:rtl/>
        </w:rPr>
        <w:t>مَن اسْتَعْمَلْنَاهُ مِنْكُمْ عَلَى عَمَل، فَكَتَمَنَا مِخْيَطًا فَمَا فَوْقَهُ، كَانَ غُلُولا يَأْتِي بِهِ يوْم الْقِيامَةِ</w:t>
      </w:r>
      <w:r w:rsidR="00D1534B" w:rsidRPr="007E046E">
        <w:rPr>
          <w:rStyle w:val="a3"/>
          <w:rFonts w:ascii="Traditional Arabic" w:hAnsi="Traditional Arabic" w:cs="Traditional Arabic"/>
          <w:color w:val="000000" w:themeColor="text1"/>
          <w:sz w:val="36"/>
          <w:szCs w:val="36"/>
          <w:rtl/>
        </w:rPr>
        <w:t xml:space="preserve"> </w:t>
      </w:r>
      <w:r w:rsidRPr="007E046E">
        <w:rPr>
          <w:rStyle w:val="a3"/>
          <w:rFonts w:ascii="Traditional Arabic" w:hAnsi="Traditional Arabic" w:cs="Traditional Arabic"/>
          <w:color w:val="000000" w:themeColor="text1"/>
          <w:sz w:val="36"/>
          <w:szCs w:val="36"/>
          <w:shd w:val="clear" w:color="auto" w:fill="FFFFFF"/>
          <w:rtl/>
        </w:rPr>
        <w:t>»</w:t>
      </w:r>
      <w:r w:rsidR="00D1534B" w:rsidRPr="007E046E">
        <w:rPr>
          <w:rStyle w:val="a3"/>
          <w:rFonts w:ascii="Traditional Arabic" w:hAnsi="Traditional Arabic" w:cs="Traditional Arabic"/>
          <w:color w:val="000000" w:themeColor="text1"/>
          <w:sz w:val="36"/>
          <w:szCs w:val="36"/>
          <w:shd w:val="clear" w:color="auto" w:fill="FFFFFF"/>
          <w:rtl/>
        </w:rPr>
        <w:t xml:space="preserve"> أخرجه مسلم</w:t>
      </w:r>
      <w:r w:rsidRPr="007E046E">
        <w:rPr>
          <w:rStyle w:val="a3"/>
          <w:rFonts w:ascii="Traditional Arabic" w:hAnsi="Traditional Arabic" w:cs="Traditional Arabic"/>
          <w:color w:val="000000" w:themeColor="text1"/>
          <w:sz w:val="36"/>
          <w:szCs w:val="36"/>
          <w:shd w:val="clear" w:color="auto" w:fill="FFFFFF"/>
          <w:rtl/>
        </w:rPr>
        <w:t>.</w:t>
      </w:r>
    </w:p>
    <w:p w14:paraId="2C2D1D0D" w14:textId="2314676D" w:rsidR="00D1534B" w:rsidRPr="007E046E" w:rsidRDefault="00D1534B" w:rsidP="009E6C52">
      <w:pPr>
        <w:pStyle w:val="a5"/>
        <w:rPr>
          <w:rStyle w:val="a3"/>
          <w:rFonts w:ascii="Traditional Arabic" w:hAnsi="Traditional Arabic" w:cs="Traditional Arabic"/>
          <w:color w:val="000000" w:themeColor="text1"/>
          <w:sz w:val="36"/>
          <w:szCs w:val="36"/>
          <w:shd w:val="clear" w:color="auto" w:fill="FFFFFF"/>
          <w:rtl/>
        </w:rPr>
      </w:pPr>
      <w:r w:rsidRPr="007E046E">
        <w:rPr>
          <w:rFonts w:ascii="Traditional Arabic" w:hAnsi="Traditional Arabic" w:cs="Traditional Arabic"/>
          <w:b/>
          <w:bCs/>
          <w:color w:val="000000" w:themeColor="text1"/>
          <w:sz w:val="36"/>
          <w:szCs w:val="36"/>
          <w:rtl/>
        </w:rPr>
        <w:t xml:space="preserve">وفي هذا الحديثِ يقولُ النَّبيُّ صلَّى اللهُ عليه وسلَّمَ: «مَنِ اسْتَعْمَلْناه منكم» أي: جَعَلْناه عامِلًا وواليًا «على عملٍ» </w:t>
      </w:r>
      <w:r w:rsidRPr="007E046E">
        <w:rPr>
          <w:rFonts w:ascii="Traditional Arabic" w:hAnsi="Traditional Arabic" w:cs="Traditional Arabic"/>
          <w:b/>
          <w:bCs/>
          <w:color w:val="000000" w:themeColor="text1"/>
          <w:sz w:val="36"/>
          <w:szCs w:val="36"/>
          <w:rtl/>
        </w:rPr>
        <w:lastRenderedPageBreak/>
        <w:t xml:space="preserve">فأَخْفَى علينا مِن هذه الأموالِ ما يُساوي «مِخْيَطًا»، أي: إِبْرَةً «فما فَوْقَهُ»، أي: شيئًا يكونُ فَوْقَه في الصِّغَرِ أو الكِبَرِ؛ كان ذلك الكِتْمَانُ «غُلُولًا»، أي: خِيَانَةً، وأصْلُ الغُلولِ: هو ما سُرِق وأُخِذ مِن الغَنيمةِ قبْلَ أنْ تُقسَمَ، وفي حُكمِه الأموالُ العامَّةُ الَّتي تُعتبَرُ مِلكًا </w:t>
      </w:r>
      <w:r w:rsidR="007E046E" w:rsidRPr="007E046E">
        <w:rPr>
          <w:rFonts w:ascii="Traditional Arabic" w:hAnsi="Traditional Arabic" w:cs="Traditional Arabic" w:hint="cs"/>
          <w:b/>
          <w:bCs/>
          <w:color w:val="000000" w:themeColor="text1"/>
          <w:sz w:val="36"/>
          <w:szCs w:val="36"/>
          <w:rtl/>
        </w:rPr>
        <w:t>للدولة</w:t>
      </w:r>
      <w:r w:rsidRPr="007E046E">
        <w:rPr>
          <w:rFonts w:ascii="Traditional Arabic" w:hAnsi="Traditional Arabic" w:cs="Traditional Arabic"/>
          <w:b/>
          <w:bCs/>
          <w:color w:val="000000" w:themeColor="text1"/>
          <w:sz w:val="36"/>
          <w:szCs w:val="36"/>
          <w:rtl/>
        </w:rPr>
        <w:t xml:space="preserve"> إذا أخَذَ منها ما لا يَستحِقُّ، ولذلك فإنَّ هذا الَّذي كَتَم وغَلَّ يَأْتي بِما غَلَّ يومَ القيامةِ، تَفضِيحًا له، يُحاسَبُ عليه ويُعذَّبُ به</w:t>
      </w:r>
      <w:r w:rsidRPr="007E046E">
        <w:rPr>
          <w:rFonts w:ascii="Traditional Arabic" w:hAnsi="Traditional Arabic" w:cs="Traditional Arabic"/>
          <w:b/>
          <w:bCs/>
          <w:color w:val="000000" w:themeColor="text1"/>
          <w:sz w:val="36"/>
          <w:szCs w:val="36"/>
        </w:rPr>
        <w:t>.</w:t>
      </w:r>
    </w:p>
    <w:p w14:paraId="2B9160BF" w14:textId="25FC2484" w:rsidR="00E0660B" w:rsidRPr="007E046E" w:rsidRDefault="007644D9" w:rsidP="009E6C52">
      <w:pPr>
        <w:pStyle w:val="a5"/>
        <w:rPr>
          <w:rFonts w:ascii="Traditional Arabic" w:hAnsi="Traditional Arabic" w:cs="Traditional Arabic"/>
          <w:b/>
          <w:bCs/>
          <w:color w:val="000000" w:themeColor="text1"/>
          <w:sz w:val="36"/>
          <w:szCs w:val="36"/>
          <w:rtl/>
        </w:rPr>
      </w:pPr>
      <w:r w:rsidRPr="007E046E">
        <w:rPr>
          <w:rStyle w:val="a3"/>
          <w:rFonts w:ascii="Traditional Arabic" w:hAnsi="Traditional Arabic" w:cs="Traditional Arabic"/>
          <w:color w:val="000000" w:themeColor="text1"/>
          <w:sz w:val="36"/>
          <w:szCs w:val="36"/>
          <w:shd w:val="clear" w:color="auto" w:fill="FFFFFF"/>
          <w:rtl/>
        </w:rPr>
        <w:t>عباد الله</w:t>
      </w:r>
      <w:r w:rsidR="00E0660B" w:rsidRPr="007E046E">
        <w:rPr>
          <w:rStyle w:val="a3"/>
          <w:rFonts w:ascii="Traditional Arabic" w:hAnsi="Traditional Arabic" w:cs="Traditional Arabic"/>
          <w:color w:val="000000" w:themeColor="text1"/>
          <w:sz w:val="36"/>
          <w:szCs w:val="36"/>
          <w:shd w:val="clear" w:color="auto" w:fill="FFFFFF"/>
          <w:rtl/>
        </w:rPr>
        <w:t xml:space="preserve"> وتخلقوا بالأخلاق الفاضلة وعليكم بالنزاهة والأمانة ومحاربة الفساد،</w:t>
      </w:r>
      <w:r w:rsidR="007E046E" w:rsidRPr="007E046E">
        <w:rPr>
          <w:rStyle w:val="a3"/>
          <w:rFonts w:ascii="Traditional Arabic" w:hAnsi="Traditional Arabic" w:cs="Traditional Arabic" w:hint="cs"/>
          <w:color w:val="000000" w:themeColor="text1"/>
          <w:sz w:val="36"/>
          <w:szCs w:val="36"/>
          <w:shd w:val="clear" w:color="auto" w:fill="FFFFFF"/>
          <w:rtl/>
        </w:rPr>
        <w:t xml:space="preserve"> </w:t>
      </w:r>
      <w:r w:rsidR="00E0660B" w:rsidRPr="007E046E">
        <w:rPr>
          <w:rStyle w:val="a3"/>
          <w:rFonts w:ascii="Traditional Arabic" w:hAnsi="Traditional Arabic" w:cs="Traditional Arabic"/>
          <w:color w:val="000000" w:themeColor="text1"/>
          <w:sz w:val="36"/>
          <w:szCs w:val="36"/>
          <w:shd w:val="clear" w:color="auto" w:fill="FFFFFF"/>
          <w:rtl/>
        </w:rPr>
        <w:t>وإبلاغ الجهات المختصة عن جرائم الفساد</w:t>
      </w:r>
      <w:r w:rsidRPr="007E046E">
        <w:rPr>
          <w:rStyle w:val="a3"/>
          <w:rFonts w:ascii="Traditional Arabic" w:hAnsi="Traditional Arabic" w:cs="Traditional Arabic"/>
          <w:color w:val="000000" w:themeColor="text1"/>
          <w:sz w:val="36"/>
          <w:szCs w:val="36"/>
          <w:shd w:val="clear" w:color="auto" w:fill="FFFFFF"/>
          <w:rtl/>
        </w:rPr>
        <w:t xml:space="preserve"> </w:t>
      </w:r>
      <w:r w:rsidR="00E0660B" w:rsidRPr="007E046E">
        <w:rPr>
          <w:rStyle w:val="a3"/>
          <w:rFonts w:ascii="Traditional Arabic" w:hAnsi="Traditional Arabic" w:cs="Traditional Arabic"/>
          <w:color w:val="000000" w:themeColor="text1"/>
          <w:sz w:val="36"/>
          <w:szCs w:val="36"/>
          <w:shd w:val="clear" w:color="auto" w:fill="FFFFFF"/>
          <w:rtl/>
        </w:rPr>
        <w:t>ومرتكبيها،</w:t>
      </w:r>
      <w:r w:rsidRPr="007E046E">
        <w:rPr>
          <w:rStyle w:val="a3"/>
          <w:rFonts w:ascii="Traditional Arabic" w:hAnsi="Traditional Arabic" w:cs="Traditional Arabic"/>
          <w:color w:val="000000" w:themeColor="text1"/>
          <w:sz w:val="36"/>
          <w:szCs w:val="36"/>
          <w:shd w:val="clear" w:color="auto" w:fill="FFFFFF"/>
          <w:rtl/>
        </w:rPr>
        <w:t xml:space="preserve"> </w:t>
      </w:r>
      <w:r w:rsidR="00E0660B" w:rsidRPr="007E046E">
        <w:rPr>
          <w:rStyle w:val="a3"/>
          <w:rFonts w:ascii="Traditional Arabic" w:hAnsi="Traditional Arabic" w:cs="Traditional Arabic"/>
          <w:color w:val="000000" w:themeColor="text1"/>
          <w:sz w:val="36"/>
          <w:szCs w:val="36"/>
          <w:shd w:val="clear" w:color="auto" w:fill="FFFFFF"/>
          <w:rtl/>
        </w:rPr>
        <w:t>والدولة وفقها الله في مقدمة دول العالم التي تحارب الفساد وأنشأت لذلك</w:t>
      </w:r>
      <w:r w:rsidR="00E45D1F" w:rsidRPr="007E046E">
        <w:rPr>
          <w:rStyle w:val="a3"/>
          <w:rFonts w:ascii="Traditional Arabic" w:hAnsi="Traditional Arabic" w:cs="Traditional Arabic"/>
          <w:color w:val="000000" w:themeColor="text1"/>
          <w:sz w:val="36"/>
          <w:szCs w:val="36"/>
          <w:shd w:val="clear" w:color="auto" w:fill="FFFFFF"/>
          <w:rtl/>
        </w:rPr>
        <w:t xml:space="preserve"> </w:t>
      </w:r>
      <w:r w:rsidR="00E0660B" w:rsidRPr="007E046E">
        <w:rPr>
          <w:rStyle w:val="a3"/>
          <w:rFonts w:ascii="Traditional Arabic" w:hAnsi="Traditional Arabic" w:cs="Traditional Arabic"/>
          <w:color w:val="000000" w:themeColor="text1"/>
          <w:sz w:val="36"/>
          <w:szCs w:val="36"/>
          <w:shd w:val="clear" w:color="auto" w:fill="FFFFFF"/>
          <w:rtl/>
        </w:rPr>
        <w:t>(</w:t>
      </w:r>
      <w:r w:rsidR="00E45D1F" w:rsidRPr="007E046E">
        <w:rPr>
          <w:rStyle w:val="a3"/>
          <w:rFonts w:ascii="Traditional Arabic" w:hAnsi="Traditional Arabic" w:cs="Traditional Arabic"/>
          <w:color w:val="000000" w:themeColor="text1"/>
          <w:sz w:val="36"/>
          <w:szCs w:val="36"/>
          <w:shd w:val="clear" w:color="auto" w:fill="FFFFFF"/>
          <w:rtl/>
        </w:rPr>
        <w:t xml:space="preserve">وزارة تُحارب ذلك الفساد </w:t>
      </w:r>
      <w:r w:rsidR="00E0660B" w:rsidRPr="007E046E">
        <w:rPr>
          <w:rStyle w:val="a3"/>
          <w:rFonts w:ascii="Traditional Arabic" w:hAnsi="Traditional Arabic" w:cs="Traditional Arabic"/>
          <w:color w:val="000000" w:themeColor="text1"/>
          <w:sz w:val="36"/>
          <w:szCs w:val="36"/>
          <w:shd w:val="clear" w:color="auto" w:fill="FFFFFF"/>
          <w:rtl/>
        </w:rPr>
        <w:t>)</w:t>
      </w:r>
      <w:r w:rsidR="00E45D1F" w:rsidRPr="007E046E">
        <w:rPr>
          <w:rStyle w:val="a3"/>
          <w:rFonts w:ascii="Traditional Arabic" w:hAnsi="Traditional Arabic" w:cs="Traditional Arabic"/>
          <w:color w:val="000000" w:themeColor="text1"/>
          <w:sz w:val="36"/>
          <w:szCs w:val="36"/>
          <w:shd w:val="clear" w:color="auto" w:fill="FFFFFF"/>
          <w:rtl/>
        </w:rPr>
        <w:t xml:space="preserve"> </w:t>
      </w:r>
      <w:r w:rsidR="00E0660B" w:rsidRPr="007E046E">
        <w:rPr>
          <w:rStyle w:val="a3"/>
          <w:rFonts w:ascii="Traditional Arabic" w:hAnsi="Traditional Arabic" w:cs="Traditional Arabic"/>
          <w:color w:val="000000" w:themeColor="text1"/>
          <w:sz w:val="36"/>
          <w:szCs w:val="36"/>
          <w:shd w:val="clear" w:color="auto" w:fill="FFFFFF"/>
          <w:rtl/>
        </w:rPr>
        <w:t>فكونوا عوناً لها</w:t>
      </w:r>
      <w:r w:rsidRPr="007E046E">
        <w:rPr>
          <w:rFonts w:ascii="Traditional Arabic" w:hAnsi="Traditional Arabic" w:cs="Traditional Arabic"/>
          <w:b/>
          <w:bCs/>
          <w:color w:val="000000" w:themeColor="text1"/>
          <w:sz w:val="36"/>
          <w:szCs w:val="36"/>
          <w:rtl/>
        </w:rPr>
        <w:t>.</w:t>
      </w:r>
    </w:p>
    <w:p w14:paraId="71C8CFC3" w14:textId="20A3B105" w:rsidR="007644D9" w:rsidRPr="007E046E" w:rsidRDefault="007644D9" w:rsidP="009E6C52">
      <w:pPr>
        <w:pStyle w:val="a5"/>
        <w:rPr>
          <w:rFonts w:ascii="Traditional Arabic"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بارك الله لي ولكم ....</w:t>
      </w:r>
    </w:p>
    <w:p w14:paraId="44B843A5" w14:textId="77777777" w:rsidR="00703DBB" w:rsidRDefault="00703DBB" w:rsidP="009E6C52">
      <w:pPr>
        <w:pStyle w:val="a5"/>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الخطبة الثانية</w:t>
      </w:r>
    </w:p>
    <w:p w14:paraId="09959D7A" w14:textId="0E78A0AA" w:rsidR="006F7C84" w:rsidRPr="007E046E" w:rsidRDefault="006F7C84" w:rsidP="00703DBB">
      <w:pPr>
        <w:pStyle w:val="a5"/>
        <w:rPr>
          <w:rFonts w:ascii="Traditional Arabic" w:hAnsi="Traditional Arabic" w:cs="Traditional Arabic"/>
          <w:b/>
          <w:bCs/>
          <w:color w:val="000000" w:themeColor="text1"/>
          <w:sz w:val="36"/>
          <w:szCs w:val="36"/>
        </w:rPr>
      </w:pPr>
      <w:r w:rsidRPr="007E046E">
        <w:rPr>
          <w:rFonts w:ascii="Traditional Arabic" w:hAnsi="Traditional Arabic" w:cs="Traditional Arabic"/>
          <w:b/>
          <w:bCs/>
          <w:color w:val="000000" w:themeColor="text1"/>
          <w:sz w:val="36"/>
          <w:szCs w:val="36"/>
          <w:rtl/>
        </w:rPr>
        <w:t xml:space="preserve"> 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آله وصحابته وسلَّم تسليمًا كثيرًا</w:t>
      </w:r>
      <w:r w:rsidRPr="007E046E">
        <w:rPr>
          <w:rFonts w:ascii="Traditional Arabic" w:hAnsi="Traditional Arabic" w:cs="Traditional Arabic"/>
          <w:b/>
          <w:bCs/>
          <w:color w:val="000000" w:themeColor="text1"/>
          <w:sz w:val="36"/>
          <w:szCs w:val="36"/>
        </w:rPr>
        <w:t>.</w:t>
      </w:r>
    </w:p>
    <w:p w14:paraId="2B666AEC" w14:textId="77777777"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tl/>
        </w:rPr>
        <w:t>أمَّا بعدُ: فيا عباد الله</w:t>
      </w:r>
      <w:r w:rsidRPr="007E046E">
        <w:rPr>
          <w:rFonts w:ascii="Traditional Arabic" w:eastAsia="Times New Roman" w:hAnsi="Traditional Arabic" w:cs="Traditional Arabic"/>
          <w:b/>
          <w:bCs/>
          <w:color w:val="000000" w:themeColor="text1"/>
          <w:sz w:val="36"/>
          <w:szCs w:val="36"/>
        </w:rPr>
        <w:t>:</w:t>
      </w:r>
    </w:p>
    <w:p w14:paraId="68D55593" w14:textId="63C77F5A" w:rsidR="006F7C84" w:rsidRPr="007E046E" w:rsidRDefault="00640EBF" w:rsidP="009E6C52">
      <w:pPr>
        <w:pStyle w:val="a5"/>
        <w:rPr>
          <w:rFonts w:ascii="Traditional Arabic" w:eastAsia="Times New Roman" w:hAnsi="Traditional Arabic" w:cs="Traditional Arabic"/>
          <w:b/>
          <w:bCs/>
          <w:color w:val="000000" w:themeColor="text1"/>
          <w:sz w:val="36"/>
          <w:szCs w:val="36"/>
          <w:rtl/>
        </w:rPr>
      </w:pPr>
      <w:r w:rsidRPr="007E046E">
        <w:rPr>
          <w:rFonts w:ascii="Traditional Arabic" w:hAnsi="Traditional Arabic" w:cs="Traditional Arabic"/>
          <w:b/>
          <w:bCs/>
          <w:color w:val="000000" w:themeColor="text1"/>
          <w:sz w:val="36"/>
          <w:szCs w:val="36"/>
          <w:rtl/>
        </w:rPr>
        <w:t>فعن أَبِي هُرَيْرَةَ رضي الله عنه قَال : قَالَ رَسُولُ اللّهِ صلى الله عليه وسلم : أَيّهَا النّاسُ إِنّ اللّهَ طَيّبٌ لاَ يَقْبَلُ إِلاّ طَيّبا ، وَإِنّ اللّهَ أَمَرَ الْمُؤْمِنِينَ بِمَا أَمَرَ بِهِ الْمُرْسَلِينَ ، فَقَال : ( يَا أَيُّهَا الرُّسُلُ كُلُوا مِنَ الطَّيِّبَاتِ وَاعْمَلُوا صَالِحًا إِنِّي بِمَا تَعْمَلُونَ عَلِيمٌ ) ، وقال : ( يَا أَيُّهَا الَّذِينَ آمَنُواْ كُلُواْ مِن طَيِّبَاتِ مَا رَزَقْنَاكُمْ ) ، ثُمّ ذَكَرَ الرّجُل يُطِيلُ السّفَرَ أَشْعَثَ أَغْبَرَ ، يَمُدّ يَدَيْهِ إِلَى السّمَاءِ ، يَا رَبّ يَا رَبّ وَمَطْعَمُهُ حَرَامٌ ، وَمَشْرَبُهُ حَرَامٌ ، وَمَلْبَسُهُ حَرَامٌ ، وَغُذِيَ بِالْحَرَامِ فَأَنّى يُسْتَجَابُ لِذَلِك ؟))</w:t>
      </w:r>
      <w:r w:rsidR="00102AE1">
        <w:rPr>
          <w:rFonts w:ascii="Traditional Arabic" w:eastAsia="Times New Roman" w:hAnsi="Traditional Arabic" w:cs="Traditional Arabic" w:hint="cs"/>
          <w:b/>
          <w:bCs/>
          <w:color w:val="000000" w:themeColor="text1"/>
          <w:sz w:val="36"/>
          <w:szCs w:val="36"/>
          <w:rtl/>
        </w:rPr>
        <w:t xml:space="preserve"> أخرجه مسلم</w:t>
      </w:r>
    </w:p>
    <w:p w14:paraId="460AA57C" w14:textId="6F22ED00" w:rsidR="009E6C52" w:rsidRPr="007E046E" w:rsidRDefault="009E6C52"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hAnsi="Traditional Arabic" w:cs="Traditional Arabic"/>
          <w:b/>
          <w:bCs/>
          <w:color w:val="000000" w:themeColor="text1"/>
          <w:sz w:val="36"/>
          <w:szCs w:val="36"/>
          <w:shd w:val="clear" w:color="auto" w:fill="FFFFFF"/>
          <w:rtl/>
        </w:rPr>
        <w:lastRenderedPageBreak/>
        <w:t>وقال الله تعالى  (( يَا أَيُّهَا الَّذِينَ آمَنُوا لا تَأْكُلُوا أَمْوَالَكُمْ بَيْنَكُمْ بِالْبَاطِلِ إِلَّا أَنْ تَكُونَ تِجَارَةً عَنْ تَرَاضٍ مِنْكُمْ وَلا تَقْتُلُوا أَنْفُسَكُمْ إِنَّ اللَّهَ كَانَ بِكُمْ رَحِيماً * وَمَنْ يَفْعَلْ ذَلِكَ عُدْوَاناً وَظُلْماً فَسَوْفَ نُصْلِيهِ نَاراً وَكَانَ ذَلِكَ عَلَى اللَّهِ يَسِيراً))</w:t>
      </w:r>
    </w:p>
    <w:p w14:paraId="5B40CAA2" w14:textId="4A5AC71B"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tl/>
        </w:rPr>
        <w:t>ثم اعلَمُوا أنَّ الله - سبحانه وتعالى - أمرَكُم بأمرٍ بدأ فيه بنفسه؛ فقال - جلَّ من قائل عليمًا</w:t>
      </w:r>
      <w:r w:rsidRPr="007E046E">
        <w:rPr>
          <w:rFonts w:ascii="Traditional Arabic" w:eastAsia="Times New Roman" w:hAnsi="Traditional Arabic" w:cs="Traditional Arabic"/>
          <w:b/>
          <w:bCs/>
          <w:color w:val="000000" w:themeColor="text1"/>
          <w:sz w:val="36"/>
          <w:szCs w:val="36"/>
        </w:rPr>
        <w:t xml:space="preserve"> -: </w:t>
      </w:r>
      <w:r w:rsidRPr="007E046E">
        <w:rPr>
          <w:rFonts w:ascii="Traditional Arabic" w:eastAsia="Times New Roman" w:hAnsi="Traditional Arabic" w:cs="Traditional Arabic"/>
          <w:b/>
          <w:bCs/>
          <w:color w:val="000000" w:themeColor="text1"/>
          <w:sz w:val="36"/>
          <w:szCs w:val="36"/>
          <w:rtl/>
        </w:rPr>
        <w:t xml:space="preserve">﴿ إِنَّ اللَّهَ وَمَلَائِكَتَهُ يُصَلُّونَ عَلَى النَّبِيِّ يَا أَيُّهَا الَّذِينَ آمَنُوا صَلُّوا عَلَيْهِ وَسَلِّمُوا تَسْلِيمًا ﴾ </w:t>
      </w:r>
      <w:r w:rsidRPr="007E046E">
        <w:rPr>
          <w:rFonts w:ascii="Traditional Arabic" w:eastAsia="Times New Roman" w:hAnsi="Traditional Arabic" w:cs="Traditional Arabic"/>
          <w:b/>
          <w:bCs/>
          <w:color w:val="000000" w:themeColor="text1"/>
          <w:sz w:val="36"/>
          <w:szCs w:val="36"/>
        </w:rPr>
        <w:t>[</w:t>
      </w:r>
    </w:p>
    <w:p w14:paraId="2C25294F" w14:textId="2B75BCD1"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اللهم صلِّ وسلِّم على عبدك ورسولك محمد، البشير النذير، والسراج المنير، وارضَ اللهم عن الأربعة الخلفاء الراشدين المهديين: أبي بكرٍ، وعمر، وعثمان، وعلي، وعن بقيَّة الصحابة، وعن التابعين، ومَن تَبِعَهم بإحسانٍ إلى يوم الدين، وعنَّا معهم بعفوك وكرمك وإحسانك يا أرحم الراحمين</w:t>
      </w:r>
      <w:r w:rsidRPr="007E046E">
        <w:rPr>
          <w:rFonts w:ascii="Traditional Arabic" w:eastAsia="Times New Roman" w:hAnsi="Traditional Arabic" w:cs="Traditional Arabic"/>
          <w:b/>
          <w:bCs/>
          <w:color w:val="000000" w:themeColor="text1"/>
          <w:sz w:val="36"/>
          <w:szCs w:val="36"/>
        </w:rPr>
        <w:t>.</w:t>
      </w:r>
    </w:p>
    <w:p w14:paraId="4B780EA4" w14:textId="5ED95F1D"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اللهم أعزَّ الإسلام والمسلمين، وأذلَّ الشرك والمشركين، ودمِّر أعداء الدين، وانصُر عبادك الموحِّدين</w:t>
      </w:r>
      <w:r w:rsidRPr="007E046E">
        <w:rPr>
          <w:rFonts w:ascii="Traditional Arabic" w:eastAsia="Times New Roman" w:hAnsi="Traditional Arabic" w:cs="Traditional Arabic"/>
          <w:b/>
          <w:bCs/>
          <w:color w:val="000000" w:themeColor="text1"/>
          <w:sz w:val="36"/>
          <w:szCs w:val="36"/>
        </w:rPr>
        <w:t>.</w:t>
      </w:r>
    </w:p>
    <w:p w14:paraId="11CF515A" w14:textId="3C213784"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اللهم ادفَع عنَّا الغَلاء والرِّياء، والربا والزنا والزلازل والمِحَن وسوء الفتن ما ظهر منها وما بطن، عن بلدنا هذا خاصَّة، وعن سائر بلاد المسلمين عامَّة يا رب العالمين</w:t>
      </w:r>
      <w:r w:rsidRPr="007E046E">
        <w:rPr>
          <w:rFonts w:ascii="Traditional Arabic" w:eastAsia="Times New Roman" w:hAnsi="Traditional Arabic" w:cs="Traditional Arabic"/>
          <w:b/>
          <w:bCs/>
          <w:color w:val="000000" w:themeColor="text1"/>
          <w:sz w:val="36"/>
          <w:szCs w:val="36"/>
        </w:rPr>
        <w:t>.</w:t>
      </w:r>
    </w:p>
    <w:p w14:paraId="3764F191" w14:textId="384D84D6"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اللهم آمنَّا في أوطاننا، و</w:t>
      </w:r>
      <w:r w:rsidR="001A37A1" w:rsidRPr="007E046E">
        <w:rPr>
          <w:rFonts w:ascii="Traditional Arabic" w:eastAsia="Times New Roman" w:hAnsi="Traditional Arabic" w:cs="Traditional Arabic"/>
          <w:b/>
          <w:bCs/>
          <w:color w:val="000000" w:themeColor="text1"/>
          <w:sz w:val="36"/>
          <w:szCs w:val="36"/>
          <w:rtl/>
        </w:rPr>
        <w:t>وفق ولي أمرنا خادم الحرمين الشرفين وولي عهده لما تحبه وترضاه</w:t>
      </w:r>
    </w:p>
    <w:p w14:paraId="36940DE2" w14:textId="77777777"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tl/>
        </w:rPr>
        <w:t>اللهم وفِّقهم لما فيه عزُّ دِينك ونصْر أمَّة الإسلام</w:t>
      </w:r>
      <w:r w:rsidRPr="007E046E">
        <w:rPr>
          <w:rFonts w:ascii="Traditional Arabic" w:eastAsia="Times New Roman" w:hAnsi="Traditional Arabic" w:cs="Traditional Arabic"/>
          <w:b/>
          <w:bCs/>
          <w:color w:val="000000" w:themeColor="text1"/>
          <w:sz w:val="36"/>
          <w:szCs w:val="36"/>
        </w:rPr>
        <w:t>.</w:t>
      </w:r>
    </w:p>
    <w:p w14:paraId="464CF229" w14:textId="5E30C3C0"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اللهم اجعَلْهم هُداةً مُهتَدِين صالحين مُصلِحين</w:t>
      </w:r>
      <w:r w:rsidRPr="007E046E">
        <w:rPr>
          <w:rFonts w:ascii="Traditional Arabic" w:eastAsia="Times New Roman" w:hAnsi="Traditional Arabic" w:cs="Traditional Arabic"/>
          <w:b/>
          <w:bCs/>
          <w:color w:val="000000" w:themeColor="text1"/>
          <w:sz w:val="36"/>
          <w:szCs w:val="36"/>
        </w:rPr>
        <w:t>.</w:t>
      </w:r>
    </w:p>
    <w:p w14:paraId="52A35CC9" w14:textId="0FD27F82"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اللهم ارزُقهم البطانةَ الصالحة الناصحة لدِينها وأمَّتها، وأبعدْ عنهم بطانةَ السوء يا حي يا قيوم</w:t>
      </w:r>
      <w:r w:rsidRPr="007E046E">
        <w:rPr>
          <w:rFonts w:ascii="Traditional Arabic" w:eastAsia="Times New Roman" w:hAnsi="Traditional Arabic" w:cs="Traditional Arabic"/>
          <w:b/>
          <w:bCs/>
          <w:color w:val="000000" w:themeColor="text1"/>
          <w:sz w:val="36"/>
          <w:szCs w:val="36"/>
        </w:rPr>
        <w:t>.</w:t>
      </w:r>
    </w:p>
    <w:p w14:paraId="7DDCE5AA" w14:textId="54055D6C"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Pr>
        <w:t> </w:t>
      </w:r>
      <w:r w:rsidRPr="007E046E">
        <w:rPr>
          <w:rFonts w:ascii="Traditional Arabic" w:eastAsia="Times New Roman" w:hAnsi="Traditional Arabic" w:cs="Traditional Arabic"/>
          <w:b/>
          <w:bCs/>
          <w:color w:val="000000" w:themeColor="text1"/>
          <w:sz w:val="36"/>
          <w:szCs w:val="36"/>
          <w:rtl/>
        </w:rPr>
        <w:t>الله</w:t>
      </w:r>
      <w:r w:rsidR="001A37A1" w:rsidRPr="007E046E">
        <w:rPr>
          <w:rFonts w:ascii="Traditional Arabic" w:eastAsia="Times New Roman" w:hAnsi="Traditional Arabic" w:cs="Traditional Arabic"/>
          <w:b/>
          <w:bCs/>
          <w:color w:val="000000" w:themeColor="text1"/>
          <w:sz w:val="36"/>
          <w:szCs w:val="36"/>
          <w:rtl/>
        </w:rPr>
        <w:t>م</w:t>
      </w:r>
      <w:r w:rsidRPr="007E046E">
        <w:rPr>
          <w:rFonts w:ascii="Traditional Arabic" w:eastAsia="Times New Roman" w:hAnsi="Traditional Arabic" w:cs="Traditional Arabic"/>
          <w:b/>
          <w:bCs/>
          <w:color w:val="000000" w:themeColor="text1"/>
          <w:sz w:val="36"/>
          <w:szCs w:val="36"/>
          <w:rtl/>
        </w:rPr>
        <w:t xml:space="preserve"> ثبِّتنا على قولك الثابت في الحياة الدنيا وفي الآخِرة</w:t>
      </w:r>
      <w:r w:rsidRPr="007E046E">
        <w:rPr>
          <w:rFonts w:ascii="Traditional Arabic" w:eastAsia="Times New Roman" w:hAnsi="Traditional Arabic" w:cs="Traditional Arabic"/>
          <w:b/>
          <w:bCs/>
          <w:color w:val="000000" w:themeColor="text1"/>
          <w:sz w:val="36"/>
          <w:szCs w:val="36"/>
        </w:rPr>
        <w:t>.</w:t>
      </w:r>
    </w:p>
    <w:p w14:paraId="73C1D0BE" w14:textId="77777777"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tl/>
        </w:rPr>
        <w:t>عباد الله</w:t>
      </w:r>
      <w:r w:rsidRPr="007E046E">
        <w:rPr>
          <w:rFonts w:ascii="Traditional Arabic" w:eastAsia="Times New Roman" w:hAnsi="Traditional Arabic" w:cs="Traditional Arabic"/>
          <w:b/>
          <w:bCs/>
          <w:color w:val="000000" w:themeColor="text1"/>
          <w:sz w:val="36"/>
          <w:szCs w:val="36"/>
        </w:rPr>
        <w:t>:</w:t>
      </w:r>
    </w:p>
    <w:p w14:paraId="6D720999" w14:textId="77777777"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tl/>
        </w:rPr>
        <w:lastRenderedPageBreak/>
        <w:t>أنَّ الله يأمُر بالعدل والإحسان وإيتاء ذي القُربى، وينهى عن الفحشاء والمنكر والبغْي، يعظُكم لعلَّكم تذكَّرون، وأوفوا بعهد الله إذا عاهَدتُهم، ولا تنقضوا الأيمان بعد توكيدها، وقد جعَلتُم الله عليكم كفيلًا، إنَّ الله يعلم ما تفعلون</w:t>
      </w:r>
      <w:r w:rsidRPr="007E046E">
        <w:rPr>
          <w:rFonts w:ascii="Traditional Arabic" w:eastAsia="Times New Roman" w:hAnsi="Traditional Arabic" w:cs="Traditional Arabic"/>
          <w:b/>
          <w:bCs/>
          <w:color w:val="000000" w:themeColor="text1"/>
          <w:sz w:val="36"/>
          <w:szCs w:val="36"/>
        </w:rPr>
        <w:t>.</w:t>
      </w:r>
    </w:p>
    <w:p w14:paraId="228E5B07" w14:textId="77777777" w:rsidR="006F7C84" w:rsidRPr="007E046E" w:rsidRDefault="006F7C84" w:rsidP="009E6C52">
      <w:pPr>
        <w:pStyle w:val="a5"/>
        <w:rPr>
          <w:rFonts w:ascii="Traditional Arabic" w:eastAsia="Times New Roman" w:hAnsi="Traditional Arabic" w:cs="Traditional Arabic"/>
          <w:b/>
          <w:bCs/>
          <w:color w:val="000000" w:themeColor="text1"/>
          <w:sz w:val="36"/>
          <w:szCs w:val="36"/>
        </w:rPr>
      </w:pPr>
      <w:r w:rsidRPr="007E046E">
        <w:rPr>
          <w:rFonts w:ascii="Traditional Arabic" w:eastAsia="Times New Roman" w:hAnsi="Traditional Arabic" w:cs="Traditional Arabic"/>
          <w:b/>
          <w:bCs/>
          <w:color w:val="000000" w:themeColor="text1"/>
          <w:sz w:val="36"/>
          <w:szCs w:val="36"/>
          <w:rtl/>
        </w:rPr>
        <w:t>واذكُروا الله العظيم الجليل يذكُركم، واشكُروه على نِعَمِه يزدْكم، ولَذِكرُ الله أكبر، والله يعلَمُ ما تصنَعون</w:t>
      </w:r>
      <w:r w:rsidRPr="007E046E">
        <w:rPr>
          <w:rFonts w:ascii="Traditional Arabic" w:eastAsia="Times New Roman" w:hAnsi="Traditional Arabic" w:cs="Traditional Arabic"/>
          <w:b/>
          <w:bCs/>
          <w:color w:val="000000" w:themeColor="text1"/>
          <w:sz w:val="36"/>
          <w:szCs w:val="36"/>
        </w:rPr>
        <w:t>.</w:t>
      </w:r>
    </w:p>
    <w:p w14:paraId="68F5FC3D" w14:textId="17953EF6" w:rsidR="006F7C84" w:rsidRPr="007E046E" w:rsidRDefault="006F7C84" w:rsidP="00E45D1F">
      <w:pPr>
        <w:pStyle w:val="a5"/>
        <w:rPr>
          <w:rFonts w:ascii="Traditional Arabic" w:hAnsi="Traditional Arabic" w:cs="Traditional Arabic"/>
          <w:b/>
          <w:bCs/>
          <w:color w:val="000000" w:themeColor="text1"/>
          <w:sz w:val="36"/>
          <w:szCs w:val="36"/>
          <w:rtl/>
        </w:rPr>
      </w:pPr>
    </w:p>
    <w:sectPr w:rsidR="006F7C84" w:rsidRPr="007E046E" w:rsidSect="00E96ADC">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DD"/>
    <w:rsid w:val="00031C94"/>
    <w:rsid w:val="00102AE1"/>
    <w:rsid w:val="00167705"/>
    <w:rsid w:val="001A37A1"/>
    <w:rsid w:val="001F5C92"/>
    <w:rsid w:val="003D17B2"/>
    <w:rsid w:val="00471467"/>
    <w:rsid w:val="004E5E28"/>
    <w:rsid w:val="00640EBF"/>
    <w:rsid w:val="006F7C84"/>
    <w:rsid w:val="00703DBB"/>
    <w:rsid w:val="007644D9"/>
    <w:rsid w:val="007E046E"/>
    <w:rsid w:val="009072BA"/>
    <w:rsid w:val="00911AA6"/>
    <w:rsid w:val="009E6C52"/>
    <w:rsid w:val="00A017F2"/>
    <w:rsid w:val="00AD2C8D"/>
    <w:rsid w:val="00BE0F37"/>
    <w:rsid w:val="00CE28DD"/>
    <w:rsid w:val="00D1093E"/>
    <w:rsid w:val="00D1534B"/>
    <w:rsid w:val="00DB1166"/>
    <w:rsid w:val="00E0660B"/>
    <w:rsid w:val="00E45D1F"/>
    <w:rsid w:val="00E96ADC"/>
    <w:rsid w:val="00F94C2E"/>
    <w:rsid w:val="00FB0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BD79"/>
  <w15:chartTrackingRefBased/>
  <w15:docId w15:val="{30187086-7BA2-42F2-920E-001B8AB0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E28DD"/>
    <w:rPr>
      <w:color w:val="0000FF"/>
      <w:u w:val="single"/>
    </w:rPr>
  </w:style>
  <w:style w:type="character" w:styleId="a3">
    <w:name w:val="Strong"/>
    <w:basedOn w:val="a0"/>
    <w:uiPriority w:val="22"/>
    <w:qFormat/>
    <w:rsid w:val="00E0660B"/>
    <w:rPr>
      <w:b/>
      <w:bCs/>
    </w:rPr>
  </w:style>
  <w:style w:type="paragraph" w:styleId="a4">
    <w:name w:val="Normal (Web)"/>
    <w:basedOn w:val="a"/>
    <w:uiPriority w:val="99"/>
    <w:semiHidden/>
    <w:unhideWhenUsed/>
    <w:rsid w:val="006F7C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9E6C5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9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1014</Words>
  <Characters>5781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2022-12-09T04:51:00Z</dcterms:created>
  <dcterms:modified xsi:type="dcterms:W3CDTF">2022-12-09T05:19:00Z</dcterms:modified>
</cp:coreProperties>
</file>