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A775" w14:textId="0E2EC20D"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إن الحمد لله نحمده ونستعينه ونستغفره، ونعوذ بالله من شرور أنفسنا، ومن سيئات أعمالنا، من يهده الله فلا مضل له، ومن يضلل فلا هادي له.</w:t>
      </w:r>
      <w:r>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وأشهد أن لا إله إلا الله وحده لا شريك له، وأشهد أن محمداً عبده ورسوله.</w:t>
      </w:r>
      <w:r>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w:t>
      </w:r>
      <w:r>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أما بعد</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فإن أصدق الحديث كلام الله، وخير الهدي هدي محمد صلى الله عليه وسلم، وشر الأمور محدثاتها، وكل محدثة بدعة، وكل بدعة ضلالة.</w:t>
      </w:r>
    </w:p>
    <w:p w14:paraId="0680179D"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hint="cs"/>
          <w:b/>
          <w:bCs/>
          <w:sz w:val="42"/>
          <w:szCs w:val="42"/>
          <w:shd w:val="clear" w:color="auto" w:fill="FFFFFF"/>
          <w:rtl/>
        </w:rPr>
        <w:lastRenderedPageBreak/>
        <w:t>عباد الله..</w:t>
      </w:r>
      <w:r w:rsidRPr="00253D72">
        <w:rPr>
          <w:rFonts w:ascii="ATraditional Arabic" w:hAnsi="ATraditional Arabic" w:cs="ATraditional Arabic"/>
          <w:b/>
          <w:bCs/>
          <w:sz w:val="42"/>
          <w:szCs w:val="42"/>
          <w:shd w:val="clear" w:color="auto" w:fill="FFFFFF"/>
          <w:rtl/>
        </w:rPr>
        <w:t xml:space="preserve"> إن الصبر من أعظم خصال الخير التي حث الله عليها في كتابه العظيم، وأمر بها رسوله الكريم صلى الله عليه وسلم في سنته المطهرة، أمر الله نبيه صلى الله عليه وسلم ب</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خ</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ل</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ق</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 الص</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بر فقال: {وَاصْبِرْ وَمَا صَبْرُكَ إِلاَّ بِاللَّهِ}</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وأمر الله به المؤمنين، فقال تعالى: {يَا أَيُّهَا الَّذِينَ آمَنُوا اصْبِرُوا وَصَابِرُوا}</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وأثنى على أهله، فقال تعالى: {وَالصَّابِرِينَ فِي الْبَأْسَاءِ وَالضَّرَّاءِ وَحِينَ الْبَأْسِ أُولَئِكَ الَّذِينَ صَدَقُوا وَأُولَئِكَ هُمُ الْمُتَّقُونَ}</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وأخبر بمحبته للصابرين، فقال تعالى: {وَاللَّهُ يُحِبُّ الصَّابِرِينَ}</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ومعيته لهم، فقال تعالى: {وَاصْبِرُوا إِنَّ اللَّهَ مَعَ الصَّابِرِينَ}</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وأخبر أن الصبر خير</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 لأصحابه، فقال تعالى: {وَلَئِنْ صَبَرْتُمْ لَهُوَ خَيْرٌ لِلصَّابِرِينَ</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ووعدهم أن يجزيهم أعلى وأوفى وأحسن مما عملوه، فقال تعالى: {وَلَنَجْزِيَنَّ الَّذِينَ صَبَرُوا أَجْرَهُمْ بِأَحْسَنِ مَا كَانُوا يَعْمَلُونَ}</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 xml:space="preserve">وبشرهم فقال تعالى: {وَبَشِّرِ </w:t>
      </w:r>
      <w:r w:rsidRPr="00253D72">
        <w:rPr>
          <w:rFonts w:ascii="ATraditional Arabic" w:hAnsi="ATraditional Arabic" w:cs="ATraditional Arabic"/>
          <w:b/>
          <w:bCs/>
          <w:sz w:val="42"/>
          <w:szCs w:val="42"/>
          <w:shd w:val="clear" w:color="auto" w:fill="FFFFFF"/>
          <w:rtl/>
        </w:rPr>
        <w:lastRenderedPageBreak/>
        <w:t>الصَّابِرِينَ}</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وأخبر أن جزاءهم الجنة فقال تعالى: {وَجَزَاهُمْ بِمَا صَبَرُوا جَنَّةً وَحَرِيراً}</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w:t>
      </w:r>
    </w:p>
    <w:p w14:paraId="7B1688EB"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hint="cs"/>
          <w:b/>
          <w:bCs/>
          <w:sz w:val="42"/>
          <w:szCs w:val="42"/>
          <w:shd w:val="clear" w:color="auto" w:fill="FFFFFF"/>
          <w:rtl/>
        </w:rPr>
        <w:t xml:space="preserve">عباد الله.. لقد </w:t>
      </w:r>
      <w:r w:rsidRPr="00253D72">
        <w:rPr>
          <w:rFonts w:ascii="ATraditional Arabic" w:hAnsi="ATraditional Arabic" w:cs="ATraditional Arabic"/>
          <w:b/>
          <w:bCs/>
          <w:sz w:val="42"/>
          <w:szCs w:val="42"/>
          <w:shd w:val="clear" w:color="auto" w:fill="FFFFFF"/>
          <w:rtl/>
        </w:rPr>
        <w:t>جعل اللهُ سبحانَه وتعالى عبادَه المؤمنين بكل منزلة خيرًا منه، فهم دائمًا في نعمةٍ من ربهم، أصابَهم ما يُحِبَّون أو ما يكرهون، وجعل</w:t>
      </w:r>
      <w:r w:rsidRPr="00253D72">
        <w:rPr>
          <w:rFonts w:ascii="ATraditional Arabic" w:hAnsi="ATraditional Arabic" w:cs="ATraditional Arabic" w:hint="cs"/>
          <w:b/>
          <w:bCs/>
          <w:sz w:val="42"/>
          <w:szCs w:val="42"/>
          <w:shd w:val="clear" w:color="auto" w:fill="FFFFFF"/>
          <w:rtl/>
        </w:rPr>
        <w:t xml:space="preserve"> اللهُ جلَّ شأنُه</w:t>
      </w:r>
      <w:r w:rsidRPr="00253D72">
        <w:rPr>
          <w:rFonts w:ascii="ATraditional Arabic" w:hAnsi="ATraditional Arabic" w:cs="ATraditional Arabic"/>
          <w:b/>
          <w:bCs/>
          <w:sz w:val="42"/>
          <w:szCs w:val="42"/>
          <w:shd w:val="clear" w:color="auto" w:fill="FFFFFF"/>
          <w:rtl/>
        </w:rPr>
        <w:t xml:space="preserve"> أقضيت</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ه وأقدار</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ه التي يقضيها لهم ويُقدرها عليهم متاجرَ يَربحون بها عليه، وطُرُقًا يصلون منها إليه، كما ثبت في الصحيح عَن إمامهم </w:t>
      </w:r>
      <w:proofErr w:type="spellStart"/>
      <w:r w:rsidRPr="00253D72">
        <w:rPr>
          <w:rFonts w:ascii="ATraditional Arabic" w:hAnsi="ATraditional Arabic" w:cs="ATraditional Arabic"/>
          <w:b/>
          <w:bCs/>
          <w:sz w:val="42"/>
          <w:szCs w:val="42"/>
          <w:shd w:val="clear" w:color="auto" w:fill="FFFFFF"/>
          <w:rtl/>
        </w:rPr>
        <w:t>ومتبوعهم</w:t>
      </w:r>
      <w:proofErr w:type="spellEnd"/>
      <w:r w:rsidRPr="00253D72">
        <w:rPr>
          <w:rFonts w:ascii="ATraditional Arabic" w:hAnsi="ATraditional Arabic" w:cs="ATraditional Arabic"/>
          <w:b/>
          <w:bCs/>
          <w:sz w:val="42"/>
          <w:szCs w:val="42"/>
          <w:shd w:val="clear" w:color="auto" w:fill="FFFFFF"/>
          <w:rtl/>
        </w:rPr>
        <w:t xml:space="preserve"> - الذي إذا دُعي يوم القيامة كل</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 أناسٍ بإمامهم دُعُوا به صلواتُ الله وسلامه عليه- أنه قال: "عجبًا لأمر المؤمن، إن أمره كله عجب، ما يقضي الله له من قضاء إلاّ كان خيرًا له، إن أصابته سرَّاءُ شكَرَ فكان خيرًا له، وإن أصابَتْه ضرَّاءُ صَبَر فكان خيرًا له</w:t>
      </w:r>
      <w:r w:rsidRPr="00253D72">
        <w:rPr>
          <w:rFonts w:ascii="ATraditional Arabic" w:hAnsi="ATraditional Arabic" w:cs="ATraditional Arabic" w:hint="cs"/>
          <w:b/>
          <w:bCs/>
          <w:sz w:val="42"/>
          <w:szCs w:val="42"/>
          <w:shd w:val="clear" w:color="auto" w:fill="FFFFFF"/>
          <w:rtl/>
        </w:rPr>
        <w:t>".</w:t>
      </w:r>
    </w:p>
    <w:p w14:paraId="2A8FA9FD" w14:textId="77777777" w:rsidR="00253D72" w:rsidRPr="00253D72" w:rsidRDefault="00253D72" w:rsidP="00253D72">
      <w:pPr>
        <w:jc w:val="both"/>
        <w:rPr>
          <w:rFonts w:ascii="ATraditional Arabic" w:hAnsi="ATraditional Arabic" w:cs="ATraditional Arabic"/>
          <w:b/>
          <w:bCs/>
          <w:sz w:val="42"/>
          <w:szCs w:val="42"/>
          <w:u w:val="single"/>
          <w:shd w:val="clear" w:color="auto" w:fill="FFFFFF"/>
          <w:rtl/>
        </w:rPr>
      </w:pPr>
      <w:r w:rsidRPr="00253D72">
        <w:rPr>
          <w:rFonts w:ascii="ATraditional Arabic" w:hAnsi="ATraditional Arabic" w:cs="ATraditional Arabic" w:hint="cs"/>
          <w:b/>
          <w:bCs/>
          <w:sz w:val="42"/>
          <w:szCs w:val="42"/>
          <w:u w:val="single"/>
          <w:shd w:val="clear" w:color="auto" w:fill="FFFFFF"/>
          <w:rtl/>
        </w:rPr>
        <w:t>و</w:t>
      </w:r>
      <w:r w:rsidRPr="00253D72">
        <w:rPr>
          <w:rFonts w:ascii="ATraditional Arabic" w:hAnsi="ATraditional Arabic" w:cs="ATraditional Arabic"/>
          <w:b/>
          <w:bCs/>
          <w:sz w:val="42"/>
          <w:szCs w:val="42"/>
          <w:u w:val="single"/>
          <w:shd w:val="clear" w:color="auto" w:fill="FFFFFF"/>
          <w:rtl/>
        </w:rPr>
        <w:t>الصبر</w:t>
      </w:r>
      <w:r w:rsidRPr="00253D72">
        <w:rPr>
          <w:rFonts w:ascii="ATraditional Arabic" w:hAnsi="ATraditional Arabic" w:cs="ATraditional Arabic" w:hint="cs"/>
          <w:b/>
          <w:bCs/>
          <w:sz w:val="42"/>
          <w:szCs w:val="42"/>
          <w:u w:val="single"/>
          <w:shd w:val="clear" w:color="auto" w:fill="FFFFFF"/>
          <w:rtl/>
        </w:rPr>
        <w:t xml:space="preserve"> -عباد الله-</w:t>
      </w:r>
      <w:r w:rsidRPr="00253D72">
        <w:rPr>
          <w:rFonts w:ascii="ATraditional Arabic" w:hAnsi="ATraditional Arabic" w:cs="ATraditional Arabic"/>
          <w:b/>
          <w:bCs/>
          <w:sz w:val="42"/>
          <w:szCs w:val="42"/>
          <w:u w:val="single"/>
          <w:shd w:val="clear" w:color="auto" w:fill="FFFFFF"/>
          <w:rtl/>
        </w:rPr>
        <w:t xml:space="preserve"> ثلاثة</w:t>
      </w:r>
      <w:r w:rsidRPr="00253D72">
        <w:rPr>
          <w:rFonts w:ascii="ATraditional Arabic" w:hAnsi="ATraditional Arabic" w:cs="ATraditional Arabic" w:hint="cs"/>
          <w:b/>
          <w:bCs/>
          <w:sz w:val="42"/>
          <w:szCs w:val="42"/>
          <w:u w:val="single"/>
          <w:shd w:val="clear" w:color="auto" w:fill="FFFFFF"/>
          <w:rtl/>
        </w:rPr>
        <w:t>ُ</w:t>
      </w:r>
      <w:r w:rsidRPr="00253D72">
        <w:rPr>
          <w:rFonts w:ascii="ATraditional Arabic" w:hAnsi="ATraditional Arabic" w:cs="ATraditional Arabic"/>
          <w:b/>
          <w:bCs/>
          <w:sz w:val="42"/>
          <w:szCs w:val="42"/>
          <w:u w:val="single"/>
          <w:shd w:val="clear" w:color="auto" w:fill="FFFFFF"/>
          <w:rtl/>
        </w:rPr>
        <w:t xml:space="preserve"> أقسام:</w:t>
      </w:r>
    </w:p>
    <w:p w14:paraId="64792A3F"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lastRenderedPageBreak/>
        <w:t>صبر</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 على الطاعة حتى يفعلَها، فإن العبد لا يكاد يفعل المأمورَ به إلاّ بعد صبرٍ ومصابرةٍ، ومجاهدةٍ لعدوّه الظاهر والباطن، فبحسب هذا الصبر يكون أداؤُه للمأمورات وفِعلُه للمستحبات.</w:t>
      </w:r>
    </w:p>
    <w:p w14:paraId="17569CD7"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النوع الثاني: صبرٌ عن المنهي حتى لا يفعلَه، فإنّ النفسَ ودواعيها وتزيين الشيطان وقُرَناء السوء تأمرُه بالمعصية، وتُجَزِّئُه عليها، فبحسب قوة الصبر يكون تركُه لها. قال بعض السلف: أعمالُ البِرِّ يَفعلُها البَرُّ والفاجر، ولا يَقدِرُ على ترك المعاصي إلاّ صدِّيق.</w:t>
      </w:r>
    </w:p>
    <w:p w14:paraId="70CB916F"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النوع الثالث: الصبر على ما يُصِيبُه بغير اختيارِه من المصائب، وهي نوعان:</w:t>
      </w:r>
    </w:p>
    <w:p w14:paraId="4C974B68" w14:textId="5557CE80"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نوع</w:t>
      </w:r>
      <w:r>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 لا اختيارَ للخلقِ فيه، كالأمراضِ وغيرِها من المصائب السماوية، فهذه يسهل الصبر فيها، لأن العبْدَ يشهدُ فيها قضاءَ اللهِ وقدرَه، وأنه لا مدخلَ للناس فيها، فيصبر إمّا اضطرارًا وإمّا اختيارًا</w:t>
      </w:r>
      <w:r w:rsidRPr="00253D72">
        <w:rPr>
          <w:rFonts w:ascii="ATraditional Arabic" w:hAnsi="ATraditional Arabic" w:cs="ATraditional Arabic" w:hint="cs"/>
          <w:b/>
          <w:bCs/>
          <w:sz w:val="42"/>
          <w:szCs w:val="42"/>
          <w:shd w:val="clear" w:color="auto" w:fill="FFFFFF"/>
          <w:rtl/>
        </w:rPr>
        <w:t>.</w:t>
      </w:r>
    </w:p>
    <w:p w14:paraId="6334A6D3"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hint="cs"/>
          <w:b/>
          <w:bCs/>
          <w:sz w:val="42"/>
          <w:szCs w:val="42"/>
          <w:shd w:val="clear" w:color="auto" w:fill="FFFFFF"/>
          <w:rtl/>
        </w:rPr>
        <w:lastRenderedPageBreak/>
        <w:t>[والنوع الآخَر]</w:t>
      </w:r>
      <w:r w:rsidRPr="00253D72">
        <w:rPr>
          <w:rFonts w:ascii="ATraditional Arabic" w:hAnsi="ATraditional Arabic" w:cs="ATraditional Arabic"/>
          <w:b/>
          <w:bCs/>
          <w:sz w:val="42"/>
          <w:szCs w:val="42"/>
          <w:shd w:val="clear" w:color="auto" w:fill="FFFFFF"/>
          <w:rtl/>
        </w:rPr>
        <w:t>: ما يحصل له بفعل الناس في ماله أو عِرضِه أو نفسِه، فهذا النوع يَصعُب الصبرُ عليه جدًّا، لأنّ النفس تستشعِرُ المُؤذيَ لها، وهي تكره الغلبة، فتَطلبُ الانتقام، فلا يَصبِر على هذا النوع إلاّ الأنبياء والصدّيقون.</w:t>
      </w:r>
    </w:p>
    <w:p w14:paraId="75F0E8E1"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وهذا النوع من الصبر عاقبتُه النصرُ والهُدى والسُّرور والأمنُ، والقوة في ذاتِ الله، وزيادة محبةِ الله ومحبة الناس له، وزيادة العلم</w:t>
      </w:r>
      <w:r w:rsidRPr="00253D72">
        <w:rPr>
          <w:rFonts w:ascii="ATraditional Arabic" w:hAnsi="ATraditional Arabic" w:cs="ATraditional Arabic" w:hint="cs"/>
          <w:b/>
          <w:bCs/>
          <w:sz w:val="42"/>
          <w:szCs w:val="42"/>
          <w:shd w:val="clear" w:color="auto" w:fill="FFFFFF"/>
          <w:rtl/>
        </w:rPr>
        <w:t>.</w:t>
      </w:r>
    </w:p>
    <w:p w14:paraId="36230616"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hint="cs"/>
          <w:b/>
          <w:bCs/>
          <w:sz w:val="42"/>
          <w:szCs w:val="42"/>
          <w:shd w:val="clear" w:color="auto" w:fill="FFFFFF"/>
          <w:rtl/>
        </w:rPr>
        <w:t xml:space="preserve">عباد الله.. </w:t>
      </w:r>
      <w:r w:rsidRPr="00253D72">
        <w:rPr>
          <w:rFonts w:ascii="ATraditional Arabic" w:hAnsi="ATraditional Arabic" w:cs="ATraditional Arabic"/>
          <w:b/>
          <w:bCs/>
          <w:sz w:val="42"/>
          <w:szCs w:val="42"/>
          <w:shd w:val="clear" w:color="auto" w:fill="FFFFFF"/>
          <w:rtl/>
        </w:rPr>
        <w:t>ويُعِينُ العبدَ على هذا الصبر عدّةُ أشياءَ:</w:t>
      </w:r>
    </w:p>
    <w:p w14:paraId="78AD47B1"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أحدها: أن يشهدَ أن الله خالقُ أفعالِ العباد، حركاتِهم وسَكَناتِهم وإراداتِهم، فما شاءَ الله كان، ومالم يشأ لم يكن، فانظر إلى الذي سَلَّطَهم عليك، ولا تَنظُرْ إلى فِعلِهم بكَ، تَسْتَرِحْ من الهمّ والغَمِّ.</w:t>
      </w:r>
    </w:p>
    <w:p w14:paraId="2AA43901"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 xml:space="preserve">الثاني: أن يَشْهَد ذُنُوبَه، وأنّ الله إنما سلَّطهم عليه بذنبه، كما قال تعالى: </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وَمَا أَصَابَكُمْ مِنْ مُصِيبَةٍ فَبِمَا كَسَبَتْ أَيْدِيكُمْ وَيَعْفُو عَنْ </w:t>
      </w:r>
      <w:r w:rsidRPr="00253D72">
        <w:rPr>
          <w:rFonts w:ascii="ATraditional Arabic" w:hAnsi="ATraditional Arabic" w:cs="ATraditional Arabic"/>
          <w:b/>
          <w:bCs/>
          <w:sz w:val="42"/>
          <w:szCs w:val="42"/>
          <w:shd w:val="clear" w:color="auto" w:fill="FFFFFF"/>
          <w:rtl/>
        </w:rPr>
        <w:lastRenderedPageBreak/>
        <w:t>كَثِيرٍ</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فإذا شهد العبدُ أن جميع ما يناله منْ المكروه فسببُه ذنوبُه، اشتغلَ بالتوبة والاستغفار</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 xml:space="preserve">وإذا رأيتَ العبدَ يقع في الناس إذا آذَوْه، ولا يَرجع إلى نفسِه باللوم والاستغفار، فاعلمْ أن مصيبتَه مصيبةٌ حقيقية، وإذا تاب واستغفر وقال: هذا بذنوبي، صارتْ في حقّهِ نعمةً. قال علي بن أبي طالب </w:t>
      </w:r>
      <w:r w:rsidRPr="00253D72">
        <w:rPr>
          <w:rFonts w:ascii="ATraditional Arabic" w:hAnsi="ATraditional Arabic" w:cs="ATraditional Arabic" w:hint="cs"/>
          <w:b/>
          <w:bCs/>
          <w:sz w:val="42"/>
          <w:szCs w:val="42"/>
          <w:shd w:val="clear" w:color="auto" w:fill="FFFFFF"/>
          <w:rtl/>
        </w:rPr>
        <w:t>رضي</w:t>
      </w:r>
      <w:r w:rsidRPr="00253D72">
        <w:rPr>
          <w:rFonts w:ascii="ATraditional Arabic" w:hAnsi="ATraditional Arabic" w:cs="ATraditional Arabic"/>
          <w:b/>
          <w:bCs/>
          <w:sz w:val="42"/>
          <w:szCs w:val="42"/>
          <w:shd w:val="clear" w:color="auto" w:fill="FFFFFF"/>
          <w:rtl/>
        </w:rPr>
        <w:t xml:space="preserve"> الله </w:t>
      </w:r>
      <w:r w:rsidRPr="00253D72">
        <w:rPr>
          <w:rFonts w:ascii="ATraditional Arabic" w:hAnsi="ATraditional Arabic" w:cs="ATraditional Arabic" w:hint="cs"/>
          <w:b/>
          <w:bCs/>
          <w:sz w:val="42"/>
          <w:szCs w:val="42"/>
          <w:shd w:val="clear" w:color="auto" w:fill="FFFFFF"/>
          <w:rtl/>
        </w:rPr>
        <w:t xml:space="preserve">عنه </w:t>
      </w:r>
      <w:r w:rsidRPr="00253D72">
        <w:rPr>
          <w:rFonts w:ascii="ATraditional Arabic" w:hAnsi="ATraditional Arabic" w:cs="ATraditional Arabic"/>
          <w:b/>
          <w:bCs/>
          <w:sz w:val="42"/>
          <w:szCs w:val="42"/>
          <w:shd w:val="clear" w:color="auto" w:fill="FFFFFF"/>
          <w:rtl/>
        </w:rPr>
        <w:t xml:space="preserve">كلمةً من جواهرِ الكلام: </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لا يَرجُوَنَّ عبدٌ إلاّ ربَّه، ولا </w:t>
      </w:r>
      <w:proofErr w:type="spellStart"/>
      <w:r w:rsidRPr="00253D72">
        <w:rPr>
          <w:rFonts w:ascii="ATraditional Arabic" w:hAnsi="ATraditional Arabic" w:cs="ATraditional Arabic"/>
          <w:b/>
          <w:bCs/>
          <w:sz w:val="42"/>
          <w:szCs w:val="42"/>
          <w:shd w:val="clear" w:color="auto" w:fill="FFFFFF"/>
          <w:rtl/>
        </w:rPr>
        <w:t>يَخافَنَّ</w:t>
      </w:r>
      <w:proofErr w:type="spellEnd"/>
      <w:r w:rsidRPr="00253D72">
        <w:rPr>
          <w:rFonts w:ascii="ATraditional Arabic" w:hAnsi="ATraditional Arabic" w:cs="ATraditional Arabic"/>
          <w:b/>
          <w:bCs/>
          <w:sz w:val="42"/>
          <w:szCs w:val="42"/>
          <w:shd w:val="clear" w:color="auto" w:fill="FFFFFF"/>
          <w:rtl/>
        </w:rPr>
        <w:t xml:space="preserve"> عبدٌ إلاّ ذنبَه</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w:t>
      </w:r>
    </w:p>
    <w:p w14:paraId="792B9DD2"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 xml:space="preserve">الثالث: أن يشهد العبدُ حُسْنَ الثواب الذي وعده الله لمن عَفَا وصَبَر، كما قال تعالى: </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وَجَزَاءُ سَيِّئَةٍ </w:t>
      </w:r>
      <w:proofErr w:type="spellStart"/>
      <w:r w:rsidRPr="00253D72">
        <w:rPr>
          <w:rFonts w:ascii="ATraditional Arabic" w:hAnsi="ATraditional Arabic" w:cs="ATraditional Arabic"/>
          <w:b/>
          <w:bCs/>
          <w:sz w:val="42"/>
          <w:szCs w:val="42"/>
          <w:shd w:val="clear" w:color="auto" w:fill="FFFFFF"/>
          <w:rtl/>
        </w:rPr>
        <w:t>سَيِّئَةٌ</w:t>
      </w:r>
      <w:proofErr w:type="spellEnd"/>
      <w:r w:rsidRPr="00253D72">
        <w:rPr>
          <w:rFonts w:ascii="ATraditional Arabic" w:hAnsi="ATraditional Arabic" w:cs="ATraditional Arabic"/>
          <w:b/>
          <w:bCs/>
          <w:sz w:val="42"/>
          <w:szCs w:val="42"/>
          <w:shd w:val="clear" w:color="auto" w:fill="FFFFFF"/>
          <w:rtl/>
        </w:rPr>
        <w:t xml:space="preserve"> مِثْلُهَا فَمَنْ عَفَا وَأَصْلَحَ فَأَجْرُهُ عَلَى اللَّهِ</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w:t>
      </w:r>
    </w:p>
    <w:p w14:paraId="195285EA"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الرابع: أن يشهد أنه إذا عَفا وأحسنَ أورثَه ذلك من سلامةِ القلب لإخوانه، وحصَلَ له من حلاوة العفو ما يزيد لذّتَه ومنفعتَه عاجلاً وآجلاً، على المنفعة الحاصلة له بالانتقام أضعافًا مضاعفةً</w:t>
      </w:r>
      <w:r w:rsidRPr="00253D72">
        <w:rPr>
          <w:rFonts w:ascii="ATraditional Arabic" w:hAnsi="ATraditional Arabic" w:cs="ATraditional Arabic" w:hint="cs"/>
          <w:b/>
          <w:bCs/>
          <w:sz w:val="42"/>
          <w:szCs w:val="42"/>
          <w:shd w:val="clear" w:color="auto" w:fill="FFFFFF"/>
          <w:rtl/>
        </w:rPr>
        <w:t>.</w:t>
      </w:r>
    </w:p>
    <w:p w14:paraId="0DE828F8"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lastRenderedPageBreak/>
        <w:t>الخامس: أن يعلم أنه ما انتقم أحد قَطُّ لنفسه إلاّ أورثَه ذلك ذُلاًّ يجده في نفسه، فإذا عَفا أعزَّه الله تعالى، وهذا مما أخبر به الصادق المصدوق صلى الله عليه وسلم: "ما زاد الله عبدًا بعَفْوٍ إلاّ عزًّا".</w:t>
      </w:r>
    </w:p>
    <w:p w14:paraId="1E786619"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السادس: أن يَشهدَ أن الجزاء من جنس العمل، وأنّ من عَفا عن الناس عَفَا الله عنه، ومن غَفَر لهم غَفَر الله له.</w:t>
      </w:r>
    </w:p>
    <w:p w14:paraId="0BF182CF"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السابع: أن يَعلم أنه إذا اشتغلتْ نفسُه بالانتقام وطلب المقابلة ضاعَ عليه زمانُه، وتفرَّقَ عليه قلبُه، وفاتَه من مصالحِه مالا يُمَكِن استدراكُهُ، ولعلّ هذا أعظم عليه من المصيبة التي نالتْه.</w:t>
      </w:r>
    </w:p>
    <w:p w14:paraId="4B33FBBE"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الثامن: أن انتقامَه واستيفاءَه وانتصارَه</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 لنفسِه، وانتصارَه لها، فإن رسول الله عليه وسلم ما انتقمَ لنفسِه قَطُّ، فإذا كان هذا خير خلق الله وأكرمهم على الله لم يَنتقِمْ لنفسِه، ونفس</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ه أشرف</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 الأنفُس وأزكاها وأبرُّها، فكيف يَنتقِمُ أحدنا لنفسِه.</w:t>
      </w:r>
    </w:p>
    <w:p w14:paraId="244D78E0"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hint="cs"/>
          <w:b/>
          <w:bCs/>
          <w:sz w:val="42"/>
          <w:szCs w:val="42"/>
          <w:shd w:val="clear" w:color="auto" w:fill="FFFFFF"/>
          <w:rtl/>
        </w:rPr>
        <w:lastRenderedPageBreak/>
        <w:t>اللهم اغفر لنا ولإخواننا الذين سبقونا بالإيمان، وأعنا على أنفسنا والشيطان، وتوفنا وأنت راضٍ عنا غير غضبان.</w:t>
      </w:r>
    </w:p>
    <w:p w14:paraId="4B22DC7A" w14:textId="77777777" w:rsidR="00253D72" w:rsidRPr="00253D72" w:rsidRDefault="00253D72" w:rsidP="00253D72">
      <w:pPr>
        <w:jc w:val="center"/>
        <w:rPr>
          <w:rFonts w:ascii="ATraditional Arabic" w:hAnsi="ATraditional Arabic" w:cs="ATraditional Arabic"/>
          <w:b/>
          <w:bCs/>
          <w:sz w:val="42"/>
          <w:szCs w:val="42"/>
          <w:u w:val="single"/>
          <w:shd w:val="clear" w:color="auto" w:fill="FFFFFF"/>
          <w:rtl/>
        </w:rPr>
      </w:pPr>
      <w:r w:rsidRPr="00253D72">
        <w:rPr>
          <w:rFonts w:ascii="ATraditional Arabic" w:hAnsi="ATraditional Arabic" w:cs="ATraditional Arabic" w:hint="cs"/>
          <w:b/>
          <w:bCs/>
          <w:sz w:val="42"/>
          <w:szCs w:val="42"/>
          <w:u w:val="single"/>
          <w:shd w:val="clear" w:color="auto" w:fill="FFFFFF"/>
          <w:rtl/>
        </w:rPr>
        <w:t>الخطبة الثانية</w:t>
      </w:r>
    </w:p>
    <w:p w14:paraId="13710984"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الحمد لله الذي أرسل رسوله بالهدى ودين الحق؛ ليظهره على الدين كله وكفى بالله شهيدا</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وأشهد أن لا إله إلا الله وحده لا شريك له؛ إقرارا به وتوحيدا.</w:t>
      </w:r>
    </w:p>
    <w:p w14:paraId="7286D495"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b/>
          <w:bCs/>
          <w:sz w:val="42"/>
          <w:szCs w:val="42"/>
          <w:shd w:val="clear" w:color="auto" w:fill="FFFFFF"/>
          <w:rtl/>
        </w:rPr>
        <w:t>وأشهد أن محمدا عبده ورسوله.</w:t>
      </w:r>
      <w:r w:rsidRPr="00253D72">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b/>
          <w:bCs/>
          <w:sz w:val="42"/>
          <w:szCs w:val="42"/>
          <w:shd w:val="clear" w:color="auto" w:fill="FFFFFF"/>
          <w:rtl/>
        </w:rPr>
        <w:t>صلى الله عليه وعلى آله وسلم تسليما مزيدا.</w:t>
      </w:r>
      <w:r w:rsidRPr="00253D72">
        <w:rPr>
          <w:rFonts w:ascii="ATraditional Arabic" w:hAnsi="ATraditional Arabic" w:cs="ATraditional Arabic" w:hint="cs"/>
          <w:b/>
          <w:bCs/>
          <w:sz w:val="42"/>
          <w:szCs w:val="42"/>
          <w:shd w:val="clear" w:color="auto" w:fill="FFFFFF"/>
          <w:rtl/>
        </w:rPr>
        <w:t xml:space="preserve"> أما بعد: فإنَّ</w:t>
      </w:r>
      <w:r w:rsidRPr="00253D72">
        <w:rPr>
          <w:rFonts w:ascii="ATraditional Arabic" w:hAnsi="ATraditional Arabic" w:cs="ATraditional Arabic"/>
          <w:b/>
          <w:bCs/>
          <w:sz w:val="42"/>
          <w:szCs w:val="42"/>
          <w:shd w:val="clear" w:color="auto" w:fill="FFFFFF"/>
          <w:rtl/>
        </w:rPr>
        <w:t xml:space="preserve"> معيَّهَ الله مع </w:t>
      </w:r>
      <w:r w:rsidRPr="00253D72">
        <w:rPr>
          <w:rFonts w:ascii="ATraditional Arabic" w:hAnsi="ATraditional Arabic" w:cs="ATraditional Arabic" w:hint="cs"/>
          <w:b/>
          <w:bCs/>
          <w:sz w:val="42"/>
          <w:szCs w:val="42"/>
          <w:shd w:val="clear" w:color="auto" w:fill="FFFFFF"/>
          <w:rtl/>
        </w:rPr>
        <w:t xml:space="preserve">مَن </w:t>
      </w:r>
      <w:r w:rsidRPr="00253D72">
        <w:rPr>
          <w:rFonts w:ascii="ATraditional Arabic" w:hAnsi="ATraditional Arabic" w:cs="ATraditional Arabic"/>
          <w:b/>
          <w:bCs/>
          <w:sz w:val="42"/>
          <w:szCs w:val="42"/>
          <w:shd w:val="clear" w:color="auto" w:fill="FFFFFF"/>
          <w:rtl/>
        </w:rPr>
        <w:t>صَبَر، ومحبَّهَ الله ورِضاه</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 ومن كان الله معه دَفَع عنه أنواعَ الأذى والمضرَّات مالا يَدفعُه عنه أحدٌ من خلقِه، </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وَاصْبِرُوا إِنَّ اللَّهَ مَعَ الصَّابِرِينَ</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 </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وَاللَّهُ يُحِبُّ الصَّابِرِينَ</w:t>
      </w:r>
      <w:r w:rsidRPr="00253D72">
        <w:rPr>
          <w:rFonts w:ascii="ATraditional Arabic" w:hAnsi="ATraditional Arabic" w:cs="ATraditional Arabic" w:hint="cs"/>
          <w:b/>
          <w:bCs/>
          <w:sz w:val="42"/>
          <w:szCs w:val="42"/>
          <w:shd w:val="clear" w:color="auto" w:fill="FFFFFF"/>
          <w:rtl/>
        </w:rPr>
        <w:t>}، و</w:t>
      </w:r>
      <w:r w:rsidRPr="00253D72">
        <w:rPr>
          <w:rFonts w:ascii="ATraditional Arabic" w:hAnsi="ATraditional Arabic" w:cs="ATraditional Arabic"/>
          <w:b/>
          <w:bCs/>
          <w:sz w:val="42"/>
          <w:szCs w:val="42"/>
          <w:shd w:val="clear" w:color="auto" w:fill="FFFFFF"/>
          <w:rtl/>
        </w:rPr>
        <w:t xml:space="preserve">الصبرَ نِصفُ الإيمان، فإذا صَبَر فقد أَحرزَ إيمانَه، وصانَه من النقص، </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والله يدفع عن الذين آمنوا</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w:t>
      </w:r>
    </w:p>
    <w:p w14:paraId="39964AD8" w14:textId="77777777" w:rsidR="00253D72" w:rsidRPr="00253D72" w:rsidRDefault="00253D72" w:rsidP="00253D72">
      <w:pPr>
        <w:jc w:val="both"/>
        <w:rPr>
          <w:rFonts w:ascii="ATraditional Arabic" w:hAnsi="ATraditional Arabic" w:cs="ATraditional Arabic"/>
          <w:b/>
          <w:bCs/>
          <w:sz w:val="42"/>
          <w:szCs w:val="42"/>
          <w:shd w:val="clear" w:color="auto" w:fill="FFFFFF"/>
        </w:rPr>
      </w:pPr>
      <w:r w:rsidRPr="00253D72">
        <w:rPr>
          <w:rFonts w:ascii="ATraditional Arabic" w:hAnsi="ATraditional Arabic" w:cs="ATraditional Arabic" w:hint="cs"/>
          <w:b/>
          <w:bCs/>
          <w:sz w:val="42"/>
          <w:szCs w:val="42"/>
          <w:shd w:val="clear" w:color="auto" w:fill="FFFFFF"/>
          <w:rtl/>
        </w:rPr>
        <w:lastRenderedPageBreak/>
        <w:t>[ولْيَعلَم كلٌّ منا]</w:t>
      </w:r>
      <w:r w:rsidRPr="00253D72">
        <w:rPr>
          <w:rFonts w:ascii="ATraditional Arabic" w:hAnsi="ATraditional Arabic" w:cs="ATraditional Arabic"/>
          <w:b/>
          <w:bCs/>
          <w:sz w:val="42"/>
          <w:szCs w:val="42"/>
          <w:shd w:val="clear" w:color="auto" w:fill="FFFFFF"/>
          <w:rtl/>
        </w:rPr>
        <w:t xml:space="preserve"> أنّ صبرَه حكمٌ منه على نفسِه، وقَهرٌ لها وغَلَبةٌ لها، فمتَى كانتِ النفسُ مقهورةً معَه مغلوبةً، لم تطمعْ في استرقاقِه وأَسْرِه وإلقائِه في المهالك، ومتى كان مطيعًا لها سامعًا منها مقهورًا معها، لم تزَلْ به حتَّى تُهلِكَه، أو تتداركَه رحمةٌ من ربِّه. </w:t>
      </w:r>
    </w:p>
    <w:p w14:paraId="55C21DE7"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hint="cs"/>
          <w:b/>
          <w:bCs/>
          <w:sz w:val="42"/>
          <w:szCs w:val="42"/>
          <w:shd w:val="clear" w:color="auto" w:fill="FFFFFF"/>
          <w:rtl/>
        </w:rPr>
        <w:t>و</w:t>
      </w:r>
      <w:r w:rsidRPr="00253D72">
        <w:rPr>
          <w:rFonts w:ascii="ATraditional Arabic" w:hAnsi="ATraditional Arabic" w:cs="ATraditional Arabic"/>
          <w:b/>
          <w:bCs/>
          <w:sz w:val="42"/>
          <w:szCs w:val="42"/>
          <w:shd w:val="clear" w:color="auto" w:fill="FFFFFF"/>
          <w:rtl/>
        </w:rPr>
        <w:t>يعلم أنه إن صبرَ فاللهُ ناصرُه ولابُدَّ، فاللهُ وكيلُ من صَبر، وم</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ن انتصَر لنفسِه وكلَهُ اللهُ إلى نفسِه، فكان هو الناصر لها. فأينَ مَن ناصرُه اللهُ خيرُ الناصرين إلى مَن ناصِرُه نفسُه أعجز الناصرين وأضعفُه؟</w:t>
      </w:r>
    </w:p>
    <w:p w14:paraId="1302142B" w14:textId="77777777" w:rsidR="00253D72" w:rsidRPr="00253D72" w:rsidRDefault="00253D72" w:rsidP="00253D72">
      <w:pPr>
        <w:jc w:val="both"/>
        <w:rPr>
          <w:rFonts w:ascii="ATraditional Arabic" w:hAnsi="ATraditional Arabic" w:cs="ATraditional Arabic"/>
          <w:b/>
          <w:bCs/>
          <w:sz w:val="42"/>
          <w:szCs w:val="42"/>
          <w:shd w:val="clear" w:color="auto" w:fill="FFFFFF"/>
          <w:rtl/>
        </w:rPr>
      </w:pPr>
      <w:r w:rsidRPr="00253D72">
        <w:rPr>
          <w:rFonts w:ascii="ATraditional Arabic" w:hAnsi="ATraditional Arabic" w:cs="ATraditional Arabic" w:hint="cs"/>
          <w:b/>
          <w:bCs/>
          <w:sz w:val="42"/>
          <w:szCs w:val="42"/>
          <w:shd w:val="clear" w:color="auto" w:fill="FFFFFF"/>
          <w:rtl/>
        </w:rPr>
        <w:t>[ولْيَعلَم]</w:t>
      </w:r>
      <w:r w:rsidRPr="00253D72">
        <w:rPr>
          <w:rFonts w:ascii="ATraditional Arabic" w:hAnsi="ATraditional Arabic" w:cs="ATraditional Arabic"/>
          <w:b/>
          <w:bCs/>
          <w:sz w:val="42"/>
          <w:szCs w:val="42"/>
          <w:shd w:val="clear" w:color="auto" w:fill="FFFFFF"/>
          <w:rtl/>
        </w:rPr>
        <w:t xml:space="preserve"> أن صَبْرَه على من آذاه واحتمالَه له يُوجِبُ رجوعَ خَصْمِه عن ظُلمِه، ونَدامتَه واعتذارَه، ولومَ الناسِ له، </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ادْفَعْ بِالَّتِي هِيَ أَحْسَنُ فَإِذَا الَّذِي بَيْنَكَ وَبَيْنَهُ عَدَاوَةٌ كَأَنَّهُ وَلِيٌّ حَمِيمٌ</w:t>
      </w:r>
      <w:r w:rsidRPr="00253D72">
        <w:rPr>
          <w:rFonts w:ascii="ATraditional Arabic" w:hAnsi="ATraditional Arabic" w:cs="ATraditional Arabic" w:hint="cs"/>
          <w:b/>
          <w:bCs/>
          <w:sz w:val="42"/>
          <w:szCs w:val="42"/>
          <w:shd w:val="clear" w:color="auto" w:fill="FFFFFF"/>
          <w:rtl/>
        </w:rPr>
        <w:t>}، [وَمن دعته نفسه إلى الانتقام لنفسه فلْيتذكَّر أنَّ]</w:t>
      </w:r>
      <w:r w:rsidRPr="00253D72">
        <w:rPr>
          <w:rFonts w:ascii="ATraditional Arabic" w:hAnsi="ATraditional Arabic" w:cs="ATraditional Arabic"/>
          <w:b/>
          <w:bCs/>
          <w:sz w:val="42"/>
          <w:szCs w:val="42"/>
          <w:shd w:val="clear" w:color="auto" w:fill="FFFFFF"/>
          <w:rtl/>
        </w:rPr>
        <w:t xml:space="preserve"> انتقام</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ه سبب</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 xml:space="preserve"> لزيادة شرِّ </w:t>
      </w:r>
      <w:r w:rsidRPr="00253D72">
        <w:rPr>
          <w:rFonts w:ascii="ATraditional Arabic" w:hAnsi="ATraditional Arabic" w:cs="ATraditional Arabic"/>
          <w:b/>
          <w:bCs/>
          <w:sz w:val="42"/>
          <w:szCs w:val="42"/>
          <w:shd w:val="clear" w:color="auto" w:fill="FFFFFF"/>
          <w:rtl/>
        </w:rPr>
        <w:lastRenderedPageBreak/>
        <w:t>خصمِه، وقوّةِ نفسِه، وفكرته في أنواع الأذى التي يُوصِلُها إليه، وكم قد جل</w:t>
      </w:r>
      <w:r w:rsidRPr="00253D72">
        <w:rPr>
          <w:rFonts w:ascii="ATraditional Arabic" w:hAnsi="ATraditional Arabic" w:cs="ATraditional Arabic" w:hint="cs"/>
          <w:b/>
          <w:bCs/>
          <w:sz w:val="42"/>
          <w:szCs w:val="42"/>
          <w:shd w:val="clear" w:color="auto" w:fill="FFFFFF"/>
          <w:rtl/>
        </w:rPr>
        <w:t>َ</w:t>
      </w:r>
      <w:r w:rsidRPr="00253D72">
        <w:rPr>
          <w:rFonts w:ascii="ATraditional Arabic" w:hAnsi="ATraditional Arabic" w:cs="ATraditional Arabic"/>
          <w:b/>
          <w:bCs/>
          <w:sz w:val="42"/>
          <w:szCs w:val="42"/>
          <w:shd w:val="clear" w:color="auto" w:fill="FFFFFF"/>
          <w:rtl/>
        </w:rPr>
        <w:t>بَ الانتقامُ والمقابلةُ من شرٍّ عَجَزَ صاحبُه عن دفعِه، وكم قد ذهبتْ نفوس ورِئاسَات وأموال لَو عفا المظلومُ لبقيتْ عليه.</w:t>
      </w:r>
      <w:r w:rsidRPr="00253D72">
        <w:rPr>
          <w:rFonts w:ascii="ATraditional Arabic" w:hAnsi="ATraditional Arabic" w:cs="ATraditional Arabic" w:hint="cs"/>
          <w:b/>
          <w:bCs/>
          <w:sz w:val="42"/>
          <w:szCs w:val="42"/>
          <w:shd w:val="clear" w:color="auto" w:fill="FFFFFF"/>
          <w:rtl/>
        </w:rPr>
        <w:t>.. و</w:t>
      </w:r>
      <w:r w:rsidRPr="00253D72">
        <w:rPr>
          <w:rFonts w:ascii="ATraditional Arabic" w:hAnsi="ATraditional Arabic" w:cs="ATraditional Arabic"/>
          <w:b/>
          <w:bCs/>
          <w:sz w:val="42"/>
          <w:szCs w:val="42"/>
          <w:shd w:val="clear" w:color="auto" w:fill="FFFFFF"/>
          <w:rtl/>
        </w:rPr>
        <w:t>من اعتادَ الانتقام ولم يَصبِرْ لابُدَّ أن يقعَ في الظلم، فإنّ الغضبَ يَخرُجُ بصاحبه إلى حدٍّ لا يَعقِلُ ما يقول ويفعل، فبينما هو مظلوم يَنتظِرُ النَّصْرَ وَالعِز، إذ انقلبَ ظالمًا يَنتظِرُ المقتَ والعقوبةَ.</w:t>
      </w:r>
    </w:p>
    <w:p w14:paraId="28F180E1" w14:textId="039063F8" w:rsidR="00253D72" w:rsidRPr="00253D72" w:rsidRDefault="00253D72" w:rsidP="00253D72">
      <w:pPr>
        <w:jc w:val="both"/>
        <w:rPr>
          <w:rFonts w:ascii="ATraditional Arabic" w:hAnsi="ATraditional Arabic" w:cs="ATraditional Arabic"/>
          <w:b/>
          <w:bCs/>
          <w:sz w:val="42"/>
          <w:szCs w:val="42"/>
          <w:shd w:val="clear" w:color="auto" w:fill="FFFFFF"/>
        </w:rPr>
      </w:pPr>
      <w:r w:rsidRPr="00253D72">
        <w:rPr>
          <w:rFonts w:ascii="ATraditional Arabic" w:hAnsi="ATraditional Arabic" w:cs="ATraditional Arabic" w:hint="cs"/>
          <w:b/>
          <w:bCs/>
          <w:sz w:val="42"/>
          <w:szCs w:val="42"/>
          <w:shd w:val="clear" w:color="auto" w:fill="FFFFFF"/>
          <w:rtl/>
        </w:rPr>
        <w:t>[وبعدُ فلْيتذكر عبدُ الله المظلوم، أن]</w:t>
      </w:r>
      <w:r w:rsidRPr="00253D72">
        <w:rPr>
          <w:rFonts w:ascii="ATraditional Arabic" w:hAnsi="ATraditional Arabic" w:cs="ATraditional Arabic"/>
          <w:b/>
          <w:bCs/>
          <w:sz w:val="42"/>
          <w:szCs w:val="42"/>
          <w:shd w:val="clear" w:color="auto" w:fill="FFFFFF"/>
          <w:rtl/>
        </w:rPr>
        <w:t xml:space="preserve"> المَظْلَمةَ إمّا لتكفيرِ سيئ</w:t>
      </w:r>
      <w:r w:rsidRPr="00253D72">
        <w:rPr>
          <w:rFonts w:ascii="ATraditional Arabic" w:hAnsi="ATraditional Arabic" w:cs="ATraditional Arabic" w:hint="cs"/>
          <w:b/>
          <w:bCs/>
          <w:sz w:val="42"/>
          <w:szCs w:val="42"/>
          <w:shd w:val="clear" w:color="auto" w:fill="FFFFFF"/>
          <w:rtl/>
        </w:rPr>
        <w:t>ته</w:t>
      </w:r>
      <w:r w:rsidRPr="00253D72">
        <w:rPr>
          <w:rFonts w:ascii="ATraditional Arabic" w:hAnsi="ATraditional Arabic" w:cs="ATraditional Arabic"/>
          <w:b/>
          <w:bCs/>
          <w:sz w:val="42"/>
          <w:szCs w:val="42"/>
          <w:shd w:val="clear" w:color="auto" w:fill="FFFFFF"/>
          <w:rtl/>
        </w:rPr>
        <w:t>، أو رَفْعِ درجت</w:t>
      </w:r>
      <w:r w:rsidRPr="00253D72">
        <w:rPr>
          <w:rFonts w:ascii="ATraditional Arabic" w:hAnsi="ATraditional Arabic" w:cs="ATraditional Arabic" w:hint="cs"/>
          <w:b/>
          <w:bCs/>
          <w:sz w:val="42"/>
          <w:szCs w:val="42"/>
          <w:shd w:val="clear" w:color="auto" w:fill="FFFFFF"/>
          <w:rtl/>
        </w:rPr>
        <w:t>ه</w:t>
      </w:r>
      <w:r w:rsidRPr="00253D72">
        <w:rPr>
          <w:rFonts w:ascii="ATraditional Arabic" w:hAnsi="ATraditional Arabic" w:cs="ATraditional Arabic"/>
          <w:b/>
          <w:bCs/>
          <w:sz w:val="42"/>
          <w:szCs w:val="42"/>
          <w:shd w:val="clear" w:color="auto" w:fill="FFFFFF"/>
          <w:rtl/>
        </w:rPr>
        <w:t>،</w:t>
      </w:r>
      <w:r>
        <w:rPr>
          <w:rFonts w:ascii="ATraditional Arabic" w:hAnsi="ATraditional Arabic" w:cs="ATraditional Arabic" w:hint="cs"/>
          <w:b/>
          <w:bCs/>
          <w:sz w:val="42"/>
          <w:szCs w:val="42"/>
          <w:shd w:val="clear" w:color="auto" w:fill="FFFFFF"/>
          <w:rtl/>
        </w:rPr>
        <w:t xml:space="preserve"> </w:t>
      </w:r>
      <w:r w:rsidRPr="00253D72">
        <w:rPr>
          <w:rFonts w:ascii="ATraditional Arabic" w:hAnsi="ATraditional Arabic" w:cs="ATraditional Arabic" w:hint="cs"/>
          <w:b/>
          <w:bCs/>
          <w:sz w:val="42"/>
          <w:szCs w:val="42"/>
          <w:shd w:val="clear" w:color="auto" w:fill="FFFFFF"/>
          <w:rtl/>
        </w:rPr>
        <w:t xml:space="preserve">[و] </w:t>
      </w:r>
      <w:r w:rsidRPr="00253D72">
        <w:rPr>
          <w:rFonts w:ascii="ATraditional Arabic" w:hAnsi="ATraditional Arabic" w:cs="ATraditional Arabic"/>
          <w:b/>
          <w:bCs/>
          <w:sz w:val="42"/>
          <w:szCs w:val="42"/>
          <w:shd w:val="clear" w:color="auto" w:fill="FFFFFF"/>
          <w:rtl/>
        </w:rPr>
        <w:t xml:space="preserve">أنّ عفوَه وصبرَه من أكبر الجُنْدِ له على خَصْمِه، </w:t>
      </w:r>
      <w:r w:rsidRPr="00253D72">
        <w:rPr>
          <w:rFonts w:ascii="ATraditional Arabic" w:hAnsi="ATraditional Arabic" w:cs="ATraditional Arabic" w:hint="cs"/>
          <w:b/>
          <w:bCs/>
          <w:sz w:val="42"/>
          <w:szCs w:val="42"/>
          <w:shd w:val="clear" w:color="auto" w:fill="FFFFFF"/>
          <w:rtl/>
        </w:rPr>
        <w:t xml:space="preserve">[و] </w:t>
      </w:r>
      <w:r w:rsidRPr="00253D72">
        <w:rPr>
          <w:rFonts w:ascii="ATraditional Arabic" w:hAnsi="ATraditional Arabic" w:cs="ATraditional Arabic"/>
          <w:b/>
          <w:bCs/>
          <w:sz w:val="42"/>
          <w:szCs w:val="42"/>
          <w:shd w:val="clear" w:color="auto" w:fill="FFFFFF"/>
          <w:rtl/>
        </w:rPr>
        <w:t>أنه إذا عفا عن خصمِه استشعرتْ نفسُ خصمِه أنه فوقَه، فلا يزال يرى نفسَه دونَه، وكفى بهذا فضلاً وشرفًا للعفو.</w:t>
      </w:r>
    </w:p>
    <w:p w14:paraId="4A779EDD" w14:textId="77777777" w:rsidR="006C7C18" w:rsidRPr="00253D72" w:rsidRDefault="006C7C18" w:rsidP="00253D72">
      <w:pPr>
        <w:jc w:val="both"/>
      </w:pPr>
    </w:p>
    <w:sectPr w:rsidR="006C7C18" w:rsidRPr="00253D72" w:rsidSect="007E10DA">
      <w:footerReference w:type="default" r:id="rId4"/>
      <w:footnotePr>
        <w:numRestart w:val="eachPage"/>
      </w:footnotePr>
      <w:pgSz w:w="8419" w:h="11906" w:orient="landscape"/>
      <w:pgMar w:top="851" w:right="481" w:bottom="992"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84069990"/>
      <w:docPartObj>
        <w:docPartGallery w:val="Page Numbers (Bottom of Page)"/>
        <w:docPartUnique/>
      </w:docPartObj>
    </w:sdtPr>
    <w:sdtEndPr/>
    <w:sdtContent>
      <w:p w14:paraId="4869E448" w14:textId="77777777" w:rsidR="00D46AE3" w:rsidRDefault="00253D72">
        <w:pPr>
          <w:pStyle w:val="a3"/>
          <w:jc w:val="center"/>
        </w:pPr>
        <w:r>
          <w:fldChar w:fldCharType="begin"/>
        </w:r>
        <w:r>
          <w:instrText xml:space="preserve"> PAGE   \* MERGEFORMAT </w:instrText>
        </w:r>
        <w:r>
          <w:fldChar w:fldCharType="separate"/>
        </w:r>
        <w:r w:rsidRPr="00E67CDB">
          <w:rPr>
            <w:rFonts w:cs="Calibri"/>
            <w:noProof/>
            <w:rtl/>
            <w:lang w:val="ar-SA"/>
          </w:rPr>
          <w:t>4</w:t>
        </w:r>
        <w:r>
          <w:rPr>
            <w:rFonts w:cs="Calibri"/>
            <w:noProof/>
            <w:lang w:val="ar-SA"/>
          </w:rPr>
          <w:fldChar w:fldCharType="end"/>
        </w:r>
      </w:p>
    </w:sdtContent>
  </w:sdt>
  <w:p w14:paraId="21677BF8" w14:textId="77777777" w:rsidR="00D46AE3" w:rsidRDefault="00253D72">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72"/>
    <w:rsid w:val="00253D72"/>
    <w:rsid w:val="006C7C18"/>
    <w:rsid w:val="00737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8835"/>
  <w15:chartTrackingRefBased/>
  <w15:docId w15:val="{7D26DFDD-6E5D-49B8-89D1-DC7312CB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D72"/>
    <w:pPr>
      <w:bidi/>
      <w:spacing w:after="200" w:line="276" w:lineRule="auto"/>
    </w:pPr>
    <w:rPr>
      <w:rFonts w:eastAsiaTheme="minorEastAsi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53D72"/>
    <w:pPr>
      <w:tabs>
        <w:tab w:val="center" w:pos="4153"/>
        <w:tab w:val="right" w:pos="8306"/>
      </w:tabs>
      <w:spacing w:after="0" w:line="240" w:lineRule="auto"/>
    </w:pPr>
  </w:style>
  <w:style w:type="character" w:customStyle="1" w:styleId="Char">
    <w:name w:val="تذييل الصفحة Char"/>
    <w:basedOn w:val="a0"/>
    <w:link w:val="a3"/>
    <w:uiPriority w:val="99"/>
    <w:rsid w:val="00253D7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1128</Words>
  <Characters>6436</Characters>
  <Application>Microsoft Office Word</Application>
  <DocSecurity>0</DocSecurity>
  <Lines>53</Lines>
  <Paragraphs>15</Paragraphs>
  <ScaleCrop>false</ScaleCrop>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cp:revision>
  <dcterms:created xsi:type="dcterms:W3CDTF">2023-02-02T19:03:00Z</dcterms:created>
  <dcterms:modified xsi:type="dcterms:W3CDTF">2023-02-02T19:05:00Z</dcterms:modified>
</cp:coreProperties>
</file>