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A6174" w14:textId="3FE3D410" w:rsidR="00541016" w:rsidRPr="00354CED" w:rsidRDefault="00541016" w:rsidP="00097C73">
      <w:pPr>
        <w:pStyle w:val="a5"/>
        <w:rPr>
          <w:rFonts w:ascii="Traditional Arabic" w:hAnsi="Traditional Arabic" w:cs="Traditional Arabic"/>
          <w:b/>
          <w:bCs/>
          <w:color w:val="000000" w:themeColor="text1"/>
          <w:sz w:val="36"/>
          <w:szCs w:val="36"/>
          <w:rtl/>
        </w:rPr>
      </w:pPr>
      <w:r w:rsidRPr="00354CED">
        <w:rPr>
          <w:rFonts w:ascii="Traditional Arabic" w:hAnsi="Traditional Arabic" w:cs="Traditional Arabic"/>
          <w:b/>
          <w:bCs/>
          <w:color w:val="000000" w:themeColor="text1"/>
          <w:sz w:val="36"/>
          <w:szCs w:val="36"/>
          <w:rtl/>
        </w:rPr>
        <w:t>الحمدُ لله الذي قوّى أواصرَ الأخوَّة</w:t>
      </w:r>
      <w:r w:rsidR="003823AA" w:rsidRPr="00354CED">
        <w:rPr>
          <w:rFonts w:ascii="Traditional Arabic" w:hAnsi="Traditional Arabic" w:cs="Traditional Arabic"/>
          <w:b/>
          <w:bCs/>
          <w:color w:val="000000" w:themeColor="text1"/>
          <w:sz w:val="36"/>
          <w:szCs w:val="36"/>
          <w:rtl/>
        </w:rPr>
        <w:t xml:space="preserve"> الدينية</w:t>
      </w:r>
      <w:r w:rsidRPr="00354CED">
        <w:rPr>
          <w:rFonts w:ascii="Traditional Arabic" w:hAnsi="Traditional Arabic" w:cs="Traditional Arabic"/>
          <w:b/>
          <w:bCs/>
          <w:color w:val="000000" w:themeColor="text1"/>
          <w:sz w:val="36"/>
          <w:szCs w:val="36"/>
          <w:rtl/>
        </w:rPr>
        <w:t xml:space="preserve"> بالحثِّ على البذلِ والصّدقة، وأشهد أن لا إله إلا الله وحدَه لا شريك له، جعل عدمَ الإنفاقَ سبيلَ الهلَكة، وأشهد أنّ نبيَّنا محمّدًا عبده ورسوله صلّى الله عليه وعلى آله وصحبِه صلاةً دائمة مقرونة حبًّا وإجلالاً.</w:t>
      </w:r>
    </w:p>
    <w:p w14:paraId="224B2FB9" w14:textId="09FD04E0" w:rsidR="008E2E20" w:rsidRPr="00354CED" w:rsidRDefault="00354CED" w:rsidP="00097C73">
      <w:pPr>
        <w:pStyle w:val="a5"/>
        <w:rPr>
          <w:rFonts w:ascii="Traditional Arabic" w:hAnsi="Traditional Arabic" w:cs="Traditional Arabic"/>
          <w:b/>
          <w:bCs/>
          <w:color w:val="000000" w:themeColor="text1"/>
          <w:sz w:val="36"/>
          <w:szCs w:val="36"/>
          <w:rtl/>
        </w:rPr>
      </w:pPr>
      <w:r w:rsidRPr="00354CED">
        <w:rPr>
          <w:rFonts w:ascii="Traditional Arabic" w:hAnsi="Traditional Arabic" w:cs="Traditional Arabic"/>
          <w:b/>
          <w:bCs/>
          <w:color w:val="000000" w:themeColor="text1"/>
          <w:sz w:val="36"/>
          <w:szCs w:val="36"/>
          <w:rtl/>
        </w:rPr>
        <w:t xml:space="preserve">أما بعدُ فيا أيها المسلمون، أوصيكم ونفسي بتقوى الله عز وجل ، </w:t>
      </w:r>
      <w:r w:rsidRPr="00354CED">
        <w:rPr>
          <w:rFonts w:ascii="Traditional Arabic" w:hAnsi="Traditional Arabic" w:cs="Traditional Arabic"/>
          <w:b/>
          <w:bCs/>
          <w:noProof/>
          <w:color w:val="000000" w:themeColor="text1"/>
          <w:sz w:val="36"/>
          <w:szCs w:val="36"/>
        </w:rPr>
        <w:t>))</w:t>
      </w:r>
      <w:r w:rsidRPr="00354CED">
        <w:rPr>
          <w:rFonts w:ascii="Traditional Arabic" w:hAnsi="Traditional Arabic" w:cs="Traditional Arabic"/>
          <w:b/>
          <w:bCs/>
          <w:color w:val="000000" w:themeColor="text1"/>
          <w:sz w:val="36"/>
          <w:szCs w:val="36"/>
          <w:rtl/>
        </w:rPr>
        <w:t>وَمَن يَتَّقِ ٱللَّهَ يَجْعَل لَّهُ مَخْرَجاً </w:t>
      </w:r>
      <w:r w:rsidRPr="00354CED">
        <w:rPr>
          <w:rFonts w:ascii="Traditional Arabic" w:hAnsi="Traditional Arabic" w:cs="Traditional Arabic"/>
          <w:b/>
          <w:bCs/>
          <w:noProof/>
          <w:color w:val="000000" w:themeColor="text1"/>
          <w:sz w:val="36"/>
          <w:szCs w:val="36"/>
        </w:rPr>
        <w:drawing>
          <wp:inline distT="0" distB="0" distL="0" distR="0" wp14:anchorId="0AA35F4B" wp14:editId="660B6154">
            <wp:extent cx="133350" cy="133350"/>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354CED">
        <w:rPr>
          <w:rFonts w:ascii="Traditional Arabic" w:hAnsi="Traditional Arabic" w:cs="Traditional Arabic"/>
          <w:b/>
          <w:bCs/>
          <w:color w:val="000000" w:themeColor="text1"/>
          <w:sz w:val="36"/>
          <w:szCs w:val="36"/>
        </w:rPr>
        <w:t> </w:t>
      </w:r>
      <w:r w:rsidRPr="00354CED">
        <w:rPr>
          <w:rFonts w:ascii="Traditional Arabic" w:hAnsi="Traditional Arabic" w:cs="Traditional Arabic"/>
          <w:b/>
          <w:bCs/>
          <w:color w:val="000000" w:themeColor="text1"/>
          <w:sz w:val="36"/>
          <w:szCs w:val="36"/>
          <w:rtl/>
        </w:rPr>
        <w:t>وَيَرْزُقْهُ مِنْ حَيْثُ لاَ يَحْتَسِبُ</w:t>
      </w:r>
      <w:r w:rsidRPr="00354CED">
        <w:rPr>
          <w:rFonts w:ascii="Traditional Arabic" w:hAnsi="Traditional Arabic" w:cs="Traditional Arabic"/>
          <w:b/>
          <w:bCs/>
          <w:noProof/>
          <w:color w:val="000000" w:themeColor="text1"/>
          <w:sz w:val="36"/>
          <w:szCs w:val="36"/>
          <w:rtl/>
        </w:rPr>
        <w:t xml:space="preserve"> ))</w:t>
      </w:r>
    </w:p>
    <w:p w14:paraId="0236E75C" w14:textId="0386F0A8" w:rsidR="00215C4C" w:rsidRPr="00354CED" w:rsidRDefault="00354CED" w:rsidP="00805A71">
      <w:pPr>
        <w:pStyle w:val="a5"/>
        <w:rPr>
          <w:rFonts w:ascii="Traditional Arabic" w:hAnsi="Traditional Arabic" w:cs="Traditional Arabic"/>
          <w:b/>
          <w:bCs/>
          <w:color w:val="000000" w:themeColor="text1"/>
          <w:sz w:val="36"/>
          <w:szCs w:val="36"/>
          <w:rtl/>
        </w:rPr>
      </w:pPr>
      <w:r w:rsidRPr="00354CED">
        <w:rPr>
          <w:rFonts w:ascii="Traditional Arabic" w:hAnsi="Traditional Arabic" w:cs="Traditional Arabic"/>
          <w:b/>
          <w:bCs/>
          <w:color w:val="000000" w:themeColor="text1"/>
          <w:sz w:val="36"/>
          <w:szCs w:val="36"/>
          <w:rtl/>
        </w:rPr>
        <w:t>عباد الله</w:t>
      </w:r>
      <w:r w:rsidR="00215C4C" w:rsidRPr="00354CED">
        <w:rPr>
          <w:rFonts w:ascii="Traditional Arabic" w:hAnsi="Traditional Arabic" w:cs="Traditional Arabic"/>
          <w:b/>
          <w:bCs/>
          <w:color w:val="000000" w:themeColor="text1"/>
          <w:sz w:val="36"/>
          <w:szCs w:val="36"/>
          <w:rtl/>
        </w:rPr>
        <w:t xml:space="preserve"> إن من محاسن ديننا الإسلامي أنه جعل أفراد هذا الدين كالبنيان يشد بعضه بعضاً ، وهذا هو التكافل والتكامل بين أفراد المجتمع المسلم </w:t>
      </w:r>
      <w:r w:rsidR="00097C73" w:rsidRPr="00354CED">
        <w:rPr>
          <w:rFonts w:ascii="Traditional Arabic" w:hAnsi="Traditional Arabic" w:cs="Traditional Arabic"/>
          <w:b/>
          <w:bCs/>
          <w:color w:val="000000" w:themeColor="text1"/>
          <w:sz w:val="36"/>
          <w:szCs w:val="36"/>
          <w:rtl/>
        </w:rPr>
        <w:t>.</w:t>
      </w:r>
    </w:p>
    <w:p w14:paraId="057C9820" w14:textId="1F54EDE8" w:rsidR="0085664C" w:rsidRPr="00354CED" w:rsidRDefault="0085664C" w:rsidP="00097C73">
      <w:pPr>
        <w:pStyle w:val="a5"/>
        <w:rPr>
          <w:rFonts w:ascii="Traditional Arabic" w:hAnsi="Traditional Arabic" w:cs="Traditional Arabic"/>
          <w:b/>
          <w:bCs/>
          <w:color w:val="000000" w:themeColor="text1"/>
          <w:sz w:val="36"/>
          <w:szCs w:val="36"/>
          <w:rtl/>
        </w:rPr>
      </w:pPr>
      <w:r w:rsidRPr="00354CED">
        <w:rPr>
          <w:rFonts w:ascii="Traditional Arabic" w:hAnsi="Traditional Arabic" w:cs="Traditional Arabic"/>
          <w:b/>
          <w:bCs/>
          <w:color w:val="000000" w:themeColor="text1"/>
          <w:sz w:val="36"/>
          <w:szCs w:val="36"/>
          <w:rtl/>
        </w:rPr>
        <w:t>وقد حثنا ديننا الإسلامي على التكافل والتراحم وقد ورد</w:t>
      </w:r>
      <w:r w:rsidR="00805A71" w:rsidRPr="00354CED">
        <w:rPr>
          <w:rFonts w:ascii="Traditional Arabic" w:hAnsi="Traditional Arabic" w:cs="Traditional Arabic"/>
          <w:b/>
          <w:bCs/>
          <w:color w:val="000000" w:themeColor="text1"/>
          <w:sz w:val="36"/>
          <w:szCs w:val="36"/>
          <w:rtl/>
        </w:rPr>
        <w:t>ت</w:t>
      </w:r>
      <w:r w:rsidRPr="00354CED">
        <w:rPr>
          <w:rFonts w:ascii="Traditional Arabic" w:hAnsi="Traditional Arabic" w:cs="Traditional Arabic"/>
          <w:b/>
          <w:bCs/>
          <w:color w:val="000000" w:themeColor="text1"/>
          <w:sz w:val="36"/>
          <w:szCs w:val="36"/>
          <w:rtl/>
        </w:rPr>
        <w:t xml:space="preserve"> أدلة كثيرة في الكتاب والسنة</w:t>
      </w:r>
      <w:r w:rsidR="00097C73" w:rsidRPr="00354CED">
        <w:rPr>
          <w:rFonts w:ascii="Traditional Arabic" w:hAnsi="Traditional Arabic" w:cs="Traditional Arabic"/>
          <w:b/>
          <w:bCs/>
          <w:color w:val="000000" w:themeColor="text1"/>
          <w:sz w:val="36"/>
          <w:szCs w:val="36"/>
          <w:rtl/>
        </w:rPr>
        <w:t xml:space="preserve"> تحث على ذلك</w:t>
      </w:r>
      <w:r w:rsidRPr="00354CED">
        <w:rPr>
          <w:rFonts w:ascii="Traditional Arabic" w:hAnsi="Traditional Arabic" w:cs="Traditional Arabic"/>
          <w:b/>
          <w:bCs/>
          <w:color w:val="000000" w:themeColor="text1"/>
          <w:sz w:val="36"/>
          <w:szCs w:val="36"/>
          <w:rtl/>
        </w:rPr>
        <w:t xml:space="preserve"> ومن</w:t>
      </w:r>
      <w:r w:rsidR="00097C73" w:rsidRPr="00354CED">
        <w:rPr>
          <w:rFonts w:ascii="Traditional Arabic" w:hAnsi="Traditional Arabic" w:cs="Traditional Arabic"/>
          <w:b/>
          <w:bCs/>
          <w:color w:val="000000" w:themeColor="text1"/>
          <w:sz w:val="36"/>
          <w:szCs w:val="36"/>
          <w:rtl/>
        </w:rPr>
        <w:t>ها</w:t>
      </w:r>
      <w:r w:rsidRPr="00354CED">
        <w:rPr>
          <w:rFonts w:ascii="Traditional Arabic" w:hAnsi="Traditional Arabic" w:cs="Traditional Arabic"/>
          <w:b/>
          <w:bCs/>
          <w:color w:val="000000" w:themeColor="text1"/>
          <w:sz w:val="36"/>
          <w:szCs w:val="36"/>
          <w:rtl/>
        </w:rPr>
        <w:t xml:space="preserve"> </w:t>
      </w:r>
    </w:p>
    <w:p w14:paraId="5DA67873" w14:textId="08C3A443" w:rsidR="00215C4C" w:rsidRPr="00354CED" w:rsidRDefault="000F2AAB" w:rsidP="00097C73">
      <w:pPr>
        <w:pStyle w:val="a5"/>
        <w:rPr>
          <w:rFonts w:ascii="Traditional Arabic" w:hAnsi="Traditional Arabic" w:cs="Traditional Arabic"/>
          <w:b/>
          <w:bCs/>
          <w:color w:val="000000" w:themeColor="text1"/>
          <w:sz w:val="36"/>
          <w:szCs w:val="36"/>
        </w:rPr>
      </w:pPr>
      <w:r w:rsidRPr="00354CED">
        <w:rPr>
          <w:rFonts w:ascii="Traditional Arabic" w:hAnsi="Traditional Arabic" w:cs="Traditional Arabic"/>
          <w:b/>
          <w:bCs/>
          <w:color w:val="000000" w:themeColor="text1"/>
          <w:sz w:val="36"/>
          <w:szCs w:val="36"/>
          <w:rtl/>
        </w:rPr>
        <w:t>قول</w:t>
      </w:r>
      <w:r w:rsidR="00215C4C" w:rsidRPr="00354CED">
        <w:rPr>
          <w:rFonts w:ascii="Traditional Arabic" w:hAnsi="Traditional Arabic" w:cs="Traditional Arabic"/>
          <w:b/>
          <w:bCs/>
          <w:color w:val="000000" w:themeColor="text1"/>
          <w:sz w:val="36"/>
          <w:szCs w:val="36"/>
          <w:rtl/>
        </w:rPr>
        <w:t xml:space="preserve"> الله –تعالى-: {وَتَعَاوَنُواْ عَلَى الْبرِّ وَالتَّقْوَى وَلاَ تَعَاوَنُواْ عَلَى الإِثْمِ وَالْعُدْوَانِ وَاتَّقُواْ اللّهَ إِنَّ اللّهَ شَدِيدُ الْعِقَابِ}.</w:t>
      </w:r>
    </w:p>
    <w:p w14:paraId="5667AA05" w14:textId="74441A91" w:rsidR="00215C4C" w:rsidRPr="00354CED" w:rsidRDefault="00215C4C" w:rsidP="00097C73">
      <w:pPr>
        <w:pStyle w:val="a5"/>
        <w:rPr>
          <w:rFonts w:ascii="Traditional Arabic" w:hAnsi="Traditional Arabic" w:cs="Traditional Arabic"/>
          <w:b/>
          <w:bCs/>
          <w:color w:val="000000" w:themeColor="text1"/>
          <w:sz w:val="36"/>
          <w:szCs w:val="36"/>
          <w:rtl/>
        </w:rPr>
      </w:pPr>
      <w:r w:rsidRPr="00354CED">
        <w:rPr>
          <w:rFonts w:ascii="Traditional Arabic" w:hAnsi="Traditional Arabic" w:cs="Traditional Arabic"/>
          <w:b/>
          <w:bCs/>
          <w:color w:val="000000" w:themeColor="text1"/>
          <w:sz w:val="36"/>
          <w:szCs w:val="36"/>
          <w:rtl/>
        </w:rPr>
        <w:t>وقال تعالى</w:t>
      </w:r>
      <w:r w:rsidR="00097C73" w:rsidRPr="00354CED">
        <w:rPr>
          <w:rFonts w:ascii="Traditional Arabic" w:hAnsi="Traditional Arabic" w:cs="Traditional Arabic"/>
          <w:b/>
          <w:bCs/>
          <w:color w:val="000000" w:themeColor="text1"/>
          <w:sz w:val="36"/>
          <w:szCs w:val="36"/>
          <w:rtl/>
        </w:rPr>
        <w:t xml:space="preserve"> </w:t>
      </w:r>
      <w:r w:rsidRPr="00354CED">
        <w:rPr>
          <w:rFonts w:ascii="Traditional Arabic" w:hAnsi="Traditional Arabic" w:cs="Traditional Arabic"/>
          <w:b/>
          <w:bCs/>
          <w:color w:val="000000" w:themeColor="text1"/>
          <w:sz w:val="36"/>
          <w:szCs w:val="36"/>
          <w:rtl/>
        </w:rPr>
        <w:t xml:space="preserve">: {لاَّ خَيْرَ فِي كَثِيرٍ مِّن نَّجْوَاهُمْ إِلاَّ مَنْ أَمَرَ بِصَدَقَةٍ أَوْ مَعْرُوفٍ أَوْ إِصْلاَحٍ بَيْنَ النَّاسِ وَمَن يَفْعَلْ ذَلِكَ ابْتَغَاء مَرْضَاتِ اللّهِ فَسَوْفَ نُؤْتِيهِ أَجْرًا عَظِيمًا} </w:t>
      </w:r>
    </w:p>
    <w:p w14:paraId="61F25E47" w14:textId="0E37C0A3" w:rsidR="00215C4C" w:rsidRPr="00354CED" w:rsidRDefault="00215C4C" w:rsidP="00097C73">
      <w:pPr>
        <w:pStyle w:val="a5"/>
        <w:rPr>
          <w:rFonts w:ascii="Traditional Arabic" w:hAnsi="Traditional Arabic" w:cs="Traditional Arabic"/>
          <w:b/>
          <w:bCs/>
          <w:color w:val="000000" w:themeColor="text1"/>
          <w:sz w:val="36"/>
          <w:szCs w:val="36"/>
          <w:rtl/>
        </w:rPr>
      </w:pPr>
      <w:r w:rsidRPr="00354CED">
        <w:rPr>
          <w:rFonts w:ascii="Traditional Arabic" w:hAnsi="Traditional Arabic" w:cs="Traditional Arabic"/>
          <w:b/>
          <w:bCs/>
          <w:color w:val="000000" w:themeColor="text1"/>
          <w:sz w:val="36"/>
          <w:szCs w:val="36"/>
          <w:rtl/>
        </w:rPr>
        <w:t>فهاتان الآيتان فيهما دلالة واضحة على ضرورة التعاون والتكافل، ففي الآية الأولى الأمر بالتعاون، وفي الآية الثانية نفى الله الخير عن كثير من نجوى الناس وكلامهم، إلا ما يتعلق بثلاثة أمور تعود بالنفع على الجميع، وهي: الأمر بالصدقة والحث عليها، والأمر بالمعروف، والإصلاح بين الناس، وكلها من أعظم مقاصد الدين</w:t>
      </w:r>
      <w:r w:rsidR="000F2AAB" w:rsidRPr="00354CED">
        <w:rPr>
          <w:rFonts w:ascii="Traditional Arabic" w:hAnsi="Traditional Arabic" w:cs="Traditional Arabic"/>
          <w:b/>
          <w:bCs/>
          <w:color w:val="000000" w:themeColor="text1"/>
          <w:sz w:val="36"/>
          <w:szCs w:val="36"/>
          <w:rtl/>
        </w:rPr>
        <w:t xml:space="preserve"> الإسلامي</w:t>
      </w:r>
      <w:r w:rsidRPr="00354CED">
        <w:rPr>
          <w:rFonts w:ascii="Traditional Arabic" w:hAnsi="Traditional Arabic" w:cs="Traditional Arabic"/>
          <w:b/>
          <w:bCs/>
          <w:color w:val="000000" w:themeColor="text1"/>
          <w:sz w:val="36"/>
          <w:szCs w:val="36"/>
          <w:rtl/>
        </w:rPr>
        <w:t>.</w:t>
      </w:r>
    </w:p>
    <w:p w14:paraId="68C205F3" w14:textId="6A62C183" w:rsidR="00215C4C" w:rsidRPr="00354CED" w:rsidRDefault="004B639E" w:rsidP="00097C73">
      <w:pPr>
        <w:pStyle w:val="a5"/>
        <w:rPr>
          <w:rFonts w:ascii="Traditional Arabic" w:hAnsi="Traditional Arabic" w:cs="Traditional Arabic"/>
          <w:b/>
          <w:bCs/>
          <w:color w:val="000000" w:themeColor="text1"/>
          <w:sz w:val="36"/>
          <w:szCs w:val="36"/>
          <w:rtl/>
        </w:rPr>
      </w:pPr>
      <w:r w:rsidRPr="00354CED">
        <w:rPr>
          <w:rFonts w:ascii="Traditional Arabic" w:hAnsi="Traditional Arabic" w:cs="Traditional Arabic"/>
          <w:b/>
          <w:bCs/>
          <w:color w:val="000000" w:themeColor="text1"/>
          <w:sz w:val="36"/>
          <w:szCs w:val="36"/>
          <w:rtl/>
        </w:rPr>
        <w:t xml:space="preserve">عباد الله </w:t>
      </w:r>
      <w:r w:rsidR="00215C4C" w:rsidRPr="00354CED">
        <w:rPr>
          <w:rFonts w:ascii="Traditional Arabic" w:hAnsi="Traditional Arabic" w:cs="Traditional Arabic"/>
          <w:b/>
          <w:bCs/>
          <w:color w:val="000000" w:themeColor="text1"/>
          <w:sz w:val="36"/>
          <w:szCs w:val="36"/>
          <w:rtl/>
        </w:rPr>
        <w:t>وقال تعالى: {إِنَّمَا الْمُؤْمِنُونَ إِخْوَةٌ}. وهذه الأخوة تستلزم التكافل، والتكامل ، كما قال رسول الله- صلى الله عليه وسلم-: (</w:t>
      </w:r>
      <w:r w:rsidR="00097C73" w:rsidRPr="00354CED">
        <w:rPr>
          <w:rFonts w:ascii="Traditional Arabic" w:hAnsi="Traditional Arabic" w:cs="Traditional Arabic"/>
          <w:b/>
          <w:bCs/>
          <w:color w:val="000000" w:themeColor="text1"/>
          <w:sz w:val="36"/>
          <w:szCs w:val="36"/>
          <w:rtl/>
        </w:rPr>
        <w:t>مَثَلُ الْمُؤْمِنِينَ فِي تَوَادِّهِمْ، وَتَرَاحُمِهِمْ، وَتَعَاطُفِهِمْ مَثَلُ الْجَسَدِ، إِذَا اشْتَكَى مِنْهُ عُضْوٌ تَدَاعَى لَهُ سَائِرُ الْجَسَدِ بِالسَّهَرِ وَالْحُمَّى</w:t>
      </w:r>
      <w:r w:rsidR="00215C4C" w:rsidRPr="00354CED">
        <w:rPr>
          <w:rFonts w:ascii="Traditional Arabic" w:hAnsi="Traditional Arabic" w:cs="Traditional Arabic"/>
          <w:b/>
          <w:bCs/>
          <w:color w:val="000000" w:themeColor="text1"/>
          <w:sz w:val="36"/>
          <w:szCs w:val="36"/>
          <w:rtl/>
        </w:rPr>
        <w:t>) رواه مسلم وأحمد.</w:t>
      </w:r>
    </w:p>
    <w:p w14:paraId="766B3CFA" w14:textId="6A0BBDDC" w:rsidR="00215C4C" w:rsidRPr="00354CED" w:rsidRDefault="00215C4C" w:rsidP="00097C73">
      <w:pPr>
        <w:pStyle w:val="a5"/>
        <w:rPr>
          <w:rFonts w:ascii="Traditional Arabic" w:hAnsi="Traditional Arabic" w:cs="Traditional Arabic"/>
          <w:b/>
          <w:bCs/>
          <w:color w:val="000000" w:themeColor="text1"/>
          <w:sz w:val="36"/>
          <w:szCs w:val="36"/>
          <w:rtl/>
        </w:rPr>
      </w:pPr>
      <w:r w:rsidRPr="00354CED">
        <w:rPr>
          <w:rFonts w:ascii="Traditional Arabic" w:hAnsi="Traditional Arabic" w:cs="Traditional Arabic"/>
          <w:b/>
          <w:bCs/>
          <w:color w:val="000000" w:themeColor="text1"/>
          <w:sz w:val="36"/>
          <w:szCs w:val="36"/>
          <w:rtl/>
        </w:rPr>
        <w:lastRenderedPageBreak/>
        <w:t>وقال صلى الله عليه وسلم</w:t>
      </w:r>
      <w:r w:rsidR="00BA7915" w:rsidRPr="00354CED">
        <w:rPr>
          <w:rFonts w:ascii="Traditional Arabic" w:hAnsi="Traditional Arabic" w:cs="Traditional Arabic"/>
          <w:b/>
          <w:bCs/>
          <w:color w:val="000000" w:themeColor="text1"/>
          <w:sz w:val="36"/>
          <w:szCs w:val="36"/>
          <w:rtl/>
        </w:rPr>
        <w:t xml:space="preserve"> </w:t>
      </w:r>
      <w:r w:rsidRPr="00354CED">
        <w:rPr>
          <w:rFonts w:ascii="Traditional Arabic" w:hAnsi="Traditional Arabic" w:cs="Traditional Arabic"/>
          <w:b/>
          <w:bCs/>
          <w:color w:val="000000" w:themeColor="text1"/>
          <w:sz w:val="36"/>
          <w:szCs w:val="36"/>
          <w:rtl/>
        </w:rPr>
        <w:t>: (</w:t>
      </w:r>
      <w:r w:rsidR="005414DF" w:rsidRPr="00354CED">
        <w:rPr>
          <w:rFonts w:ascii="Traditional Arabic" w:hAnsi="Traditional Arabic" w:cs="Traditional Arabic"/>
          <w:b/>
          <w:bCs/>
          <w:color w:val="000000" w:themeColor="text1"/>
          <w:sz w:val="36"/>
          <w:szCs w:val="36"/>
          <w:rtl/>
        </w:rPr>
        <w:t>لَا يُؤْمِنُ أحَدُكُمْ، حتَّى يُحِبَّ لأخِيهِ ما يُحِبُّ لِنَفْسِهِ</w:t>
      </w:r>
      <w:r w:rsidRPr="00354CED">
        <w:rPr>
          <w:rFonts w:ascii="Traditional Arabic" w:hAnsi="Traditional Arabic" w:cs="Traditional Arabic"/>
          <w:b/>
          <w:bCs/>
          <w:color w:val="000000" w:themeColor="text1"/>
          <w:sz w:val="36"/>
          <w:szCs w:val="36"/>
          <w:rtl/>
        </w:rPr>
        <w:t>) رواه البخاري.</w:t>
      </w:r>
    </w:p>
    <w:p w14:paraId="0B0F2CC6" w14:textId="09B1849F" w:rsidR="00215C4C" w:rsidRPr="00354CED" w:rsidRDefault="00215C4C" w:rsidP="00097C73">
      <w:pPr>
        <w:pStyle w:val="a5"/>
        <w:rPr>
          <w:rFonts w:ascii="Traditional Arabic" w:hAnsi="Traditional Arabic" w:cs="Traditional Arabic"/>
          <w:b/>
          <w:bCs/>
          <w:color w:val="000000" w:themeColor="text1"/>
          <w:sz w:val="36"/>
          <w:szCs w:val="36"/>
          <w:rtl/>
        </w:rPr>
      </w:pPr>
      <w:r w:rsidRPr="00354CED">
        <w:rPr>
          <w:rFonts w:ascii="Traditional Arabic" w:hAnsi="Traditional Arabic" w:cs="Traditional Arabic"/>
          <w:b/>
          <w:bCs/>
          <w:color w:val="000000" w:themeColor="text1"/>
          <w:sz w:val="36"/>
          <w:szCs w:val="36"/>
          <w:rtl/>
        </w:rPr>
        <w:t>وفي الحديث الآخر: عن عبد الله بن عمر -رضي الله عنهما- أن رسول الله -صلى الله عليه وسلم- قال: (( </w:t>
      </w:r>
      <w:r w:rsidR="005414DF" w:rsidRPr="00354CED">
        <w:rPr>
          <w:rFonts w:ascii="Traditional Arabic" w:hAnsi="Traditional Arabic" w:cs="Traditional Arabic"/>
          <w:b/>
          <w:bCs/>
          <w:color w:val="000000" w:themeColor="text1"/>
          <w:sz w:val="36"/>
          <w:szCs w:val="36"/>
          <w:rtl/>
        </w:rPr>
        <w:t xml:space="preserve">المُسْلِمُ أخُو المُسْلِمِ لا يَظْلِمُهُ ولَا يُسْلِمُهُ، ومَن كانَ في حَاجَةِ أخِيهِ كانَ اللَّهُ في حَاجَتِهِ، ومَن فَرَّجَ عن مُسْلِمٍ كُرْبَةً، فَرَّجَ اللَّهُ عنْه كُرْبَةً مِن كُرُبَاتِ يَومِ القِيَامَةِ، ومَن سَتَرَ مُسْلِمًا سَتَرَهُ اللَّهُ يَومَ القِيَامَةِ </w:t>
      </w:r>
      <w:r w:rsidRPr="00354CED">
        <w:rPr>
          <w:rFonts w:ascii="Traditional Arabic" w:hAnsi="Traditional Arabic" w:cs="Traditional Arabic"/>
          <w:b/>
          <w:bCs/>
          <w:color w:val="000000" w:themeColor="text1"/>
          <w:sz w:val="36"/>
          <w:szCs w:val="36"/>
          <w:rtl/>
        </w:rPr>
        <w:t>)) رواه البخاري وأحمد وغيرهما.</w:t>
      </w:r>
    </w:p>
    <w:p w14:paraId="64932072" w14:textId="33004CC4" w:rsidR="00DE215B" w:rsidRPr="00354CED" w:rsidRDefault="00DE215B" w:rsidP="00097C73">
      <w:pPr>
        <w:pStyle w:val="a5"/>
        <w:rPr>
          <w:rFonts w:ascii="Traditional Arabic" w:hAnsi="Traditional Arabic" w:cs="Traditional Arabic"/>
          <w:b/>
          <w:bCs/>
          <w:color w:val="000000" w:themeColor="text1"/>
          <w:sz w:val="36"/>
          <w:szCs w:val="36"/>
          <w:rtl/>
        </w:rPr>
      </w:pPr>
      <w:r w:rsidRPr="00354CED">
        <w:rPr>
          <w:rFonts w:ascii="Traditional Arabic" w:hAnsi="Traditional Arabic" w:cs="Traditional Arabic"/>
          <w:b/>
          <w:bCs/>
          <w:color w:val="000000" w:themeColor="text1"/>
          <w:sz w:val="36"/>
          <w:szCs w:val="36"/>
          <w:rtl/>
        </w:rPr>
        <w:t xml:space="preserve">أيّها المسلمون، إنَّ الواجبَ على أهل الإسلام كلّما اشتدَّت بهم </w:t>
      </w:r>
      <w:r w:rsidR="009775C9" w:rsidRPr="00354CED">
        <w:rPr>
          <w:rFonts w:ascii="Traditional Arabic" w:hAnsi="Traditional Arabic" w:cs="Traditional Arabic"/>
          <w:b/>
          <w:bCs/>
          <w:color w:val="000000" w:themeColor="text1"/>
          <w:sz w:val="36"/>
          <w:szCs w:val="36"/>
          <w:rtl/>
        </w:rPr>
        <w:t>المصائب</w:t>
      </w:r>
      <w:r w:rsidRPr="00354CED">
        <w:rPr>
          <w:rFonts w:ascii="Traditional Arabic" w:hAnsi="Traditional Arabic" w:cs="Traditional Arabic"/>
          <w:b/>
          <w:bCs/>
          <w:color w:val="000000" w:themeColor="text1"/>
          <w:sz w:val="36"/>
          <w:szCs w:val="36"/>
          <w:rtl/>
        </w:rPr>
        <w:t xml:space="preserve"> أن ي</w:t>
      </w:r>
      <w:r w:rsidR="0085664C" w:rsidRPr="00354CED">
        <w:rPr>
          <w:rFonts w:ascii="Traditional Arabic" w:hAnsi="Traditional Arabic" w:cs="Traditional Arabic"/>
          <w:b/>
          <w:bCs/>
          <w:color w:val="000000" w:themeColor="text1"/>
          <w:sz w:val="36"/>
          <w:szCs w:val="36"/>
          <w:rtl/>
        </w:rPr>
        <w:t>َ</w:t>
      </w:r>
      <w:r w:rsidRPr="00354CED">
        <w:rPr>
          <w:rFonts w:ascii="Traditional Arabic" w:hAnsi="Traditional Arabic" w:cs="Traditional Arabic"/>
          <w:b/>
          <w:bCs/>
          <w:color w:val="000000" w:themeColor="text1"/>
          <w:sz w:val="36"/>
          <w:szCs w:val="36"/>
          <w:rtl/>
        </w:rPr>
        <w:t>ق</w:t>
      </w:r>
      <w:r w:rsidR="0085664C" w:rsidRPr="00354CED">
        <w:rPr>
          <w:rFonts w:ascii="Traditional Arabic" w:hAnsi="Traditional Arabic" w:cs="Traditional Arabic"/>
          <w:b/>
          <w:bCs/>
          <w:color w:val="000000" w:themeColor="text1"/>
          <w:sz w:val="36"/>
          <w:szCs w:val="36"/>
          <w:rtl/>
        </w:rPr>
        <w:t>ْ</w:t>
      </w:r>
      <w:r w:rsidRPr="00354CED">
        <w:rPr>
          <w:rFonts w:ascii="Traditional Arabic" w:hAnsi="Traditional Arabic" w:cs="Traditional Arabic"/>
          <w:b/>
          <w:bCs/>
          <w:color w:val="000000" w:themeColor="text1"/>
          <w:sz w:val="36"/>
          <w:szCs w:val="36"/>
          <w:rtl/>
        </w:rPr>
        <w:t>و</w:t>
      </w:r>
      <w:r w:rsidR="0085664C" w:rsidRPr="00354CED">
        <w:rPr>
          <w:rFonts w:ascii="Traditional Arabic" w:hAnsi="Traditional Arabic" w:cs="Traditional Arabic"/>
          <w:b/>
          <w:bCs/>
          <w:color w:val="000000" w:themeColor="text1"/>
          <w:sz w:val="36"/>
          <w:szCs w:val="36"/>
          <w:rtl/>
        </w:rPr>
        <w:t>َ</w:t>
      </w:r>
      <w:r w:rsidRPr="00354CED">
        <w:rPr>
          <w:rFonts w:ascii="Traditional Arabic" w:hAnsi="Traditional Arabic" w:cs="Traditional Arabic"/>
          <w:b/>
          <w:bCs/>
          <w:color w:val="000000" w:themeColor="text1"/>
          <w:sz w:val="36"/>
          <w:szCs w:val="36"/>
          <w:rtl/>
        </w:rPr>
        <w:t>ى ت</w:t>
      </w:r>
      <w:r w:rsidR="0085664C" w:rsidRPr="00354CED">
        <w:rPr>
          <w:rFonts w:ascii="Traditional Arabic" w:hAnsi="Traditional Arabic" w:cs="Traditional Arabic"/>
          <w:b/>
          <w:bCs/>
          <w:color w:val="000000" w:themeColor="text1"/>
          <w:sz w:val="36"/>
          <w:szCs w:val="36"/>
          <w:rtl/>
        </w:rPr>
        <w:t>عاونهم مع بعض</w:t>
      </w:r>
      <w:r w:rsidRPr="00354CED">
        <w:rPr>
          <w:rFonts w:ascii="Traditional Arabic" w:hAnsi="Traditional Arabic" w:cs="Traditional Arabic"/>
          <w:b/>
          <w:bCs/>
          <w:color w:val="000000" w:themeColor="text1"/>
          <w:sz w:val="36"/>
          <w:szCs w:val="36"/>
          <w:rtl/>
        </w:rPr>
        <w:t xml:space="preserve">؛ </w:t>
      </w:r>
      <w:r w:rsidR="00097C73" w:rsidRPr="00354CED">
        <w:rPr>
          <w:rFonts w:ascii="Traditional Arabic" w:hAnsi="Traditional Arabic" w:cs="Traditional Arabic"/>
          <w:b/>
          <w:bCs/>
          <w:color w:val="000000" w:themeColor="text1"/>
          <w:sz w:val="36"/>
          <w:szCs w:val="36"/>
          <w:rtl/>
        </w:rPr>
        <w:t>لأن</w:t>
      </w:r>
      <w:r w:rsidRPr="00354CED">
        <w:rPr>
          <w:rFonts w:ascii="Traditional Arabic" w:hAnsi="Traditional Arabic" w:cs="Traditional Arabic"/>
          <w:b/>
          <w:bCs/>
          <w:color w:val="000000" w:themeColor="text1"/>
          <w:sz w:val="36"/>
          <w:szCs w:val="36"/>
          <w:rtl/>
        </w:rPr>
        <w:t xml:space="preserve"> رابطةَ العقيدةِ والدّين رابطةٌ عظ</w:t>
      </w:r>
      <w:r w:rsidR="0085664C" w:rsidRPr="00354CED">
        <w:rPr>
          <w:rFonts w:ascii="Traditional Arabic" w:hAnsi="Traditional Arabic" w:cs="Traditional Arabic"/>
          <w:b/>
          <w:bCs/>
          <w:color w:val="000000" w:themeColor="text1"/>
          <w:sz w:val="36"/>
          <w:szCs w:val="36"/>
          <w:rtl/>
        </w:rPr>
        <w:t>يمة</w:t>
      </w:r>
      <w:r w:rsidRPr="00354CED">
        <w:rPr>
          <w:rFonts w:ascii="Traditional Arabic" w:hAnsi="Traditional Arabic" w:cs="Traditional Arabic"/>
          <w:b/>
          <w:bCs/>
          <w:color w:val="000000" w:themeColor="text1"/>
          <w:sz w:val="36"/>
          <w:szCs w:val="36"/>
          <w:rtl/>
        </w:rPr>
        <w:t xml:space="preserve"> يقول جلّ في علاه: </w:t>
      </w:r>
      <w:r w:rsidR="0085664C" w:rsidRPr="00354CED">
        <w:rPr>
          <w:rFonts w:ascii="Traditional Arabic" w:hAnsi="Traditional Arabic" w:cs="Traditional Arabic"/>
          <w:b/>
          <w:bCs/>
          <w:color w:val="000000" w:themeColor="text1"/>
          <w:sz w:val="36"/>
          <w:szCs w:val="36"/>
          <w:rtl/>
        </w:rPr>
        <w:t xml:space="preserve">(( </w:t>
      </w:r>
      <w:r w:rsidRPr="00354CED">
        <w:rPr>
          <w:rFonts w:ascii="Traditional Arabic" w:hAnsi="Traditional Arabic" w:cs="Traditional Arabic"/>
          <w:b/>
          <w:bCs/>
          <w:color w:val="000000" w:themeColor="text1"/>
          <w:sz w:val="36"/>
          <w:szCs w:val="36"/>
          <w:rtl/>
        </w:rPr>
        <w:t>وَٱلْمُؤْمِنُونَ وَٱلْمُؤْمِنَـٰتِ بَعْضُهُمْ أَوْلِيَاء بَعْضٍ</w:t>
      </w:r>
      <w:r w:rsidR="00BA7915" w:rsidRPr="00354CED">
        <w:rPr>
          <w:rFonts w:ascii="Traditional Arabic" w:hAnsi="Traditional Arabic" w:cs="Traditional Arabic"/>
          <w:b/>
          <w:bCs/>
          <w:color w:val="000000" w:themeColor="text1"/>
          <w:sz w:val="36"/>
          <w:szCs w:val="36"/>
          <w:rtl/>
        </w:rPr>
        <w:t xml:space="preserve"> </w:t>
      </w:r>
      <w:r w:rsidR="0085664C" w:rsidRPr="00354CED">
        <w:rPr>
          <w:rFonts w:ascii="Traditional Arabic" w:hAnsi="Traditional Arabic" w:cs="Traditional Arabic"/>
          <w:b/>
          <w:bCs/>
          <w:color w:val="000000" w:themeColor="text1"/>
          <w:sz w:val="36"/>
          <w:szCs w:val="36"/>
          <w:rtl/>
        </w:rPr>
        <w:t>))</w:t>
      </w:r>
    </w:p>
    <w:p w14:paraId="631699FC" w14:textId="5D711750" w:rsidR="00DE215B" w:rsidRPr="00354CED" w:rsidRDefault="00631566" w:rsidP="00097C73">
      <w:pPr>
        <w:pStyle w:val="a5"/>
        <w:rPr>
          <w:rFonts w:ascii="Traditional Arabic" w:hAnsi="Traditional Arabic" w:cs="Traditional Arabic"/>
          <w:b/>
          <w:bCs/>
          <w:color w:val="000000" w:themeColor="text1"/>
          <w:sz w:val="36"/>
          <w:szCs w:val="36"/>
          <w:rtl/>
        </w:rPr>
      </w:pPr>
      <w:r w:rsidRPr="00354CED">
        <w:rPr>
          <w:rFonts w:ascii="Traditional Arabic" w:hAnsi="Traditional Arabic" w:cs="Traditional Arabic"/>
          <w:b/>
          <w:bCs/>
          <w:color w:val="000000" w:themeColor="text1"/>
          <w:sz w:val="36"/>
          <w:szCs w:val="36"/>
          <w:rtl/>
        </w:rPr>
        <w:t xml:space="preserve">عباد الله </w:t>
      </w:r>
      <w:r w:rsidR="00DE215B" w:rsidRPr="00354CED">
        <w:rPr>
          <w:rFonts w:ascii="Traditional Arabic" w:hAnsi="Traditional Arabic" w:cs="Traditional Arabic"/>
          <w:b/>
          <w:bCs/>
          <w:color w:val="000000" w:themeColor="text1"/>
          <w:sz w:val="36"/>
          <w:szCs w:val="36"/>
          <w:rtl/>
        </w:rPr>
        <w:t xml:space="preserve">، إنَّ المجتمعاتِ الإسلاميّةَ على اختلاف أجناسها وألوانها وبُلدانها بنيانٌ واحِد وجسَدٌ واحد، يجمَعُهم دين واحدٌ هو دين الإسلام، وكتابٌ واحد هو القُرآن، ونبيٌّ واحد هو سيّد الأنام نبيّنا محمّد ، يقول صلوات الله وسلامه عليه: ((المؤمِنُ للمؤمِنِ كالبنيانِ يشدّ بعضه بعضًا)) ثمّ شبّك بين أصابعه </w:t>
      </w:r>
      <w:r w:rsidR="0085664C" w:rsidRPr="00354CED">
        <w:rPr>
          <w:rFonts w:ascii="Traditional Arabic" w:hAnsi="Traditional Arabic" w:cs="Traditional Arabic"/>
          <w:b/>
          <w:bCs/>
          <w:color w:val="000000" w:themeColor="text1"/>
          <w:sz w:val="36"/>
          <w:szCs w:val="36"/>
          <w:rtl/>
        </w:rPr>
        <w:t>.</w:t>
      </w:r>
      <w:r w:rsidR="00DE215B" w:rsidRPr="00354CED">
        <w:rPr>
          <w:rFonts w:ascii="Traditional Arabic" w:hAnsi="Traditional Arabic" w:cs="Traditional Arabic"/>
          <w:b/>
          <w:bCs/>
          <w:color w:val="000000" w:themeColor="text1"/>
          <w:sz w:val="36"/>
          <w:szCs w:val="36"/>
          <w:rtl/>
        </w:rPr>
        <w:t xml:space="preserve"> </w:t>
      </w:r>
    </w:p>
    <w:p w14:paraId="474D03A1" w14:textId="7EEE908A" w:rsidR="004D29D3" w:rsidRPr="00354CED" w:rsidRDefault="004D29D3" w:rsidP="00097C73">
      <w:pPr>
        <w:pStyle w:val="a5"/>
        <w:rPr>
          <w:rFonts w:ascii="Traditional Arabic" w:hAnsi="Traditional Arabic" w:cs="Traditional Arabic"/>
          <w:b/>
          <w:bCs/>
          <w:color w:val="000000" w:themeColor="text1"/>
          <w:sz w:val="36"/>
          <w:szCs w:val="36"/>
          <w:rtl/>
        </w:rPr>
      </w:pPr>
      <w:r w:rsidRPr="00354CED">
        <w:rPr>
          <w:rFonts w:ascii="Traditional Arabic" w:hAnsi="Traditional Arabic" w:cs="Traditional Arabic"/>
          <w:b/>
          <w:bCs/>
          <w:color w:val="000000" w:themeColor="text1"/>
          <w:sz w:val="36"/>
          <w:szCs w:val="36"/>
          <w:rtl/>
        </w:rPr>
        <w:t xml:space="preserve">فيجب على المسلمين أن يسارعوا في مساعدة إخوانهم المنكوبين بأي مصيبة أينما كانوا، ويسارع كل مسلم في إغاثتهم بما يستطيع ، ويجوز تعجيل الزكاة للمتضررين من المسلمين، ومن لم يستطع أن يعينهم </w:t>
      </w:r>
      <w:r w:rsidR="00524197">
        <w:rPr>
          <w:rFonts w:ascii="Traditional Arabic" w:hAnsi="Traditional Arabic" w:cs="Traditional Arabic" w:hint="cs"/>
          <w:b/>
          <w:bCs/>
          <w:color w:val="000000" w:themeColor="text1"/>
          <w:sz w:val="36"/>
          <w:szCs w:val="36"/>
          <w:rtl/>
        </w:rPr>
        <w:t>ب</w:t>
      </w:r>
      <w:r w:rsidRPr="00354CED">
        <w:rPr>
          <w:rFonts w:ascii="Traditional Arabic" w:hAnsi="Traditional Arabic" w:cs="Traditional Arabic"/>
          <w:b/>
          <w:bCs/>
          <w:color w:val="000000" w:themeColor="text1"/>
          <w:sz w:val="36"/>
          <w:szCs w:val="36"/>
          <w:rtl/>
        </w:rPr>
        <w:t>ماله، فليحرص على الدعاء لهم، ويحث غيره من المستطيعين على نفعهم، فخير الناس أنفعهم للناس.</w:t>
      </w:r>
    </w:p>
    <w:p w14:paraId="5A44BC76" w14:textId="53755122" w:rsidR="00631566" w:rsidRPr="00354CED" w:rsidRDefault="00FE13AD" w:rsidP="00097C73">
      <w:pPr>
        <w:pStyle w:val="a5"/>
        <w:rPr>
          <w:rFonts w:ascii="Traditional Arabic" w:hAnsi="Traditional Arabic" w:cs="Traditional Arabic"/>
          <w:b/>
          <w:bCs/>
          <w:color w:val="000000" w:themeColor="text1"/>
          <w:sz w:val="36"/>
          <w:szCs w:val="36"/>
          <w:rtl/>
        </w:rPr>
      </w:pPr>
      <w:r w:rsidRPr="00354CED">
        <w:rPr>
          <w:rFonts w:ascii="Traditional Arabic" w:hAnsi="Traditional Arabic" w:cs="Traditional Arabic"/>
          <w:b/>
          <w:bCs/>
          <w:color w:val="000000" w:themeColor="text1"/>
          <w:sz w:val="36"/>
          <w:szCs w:val="36"/>
          <w:rtl/>
        </w:rPr>
        <w:t xml:space="preserve">عباد الله : </w:t>
      </w:r>
      <w:r w:rsidR="00631566" w:rsidRPr="00354CED">
        <w:rPr>
          <w:rFonts w:ascii="Traditional Arabic" w:hAnsi="Traditional Arabic" w:cs="Traditional Arabic"/>
          <w:b/>
          <w:bCs/>
          <w:color w:val="000000" w:themeColor="text1"/>
          <w:sz w:val="36"/>
          <w:szCs w:val="36"/>
          <w:rtl/>
        </w:rPr>
        <w:t xml:space="preserve">إن بلادنا </w:t>
      </w:r>
      <w:r w:rsidR="004B639E" w:rsidRPr="00354CED">
        <w:rPr>
          <w:rFonts w:ascii="Traditional Arabic" w:hAnsi="Traditional Arabic" w:cs="Traditional Arabic"/>
          <w:b/>
          <w:bCs/>
          <w:color w:val="000000" w:themeColor="text1"/>
          <w:sz w:val="36"/>
          <w:szCs w:val="36"/>
          <w:rtl/>
        </w:rPr>
        <w:t>حفظها الله</w:t>
      </w:r>
      <w:r w:rsidR="00631566" w:rsidRPr="00354CED">
        <w:rPr>
          <w:rFonts w:ascii="Traditional Arabic" w:hAnsi="Traditional Arabic" w:cs="Traditional Arabic"/>
          <w:b/>
          <w:bCs/>
          <w:color w:val="000000" w:themeColor="text1"/>
          <w:sz w:val="36"/>
          <w:szCs w:val="36"/>
          <w:rtl/>
        </w:rPr>
        <w:t xml:space="preserve">  قد ع</w:t>
      </w:r>
      <w:r w:rsidRPr="00354CED">
        <w:rPr>
          <w:rFonts w:ascii="Traditional Arabic" w:hAnsi="Traditional Arabic" w:cs="Traditional Arabic"/>
          <w:b/>
          <w:bCs/>
          <w:color w:val="000000" w:themeColor="text1"/>
          <w:sz w:val="36"/>
          <w:szCs w:val="36"/>
          <w:rtl/>
        </w:rPr>
        <w:t>ُ</w:t>
      </w:r>
      <w:r w:rsidR="00631566" w:rsidRPr="00354CED">
        <w:rPr>
          <w:rFonts w:ascii="Traditional Arabic" w:hAnsi="Traditional Arabic" w:cs="Traditional Arabic"/>
          <w:b/>
          <w:bCs/>
          <w:color w:val="000000" w:themeColor="text1"/>
          <w:sz w:val="36"/>
          <w:szCs w:val="36"/>
          <w:rtl/>
        </w:rPr>
        <w:t>رف عنها وعن أهلها؛ المسارعة في قضاء الحاجات، وتقديم المساعدات، وإغاثة الملهوفين، ونجدة المنكوبين، ورعاية الأيتام والمحرومين، وها هو ، قائدها، وولي أمر</w:t>
      </w:r>
      <w:r w:rsidRPr="00354CED">
        <w:rPr>
          <w:rFonts w:ascii="Traditional Arabic" w:hAnsi="Traditional Arabic" w:cs="Traditional Arabic"/>
          <w:b/>
          <w:bCs/>
          <w:color w:val="000000" w:themeColor="text1"/>
          <w:sz w:val="36"/>
          <w:szCs w:val="36"/>
          <w:rtl/>
        </w:rPr>
        <w:t>ن</w:t>
      </w:r>
      <w:r w:rsidR="00631566" w:rsidRPr="00354CED">
        <w:rPr>
          <w:rFonts w:ascii="Traditional Arabic" w:hAnsi="Traditional Arabic" w:cs="Traditional Arabic"/>
          <w:b/>
          <w:bCs/>
          <w:color w:val="000000" w:themeColor="text1"/>
          <w:sz w:val="36"/>
          <w:szCs w:val="36"/>
          <w:rtl/>
        </w:rPr>
        <w:t xml:space="preserve">ا، خادم الحرمين الشريفين، حفظه الله تعالى، يأمر بحملة خيرية إنسانية، </w:t>
      </w:r>
      <w:r w:rsidR="00631566" w:rsidRPr="00354CED">
        <w:rPr>
          <w:rFonts w:ascii="Traditional Arabic" w:hAnsi="Traditional Arabic" w:cs="Traditional Arabic"/>
          <w:b/>
          <w:bCs/>
          <w:color w:val="000000" w:themeColor="text1"/>
          <w:sz w:val="36"/>
          <w:szCs w:val="36"/>
          <w:rtl/>
        </w:rPr>
        <w:lastRenderedPageBreak/>
        <w:t>لمساعدة أهل السودان في مصيبتهم، وتقديم يد العون لهم، بتوفير احتياجاتهم، فجزاه الله تعالى عنا وعنهم خير الجزاء</w:t>
      </w:r>
      <w:r w:rsidR="00631566" w:rsidRPr="00354CED">
        <w:rPr>
          <w:rFonts w:ascii="Traditional Arabic" w:hAnsi="Traditional Arabic" w:cs="Traditional Arabic"/>
          <w:b/>
          <w:bCs/>
          <w:color w:val="000000" w:themeColor="text1"/>
          <w:sz w:val="36"/>
          <w:szCs w:val="36"/>
        </w:rPr>
        <w:t>.</w:t>
      </w:r>
    </w:p>
    <w:p w14:paraId="7CE4A479" w14:textId="6295D9FB" w:rsidR="004D29D3" w:rsidRPr="00354CED" w:rsidRDefault="00631566" w:rsidP="00097C73">
      <w:pPr>
        <w:pStyle w:val="a5"/>
        <w:rPr>
          <w:rFonts w:ascii="Traditional Arabic" w:hAnsi="Traditional Arabic" w:cs="Traditional Arabic"/>
          <w:b/>
          <w:bCs/>
          <w:color w:val="000000" w:themeColor="text1"/>
          <w:sz w:val="36"/>
          <w:szCs w:val="36"/>
          <w:rtl/>
        </w:rPr>
      </w:pPr>
      <w:r w:rsidRPr="00354CED">
        <w:rPr>
          <w:rFonts w:ascii="Traditional Arabic" w:hAnsi="Traditional Arabic" w:cs="Traditional Arabic"/>
          <w:b/>
          <w:bCs/>
          <w:color w:val="000000" w:themeColor="text1"/>
          <w:sz w:val="36"/>
          <w:szCs w:val="36"/>
          <w:rtl/>
        </w:rPr>
        <w:t>واعلموا أن</w:t>
      </w:r>
      <w:r w:rsidR="004D29D3" w:rsidRPr="00354CED">
        <w:rPr>
          <w:rFonts w:ascii="Traditional Arabic" w:hAnsi="Traditional Arabic" w:cs="Traditional Arabic"/>
          <w:b/>
          <w:bCs/>
          <w:color w:val="000000" w:themeColor="text1"/>
          <w:sz w:val="36"/>
          <w:szCs w:val="36"/>
          <w:rtl/>
        </w:rPr>
        <w:t xml:space="preserve"> مَدّ يَدِ الْعَوْنِ لِلْمُتَضَرِّرِينَ وَالْمَنْكُوبِينَ</w:t>
      </w:r>
      <w:r w:rsidR="00C27258" w:rsidRPr="00354CED">
        <w:rPr>
          <w:rFonts w:ascii="Traditional Arabic" w:hAnsi="Traditional Arabic" w:cs="Traditional Arabic"/>
          <w:b/>
          <w:bCs/>
          <w:color w:val="000000" w:themeColor="text1"/>
          <w:sz w:val="36"/>
          <w:szCs w:val="36"/>
          <w:rtl/>
        </w:rPr>
        <w:t xml:space="preserve"> في السودان</w:t>
      </w:r>
      <w:r w:rsidR="004D29D3" w:rsidRPr="00354CED">
        <w:rPr>
          <w:rFonts w:ascii="Traditional Arabic" w:hAnsi="Traditional Arabic" w:cs="Traditional Arabic"/>
          <w:b/>
          <w:bCs/>
          <w:color w:val="000000" w:themeColor="text1"/>
          <w:sz w:val="36"/>
          <w:szCs w:val="36"/>
          <w:rtl/>
        </w:rPr>
        <w:t xml:space="preserve"> </w:t>
      </w:r>
      <w:r w:rsidRPr="00354CED">
        <w:rPr>
          <w:rFonts w:ascii="Traditional Arabic" w:hAnsi="Traditional Arabic" w:cs="Traditional Arabic"/>
          <w:b/>
          <w:bCs/>
          <w:color w:val="000000" w:themeColor="text1"/>
          <w:sz w:val="36"/>
          <w:szCs w:val="36"/>
          <w:rtl/>
        </w:rPr>
        <w:t>يكون</w:t>
      </w:r>
      <w:r w:rsidR="004D29D3" w:rsidRPr="00354CED">
        <w:rPr>
          <w:rFonts w:ascii="Traditional Arabic" w:hAnsi="Traditional Arabic" w:cs="Traditional Arabic"/>
          <w:b/>
          <w:bCs/>
          <w:color w:val="000000" w:themeColor="text1"/>
          <w:sz w:val="36"/>
          <w:szCs w:val="36"/>
          <w:rtl/>
        </w:rPr>
        <w:t xml:space="preserve"> عَنْ طَرِيقِ قَنَاةٍ رَسْمِيَّةٍ خَيْرِيَّةٍ </w:t>
      </w:r>
      <w:r w:rsidR="00FE13AD" w:rsidRPr="00354CED">
        <w:rPr>
          <w:rFonts w:ascii="Traditional Arabic" w:hAnsi="Traditional Arabic" w:cs="Traditional Arabic"/>
          <w:b/>
          <w:bCs/>
          <w:color w:val="000000" w:themeColor="text1"/>
          <w:sz w:val="36"/>
          <w:szCs w:val="36"/>
          <w:rtl/>
        </w:rPr>
        <w:t xml:space="preserve">، </w:t>
      </w:r>
      <w:r w:rsidR="00C27258" w:rsidRPr="00354CED">
        <w:rPr>
          <w:rFonts w:ascii="Traditional Arabic" w:hAnsi="Traditional Arabic" w:cs="Traditional Arabic"/>
          <w:b/>
          <w:bCs/>
          <w:color w:val="000000" w:themeColor="text1"/>
          <w:sz w:val="36"/>
          <w:szCs w:val="36"/>
          <w:rtl/>
        </w:rPr>
        <w:t>وعن طريقه</w:t>
      </w:r>
      <w:r w:rsidR="004D29D3" w:rsidRPr="00354CED">
        <w:rPr>
          <w:rFonts w:ascii="Traditional Arabic" w:hAnsi="Traditional Arabic" w:cs="Traditional Arabic"/>
          <w:b/>
          <w:bCs/>
          <w:color w:val="000000" w:themeColor="text1"/>
          <w:sz w:val="36"/>
          <w:szCs w:val="36"/>
          <w:rtl/>
        </w:rPr>
        <w:t>ا</w:t>
      </w:r>
      <w:r w:rsidR="00C27258" w:rsidRPr="00354CED">
        <w:rPr>
          <w:rFonts w:ascii="Traditional Arabic" w:hAnsi="Traditional Arabic" w:cs="Traditional Arabic"/>
          <w:b/>
          <w:bCs/>
          <w:color w:val="000000" w:themeColor="text1"/>
          <w:sz w:val="36"/>
          <w:szCs w:val="36"/>
          <w:rtl/>
        </w:rPr>
        <w:t xml:space="preserve"> تصل ا</w:t>
      </w:r>
      <w:r w:rsidR="004D29D3" w:rsidRPr="00354CED">
        <w:rPr>
          <w:rFonts w:ascii="Traditional Arabic" w:hAnsi="Traditional Arabic" w:cs="Traditional Arabic"/>
          <w:b/>
          <w:bCs/>
          <w:color w:val="000000" w:themeColor="text1"/>
          <w:sz w:val="36"/>
          <w:szCs w:val="36"/>
          <w:rtl/>
        </w:rPr>
        <w:t xml:space="preserve">لْمُسَاعَدَاتِ إِلَى مُسْتَحِقِّيهَا؛ أَلَا وَهِيَ مِنَصَّةُ "سَاهِمْ"، فَعَلَى كُلِّ مُسْلِمٍ </w:t>
      </w:r>
      <w:r w:rsidR="00262EA6" w:rsidRPr="00354CED">
        <w:rPr>
          <w:rFonts w:ascii="Traditional Arabic" w:hAnsi="Traditional Arabic" w:cs="Traditional Arabic"/>
          <w:b/>
          <w:bCs/>
          <w:color w:val="000000" w:themeColor="text1"/>
          <w:sz w:val="36"/>
          <w:szCs w:val="36"/>
          <w:rtl/>
        </w:rPr>
        <w:t>أن يُساهم ويُبادر</w:t>
      </w:r>
      <w:r w:rsidR="004D29D3" w:rsidRPr="00354CED">
        <w:rPr>
          <w:rFonts w:ascii="Traditional Arabic" w:hAnsi="Traditional Arabic" w:cs="Traditional Arabic"/>
          <w:b/>
          <w:bCs/>
          <w:color w:val="000000" w:themeColor="text1"/>
          <w:sz w:val="36"/>
          <w:szCs w:val="36"/>
          <w:rtl/>
        </w:rPr>
        <w:t xml:space="preserve"> بِالتَّبَرُّعِ لَهُمْ عَنْ طَرِيقِهَا، فَإِنَّ فِي ذَلِكَ خَيْرًا عَظِيمًا، وَمَنْ يَبْخَلْ فَإِنَّمَا يَبْخَلُ عَلَى نَفْسِهِ، فَكُلٌّ يَتَصَدَّقُ بِحَسَبِه</w:t>
      </w:r>
      <w:r w:rsidR="000F2AAB" w:rsidRPr="00354CED">
        <w:rPr>
          <w:rFonts w:ascii="Traditional Arabic" w:hAnsi="Traditional Arabic" w:cs="Traditional Arabic"/>
          <w:b/>
          <w:bCs/>
          <w:color w:val="000000" w:themeColor="text1"/>
          <w:sz w:val="36"/>
          <w:szCs w:val="36"/>
          <w:rtl/>
        </w:rPr>
        <w:t xml:space="preserve"> استطاعته وقدرته </w:t>
      </w:r>
      <w:r w:rsidR="004D29D3" w:rsidRPr="00354CED">
        <w:rPr>
          <w:rFonts w:ascii="Traditional Arabic" w:hAnsi="Traditional Arabic" w:cs="Traditional Arabic"/>
          <w:b/>
          <w:bCs/>
          <w:color w:val="000000" w:themeColor="text1"/>
          <w:sz w:val="36"/>
          <w:szCs w:val="36"/>
          <w:rtl/>
        </w:rPr>
        <w:t>.</w:t>
      </w:r>
    </w:p>
    <w:p w14:paraId="581B8563" w14:textId="77777777" w:rsidR="00C27258" w:rsidRPr="00354CED" w:rsidRDefault="0085689B" w:rsidP="00097C73">
      <w:pPr>
        <w:pStyle w:val="a5"/>
        <w:rPr>
          <w:rFonts w:ascii="Traditional Arabic" w:hAnsi="Traditional Arabic" w:cs="Traditional Arabic"/>
          <w:b/>
          <w:bCs/>
          <w:color w:val="000000" w:themeColor="text1"/>
          <w:sz w:val="36"/>
          <w:szCs w:val="36"/>
          <w:rtl/>
        </w:rPr>
      </w:pPr>
      <w:r w:rsidRPr="00354CED">
        <w:rPr>
          <w:rFonts w:ascii="Traditional Arabic" w:hAnsi="Traditional Arabic" w:cs="Traditional Arabic"/>
          <w:b/>
          <w:bCs/>
          <w:color w:val="000000" w:themeColor="text1"/>
          <w:sz w:val="36"/>
          <w:szCs w:val="36"/>
          <w:rtl/>
        </w:rPr>
        <w:t xml:space="preserve">أيها المؤمنون، لقد حثّ نبينا </w:t>
      </w:r>
      <w:r w:rsidR="00FE13AD" w:rsidRPr="00354CED">
        <w:rPr>
          <w:rFonts w:ascii="Traditional Arabic" w:hAnsi="Traditional Arabic" w:cs="Traditional Arabic"/>
          <w:b/>
          <w:bCs/>
          <w:color w:val="000000" w:themeColor="text1"/>
          <w:sz w:val="36"/>
          <w:szCs w:val="36"/>
          <w:rtl/>
        </w:rPr>
        <w:t xml:space="preserve">صلى الله عليه وسلم </w:t>
      </w:r>
      <w:r w:rsidRPr="00354CED">
        <w:rPr>
          <w:rFonts w:ascii="Traditional Arabic" w:hAnsi="Traditional Arabic" w:cs="Traditional Arabic"/>
          <w:b/>
          <w:bCs/>
          <w:color w:val="000000" w:themeColor="text1"/>
          <w:sz w:val="36"/>
          <w:szCs w:val="36"/>
          <w:rtl/>
        </w:rPr>
        <w:t xml:space="preserve">على الصدقة والإنفاق في أغلب مجالسه وأحاديثه، </w:t>
      </w:r>
      <w:r w:rsidR="00FE13AD" w:rsidRPr="00354CED">
        <w:rPr>
          <w:rFonts w:ascii="Traditional Arabic" w:hAnsi="Traditional Arabic" w:cs="Traditional Arabic"/>
          <w:b/>
          <w:bCs/>
          <w:color w:val="000000" w:themeColor="text1"/>
          <w:sz w:val="36"/>
          <w:szCs w:val="36"/>
          <w:rtl/>
        </w:rPr>
        <w:t>و</w:t>
      </w:r>
      <w:r w:rsidRPr="00354CED">
        <w:rPr>
          <w:rFonts w:ascii="Traditional Arabic" w:hAnsi="Traditional Arabic" w:cs="Traditional Arabic"/>
          <w:b/>
          <w:bCs/>
          <w:color w:val="000000" w:themeColor="text1"/>
          <w:sz w:val="36"/>
          <w:szCs w:val="36"/>
          <w:rtl/>
        </w:rPr>
        <w:t>بيّن</w:t>
      </w:r>
      <w:r w:rsidR="00FE13AD" w:rsidRPr="00354CED">
        <w:rPr>
          <w:rFonts w:ascii="Traditional Arabic" w:hAnsi="Traditional Arabic" w:cs="Traditional Arabic"/>
          <w:b/>
          <w:bCs/>
          <w:color w:val="000000" w:themeColor="text1"/>
          <w:sz w:val="36"/>
          <w:szCs w:val="36"/>
          <w:rtl/>
        </w:rPr>
        <w:t xml:space="preserve"> لنا </w:t>
      </w:r>
      <w:r w:rsidRPr="00354CED">
        <w:rPr>
          <w:rFonts w:ascii="Traditional Arabic" w:hAnsi="Traditional Arabic" w:cs="Traditional Arabic"/>
          <w:b/>
          <w:bCs/>
          <w:color w:val="000000" w:themeColor="text1"/>
          <w:sz w:val="36"/>
          <w:szCs w:val="36"/>
          <w:rtl/>
        </w:rPr>
        <w:t xml:space="preserve"> فضل المنفقين </w:t>
      </w:r>
      <w:r w:rsidR="00FE13AD" w:rsidRPr="00354CED">
        <w:rPr>
          <w:rFonts w:ascii="Traditional Arabic" w:hAnsi="Traditional Arabic" w:cs="Traditional Arabic"/>
          <w:b/>
          <w:bCs/>
          <w:color w:val="000000" w:themeColor="text1"/>
          <w:sz w:val="36"/>
          <w:szCs w:val="36"/>
          <w:rtl/>
        </w:rPr>
        <w:t xml:space="preserve">في سبيل الله </w:t>
      </w:r>
      <w:r w:rsidRPr="00354CED">
        <w:rPr>
          <w:rFonts w:ascii="Traditional Arabic" w:hAnsi="Traditional Arabic" w:cs="Traditional Arabic"/>
          <w:b/>
          <w:bCs/>
          <w:color w:val="000000" w:themeColor="text1"/>
          <w:sz w:val="36"/>
          <w:szCs w:val="36"/>
          <w:rtl/>
        </w:rPr>
        <w:t xml:space="preserve">، </w:t>
      </w:r>
      <w:r w:rsidR="00FE13AD" w:rsidRPr="00354CED">
        <w:rPr>
          <w:rFonts w:ascii="Traditional Arabic" w:hAnsi="Traditional Arabic" w:cs="Traditional Arabic"/>
          <w:b/>
          <w:bCs/>
          <w:color w:val="000000" w:themeColor="text1"/>
          <w:sz w:val="36"/>
          <w:szCs w:val="36"/>
          <w:rtl/>
        </w:rPr>
        <w:t>و</w:t>
      </w:r>
      <w:r w:rsidRPr="00354CED">
        <w:rPr>
          <w:rFonts w:ascii="Traditional Arabic" w:hAnsi="Traditional Arabic" w:cs="Traditional Arabic"/>
          <w:b/>
          <w:bCs/>
          <w:color w:val="000000" w:themeColor="text1"/>
          <w:sz w:val="36"/>
          <w:szCs w:val="36"/>
          <w:rtl/>
        </w:rPr>
        <w:t>أخبرنا عن دعاء الملَكَين للمنفقين في كلّ يوم يقولان: اللهم أعط منفقا خلفا، وأعط ممسكا تلفًا.</w:t>
      </w:r>
    </w:p>
    <w:p w14:paraId="44D517F4" w14:textId="0ABA8A81" w:rsidR="0085689B" w:rsidRPr="00354CED" w:rsidRDefault="0085689B" w:rsidP="00097C73">
      <w:pPr>
        <w:pStyle w:val="a5"/>
        <w:rPr>
          <w:rFonts w:ascii="Traditional Arabic" w:hAnsi="Traditional Arabic" w:cs="Traditional Arabic"/>
          <w:b/>
          <w:bCs/>
          <w:color w:val="000000" w:themeColor="text1"/>
          <w:sz w:val="36"/>
          <w:szCs w:val="36"/>
          <w:rtl/>
        </w:rPr>
      </w:pPr>
      <w:r w:rsidRPr="00354CED">
        <w:rPr>
          <w:rFonts w:ascii="Traditional Arabic" w:hAnsi="Traditional Arabic" w:cs="Traditional Arabic"/>
          <w:b/>
          <w:bCs/>
          <w:color w:val="000000" w:themeColor="text1"/>
          <w:sz w:val="36"/>
          <w:szCs w:val="36"/>
          <w:rtl/>
        </w:rPr>
        <w:t xml:space="preserve"> </w:t>
      </w:r>
      <w:r w:rsidR="00FE13AD" w:rsidRPr="00354CED">
        <w:rPr>
          <w:rFonts w:ascii="Traditional Arabic" w:hAnsi="Traditional Arabic" w:cs="Traditional Arabic"/>
          <w:b/>
          <w:bCs/>
          <w:color w:val="000000" w:themeColor="text1"/>
          <w:sz w:val="36"/>
          <w:szCs w:val="36"/>
          <w:rtl/>
        </w:rPr>
        <w:t>وقال صلى الله عليه وسلم</w:t>
      </w:r>
      <w:r w:rsidRPr="00354CED">
        <w:rPr>
          <w:rFonts w:ascii="Traditional Arabic" w:hAnsi="Traditional Arabic" w:cs="Traditional Arabic"/>
          <w:b/>
          <w:bCs/>
          <w:color w:val="000000" w:themeColor="text1"/>
          <w:sz w:val="36"/>
          <w:szCs w:val="36"/>
          <w:rtl/>
        </w:rPr>
        <w:t>((ما ن</w:t>
      </w:r>
      <w:r w:rsidR="005414DF" w:rsidRPr="00354CED">
        <w:rPr>
          <w:rFonts w:ascii="Traditional Arabic" w:hAnsi="Traditional Arabic" w:cs="Traditional Arabic"/>
          <w:b/>
          <w:bCs/>
          <w:color w:val="000000" w:themeColor="text1"/>
          <w:sz w:val="36"/>
          <w:szCs w:val="36"/>
          <w:rtl/>
        </w:rPr>
        <w:t>َ</w:t>
      </w:r>
      <w:r w:rsidRPr="00354CED">
        <w:rPr>
          <w:rFonts w:ascii="Traditional Arabic" w:hAnsi="Traditional Arabic" w:cs="Traditional Arabic"/>
          <w:b/>
          <w:bCs/>
          <w:color w:val="000000" w:themeColor="text1"/>
          <w:sz w:val="36"/>
          <w:szCs w:val="36"/>
          <w:rtl/>
        </w:rPr>
        <w:t>ق</w:t>
      </w:r>
      <w:r w:rsidR="005414DF" w:rsidRPr="00354CED">
        <w:rPr>
          <w:rFonts w:ascii="Traditional Arabic" w:hAnsi="Traditional Arabic" w:cs="Traditional Arabic"/>
          <w:b/>
          <w:bCs/>
          <w:color w:val="000000" w:themeColor="text1"/>
          <w:sz w:val="36"/>
          <w:szCs w:val="36"/>
          <w:rtl/>
        </w:rPr>
        <w:t>َ</w:t>
      </w:r>
      <w:r w:rsidRPr="00354CED">
        <w:rPr>
          <w:rFonts w:ascii="Traditional Arabic" w:hAnsi="Traditional Arabic" w:cs="Traditional Arabic"/>
          <w:b/>
          <w:bCs/>
          <w:color w:val="000000" w:themeColor="text1"/>
          <w:sz w:val="36"/>
          <w:szCs w:val="36"/>
          <w:rtl/>
        </w:rPr>
        <w:t>ص</w:t>
      </w:r>
      <w:r w:rsidR="005414DF" w:rsidRPr="00354CED">
        <w:rPr>
          <w:rFonts w:ascii="Traditional Arabic" w:hAnsi="Traditional Arabic" w:cs="Traditional Arabic"/>
          <w:b/>
          <w:bCs/>
          <w:color w:val="000000" w:themeColor="text1"/>
          <w:sz w:val="36"/>
          <w:szCs w:val="36"/>
          <w:rtl/>
        </w:rPr>
        <w:t>َ</w:t>
      </w:r>
      <w:r w:rsidRPr="00354CED">
        <w:rPr>
          <w:rFonts w:ascii="Traditional Arabic" w:hAnsi="Traditional Arabic" w:cs="Traditional Arabic"/>
          <w:b/>
          <w:bCs/>
          <w:color w:val="000000" w:themeColor="text1"/>
          <w:sz w:val="36"/>
          <w:szCs w:val="36"/>
          <w:rtl/>
        </w:rPr>
        <w:t xml:space="preserve"> مال</w:t>
      </w:r>
      <w:r w:rsidR="005414DF" w:rsidRPr="00354CED">
        <w:rPr>
          <w:rFonts w:ascii="Traditional Arabic" w:hAnsi="Traditional Arabic" w:cs="Traditional Arabic"/>
          <w:b/>
          <w:bCs/>
          <w:color w:val="000000" w:themeColor="text1"/>
          <w:sz w:val="36"/>
          <w:szCs w:val="36"/>
          <w:rtl/>
        </w:rPr>
        <w:t>ٌ</w:t>
      </w:r>
      <w:r w:rsidRPr="00354CED">
        <w:rPr>
          <w:rFonts w:ascii="Traditional Arabic" w:hAnsi="Traditional Arabic" w:cs="Traditional Arabic"/>
          <w:b/>
          <w:bCs/>
          <w:color w:val="000000" w:themeColor="text1"/>
          <w:sz w:val="36"/>
          <w:szCs w:val="36"/>
          <w:rtl/>
        </w:rPr>
        <w:t xml:space="preserve"> من صدقة)).</w:t>
      </w:r>
    </w:p>
    <w:p w14:paraId="22C112B1" w14:textId="5549B020" w:rsidR="0085689B" w:rsidRPr="00354CED" w:rsidRDefault="00FE13AD" w:rsidP="00097C73">
      <w:pPr>
        <w:pStyle w:val="a5"/>
        <w:rPr>
          <w:rFonts w:ascii="Traditional Arabic" w:hAnsi="Traditional Arabic" w:cs="Traditional Arabic"/>
          <w:b/>
          <w:bCs/>
          <w:color w:val="000000" w:themeColor="text1"/>
          <w:sz w:val="36"/>
          <w:szCs w:val="36"/>
          <w:rtl/>
        </w:rPr>
      </w:pPr>
      <w:r w:rsidRPr="00354CED">
        <w:rPr>
          <w:rFonts w:ascii="Traditional Arabic" w:hAnsi="Traditional Arabic" w:cs="Traditional Arabic"/>
          <w:b/>
          <w:bCs/>
          <w:color w:val="000000" w:themeColor="text1"/>
          <w:sz w:val="36"/>
          <w:szCs w:val="36"/>
          <w:rtl/>
        </w:rPr>
        <w:t>وقال الله تعالى ((</w:t>
      </w:r>
      <w:r w:rsidR="0085689B" w:rsidRPr="00354CED">
        <w:rPr>
          <w:rFonts w:ascii="Traditional Arabic" w:hAnsi="Traditional Arabic" w:cs="Traditional Arabic"/>
          <w:b/>
          <w:bCs/>
          <w:color w:val="000000" w:themeColor="text1"/>
          <w:sz w:val="36"/>
          <w:szCs w:val="36"/>
          <w:rtl/>
        </w:rPr>
        <w:t>يَا أَيُّهَا الَّذِينَ آمَنُوا أَنفِقُوا مِمَّا رَزَقْنَاكُمْ مِنْ قَبْلِ أَنْ يَأْتِيَ يَوْمٌ لا بَيْعٌ فِيهِ وَلا خُلَّةٌ وَلا شَفَاعَةٌ وَالْكَافِرُونَ هُمْ الظَّالِمُونَ</w:t>
      </w:r>
      <w:r w:rsidR="0085689B" w:rsidRPr="00354CED">
        <w:rPr>
          <w:rFonts w:ascii="Traditional Arabic" w:hAnsi="Traditional Arabic" w:cs="Traditional Arabic"/>
          <w:b/>
          <w:bCs/>
          <w:noProof/>
          <w:color w:val="000000" w:themeColor="text1"/>
          <w:sz w:val="36"/>
          <w:szCs w:val="36"/>
        </w:rPr>
        <w:drawing>
          <wp:inline distT="0" distB="0" distL="0" distR="0" wp14:anchorId="57B13F4E" wp14:editId="76E3E4EC">
            <wp:extent cx="133350" cy="133350"/>
            <wp:effectExtent l="0" t="0" r="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p w14:paraId="3E000D09" w14:textId="4F72C0D2" w:rsidR="00546621" w:rsidRPr="00354CED" w:rsidRDefault="00FE13AD" w:rsidP="00097C73">
      <w:pPr>
        <w:pStyle w:val="a5"/>
        <w:rPr>
          <w:rFonts w:ascii="Traditional Arabic" w:hAnsi="Traditional Arabic" w:cs="Traditional Arabic"/>
          <w:b/>
          <w:bCs/>
          <w:color w:val="000000" w:themeColor="text1"/>
          <w:sz w:val="36"/>
          <w:szCs w:val="36"/>
        </w:rPr>
      </w:pPr>
      <w:r w:rsidRPr="00354CED">
        <w:rPr>
          <w:rFonts w:ascii="Traditional Arabic" w:hAnsi="Traditional Arabic" w:cs="Traditional Arabic"/>
          <w:b/>
          <w:bCs/>
          <w:color w:val="000000" w:themeColor="text1"/>
          <w:sz w:val="36"/>
          <w:szCs w:val="36"/>
          <w:rtl/>
        </w:rPr>
        <w:t>ف</w:t>
      </w:r>
      <w:r w:rsidR="00546621" w:rsidRPr="00354CED">
        <w:rPr>
          <w:rFonts w:ascii="Traditional Arabic" w:hAnsi="Traditional Arabic" w:cs="Traditional Arabic"/>
          <w:b/>
          <w:bCs/>
          <w:color w:val="000000" w:themeColor="text1"/>
          <w:sz w:val="36"/>
          <w:szCs w:val="36"/>
          <w:rtl/>
        </w:rPr>
        <w:t>المنفق</w:t>
      </w:r>
      <w:r w:rsidRPr="00354CED">
        <w:rPr>
          <w:rFonts w:ascii="Traditional Arabic" w:hAnsi="Traditional Arabic" w:cs="Traditional Arabic"/>
          <w:b/>
          <w:bCs/>
          <w:color w:val="000000" w:themeColor="text1"/>
          <w:sz w:val="36"/>
          <w:szCs w:val="36"/>
          <w:rtl/>
        </w:rPr>
        <w:t xml:space="preserve"> في سبيل الله</w:t>
      </w:r>
      <w:r w:rsidR="00546621" w:rsidRPr="00354CED">
        <w:rPr>
          <w:rFonts w:ascii="Traditional Arabic" w:hAnsi="Traditional Arabic" w:cs="Traditional Arabic"/>
          <w:b/>
          <w:bCs/>
          <w:color w:val="000000" w:themeColor="text1"/>
          <w:sz w:val="36"/>
          <w:szCs w:val="36"/>
          <w:rtl/>
        </w:rPr>
        <w:t xml:space="preserve"> يعيش في </w:t>
      </w:r>
      <w:r w:rsidRPr="00354CED">
        <w:rPr>
          <w:rFonts w:ascii="Traditional Arabic" w:hAnsi="Traditional Arabic" w:cs="Traditional Arabic"/>
          <w:b/>
          <w:bCs/>
          <w:color w:val="000000" w:themeColor="text1"/>
          <w:sz w:val="36"/>
          <w:szCs w:val="36"/>
          <w:rtl/>
        </w:rPr>
        <w:t>سعادة</w:t>
      </w:r>
      <w:r w:rsidR="00546621" w:rsidRPr="00354CED">
        <w:rPr>
          <w:rFonts w:ascii="Traditional Arabic" w:hAnsi="Traditional Arabic" w:cs="Traditional Arabic"/>
          <w:b/>
          <w:bCs/>
          <w:color w:val="000000" w:themeColor="text1"/>
          <w:sz w:val="36"/>
          <w:szCs w:val="36"/>
          <w:rtl/>
        </w:rPr>
        <w:t xml:space="preserve"> </w:t>
      </w:r>
      <w:r w:rsidRPr="00354CED">
        <w:rPr>
          <w:rFonts w:ascii="Traditional Arabic" w:hAnsi="Traditional Arabic" w:cs="Traditional Arabic"/>
          <w:b/>
          <w:bCs/>
          <w:color w:val="000000" w:themeColor="text1"/>
          <w:sz w:val="36"/>
          <w:szCs w:val="36"/>
          <w:rtl/>
        </w:rPr>
        <w:t>لأنه قدّم مالهُ</w:t>
      </w:r>
      <w:r w:rsidR="00546621" w:rsidRPr="00354CED">
        <w:rPr>
          <w:rFonts w:ascii="Traditional Arabic" w:hAnsi="Traditional Arabic" w:cs="Traditional Arabic"/>
          <w:b/>
          <w:bCs/>
          <w:color w:val="000000" w:themeColor="text1"/>
          <w:sz w:val="36"/>
          <w:szCs w:val="36"/>
          <w:rtl/>
        </w:rPr>
        <w:t xml:space="preserve"> مرضاةً لربه، </w:t>
      </w:r>
      <w:r w:rsidR="00546621" w:rsidRPr="00354CED">
        <w:rPr>
          <w:rFonts w:ascii="Traditional Arabic" w:hAnsi="Traditional Arabic" w:cs="Traditional Arabic"/>
          <w:b/>
          <w:bCs/>
          <w:noProof/>
          <w:color w:val="000000" w:themeColor="text1"/>
          <w:sz w:val="36"/>
          <w:szCs w:val="36"/>
        </w:rPr>
        <w:drawing>
          <wp:inline distT="0" distB="0" distL="0" distR="0" wp14:anchorId="0DDEFDD6" wp14:editId="3EBCB26A">
            <wp:extent cx="133350" cy="133350"/>
            <wp:effectExtent l="0" t="0" r="0" b="0"/>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546621" w:rsidRPr="00354CED">
        <w:rPr>
          <w:rFonts w:ascii="Traditional Arabic" w:hAnsi="Traditional Arabic" w:cs="Traditional Arabic"/>
          <w:b/>
          <w:bCs/>
          <w:color w:val="000000" w:themeColor="text1"/>
          <w:sz w:val="36"/>
          <w:szCs w:val="36"/>
          <w:rtl/>
        </w:rPr>
        <w:t>إِنَّ اللَّهَ اشْتَرَى مِنْ الْمُؤْمِنِينَ أَنفُسَهُمْ وَأَمْوَالَهُمْ بِأَنَّ لَهُمْ الْجَنَّةَ</w:t>
      </w:r>
      <w:r w:rsidR="00546621" w:rsidRPr="00354CED">
        <w:rPr>
          <w:rFonts w:ascii="Traditional Arabic" w:hAnsi="Traditional Arabic" w:cs="Traditional Arabic"/>
          <w:b/>
          <w:bCs/>
          <w:noProof/>
          <w:color w:val="000000" w:themeColor="text1"/>
          <w:sz w:val="36"/>
          <w:szCs w:val="36"/>
        </w:rPr>
        <w:drawing>
          <wp:inline distT="0" distB="0" distL="0" distR="0" wp14:anchorId="681564C5" wp14:editId="17C7D8B9">
            <wp:extent cx="133350" cy="133350"/>
            <wp:effectExtent l="0" t="0" r="0" b="0"/>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546621" w:rsidRPr="00354CED">
        <w:rPr>
          <w:rFonts w:ascii="Traditional Arabic" w:hAnsi="Traditional Arabic" w:cs="Traditional Arabic"/>
          <w:b/>
          <w:bCs/>
          <w:color w:val="000000" w:themeColor="text1"/>
          <w:sz w:val="36"/>
          <w:szCs w:val="36"/>
          <w:rtl/>
        </w:rPr>
        <w:t xml:space="preserve"> </w:t>
      </w:r>
    </w:p>
    <w:p w14:paraId="1325B4D5" w14:textId="323D808E" w:rsidR="00546621" w:rsidRPr="00354CED" w:rsidRDefault="00FE13AD" w:rsidP="00097C73">
      <w:pPr>
        <w:pStyle w:val="a5"/>
        <w:rPr>
          <w:rFonts w:ascii="Traditional Arabic" w:hAnsi="Traditional Arabic" w:cs="Traditional Arabic"/>
          <w:b/>
          <w:bCs/>
          <w:color w:val="000000" w:themeColor="text1"/>
          <w:sz w:val="36"/>
          <w:szCs w:val="36"/>
        </w:rPr>
      </w:pPr>
      <w:r w:rsidRPr="00354CED">
        <w:rPr>
          <w:rFonts w:ascii="Traditional Arabic" w:hAnsi="Traditional Arabic" w:cs="Traditional Arabic"/>
          <w:b/>
          <w:bCs/>
          <w:color w:val="000000" w:themeColor="text1"/>
          <w:sz w:val="36"/>
          <w:szCs w:val="36"/>
          <w:rtl/>
        </w:rPr>
        <w:t xml:space="preserve"> واعلموا عباد الله أن </w:t>
      </w:r>
      <w:r w:rsidR="00546621" w:rsidRPr="00354CED">
        <w:rPr>
          <w:rFonts w:ascii="Traditional Arabic" w:hAnsi="Traditional Arabic" w:cs="Traditional Arabic"/>
          <w:b/>
          <w:bCs/>
          <w:color w:val="000000" w:themeColor="text1"/>
          <w:sz w:val="36"/>
          <w:szCs w:val="36"/>
          <w:rtl/>
        </w:rPr>
        <w:t xml:space="preserve">الشيطان </w:t>
      </w:r>
      <w:r w:rsidRPr="00354CED">
        <w:rPr>
          <w:rFonts w:ascii="Traditional Arabic" w:hAnsi="Traditional Arabic" w:cs="Traditional Arabic"/>
          <w:b/>
          <w:bCs/>
          <w:color w:val="000000" w:themeColor="text1"/>
          <w:sz w:val="36"/>
          <w:szCs w:val="36"/>
          <w:rtl/>
        </w:rPr>
        <w:t xml:space="preserve">يقف </w:t>
      </w:r>
      <w:r w:rsidR="00546621" w:rsidRPr="00354CED">
        <w:rPr>
          <w:rFonts w:ascii="Traditional Arabic" w:hAnsi="Traditional Arabic" w:cs="Traditional Arabic"/>
          <w:b/>
          <w:bCs/>
          <w:color w:val="000000" w:themeColor="text1"/>
          <w:sz w:val="36"/>
          <w:szCs w:val="36"/>
          <w:rtl/>
        </w:rPr>
        <w:t xml:space="preserve">في طريق </w:t>
      </w:r>
      <w:r w:rsidRPr="00354CED">
        <w:rPr>
          <w:rFonts w:ascii="Traditional Arabic" w:hAnsi="Traditional Arabic" w:cs="Traditional Arabic"/>
          <w:b/>
          <w:bCs/>
          <w:color w:val="000000" w:themeColor="text1"/>
          <w:sz w:val="36"/>
          <w:szCs w:val="36"/>
          <w:rtl/>
        </w:rPr>
        <w:t xml:space="preserve">المسلم إذا أراد </w:t>
      </w:r>
      <w:r w:rsidR="00546621" w:rsidRPr="00354CED">
        <w:rPr>
          <w:rFonts w:ascii="Traditional Arabic" w:hAnsi="Traditional Arabic" w:cs="Traditional Arabic"/>
          <w:b/>
          <w:bCs/>
          <w:color w:val="000000" w:themeColor="text1"/>
          <w:sz w:val="36"/>
          <w:szCs w:val="36"/>
          <w:rtl/>
        </w:rPr>
        <w:t>الصدقة</w:t>
      </w:r>
      <w:r w:rsidRPr="00354CED">
        <w:rPr>
          <w:rFonts w:ascii="Traditional Arabic" w:hAnsi="Traditional Arabic" w:cs="Traditional Arabic"/>
          <w:b/>
          <w:bCs/>
          <w:noProof/>
          <w:color w:val="000000" w:themeColor="text1"/>
          <w:sz w:val="36"/>
          <w:szCs w:val="36"/>
          <w:rtl/>
        </w:rPr>
        <w:t xml:space="preserve"> </w:t>
      </w:r>
      <w:r w:rsidR="00097C73" w:rsidRPr="00354CED">
        <w:rPr>
          <w:rFonts w:ascii="Traditional Arabic" w:hAnsi="Traditional Arabic" w:cs="Traditional Arabic"/>
          <w:b/>
          <w:bCs/>
          <w:noProof/>
          <w:color w:val="000000" w:themeColor="text1"/>
          <w:sz w:val="36"/>
          <w:szCs w:val="36"/>
          <w:rtl/>
        </w:rPr>
        <w:t xml:space="preserve">قال الله تعالى </w:t>
      </w:r>
      <w:r w:rsidRPr="00354CED">
        <w:rPr>
          <w:rFonts w:ascii="Traditional Arabic" w:hAnsi="Traditional Arabic" w:cs="Traditional Arabic"/>
          <w:b/>
          <w:bCs/>
          <w:noProof/>
          <w:color w:val="000000" w:themeColor="text1"/>
          <w:sz w:val="36"/>
          <w:szCs w:val="36"/>
          <w:rtl/>
        </w:rPr>
        <w:t xml:space="preserve">(( </w:t>
      </w:r>
      <w:r w:rsidR="00546621" w:rsidRPr="00354CED">
        <w:rPr>
          <w:rFonts w:ascii="Traditional Arabic" w:hAnsi="Traditional Arabic" w:cs="Traditional Arabic"/>
          <w:b/>
          <w:bCs/>
          <w:color w:val="000000" w:themeColor="text1"/>
          <w:sz w:val="36"/>
          <w:szCs w:val="36"/>
          <w:rtl/>
        </w:rPr>
        <w:t>الشَّيْطَانُ يَعِدُكُمْ الْفَقْرَ وَيَأْمُرُكُمْ بِالْفَحْشَاءِ وَاللَّهُ يَعِدُكُمْ مَغْفِرَةً مِنْهُ وَفَضْلاً وَاللَّهُ وَاسِعٌ عَلِيمٌ</w:t>
      </w:r>
      <w:r w:rsidR="00546621" w:rsidRPr="00354CED">
        <w:rPr>
          <w:rFonts w:ascii="Traditional Arabic" w:hAnsi="Traditional Arabic" w:cs="Traditional Arabic"/>
          <w:b/>
          <w:bCs/>
          <w:noProof/>
          <w:color w:val="000000" w:themeColor="text1"/>
          <w:sz w:val="36"/>
          <w:szCs w:val="36"/>
        </w:rPr>
        <w:drawing>
          <wp:inline distT="0" distB="0" distL="0" distR="0" wp14:anchorId="3C73CA89" wp14:editId="412DB05A">
            <wp:extent cx="133350" cy="133350"/>
            <wp:effectExtent l="0" t="0" r="0"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546621" w:rsidRPr="00354CED">
        <w:rPr>
          <w:rFonts w:ascii="Traditional Arabic" w:hAnsi="Traditional Arabic" w:cs="Traditional Arabic"/>
          <w:b/>
          <w:bCs/>
          <w:color w:val="000000" w:themeColor="text1"/>
          <w:sz w:val="36"/>
          <w:szCs w:val="36"/>
          <w:rtl/>
        </w:rPr>
        <w:t xml:space="preserve"> </w:t>
      </w:r>
    </w:p>
    <w:p w14:paraId="37D86B9B" w14:textId="5B6BD6F3" w:rsidR="003829BE" w:rsidRPr="00354CED" w:rsidRDefault="003829BE" w:rsidP="00BA7915">
      <w:pPr>
        <w:pStyle w:val="a5"/>
        <w:rPr>
          <w:rFonts w:ascii="Traditional Arabic" w:hAnsi="Traditional Arabic" w:cs="Traditional Arabic"/>
          <w:b/>
          <w:bCs/>
          <w:color w:val="000000" w:themeColor="text1"/>
          <w:sz w:val="36"/>
          <w:szCs w:val="36"/>
        </w:rPr>
      </w:pPr>
      <w:r w:rsidRPr="00354CED">
        <w:rPr>
          <w:rFonts w:ascii="Traditional Arabic" w:hAnsi="Traditional Arabic" w:cs="Traditional Arabic"/>
          <w:b/>
          <w:bCs/>
          <w:color w:val="000000" w:themeColor="text1"/>
          <w:sz w:val="36"/>
          <w:szCs w:val="36"/>
          <w:rtl/>
        </w:rPr>
        <w:t>فبادروا بالصدقة قبل أن يحال بينكم وبينها،</w:t>
      </w:r>
      <w:r w:rsidR="000F2AAB" w:rsidRPr="00354CED">
        <w:rPr>
          <w:rFonts w:ascii="Traditional Arabic" w:hAnsi="Traditional Arabic" w:cs="Traditional Arabic"/>
          <w:b/>
          <w:bCs/>
          <w:color w:val="000000" w:themeColor="text1"/>
          <w:sz w:val="36"/>
          <w:szCs w:val="36"/>
          <w:rtl/>
        </w:rPr>
        <w:t xml:space="preserve"> قال الله تعالى </w:t>
      </w:r>
      <w:r w:rsidRPr="00354CED">
        <w:rPr>
          <w:rFonts w:ascii="Traditional Arabic" w:hAnsi="Traditional Arabic" w:cs="Traditional Arabic"/>
          <w:b/>
          <w:bCs/>
          <w:color w:val="000000" w:themeColor="text1"/>
          <w:sz w:val="36"/>
          <w:szCs w:val="36"/>
          <w:rtl/>
        </w:rPr>
        <w:t xml:space="preserve"> </w:t>
      </w:r>
      <w:r w:rsidR="000F2AAB" w:rsidRPr="00354CED">
        <w:rPr>
          <w:rFonts w:ascii="Traditional Arabic" w:hAnsi="Traditional Arabic" w:cs="Traditional Arabic"/>
          <w:b/>
          <w:bCs/>
          <w:noProof/>
          <w:color w:val="000000" w:themeColor="text1"/>
          <w:sz w:val="36"/>
          <w:szCs w:val="36"/>
          <w:rtl/>
        </w:rPr>
        <w:t xml:space="preserve">(( </w:t>
      </w:r>
      <w:r w:rsidRPr="00354CED">
        <w:rPr>
          <w:rFonts w:ascii="Traditional Arabic" w:hAnsi="Traditional Arabic" w:cs="Traditional Arabic"/>
          <w:b/>
          <w:bCs/>
          <w:color w:val="000000" w:themeColor="text1"/>
          <w:sz w:val="36"/>
          <w:szCs w:val="36"/>
          <w:rtl/>
        </w:rPr>
        <w:t xml:space="preserve">وَأَنفِقُواْ مِن مَّا رَزَقْنَـٰكُمْ مّن قَبْلِ أَن يَأْتِىَ أَحَدَكُمُ ٱلْمَوْتُ فَيَقُولُ رَبّ لَوْلا أَخَّرْتَنِى إِلَىٰ أَجَلٍ قَرِيبٍ فَأَصَّدَّقَ وَأَكُن مّنَ ٱلصَّـٰلِحِينَ </w:t>
      </w:r>
      <w:r w:rsidR="000F2AAB" w:rsidRPr="00354CED">
        <w:rPr>
          <w:rFonts w:ascii="Traditional Arabic" w:hAnsi="Traditional Arabic" w:cs="Traditional Arabic"/>
          <w:b/>
          <w:bCs/>
          <w:color w:val="000000" w:themeColor="text1"/>
          <w:sz w:val="36"/>
          <w:szCs w:val="36"/>
          <w:rtl/>
        </w:rPr>
        <w:t>*</w:t>
      </w:r>
      <w:r w:rsidRPr="00354CED">
        <w:rPr>
          <w:rFonts w:ascii="Traditional Arabic" w:hAnsi="Traditional Arabic" w:cs="Traditional Arabic"/>
          <w:b/>
          <w:bCs/>
          <w:color w:val="000000" w:themeColor="text1"/>
          <w:sz w:val="36"/>
          <w:szCs w:val="36"/>
          <w:rtl/>
        </w:rPr>
        <w:t xml:space="preserve"> وَلَن يُؤَخّرَ ٱللَّهُ نَفْساً إِذَا جَاء أَجَلُهَا وَٱللَّهُ خَبِيرٌ بِمَا تَعْمَلُونَ</w:t>
      </w:r>
      <w:r w:rsidR="000F2AAB" w:rsidRPr="00354CED">
        <w:rPr>
          <w:rFonts w:ascii="Traditional Arabic" w:hAnsi="Traditional Arabic" w:cs="Traditional Arabic"/>
          <w:b/>
          <w:bCs/>
          <w:noProof/>
          <w:color w:val="000000" w:themeColor="text1"/>
          <w:sz w:val="36"/>
          <w:szCs w:val="36"/>
          <w:rtl/>
        </w:rPr>
        <w:t xml:space="preserve"> ))</w:t>
      </w:r>
      <w:r w:rsidR="005414DF" w:rsidRPr="00354CED">
        <w:rPr>
          <w:rFonts w:ascii="Traditional Arabic" w:hAnsi="Traditional Arabic" w:cs="Traditional Arabic"/>
          <w:b/>
          <w:bCs/>
          <w:color w:val="000000" w:themeColor="text1"/>
          <w:sz w:val="36"/>
          <w:szCs w:val="36"/>
          <w:shd w:val="clear" w:color="auto" w:fill="FFFFFF"/>
        </w:rPr>
        <w:t>.</w:t>
      </w:r>
    </w:p>
    <w:p w14:paraId="079B81FC" w14:textId="77777777" w:rsidR="00354CED" w:rsidRPr="00354CED" w:rsidRDefault="00354CED" w:rsidP="00097C73">
      <w:pPr>
        <w:pStyle w:val="a5"/>
        <w:rPr>
          <w:rFonts w:ascii="Traditional Arabic" w:hAnsi="Traditional Arabic" w:cs="Traditional Arabic"/>
          <w:b/>
          <w:bCs/>
          <w:color w:val="000000" w:themeColor="text1"/>
          <w:sz w:val="36"/>
          <w:szCs w:val="36"/>
          <w:rtl/>
        </w:rPr>
      </w:pPr>
      <w:r w:rsidRPr="00354CED">
        <w:rPr>
          <w:rFonts w:ascii="Traditional Arabic" w:hAnsi="Traditional Arabic" w:cs="Traditional Arabic"/>
          <w:b/>
          <w:bCs/>
          <w:color w:val="000000" w:themeColor="text1"/>
          <w:sz w:val="36"/>
          <w:szCs w:val="36"/>
          <w:rtl/>
        </w:rPr>
        <w:lastRenderedPageBreak/>
        <w:t>بارك الله لي ولكم في القرآن، ونفعنا بما فيه من الآيات والبيان، قلت ما سمعتم، وأستغفر الله لي ولكم ولسائر المسلمين من كل ذنب، فاستغفروه، إنه هو الغفور الرحيم.</w:t>
      </w:r>
    </w:p>
    <w:p w14:paraId="040925F0" w14:textId="01D94793" w:rsidR="00BA7915" w:rsidRPr="00354CED" w:rsidRDefault="00BA7915" w:rsidP="00097C73">
      <w:pPr>
        <w:pStyle w:val="a5"/>
        <w:rPr>
          <w:rFonts w:ascii="Traditional Arabic" w:hAnsi="Traditional Arabic" w:cs="Traditional Arabic"/>
          <w:b/>
          <w:bCs/>
          <w:color w:val="000000" w:themeColor="text1"/>
          <w:sz w:val="36"/>
          <w:szCs w:val="36"/>
          <w:rtl/>
        </w:rPr>
      </w:pPr>
      <w:r w:rsidRPr="00354CED">
        <w:rPr>
          <w:rFonts w:ascii="Traditional Arabic" w:hAnsi="Traditional Arabic" w:cs="Traditional Arabic"/>
          <w:b/>
          <w:bCs/>
          <w:color w:val="000000" w:themeColor="text1"/>
          <w:sz w:val="36"/>
          <w:szCs w:val="36"/>
          <w:rtl/>
        </w:rPr>
        <w:t xml:space="preserve">الخطبة الثانية </w:t>
      </w:r>
    </w:p>
    <w:p w14:paraId="2446E98A" w14:textId="7664E9FC" w:rsidR="009F4ADB" w:rsidRPr="00354CED" w:rsidRDefault="009F4ADB" w:rsidP="009F4ADB">
      <w:pPr>
        <w:pStyle w:val="a5"/>
        <w:rPr>
          <w:rFonts w:ascii="Traditional Arabic" w:hAnsi="Traditional Arabic" w:cs="Traditional Arabic"/>
          <w:b/>
          <w:bCs/>
          <w:color w:val="000000" w:themeColor="text1"/>
          <w:sz w:val="36"/>
          <w:szCs w:val="36"/>
          <w:rtl/>
        </w:rPr>
      </w:pPr>
      <w:r w:rsidRPr="00354CED">
        <w:rPr>
          <w:rFonts w:ascii="Traditional Arabic" w:hAnsi="Traditional Arabic" w:cs="Traditional Arabic"/>
          <w:b/>
          <w:bCs/>
          <w:color w:val="000000" w:themeColor="text1"/>
          <w:sz w:val="36"/>
          <w:szCs w:val="36"/>
          <w:rtl/>
        </w:rPr>
        <w:t>الحمد لله الذي أمر بالتقوى وحث على التعاون والبذل، وأشهد أن لا إله إلا الله وحده لا شريك له، وأشهد أن محمداً عبده ورسوله صلى ال</w:t>
      </w:r>
      <w:r w:rsidR="004B639E" w:rsidRPr="00354CED">
        <w:rPr>
          <w:rFonts w:ascii="Traditional Arabic" w:hAnsi="Traditional Arabic" w:cs="Traditional Arabic"/>
          <w:b/>
          <w:bCs/>
          <w:color w:val="000000" w:themeColor="text1"/>
          <w:sz w:val="36"/>
          <w:szCs w:val="36"/>
          <w:rtl/>
        </w:rPr>
        <w:t>ل</w:t>
      </w:r>
      <w:r w:rsidRPr="00354CED">
        <w:rPr>
          <w:rFonts w:ascii="Traditional Arabic" w:hAnsi="Traditional Arabic" w:cs="Traditional Arabic"/>
          <w:b/>
          <w:bCs/>
          <w:color w:val="000000" w:themeColor="text1"/>
          <w:sz w:val="36"/>
          <w:szCs w:val="36"/>
          <w:rtl/>
        </w:rPr>
        <w:t>ه عليه وسلم</w:t>
      </w:r>
      <w:r w:rsidR="004B639E" w:rsidRPr="00354CED">
        <w:rPr>
          <w:rFonts w:ascii="Traditional Arabic" w:hAnsi="Traditional Arabic" w:cs="Traditional Arabic"/>
          <w:b/>
          <w:bCs/>
          <w:color w:val="000000" w:themeColor="text1"/>
          <w:sz w:val="36"/>
          <w:szCs w:val="36"/>
          <w:rtl/>
        </w:rPr>
        <w:t xml:space="preserve"> تسليما كثيرا</w:t>
      </w:r>
    </w:p>
    <w:p w14:paraId="5E3EA2BA" w14:textId="529A8301" w:rsidR="009F4ADB" w:rsidRPr="00354CED" w:rsidRDefault="009F4ADB" w:rsidP="009F4ADB">
      <w:pPr>
        <w:pStyle w:val="a5"/>
        <w:rPr>
          <w:rFonts w:ascii="Traditional Arabic" w:hAnsi="Traditional Arabic" w:cs="Traditional Arabic"/>
          <w:b/>
          <w:bCs/>
          <w:color w:val="000000" w:themeColor="text1"/>
          <w:sz w:val="36"/>
          <w:szCs w:val="36"/>
          <w:rtl/>
        </w:rPr>
      </w:pPr>
      <w:r w:rsidRPr="00354CED">
        <w:rPr>
          <w:rFonts w:ascii="Traditional Arabic" w:hAnsi="Traditional Arabic" w:cs="Traditional Arabic"/>
          <w:b/>
          <w:bCs/>
          <w:color w:val="000000" w:themeColor="text1"/>
          <w:sz w:val="36"/>
          <w:szCs w:val="36"/>
          <w:rtl/>
        </w:rPr>
        <w:t>أما بعد</w:t>
      </w:r>
    </w:p>
    <w:p w14:paraId="56B18A3E" w14:textId="43C1F6A5" w:rsidR="00DB6360" w:rsidRPr="00354CED" w:rsidRDefault="009F4ADB" w:rsidP="00097C73">
      <w:pPr>
        <w:pStyle w:val="a5"/>
        <w:rPr>
          <w:rFonts w:ascii="Traditional Arabic" w:hAnsi="Traditional Arabic" w:cs="Traditional Arabic"/>
          <w:b/>
          <w:bCs/>
          <w:color w:val="000000" w:themeColor="text1"/>
          <w:sz w:val="36"/>
          <w:szCs w:val="36"/>
          <w:rtl/>
        </w:rPr>
      </w:pPr>
      <w:r w:rsidRPr="00354CED">
        <w:rPr>
          <w:rFonts w:ascii="Traditional Arabic" w:hAnsi="Traditional Arabic" w:cs="Traditional Arabic"/>
          <w:b/>
          <w:bCs/>
          <w:color w:val="000000" w:themeColor="text1"/>
          <w:sz w:val="36"/>
          <w:szCs w:val="36"/>
          <w:rtl/>
        </w:rPr>
        <w:t xml:space="preserve">فيا </w:t>
      </w:r>
      <w:r w:rsidR="004D29D3" w:rsidRPr="00354CED">
        <w:rPr>
          <w:rFonts w:ascii="Traditional Arabic" w:hAnsi="Traditional Arabic" w:cs="Traditional Arabic"/>
          <w:b/>
          <w:bCs/>
          <w:color w:val="000000" w:themeColor="text1"/>
          <w:sz w:val="36"/>
          <w:szCs w:val="36"/>
          <w:rtl/>
        </w:rPr>
        <w:t xml:space="preserve">عباد الله: علينا نَحنُ أعضاءُ الجَسدِ الوَاحدِ، الدَّعاءُ </w:t>
      </w:r>
      <w:r w:rsidR="004F5CE1" w:rsidRPr="00354CED">
        <w:rPr>
          <w:rFonts w:ascii="Traditional Arabic" w:hAnsi="Traditional Arabic" w:cs="Traditional Arabic"/>
          <w:b/>
          <w:bCs/>
          <w:color w:val="000000" w:themeColor="text1"/>
          <w:sz w:val="36"/>
          <w:szCs w:val="36"/>
          <w:rtl/>
        </w:rPr>
        <w:t>للمسلمين الضعفاء والمساكين</w:t>
      </w:r>
      <w:r w:rsidR="004D29D3" w:rsidRPr="00354CED">
        <w:rPr>
          <w:rFonts w:ascii="Traditional Arabic" w:hAnsi="Traditional Arabic" w:cs="Traditional Arabic"/>
          <w:b/>
          <w:bCs/>
          <w:color w:val="000000" w:themeColor="text1"/>
          <w:sz w:val="36"/>
          <w:szCs w:val="36"/>
          <w:rtl/>
        </w:rPr>
        <w:t xml:space="preserve"> في </w:t>
      </w:r>
      <w:r w:rsidR="00631566" w:rsidRPr="00354CED">
        <w:rPr>
          <w:rFonts w:ascii="Traditional Arabic" w:hAnsi="Traditional Arabic" w:cs="Traditional Arabic"/>
          <w:b/>
          <w:bCs/>
          <w:color w:val="000000" w:themeColor="text1"/>
          <w:sz w:val="36"/>
          <w:szCs w:val="36"/>
          <w:rtl/>
        </w:rPr>
        <w:t>السودان</w:t>
      </w:r>
      <w:r w:rsidR="004D29D3" w:rsidRPr="00354CED">
        <w:rPr>
          <w:rFonts w:ascii="Traditional Arabic" w:hAnsi="Traditional Arabic" w:cs="Traditional Arabic"/>
          <w:b/>
          <w:bCs/>
          <w:color w:val="000000" w:themeColor="text1"/>
          <w:sz w:val="36"/>
          <w:szCs w:val="36"/>
          <w:rtl/>
        </w:rPr>
        <w:t>،</w:t>
      </w:r>
      <w:r w:rsidR="00DB6360" w:rsidRPr="00354CED">
        <w:rPr>
          <w:rFonts w:ascii="Traditional Arabic" w:hAnsi="Traditional Arabic" w:cs="Traditional Arabic"/>
          <w:b/>
          <w:bCs/>
          <w:color w:val="000000" w:themeColor="text1"/>
          <w:sz w:val="36"/>
          <w:szCs w:val="36"/>
          <w:rtl/>
        </w:rPr>
        <w:t xml:space="preserve"> </w:t>
      </w:r>
    </w:p>
    <w:p w14:paraId="56FE815C" w14:textId="7E49D93D" w:rsidR="00DB6360" w:rsidRPr="00354CED" w:rsidRDefault="00DB6360" w:rsidP="00097C73">
      <w:pPr>
        <w:pStyle w:val="a5"/>
        <w:rPr>
          <w:rFonts w:ascii="Traditional Arabic" w:hAnsi="Traditional Arabic" w:cs="Traditional Arabic"/>
          <w:b/>
          <w:bCs/>
          <w:color w:val="000000" w:themeColor="text1"/>
          <w:sz w:val="36"/>
          <w:szCs w:val="36"/>
          <w:rtl/>
        </w:rPr>
      </w:pPr>
      <w:r w:rsidRPr="00354CED">
        <w:rPr>
          <w:rFonts w:ascii="Traditional Arabic" w:hAnsi="Traditional Arabic" w:cs="Traditional Arabic"/>
          <w:b/>
          <w:bCs/>
          <w:color w:val="000000" w:themeColor="text1"/>
          <w:sz w:val="36"/>
          <w:szCs w:val="36"/>
          <w:rtl/>
        </w:rPr>
        <w:t xml:space="preserve">فالدعاء سلاح المؤمن وقال </w:t>
      </w:r>
      <w:r w:rsidRPr="00354CED">
        <w:rPr>
          <w:rFonts w:ascii="Traditional Arabic" w:hAnsi="Traditional Arabic" w:cs="Traditional Arabic"/>
          <w:b/>
          <w:bCs/>
          <w:color w:val="000000" w:themeColor="text1"/>
          <w:sz w:val="36"/>
          <w:szCs w:val="36"/>
          <w:shd w:val="clear" w:color="auto" w:fill="FFFFFF"/>
          <w:rtl/>
        </w:rPr>
        <w:t>صلى الله عليه وسلم</w:t>
      </w:r>
      <w:r w:rsidR="004F5CE1" w:rsidRPr="00354CED">
        <w:rPr>
          <w:rFonts w:ascii="Traditional Arabic" w:hAnsi="Traditional Arabic" w:cs="Traditional Arabic"/>
          <w:b/>
          <w:bCs/>
          <w:color w:val="000000" w:themeColor="text1"/>
          <w:sz w:val="36"/>
          <w:szCs w:val="36"/>
          <w:shd w:val="clear" w:color="auto" w:fill="FFFFFF"/>
          <w:rtl/>
        </w:rPr>
        <w:t xml:space="preserve"> (( </w:t>
      </w:r>
      <w:r w:rsidRPr="00354CED">
        <w:rPr>
          <w:rFonts w:ascii="Traditional Arabic" w:hAnsi="Traditional Arabic" w:cs="Traditional Arabic"/>
          <w:b/>
          <w:bCs/>
          <w:color w:val="000000" w:themeColor="text1"/>
          <w:sz w:val="36"/>
          <w:szCs w:val="36"/>
          <w:shd w:val="clear" w:color="auto" w:fill="FFFFFF"/>
          <w:rtl/>
        </w:rPr>
        <w:t>الدعاء</w:t>
      </w:r>
      <w:r w:rsidR="005414DF" w:rsidRPr="00354CED">
        <w:rPr>
          <w:rFonts w:ascii="Traditional Arabic" w:hAnsi="Traditional Arabic" w:cs="Traditional Arabic"/>
          <w:b/>
          <w:bCs/>
          <w:color w:val="000000" w:themeColor="text1"/>
          <w:sz w:val="36"/>
          <w:szCs w:val="36"/>
          <w:shd w:val="clear" w:color="auto" w:fill="FFFFFF"/>
          <w:rtl/>
        </w:rPr>
        <w:t>ُ</w:t>
      </w:r>
      <w:r w:rsidRPr="00354CED">
        <w:rPr>
          <w:rFonts w:ascii="Traditional Arabic" w:hAnsi="Traditional Arabic" w:cs="Traditional Arabic"/>
          <w:b/>
          <w:bCs/>
          <w:color w:val="000000" w:themeColor="text1"/>
          <w:sz w:val="36"/>
          <w:szCs w:val="36"/>
          <w:shd w:val="clear" w:color="auto" w:fill="FFFFFF"/>
          <w:rtl/>
        </w:rPr>
        <w:t> ه</w:t>
      </w:r>
      <w:r w:rsidR="005414DF" w:rsidRPr="00354CED">
        <w:rPr>
          <w:rFonts w:ascii="Traditional Arabic" w:hAnsi="Traditional Arabic" w:cs="Traditional Arabic"/>
          <w:b/>
          <w:bCs/>
          <w:color w:val="000000" w:themeColor="text1"/>
          <w:sz w:val="36"/>
          <w:szCs w:val="36"/>
          <w:shd w:val="clear" w:color="auto" w:fill="FFFFFF"/>
          <w:rtl/>
        </w:rPr>
        <w:t>ُ</w:t>
      </w:r>
      <w:r w:rsidRPr="00354CED">
        <w:rPr>
          <w:rFonts w:ascii="Traditional Arabic" w:hAnsi="Traditional Arabic" w:cs="Traditional Arabic"/>
          <w:b/>
          <w:bCs/>
          <w:color w:val="000000" w:themeColor="text1"/>
          <w:sz w:val="36"/>
          <w:szCs w:val="36"/>
          <w:shd w:val="clear" w:color="auto" w:fill="FFFFFF"/>
          <w:rtl/>
        </w:rPr>
        <w:t>و</w:t>
      </w:r>
      <w:r w:rsidR="005414DF" w:rsidRPr="00354CED">
        <w:rPr>
          <w:rFonts w:ascii="Traditional Arabic" w:hAnsi="Traditional Arabic" w:cs="Traditional Arabic"/>
          <w:b/>
          <w:bCs/>
          <w:color w:val="000000" w:themeColor="text1"/>
          <w:sz w:val="36"/>
          <w:szCs w:val="36"/>
          <w:shd w:val="clear" w:color="auto" w:fill="FFFFFF"/>
          <w:rtl/>
        </w:rPr>
        <w:t>َ</w:t>
      </w:r>
      <w:r w:rsidRPr="00354CED">
        <w:rPr>
          <w:rFonts w:ascii="Traditional Arabic" w:hAnsi="Traditional Arabic" w:cs="Traditional Arabic"/>
          <w:b/>
          <w:bCs/>
          <w:color w:val="000000" w:themeColor="text1"/>
          <w:sz w:val="36"/>
          <w:szCs w:val="36"/>
          <w:shd w:val="clear" w:color="auto" w:fill="FFFFFF"/>
          <w:rtl/>
        </w:rPr>
        <w:t xml:space="preserve"> الع</w:t>
      </w:r>
      <w:r w:rsidR="005414DF" w:rsidRPr="00354CED">
        <w:rPr>
          <w:rFonts w:ascii="Traditional Arabic" w:hAnsi="Traditional Arabic" w:cs="Traditional Arabic"/>
          <w:b/>
          <w:bCs/>
          <w:color w:val="000000" w:themeColor="text1"/>
          <w:sz w:val="36"/>
          <w:szCs w:val="36"/>
          <w:shd w:val="clear" w:color="auto" w:fill="FFFFFF"/>
          <w:rtl/>
        </w:rPr>
        <w:t>ِ</w:t>
      </w:r>
      <w:r w:rsidRPr="00354CED">
        <w:rPr>
          <w:rFonts w:ascii="Traditional Arabic" w:hAnsi="Traditional Arabic" w:cs="Traditional Arabic"/>
          <w:b/>
          <w:bCs/>
          <w:color w:val="000000" w:themeColor="text1"/>
          <w:sz w:val="36"/>
          <w:szCs w:val="36"/>
          <w:shd w:val="clear" w:color="auto" w:fill="FFFFFF"/>
          <w:rtl/>
        </w:rPr>
        <w:t>ب</w:t>
      </w:r>
      <w:r w:rsidR="005414DF" w:rsidRPr="00354CED">
        <w:rPr>
          <w:rFonts w:ascii="Traditional Arabic" w:hAnsi="Traditional Arabic" w:cs="Traditional Arabic"/>
          <w:b/>
          <w:bCs/>
          <w:color w:val="000000" w:themeColor="text1"/>
          <w:sz w:val="36"/>
          <w:szCs w:val="36"/>
          <w:shd w:val="clear" w:color="auto" w:fill="FFFFFF"/>
          <w:rtl/>
        </w:rPr>
        <w:t>َ</w:t>
      </w:r>
      <w:r w:rsidRPr="00354CED">
        <w:rPr>
          <w:rFonts w:ascii="Traditional Arabic" w:hAnsi="Traditional Arabic" w:cs="Traditional Arabic"/>
          <w:b/>
          <w:bCs/>
          <w:color w:val="000000" w:themeColor="text1"/>
          <w:sz w:val="36"/>
          <w:szCs w:val="36"/>
          <w:shd w:val="clear" w:color="auto" w:fill="FFFFFF"/>
          <w:rtl/>
        </w:rPr>
        <w:t>ادة</w:t>
      </w:r>
      <w:r w:rsidR="004F5CE1" w:rsidRPr="00354CED">
        <w:rPr>
          <w:rFonts w:ascii="Traditional Arabic" w:hAnsi="Traditional Arabic" w:cs="Traditional Arabic"/>
          <w:b/>
          <w:bCs/>
          <w:color w:val="000000" w:themeColor="text1"/>
          <w:sz w:val="36"/>
          <w:szCs w:val="36"/>
          <w:rtl/>
        </w:rPr>
        <w:t xml:space="preserve"> )) </w:t>
      </w:r>
      <w:r w:rsidR="004F5CE1" w:rsidRPr="00354CED">
        <w:rPr>
          <w:rFonts w:ascii="Traditional Arabic" w:hAnsi="Traditional Arabic" w:cs="Traditional Arabic"/>
          <w:b/>
          <w:bCs/>
          <w:color w:val="000000" w:themeColor="text1"/>
          <w:sz w:val="36"/>
          <w:szCs w:val="36"/>
          <w:shd w:val="clear" w:color="auto" w:fill="FFFFFF"/>
          <w:rtl/>
        </w:rPr>
        <w:t>فتذكَّرْ أنك عندما تدعو لهم فأنت في عبادة عظيمة</w:t>
      </w:r>
      <w:r w:rsidR="004F5CE1" w:rsidRPr="00354CED">
        <w:rPr>
          <w:rFonts w:ascii="Traditional Arabic" w:hAnsi="Traditional Arabic" w:cs="Traditional Arabic"/>
          <w:b/>
          <w:bCs/>
          <w:color w:val="000000" w:themeColor="text1"/>
          <w:sz w:val="36"/>
          <w:szCs w:val="36"/>
          <w:rtl/>
        </w:rPr>
        <w:t xml:space="preserve"> .</w:t>
      </w:r>
    </w:p>
    <w:p w14:paraId="30008817" w14:textId="4A929E09" w:rsidR="004F5CE1" w:rsidRPr="00354CED" w:rsidRDefault="004F5CE1" w:rsidP="00097C73">
      <w:pPr>
        <w:pStyle w:val="a5"/>
        <w:rPr>
          <w:rFonts w:ascii="Traditional Arabic" w:hAnsi="Traditional Arabic" w:cs="Traditional Arabic"/>
          <w:b/>
          <w:bCs/>
          <w:color w:val="000000" w:themeColor="text1"/>
          <w:sz w:val="36"/>
          <w:szCs w:val="36"/>
          <w:rtl/>
        </w:rPr>
      </w:pPr>
      <w:r w:rsidRPr="00354CED">
        <w:rPr>
          <w:rFonts w:ascii="Traditional Arabic" w:hAnsi="Traditional Arabic" w:cs="Traditional Arabic"/>
          <w:b/>
          <w:bCs/>
          <w:color w:val="000000" w:themeColor="text1"/>
          <w:sz w:val="36"/>
          <w:szCs w:val="36"/>
          <w:rtl/>
        </w:rPr>
        <w:t>واسمعوا إلى هذا الدعاء من أدعية النبي صلى الله عليه وسلم والذي يقول فيه، داعيا لطائفة من أصحابه المُستضعفين: (( اللَّهُمَّ إِنَّهُمْ حُفَاةٌ فَاحْمِلْهُمْ، اللَّهُمَّ إِنَّهُمْ عُرَاةٌ فَاكْسُهُمْ، اللَّهُمَّ إِنَّهُمْ جِيَاعٌ فَأَشْبِعْهُمْ ))</w:t>
      </w:r>
    </w:p>
    <w:p w14:paraId="75C59A4E" w14:textId="3017B66B" w:rsidR="005414DF" w:rsidRPr="00354CED" w:rsidRDefault="005414DF" w:rsidP="00327B91">
      <w:pPr>
        <w:pStyle w:val="a5"/>
        <w:rPr>
          <w:rFonts w:ascii="Traditional Arabic" w:hAnsi="Traditional Arabic" w:cs="Traditional Arabic"/>
          <w:b/>
          <w:bCs/>
          <w:color w:val="000000" w:themeColor="text1"/>
          <w:sz w:val="36"/>
          <w:szCs w:val="36"/>
          <w:rtl/>
        </w:rPr>
      </w:pPr>
      <w:r w:rsidRPr="00354CED">
        <w:rPr>
          <w:rFonts w:ascii="Traditional Arabic" w:hAnsi="Traditional Arabic" w:cs="Traditional Arabic"/>
          <w:b/>
          <w:bCs/>
          <w:color w:val="000000" w:themeColor="text1"/>
          <w:sz w:val="36"/>
          <w:szCs w:val="36"/>
          <w:shd w:val="clear" w:color="auto" w:fill="FFFFFF"/>
          <w:rtl/>
        </w:rPr>
        <w:t>اللهم إنا نسألك الفرج العاجل ل</w:t>
      </w:r>
      <w:r w:rsidR="00354CED" w:rsidRPr="00354CED">
        <w:rPr>
          <w:rFonts w:ascii="Traditional Arabic" w:hAnsi="Traditional Arabic" w:cs="Traditional Arabic"/>
          <w:b/>
          <w:bCs/>
          <w:color w:val="000000" w:themeColor="text1"/>
          <w:sz w:val="36"/>
          <w:szCs w:val="36"/>
          <w:shd w:val="clear" w:color="auto" w:fill="FFFFFF"/>
          <w:rtl/>
        </w:rPr>
        <w:t>جميع</w:t>
      </w:r>
      <w:r w:rsidRPr="00354CED">
        <w:rPr>
          <w:rFonts w:ascii="Traditional Arabic" w:hAnsi="Traditional Arabic" w:cs="Traditional Arabic"/>
          <w:b/>
          <w:bCs/>
          <w:color w:val="000000" w:themeColor="text1"/>
          <w:sz w:val="36"/>
          <w:szCs w:val="36"/>
          <w:shd w:val="clear" w:color="auto" w:fill="FFFFFF"/>
          <w:rtl/>
        </w:rPr>
        <w:t xml:space="preserve"> المسلمين</w:t>
      </w:r>
      <w:r w:rsidR="00354CED" w:rsidRPr="00354CED">
        <w:rPr>
          <w:rFonts w:ascii="Traditional Arabic" w:hAnsi="Traditional Arabic" w:cs="Traditional Arabic"/>
          <w:b/>
          <w:bCs/>
          <w:color w:val="000000" w:themeColor="text1"/>
          <w:sz w:val="36"/>
          <w:szCs w:val="36"/>
          <w:shd w:val="clear" w:color="auto" w:fill="FFFFFF"/>
          <w:rtl/>
        </w:rPr>
        <w:t xml:space="preserve"> المستضعفين </w:t>
      </w:r>
      <w:r w:rsidRPr="00354CED">
        <w:rPr>
          <w:rFonts w:ascii="Traditional Arabic" w:hAnsi="Traditional Arabic" w:cs="Traditional Arabic"/>
          <w:b/>
          <w:bCs/>
          <w:color w:val="000000" w:themeColor="text1"/>
          <w:sz w:val="36"/>
          <w:szCs w:val="36"/>
          <w:shd w:val="clear" w:color="auto" w:fill="FFFFFF"/>
          <w:rtl/>
        </w:rPr>
        <w:t>، يا أرحم الراحمين</w:t>
      </w:r>
      <w:r w:rsidR="00354CED" w:rsidRPr="00354CED">
        <w:rPr>
          <w:rFonts w:ascii="Traditional Arabic" w:hAnsi="Traditional Arabic" w:cs="Traditional Arabic"/>
          <w:b/>
          <w:bCs/>
          <w:color w:val="000000" w:themeColor="text1"/>
          <w:sz w:val="36"/>
          <w:szCs w:val="36"/>
          <w:shd w:val="clear" w:color="auto" w:fill="FFFFFF"/>
          <w:rtl/>
        </w:rPr>
        <w:t xml:space="preserve"> .</w:t>
      </w:r>
      <w:r w:rsidRPr="00354CED">
        <w:rPr>
          <w:rFonts w:ascii="Traditional Arabic" w:hAnsi="Traditional Arabic" w:cs="Traditional Arabic"/>
          <w:b/>
          <w:bCs/>
          <w:color w:val="000000" w:themeColor="text1"/>
          <w:sz w:val="36"/>
          <w:szCs w:val="36"/>
          <w:shd w:val="clear" w:color="auto" w:fill="FFFFFF"/>
          <w:rtl/>
        </w:rPr>
        <w:t xml:space="preserve"> </w:t>
      </w:r>
    </w:p>
    <w:p w14:paraId="2ABDB522" w14:textId="16779FB5" w:rsidR="00155211" w:rsidRPr="00354CED" w:rsidRDefault="00327B91" w:rsidP="00097C73">
      <w:pPr>
        <w:pStyle w:val="a5"/>
        <w:rPr>
          <w:rFonts w:ascii="Traditional Arabic" w:hAnsi="Traditional Arabic" w:cs="Traditional Arabic"/>
          <w:b/>
          <w:bCs/>
          <w:color w:val="000000" w:themeColor="text1"/>
          <w:sz w:val="36"/>
          <w:szCs w:val="36"/>
        </w:rPr>
      </w:pPr>
      <w:r w:rsidRPr="00354CED">
        <w:rPr>
          <w:rFonts w:ascii="Traditional Arabic" w:hAnsi="Traditional Arabic" w:cs="Traditional Arabic"/>
          <w:b/>
          <w:bCs/>
          <w:color w:val="000000" w:themeColor="text1"/>
          <w:sz w:val="36"/>
          <w:szCs w:val="36"/>
          <w:rtl/>
        </w:rPr>
        <w:t>عباد الله</w:t>
      </w:r>
      <w:r w:rsidR="004D29D3" w:rsidRPr="00354CED">
        <w:rPr>
          <w:rFonts w:ascii="Traditional Arabic" w:hAnsi="Traditional Arabic" w:cs="Traditional Arabic"/>
          <w:b/>
          <w:bCs/>
          <w:color w:val="000000" w:themeColor="text1"/>
          <w:sz w:val="36"/>
          <w:szCs w:val="36"/>
          <w:rtl/>
        </w:rPr>
        <w:t xml:space="preserve"> صلوا</w:t>
      </w:r>
      <w:r w:rsidR="00262EA6" w:rsidRPr="00354CED">
        <w:rPr>
          <w:rFonts w:ascii="Traditional Arabic" w:hAnsi="Traditional Arabic" w:cs="Traditional Arabic"/>
          <w:b/>
          <w:bCs/>
          <w:color w:val="000000" w:themeColor="text1"/>
          <w:sz w:val="36"/>
          <w:szCs w:val="36"/>
          <w:rtl/>
        </w:rPr>
        <w:t xml:space="preserve"> </w:t>
      </w:r>
      <w:r w:rsidRPr="00354CED">
        <w:rPr>
          <w:rFonts w:ascii="Traditional Arabic" w:hAnsi="Traditional Arabic" w:cs="Traditional Arabic"/>
          <w:b/>
          <w:bCs/>
          <w:color w:val="000000" w:themeColor="text1"/>
          <w:sz w:val="36"/>
          <w:szCs w:val="36"/>
          <w:rtl/>
        </w:rPr>
        <w:t xml:space="preserve">وسلموا </w:t>
      </w:r>
      <w:r w:rsidR="00262EA6" w:rsidRPr="00354CED">
        <w:rPr>
          <w:rFonts w:ascii="Traditional Arabic" w:hAnsi="Traditional Arabic" w:cs="Traditional Arabic"/>
          <w:b/>
          <w:bCs/>
          <w:color w:val="000000" w:themeColor="text1"/>
          <w:sz w:val="36"/>
          <w:szCs w:val="36"/>
          <w:rtl/>
        </w:rPr>
        <w:t>على رسول الله....</w:t>
      </w:r>
    </w:p>
    <w:sectPr w:rsidR="00155211" w:rsidRPr="00354CED" w:rsidSect="00BD3682">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5pt;height:10.5pt;visibility:visible;mso-wrap-style:square" o:bullet="t">
        <v:imagedata r:id="rId1" o:title=""/>
      </v:shape>
    </w:pict>
  </w:numPicBullet>
  <w:abstractNum w:abstractNumId="0" w15:restartNumberingAfterBreak="0">
    <w:nsid w:val="4C423E13"/>
    <w:multiLevelType w:val="hybridMultilevel"/>
    <w:tmpl w:val="2E6EAE5A"/>
    <w:lvl w:ilvl="0" w:tplc="5A004ACA">
      <w:start w:val="1"/>
      <w:numFmt w:val="bullet"/>
      <w:lvlText w:val=""/>
      <w:lvlPicBulletId w:val="0"/>
      <w:lvlJc w:val="left"/>
      <w:pPr>
        <w:tabs>
          <w:tab w:val="num" w:pos="720"/>
        </w:tabs>
        <w:ind w:left="720" w:hanging="360"/>
      </w:pPr>
      <w:rPr>
        <w:rFonts w:ascii="Symbol" w:hAnsi="Symbol" w:hint="default"/>
      </w:rPr>
    </w:lvl>
    <w:lvl w:ilvl="1" w:tplc="78001A52" w:tentative="1">
      <w:start w:val="1"/>
      <w:numFmt w:val="bullet"/>
      <w:lvlText w:val=""/>
      <w:lvlJc w:val="left"/>
      <w:pPr>
        <w:tabs>
          <w:tab w:val="num" w:pos="1440"/>
        </w:tabs>
        <w:ind w:left="1440" w:hanging="360"/>
      </w:pPr>
      <w:rPr>
        <w:rFonts w:ascii="Symbol" w:hAnsi="Symbol" w:hint="default"/>
      </w:rPr>
    </w:lvl>
    <w:lvl w:ilvl="2" w:tplc="04B29A3C" w:tentative="1">
      <w:start w:val="1"/>
      <w:numFmt w:val="bullet"/>
      <w:lvlText w:val=""/>
      <w:lvlJc w:val="left"/>
      <w:pPr>
        <w:tabs>
          <w:tab w:val="num" w:pos="2160"/>
        </w:tabs>
        <w:ind w:left="2160" w:hanging="360"/>
      </w:pPr>
      <w:rPr>
        <w:rFonts w:ascii="Symbol" w:hAnsi="Symbol" w:hint="default"/>
      </w:rPr>
    </w:lvl>
    <w:lvl w:ilvl="3" w:tplc="5F62ABC2" w:tentative="1">
      <w:start w:val="1"/>
      <w:numFmt w:val="bullet"/>
      <w:lvlText w:val=""/>
      <w:lvlJc w:val="left"/>
      <w:pPr>
        <w:tabs>
          <w:tab w:val="num" w:pos="2880"/>
        </w:tabs>
        <w:ind w:left="2880" w:hanging="360"/>
      </w:pPr>
      <w:rPr>
        <w:rFonts w:ascii="Symbol" w:hAnsi="Symbol" w:hint="default"/>
      </w:rPr>
    </w:lvl>
    <w:lvl w:ilvl="4" w:tplc="C34E06D2" w:tentative="1">
      <w:start w:val="1"/>
      <w:numFmt w:val="bullet"/>
      <w:lvlText w:val=""/>
      <w:lvlJc w:val="left"/>
      <w:pPr>
        <w:tabs>
          <w:tab w:val="num" w:pos="3600"/>
        </w:tabs>
        <w:ind w:left="3600" w:hanging="360"/>
      </w:pPr>
      <w:rPr>
        <w:rFonts w:ascii="Symbol" w:hAnsi="Symbol" w:hint="default"/>
      </w:rPr>
    </w:lvl>
    <w:lvl w:ilvl="5" w:tplc="19D8C2FE" w:tentative="1">
      <w:start w:val="1"/>
      <w:numFmt w:val="bullet"/>
      <w:lvlText w:val=""/>
      <w:lvlJc w:val="left"/>
      <w:pPr>
        <w:tabs>
          <w:tab w:val="num" w:pos="4320"/>
        </w:tabs>
        <w:ind w:left="4320" w:hanging="360"/>
      </w:pPr>
      <w:rPr>
        <w:rFonts w:ascii="Symbol" w:hAnsi="Symbol" w:hint="default"/>
      </w:rPr>
    </w:lvl>
    <w:lvl w:ilvl="6" w:tplc="027CC744" w:tentative="1">
      <w:start w:val="1"/>
      <w:numFmt w:val="bullet"/>
      <w:lvlText w:val=""/>
      <w:lvlJc w:val="left"/>
      <w:pPr>
        <w:tabs>
          <w:tab w:val="num" w:pos="5040"/>
        </w:tabs>
        <w:ind w:left="5040" w:hanging="360"/>
      </w:pPr>
      <w:rPr>
        <w:rFonts w:ascii="Symbol" w:hAnsi="Symbol" w:hint="default"/>
      </w:rPr>
    </w:lvl>
    <w:lvl w:ilvl="7" w:tplc="FEC0C114" w:tentative="1">
      <w:start w:val="1"/>
      <w:numFmt w:val="bullet"/>
      <w:lvlText w:val=""/>
      <w:lvlJc w:val="left"/>
      <w:pPr>
        <w:tabs>
          <w:tab w:val="num" w:pos="5760"/>
        </w:tabs>
        <w:ind w:left="5760" w:hanging="360"/>
      </w:pPr>
      <w:rPr>
        <w:rFonts w:ascii="Symbol" w:hAnsi="Symbol" w:hint="default"/>
      </w:rPr>
    </w:lvl>
    <w:lvl w:ilvl="8" w:tplc="C2F4C6BC" w:tentative="1">
      <w:start w:val="1"/>
      <w:numFmt w:val="bullet"/>
      <w:lvlText w:val=""/>
      <w:lvlJc w:val="left"/>
      <w:pPr>
        <w:tabs>
          <w:tab w:val="num" w:pos="6480"/>
        </w:tabs>
        <w:ind w:left="6480" w:hanging="360"/>
      </w:pPr>
      <w:rPr>
        <w:rFonts w:ascii="Symbol" w:hAnsi="Symbol" w:hint="default"/>
      </w:rPr>
    </w:lvl>
  </w:abstractNum>
  <w:num w:numId="1" w16cid:durableId="1498156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D3"/>
    <w:rsid w:val="00097C73"/>
    <w:rsid w:val="000F2AAB"/>
    <w:rsid w:val="00155211"/>
    <w:rsid w:val="00215C4C"/>
    <w:rsid w:val="00262EA6"/>
    <w:rsid w:val="002B02CE"/>
    <w:rsid w:val="00327B91"/>
    <w:rsid w:val="00354CED"/>
    <w:rsid w:val="003823AA"/>
    <w:rsid w:val="003829BE"/>
    <w:rsid w:val="004B639E"/>
    <w:rsid w:val="004D29D3"/>
    <w:rsid w:val="004F5CE1"/>
    <w:rsid w:val="00524197"/>
    <w:rsid w:val="00541016"/>
    <w:rsid w:val="005414DF"/>
    <w:rsid w:val="00546621"/>
    <w:rsid w:val="005D1724"/>
    <w:rsid w:val="00631566"/>
    <w:rsid w:val="00722481"/>
    <w:rsid w:val="00805A71"/>
    <w:rsid w:val="0081782B"/>
    <w:rsid w:val="0085664C"/>
    <w:rsid w:val="0085689B"/>
    <w:rsid w:val="008D18FA"/>
    <w:rsid w:val="008E2E20"/>
    <w:rsid w:val="009775C9"/>
    <w:rsid w:val="009F4ADB"/>
    <w:rsid w:val="00BA7915"/>
    <w:rsid w:val="00BD3682"/>
    <w:rsid w:val="00C27258"/>
    <w:rsid w:val="00DB6360"/>
    <w:rsid w:val="00DE215B"/>
    <w:rsid w:val="00DF21CC"/>
    <w:rsid w:val="00E042FE"/>
    <w:rsid w:val="00E70641"/>
    <w:rsid w:val="00F06E4C"/>
    <w:rsid w:val="00F94C2E"/>
    <w:rsid w:val="00FE13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826C2"/>
  <w15:chartTrackingRefBased/>
  <w15:docId w15:val="{FC0690D7-02E6-4E4A-8000-0814BCE05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6621"/>
    <w:pPr>
      <w:ind w:left="720"/>
      <w:contextualSpacing/>
    </w:pPr>
  </w:style>
  <w:style w:type="paragraph" w:styleId="a4">
    <w:name w:val="Normal (Web)"/>
    <w:basedOn w:val="a"/>
    <w:uiPriority w:val="99"/>
    <w:semiHidden/>
    <w:unhideWhenUsed/>
    <w:rsid w:val="003829BE"/>
    <w:pPr>
      <w:bidi w:val="0"/>
      <w:spacing w:before="100" w:beforeAutospacing="1" w:after="100" w:afterAutospacing="1" w:line="240" w:lineRule="auto"/>
    </w:pPr>
    <w:rPr>
      <w:rFonts w:ascii="Traditional Arabic" w:eastAsia="Times New Roman" w:hAnsi="Traditional Arabic" w:cs="Traditional Arabic"/>
      <w:b/>
      <w:bCs/>
      <w:sz w:val="24"/>
      <w:szCs w:val="24"/>
    </w:rPr>
  </w:style>
  <w:style w:type="paragraph" w:styleId="a5">
    <w:name w:val="No Spacing"/>
    <w:uiPriority w:val="1"/>
    <w:qFormat/>
    <w:rsid w:val="00097C73"/>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8984">
      <w:bodyDiv w:val="1"/>
      <w:marLeft w:val="0"/>
      <w:marRight w:val="0"/>
      <w:marTop w:val="0"/>
      <w:marBottom w:val="0"/>
      <w:divBdr>
        <w:top w:val="none" w:sz="0" w:space="0" w:color="auto"/>
        <w:left w:val="none" w:sz="0" w:space="0" w:color="auto"/>
        <w:bottom w:val="none" w:sz="0" w:space="0" w:color="auto"/>
        <w:right w:val="none" w:sz="0" w:space="0" w:color="auto"/>
      </w:divBdr>
    </w:div>
    <w:div w:id="1643732356">
      <w:bodyDiv w:val="1"/>
      <w:marLeft w:val="0"/>
      <w:marRight w:val="0"/>
      <w:marTop w:val="0"/>
      <w:marBottom w:val="0"/>
      <w:divBdr>
        <w:top w:val="none" w:sz="0" w:space="0" w:color="auto"/>
        <w:left w:val="none" w:sz="0" w:space="0" w:color="auto"/>
        <w:bottom w:val="none" w:sz="0" w:space="0" w:color="auto"/>
        <w:right w:val="none" w:sz="0" w:space="0" w:color="auto"/>
      </w:divBdr>
    </w:div>
    <w:div w:id="177374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TotalTime>
  <Pages>4</Pages>
  <Words>881</Words>
  <Characters>5026</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2023-05-11T10:21:00Z</cp:lastPrinted>
  <dcterms:created xsi:type="dcterms:W3CDTF">2023-05-10T02:51:00Z</dcterms:created>
  <dcterms:modified xsi:type="dcterms:W3CDTF">2023-05-14T06:46:00Z</dcterms:modified>
</cp:coreProperties>
</file>