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F93C" w14:textId="63A71B9D" w:rsidR="006101BF" w:rsidRPr="00670530" w:rsidRDefault="006101BF" w:rsidP="006101BF">
      <w:pPr>
        <w:jc w:val="center"/>
        <w:rPr>
          <w:rFonts w:ascii="ATraditional Arabic" w:hAnsi="ATraditional Arabic" w:cs="ATraditional Arabic"/>
          <w:b/>
          <w:bCs/>
          <w:sz w:val="62"/>
          <w:szCs w:val="62"/>
          <w:rtl/>
        </w:rPr>
      </w:pPr>
      <w:r w:rsidRPr="00670530">
        <w:rPr>
          <w:rFonts w:ascii="ATraditional Arabic" w:hAnsi="ATraditional Arabic" w:cs="ATraditional Arabic" w:hint="cs"/>
          <w:b/>
          <w:bCs/>
          <w:sz w:val="62"/>
          <w:szCs w:val="62"/>
          <w:rtl/>
        </w:rPr>
        <w:t>ما يُشرع بعد الصلاة</w:t>
      </w:r>
    </w:p>
    <w:p w14:paraId="79194A64" w14:textId="77777777" w:rsidR="006101BF" w:rsidRPr="00670530" w:rsidRDefault="006101BF" w:rsidP="006101BF">
      <w:pPr>
        <w:jc w:val="center"/>
        <w:rPr>
          <w:rFonts w:ascii="ATraditional Arabic" w:hAnsi="ATraditional Arabic" w:cs="ATraditional Arabic"/>
          <w:b/>
          <w:bCs/>
          <w:sz w:val="62"/>
          <w:szCs w:val="62"/>
          <w:rtl/>
        </w:rPr>
      </w:pPr>
      <w:r w:rsidRPr="00670530">
        <w:rPr>
          <w:rFonts w:ascii="ATraditional Arabic" w:hAnsi="ATraditional Arabic" w:cs="ATraditional Arabic" w:hint="cs"/>
          <w:b/>
          <w:bCs/>
          <w:sz w:val="62"/>
          <w:szCs w:val="62"/>
          <w:rtl/>
        </w:rPr>
        <w:t>الخطبة الأولى</w:t>
      </w:r>
    </w:p>
    <w:p w14:paraId="5DC1011B" w14:textId="5780891F" w:rsidR="00B95DC0" w:rsidRPr="00670530" w:rsidRDefault="00B95DC0" w:rsidP="00B052D0">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ال</w:t>
      </w:r>
      <w:r w:rsidRPr="00670530">
        <w:rPr>
          <w:rFonts w:ascii="ATraditional Arabic" w:hAnsi="ATraditional Arabic" w:cs="ATraditional Arabic" w:hint="cs"/>
          <w:b/>
          <w:bCs/>
          <w:sz w:val="56"/>
          <w:szCs w:val="56"/>
          <w:rtl/>
        </w:rPr>
        <w:t>ح</w:t>
      </w:r>
      <w:r w:rsidRPr="00670530">
        <w:rPr>
          <w:rFonts w:ascii="ATraditional Arabic" w:hAnsi="ATraditional Arabic" w:cs="ATraditional Arabic"/>
          <w:b/>
          <w:bCs/>
          <w:sz w:val="56"/>
          <w:szCs w:val="56"/>
          <w:rtl/>
        </w:rPr>
        <w:t>َمْد</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لِلَّهِ الذِي هَدَانَا لِلْإِسْلَامِ مِنْ سَائِرِ الدِّيَانَاتِ، وَي</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س</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ر</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عَلَيْنَا اَلصَّلَوَات</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وَأَجْزَلَ فِيهَا العَطِيَّات، فَهُنَّ خَمْس</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بِخَمْسِينَ مِنْ ال</w:t>
      </w:r>
      <w:r w:rsidRPr="00670530">
        <w:rPr>
          <w:rFonts w:ascii="ATraditional Arabic" w:hAnsi="ATraditional Arabic" w:cs="ATraditional Arabic" w:hint="cs"/>
          <w:b/>
          <w:bCs/>
          <w:sz w:val="56"/>
          <w:szCs w:val="56"/>
          <w:rtl/>
        </w:rPr>
        <w:t>ـمُ</w:t>
      </w:r>
      <w:r w:rsidRPr="00670530">
        <w:rPr>
          <w:rFonts w:ascii="ATraditional Arabic" w:hAnsi="ATraditional Arabic" w:cs="ATraditional Arabic"/>
          <w:b/>
          <w:bCs/>
          <w:sz w:val="56"/>
          <w:szCs w:val="56"/>
          <w:rtl/>
        </w:rPr>
        <w:t>ضَاعَفَاتِ، وَهِيَ مُكَفِّرَةٌ لِلسَّيِّئَاتِ، مَعَ مَا يَسْبِقُهَا وَيَتْبَعُهَا مِن</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الأَعْمَالِ الصَّالِحَاتِ، أَشْهَدُ أَلَّا إِلَهَ إِلَّا ا</w:t>
      </w:r>
      <w:r w:rsidRPr="00670530">
        <w:rPr>
          <w:rFonts w:ascii="ATraditional Arabic" w:hAnsi="ATraditional Arabic" w:cs="ATraditional Arabic" w:hint="cs"/>
          <w:b/>
          <w:bCs/>
          <w:sz w:val="56"/>
          <w:szCs w:val="56"/>
          <w:rtl/>
        </w:rPr>
        <w:t>ل</w:t>
      </w:r>
      <w:r w:rsidRPr="00670530">
        <w:rPr>
          <w:rFonts w:ascii="ATraditional Arabic" w:hAnsi="ATraditional Arabic" w:cs="ATraditional Arabic"/>
          <w:b/>
          <w:bCs/>
          <w:sz w:val="56"/>
          <w:szCs w:val="56"/>
          <w:rtl/>
        </w:rPr>
        <w:t>لَّهُ وَحْدَهُ لَا شَرِيكَ لَهُ مِن</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البَرِيَّاتِ، وَأَشْهَدُ أَنَّ مُحَمَّدًا عَبْدُه</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وَرَسُولُهُ عَلَ</w:t>
      </w:r>
      <w:r w:rsidRPr="00670530">
        <w:rPr>
          <w:rFonts w:ascii="ATraditional Arabic" w:hAnsi="ATraditional Arabic" w:cs="ATraditional Arabic" w:hint="cs"/>
          <w:b/>
          <w:bCs/>
          <w:sz w:val="56"/>
          <w:szCs w:val="56"/>
          <w:rtl/>
        </w:rPr>
        <w:t>يهِ</w:t>
      </w:r>
      <w:r w:rsidRPr="00670530">
        <w:rPr>
          <w:rFonts w:ascii="ATraditional Arabic" w:hAnsi="ATraditional Arabic" w:cs="ATraditional Arabic"/>
          <w:b/>
          <w:bCs/>
          <w:sz w:val="56"/>
          <w:szCs w:val="56"/>
          <w:rtl/>
        </w:rPr>
        <w:t xml:space="preserve"> السَّلَام</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وَالصَّلَوَات، وَعَلَى آلِهِ وَصَحْبِهِ وَتَابِعِيهِمْ بِإِحْسَانٍ، أ</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مّ</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ا بَعْد:</w:t>
      </w:r>
    </w:p>
    <w:p w14:paraId="1693CC16" w14:textId="7156E9E3" w:rsidR="00C75F02" w:rsidRPr="00670530" w:rsidRDefault="00B95DC0" w:rsidP="00B052D0">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lastRenderedPageBreak/>
        <w:t>فَاتُّقُوا اللَّه</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عِبَاد</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اَللَّهِ، وَوَث</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قُوا الصِّلَةَ بِاَللَّه، فَإِنَّ الصَّلَاةَ صِلَة</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بَيْنَ العَبْدِ وَرَبِّهِ، وَمُنَاجَاة</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بَيْنَ يَدَيْهِ وَس</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لَّم</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لِقُرْبِهِ، وَهِيَ النَّاهِيَةُ عَنْ الفَحْشَاءِ وَالْمُنْكَرِ، فَبِهَا تَتَحَقَّق</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التَّقْوَى، وَيَرْتَفِعَ العَبْدُ وَيَرْقَى</w:t>
      </w:r>
      <w:r w:rsidR="00C75F02" w:rsidRPr="00670530">
        <w:rPr>
          <w:rFonts w:ascii="ATraditional Arabic" w:hAnsi="ATraditional Arabic" w:cs="ATraditional Arabic" w:hint="cs"/>
          <w:b/>
          <w:bCs/>
          <w:sz w:val="56"/>
          <w:szCs w:val="56"/>
          <w:rtl/>
        </w:rPr>
        <w:t>.</w:t>
      </w:r>
    </w:p>
    <w:p w14:paraId="7AFCA473" w14:textId="39E47BCE" w:rsidR="00B052D0" w:rsidRPr="00670530" w:rsidRDefault="00C75F02" w:rsidP="00B052D0">
      <w:pPr>
        <w:jc w:val="both"/>
        <w:rPr>
          <w:rFonts w:ascii="ATraditional Arabic" w:hAnsi="ATraditional Arabic" w:cs="ATraditional Arabic"/>
          <w:b/>
          <w:bCs/>
          <w:sz w:val="56"/>
          <w:szCs w:val="56"/>
        </w:rPr>
      </w:pPr>
      <w:r w:rsidRPr="00670530">
        <w:rPr>
          <w:rFonts w:ascii="ATraditional Arabic" w:hAnsi="ATraditional Arabic" w:cs="ATraditional Arabic" w:hint="cs"/>
          <w:b/>
          <w:bCs/>
          <w:sz w:val="56"/>
          <w:szCs w:val="56"/>
          <w:rtl/>
        </w:rPr>
        <w:t>عباد الله..</w:t>
      </w:r>
      <w:r w:rsidR="008C3830" w:rsidRPr="00670530">
        <w:rPr>
          <w:rFonts w:ascii="ATraditional Arabic" w:hAnsi="ATraditional Arabic" w:cs="ATraditional Arabic" w:hint="cs"/>
          <w:b/>
          <w:bCs/>
          <w:sz w:val="56"/>
          <w:szCs w:val="56"/>
          <w:rtl/>
        </w:rPr>
        <w:t xml:space="preserve"> إنَّ</w:t>
      </w:r>
      <w:r w:rsidR="00D63971" w:rsidRPr="00670530">
        <w:rPr>
          <w:rFonts w:ascii="ATraditional Arabic" w:hAnsi="ATraditional Arabic" w:cs="ATraditional Arabic" w:hint="cs"/>
          <w:b/>
          <w:bCs/>
          <w:sz w:val="56"/>
          <w:szCs w:val="56"/>
          <w:rtl/>
        </w:rPr>
        <w:t xml:space="preserve"> </w:t>
      </w:r>
      <w:r w:rsidR="00B052D0" w:rsidRPr="00670530">
        <w:rPr>
          <w:rFonts w:ascii="ATraditional Arabic" w:hAnsi="ATraditional Arabic" w:cs="ATraditional Arabic"/>
          <w:b/>
          <w:bCs/>
          <w:sz w:val="56"/>
          <w:szCs w:val="56"/>
          <w:rtl/>
        </w:rPr>
        <w:t>السُّنَّة</w:t>
      </w:r>
      <w:r w:rsidR="008C3830" w:rsidRPr="00670530">
        <w:rPr>
          <w:rFonts w:ascii="ATraditional Arabic" w:hAnsi="ATraditional Arabic" w:cs="ATraditional Arabic" w:hint="cs"/>
          <w:b/>
          <w:bCs/>
          <w:sz w:val="56"/>
          <w:szCs w:val="56"/>
          <w:rtl/>
        </w:rPr>
        <w:t>َ</w:t>
      </w:r>
      <w:r w:rsidR="00B052D0" w:rsidRPr="00670530">
        <w:rPr>
          <w:rFonts w:ascii="ATraditional Arabic" w:hAnsi="ATraditional Arabic" w:cs="ATraditional Arabic"/>
          <w:b/>
          <w:bCs/>
          <w:sz w:val="56"/>
          <w:szCs w:val="56"/>
          <w:rtl/>
        </w:rPr>
        <w:t xml:space="preserve"> عَلَى عَهْدِ رَسُوْلِ اللهِ </w:t>
      </w:r>
      <w:r w:rsidR="00B052D0" w:rsidRPr="00670530">
        <w:rPr>
          <w:rFonts w:ascii="ATraditional Arabic" w:hAnsi="ATraditional Arabic" w:cs="ATraditional Arabic"/>
          <w:b/>
          <w:bCs/>
          <w:sz w:val="56"/>
          <w:szCs w:val="56"/>
        </w:rPr>
        <w:sym w:font="AGA Arabesque" w:char="F072"/>
      </w:r>
      <w:r w:rsidR="00B052D0" w:rsidRPr="00670530">
        <w:rPr>
          <w:rFonts w:ascii="ATraditional Arabic" w:hAnsi="ATraditional Arabic" w:cs="ATraditional Arabic"/>
          <w:b/>
          <w:bCs/>
          <w:sz w:val="56"/>
          <w:szCs w:val="56"/>
          <w:rtl/>
        </w:rPr>
        <w:t xml:space="preserve"> </w:t>
      </w:r>
      <w:r w:rsidR="00B052D0" w:rsidRPr="00670530">
        <w:rPr>
          <w:rFonts w:ascii="ATraditional Arabic" w:hAnsi="ATraditional Arabic" w:cs="ATraditional Arabic" w:hint="cs"/>
          <w:b/>
          <w:bCs/>
          <w:sz w:val="56"/>
          <w:szCs w:val="56"/>
          <w:rtl/>
        </w:rPr>
        <w:t xml:space="preserve">إِذَا صَلَّى النَّاسُ المَكْتُوْبَةَ ذَكَرُوْا اللهَ تَعَالَىْ وَرَفَعُوْا أَصْوَاتَهُمْ حَتَّىْ يَسْمَعَ مَنْ حَوْل أَبْوَابِ الْمَسْجِدِ؛ فَيَعْرِفُوْنَ انْقِضَاءَ الصَّلَاةِ؛ عَنْ عَبْدِاللَّهِ بْنِ عَبَّاسٍ رَضِيَ اللهُ عَنْهُمَا: «أَنَّ رَفْعَ الصَّوْتِ بِالذِّكْرِ - حِينَ يَنْصَرِفُ النَّاسُ مِنَ الْمَكْتُوبَةِ - كَانَ عَلَى عَهْدِ رَسُولِ اللَّهِ </w:t>
      </w:r>
      <w:r w:rsidR="00B052D0" w:rsidRPr="00670530">
        <w:rPr>
          <w:rFonts w:ascii="ATraditional Arabic" w:hAnsi="ATraditional Arabic" w:cs="ATraditional Arabic"/>
          <w:b/>
          <w:bCs/>
          <w:sz w:val="56"/>
          <w:szCs w:val="56"/>
        </w:rPr>
        <w:sym w:font="AGA Arabesque" w:char="F072"/>
      </w:r>
      <w:r w:rsidR="00B052D0" w:rsidRPr="00670530">
        <w:rPr>
          <w:rFonts w:ascii="ATraditional Arabic" w:hAnsi="ATraditional Arabic" w:cs="ATraditional Arabic"/>
          <w:b/>
          <w:bCs/>
          <w:sz w:val="56"/>
          <w:szCs w:val="56"/>
        </w:rPr>
        <w:fldChar w:fldCharType="begin"/>
      </w:r>
      <w:r w:rsidR="00B052D0" w:rsidRPr="00670530">
        <w:rPr>
          <w:rFonts w:ascii="ATraditional Arabic" w:hAnsi="ATraditional Arabic" w:cs="ATraditional Arabic"/>
          <w:b/>
          <w:bCs/>
          <w:sz w:val="56"/>
          <w:szCs w:val="56"/>
        </w:rPr>
        <w:instrText xml:space="preserve"> XE "</w:instrText>
      </w:r>
      <w:r w:rsidR="00B052D0" w:rsidRPr="00670530">
        <w:rPr>
          <w:rFonts w:ascii="ATraditional Arabic" w:hAnsi="ATraditional Arabic" w:cs="ATraditional Arabic"/>
          <w:b/>
          <w:bCs/>
          <w:sz w:val="56"/>
          <w:szCs w:val="56"/>
          <w:rtl/>
        </w:rPr>
        <w:instrText xml:space="preserve">2-134-أَنَّ رَفْعَ الصَّوْتِ بِالذِّكْرِ ــ حِينَ يَنْصَرِفُ النَّاسُ مِنَ الْمَكْتُوبَةِ ــ كَانَ عَلَى عَهْدِ رَسُولِ اللَّهِ </w:instrText>
      </w:r>
      <w:r w:rsidR="00B052D0" w:rsidRPr="00670530">
        <w:rPr>
          <w:rFonts w:ascii="ATraditional Arabic" w:hAnsi="ATraditional Arabic" w:cs="ATraditional Arabic"/>
          <w:b/>
          <w:bCs/>
          <w:sz w:val="56"/>
          <w:szCs w:val="56"/>
        </w:rPr>
        <w:sym w:font="AGA Arabesque" w:char="F072"/>
      </w:r>
      <w:r w:rsidR="00B052D0" w:rsidRPr="00670530">
        <w:rPr>
          <w:rFonts w:ascii="ATraditional Arabic" w:hAnsi="ATraditional Arabic" w:cs="ATraditional Arabic"/>
          <w:b/>
          <w:bCs/>
          <w:sz w:val="56"/>
          <w:szCs w:val="56"/>
        </w:rPr>
        <w:instrText xml:space="preserve">" </w:instrText>
      </w:r>
      <w:r w:rsidR="00B052D0" w:rsidRPr="00670530">
        <w:rPr>
          <w:rFonts w:ascii="ATraditional Arabic" w:hAnsi="ATraditional Arabic" w:cs="ATraditional Arabic"/>
          <w:b/>
          <w:bCs/>
          <w:sz w:val="56"/>
          <w:szCs w:val="56"/>
        </w:rPr>
        <w:fldChar w:fldCharType="end"/>
      </w:r>
      <w:r w:rsidR="00B052D0" w:rsidRPr="00670530">
        <w:rPr>
          <w:rFonts w:ascii="ATraditional Arabic" w:hAnsi="ATraditional Arabic" w:cs="ATraditional Arabic"/>
          <w:b/>
          <w:bCs/>
          <w:sz w:val="56"/>
          <w:szCs w:val="56"/>
          <w:rtl/>
        </w:rPr>
        <w:t xml:space="preserve">»، قَالَ ابْنُ عَبَّاسٍ: «كُنْتُ </w:t>
      </w:r>
      <w:r w:rsidR="00B052D0" w:rsidRPr="00670530">
        <w:rPr>
          <w:rFonts w:ascii="ATraditional Arabic" w:hAnsi="ATraditional Arabic" w:cs="ATraditional Arabic"/>
          <w:b/>
          <w:bCs/>
          <w:sz w:val="56"/>
          <w:szCs w:val="56"/>
          <w:rtl/>
        </w:rPr>
        <w:lastRenderedPageBreak/>
        <w:t xml:space="preserve">أَعْلَمُ إذَا انْصَرَفُوا بِذَلِكَ، إذَا سَمِعْتُهُ </w:t>
      </w:r>
      <w:r w:rsidR="00B052D0" w:rsidRPr="00670530">
        <w:rPr>
          <w:rFonts w:ascii="ATraditional Arabic" w:hAnsi="ATraditional Arabic" w:cs="ATraditional Arabic"/>
          <w:b/>
          <w:bCs/>
          <w:sz w:val="56"/>
          <w:szCs w:val="56"/>
        </w:rPr>
        <w:sym w:font="AGA Arabesque" w:char="F072"/>
      </w:r>
      <w:r w:rsidR="00B052D0" w:rsidRPr="00670530">
        <w:rPr>
          <w:rFonts w:ascii="ATraditional Arabic" w:hAnsi="ATraditional Arabic" w:cs="ATraditional Arabic"/>
          <w:b/>
          <w:bCs/>
          <w:sz w:val="56"/>
          <w:szCs w:val="56"/>
        </w:rPr>
        <w:fldChar w:fldCharType="begin"/>
      </w:r>
      <w:r w:rsidR="00B052D0" w:rsidRPr="00670530">
        <w:rPr>
          <w:rFonts w:ascii="ATraditional Arabic" w:hAnsi="ATraditional Arabic" w:cs="ATraditional Arabic"/>
          <w:b/>
          <w:bCs/>
          <w:sz w:val="56"/>
          <w:szCs w:val="56"/>
        </w:rPr>
        <w:instrText xml:space="preserve"> XE "</w:instrText>
      </w:r>
      <w:r w:rsidR="00B052D0" w:rsidRPr="00670530">
        <w:rPr>
          <w:rFonts w:ascii="ATraditional Arabic" w:hAnsi="ATraditional Arabic" w:cs="ATraditional Arabic"/>
          <w:b/>
          <w:bCs/>
          <w:sz w:val="56"/>
          <w:szCs w:val="56"/>
          <w:rtl/>
        </w:rPr>
        <w:instrText>2-134-تابع-كُنْتُ أَعْلَمُ إذَا انْصَرَفُوا بِذَلِكَ، إذَا سَمِعْتُهُ</w:instrText>
      </w:r>
      <w:r w:rsidR="00B052D0" w:rsidRPr="00670530">
        <w:rPr>
          <w:rFonts w:ascii="ATraditional Arabic" w:hAnsi="ATraditional Arabic" w:cs="ATraditional Arabic"/>
          <w:b/>
          <w:bCs/>
          <w:sz w:val="56"/>
          <w:szCs w:val="56"/>
        </w:rPr>
        <w:sym w:font="AGA Arabesque" w:char="F065"/>
      </w:r>
      <w:r w:rsidR="00B052D0" w:rsidRPr="00670530">
        <w:rPr>
          <w:rFonts w:ascii="ATraditional Arabic" w:hAnsi="ATraditional Arabic" w:cs="ATraditional Arabic"/>
          <w:b/>
          <w:bCs/>
          <w:sz w:val="56"/>
          <w:szCs w:val="56"/>
        </w:rPr>
        <w:instrText xml:space="preserve">" </w:instrText>
      </w:r>
      <w:r w:rsidR="00B052D0" w:rsidRPr="00670530">
        <w:rPr>
          <w:rFonts w:ascii="ATraditional Arabic" w:hAnsi="ATraditional Arabic" w:cs="ATraditional Arabic"/>
          <w:b/>
          <w:bCs/>
          <w:sz w:val="56"/>
          <w:szCs w:val="56"/>
        </w:rPr>
        <w:fldChar w:fldCharType="end"/>
      </w:r>
      <w:r w:rsidR="00B052D0" w:rsidRPr="00670530">
        <w:rPr>
          <w:rFonts w:ascii="ATraditional Arabic" w:hAnsi="ATraditional Arabic" w:cs="ATraditional Arabic"/>
          <w:b/>
          <w:bCs/>
          <w:sz w:val="56"/>
          <w:szCs w:val="56"/>
          <w:rtl/>
        </w:rPr>
        <w:t>»</w:t>
      </w:r>
      <w:r w:rsidR="008C3830" w:rsidRPr="00670530">
        <w:rPr>
          <w:rFonts w:ascii="ATraditional Arabic" w:hAnsi="ATraditional Arabic" w:cs="ATraditional Arabic" w:hint="cs"/>
          <w:b/>
          <w:bCs/>
          <w:sz w:val="56"/>
          <w:szCs w:val="56"/>
          <w:rtl/>
        </w:rPr>
        <w:t xml:space="preserve"> متفقٌ عليه</w:t>
      </w:r>
      <w:r w:rsidR="00B052D0" w:rsidRPr="00670530">
        <w:rPr>
          <w:rFonts w:ascii="ATraditional Arabic" w:hAnsi="ATraditional Arabic" w:cs="ATraditional Arabic"/>
          <w:b/>
          <w:bCs/>
          <w:sz w:val="56"/>
          <w:szCs w:val="56"/>
          <w:rtl/>
        </w:rPr>
        <w:t xml:space="preserve">. </w:t>
      </w:r>
    </w:p>
    <w:p w14:paraId="493DC21E" w14:textId="15790AF7" w:rsidR="00B052D0" w:rsidRPr="00670530" w:rsidRDefault="00B052D0" w:rsidP="00B052D0">
      <w:pPr>
        <w:jc w:val="both"/>
        <w:rPr>
          <w:rFonts w:ascii="ATraditional Arabic" w:hAnsi="ATraditional Arabic" w:cs="ATraditional Arabic"/>
          <w:b/>
          <w:bCs/>
          <w:sz w:val="56"/>
          <w:szCs w:val="56"/>
        </w:rPr>
      </w:pPr>
      <w:r w:rsidRPr="00670530">
        <w:rPr>
          <w:rFonts w:ascii="ATraditional Arabic" w:hAnsi="ATraditional Arabic" w:cs="ATraditional Arabic" w:hint="cs"/>
          <w:b/>
          <w:bCs/>
          <w:sz w:val="56"/>
          <w:szCs w:val="56"/>
          <w:rtl/>
        </w:rPr>
        <w:t xml:space="preserve">«كَانَ رَسُولُ اللهِ </w:t>
      </w:r>
      <w:r w:rsidRPr="00670530">
        <w:rPr>
          <w:rFonts w:ascii="ATraditional Arabic" w:hAnsi="ATraditional Arabic" w:cs="ATraditional Arabic"/>
          <w:b/>
          <w:bCs/>
          <w:sz w:val="56"/>
          <w:szCs w:val="56"/>
        </w:rPr>
        <w:sym w:font="AGA Arabesque" w:char="F072"/>
      </w:r>
      <w:r w:rsidRPr="00670530">
        <w:rPr>
          <w:rFonts w:ascii="ATraditional Arabic" w:hAnsi="ATraditional Arabic" w:cs="ATraditional Arabic"/>
          <w:b/>
          <w:bCs/>
          <w:sz w:val="56"/>
          <w:szCs w:val="56"/>
          <w:rtl/>
        </w:rPr>
        <w:t xml:space="preserve"> إِذَا انْصَرَفَ مِنْ صَلَاتِهِ اسْتَغْفَرَ ثَلَاثًا، وَقَالَ: اللهُمَّ أَنْتَ السَّلَامُ، وَمِنْكَ السَّلَامُ، تَبَارَكْتَ ذَا الْجَلَالِ وَالْإِكْرَامِ، قَالَ الْوَلِيدُ: فَقُلْتُ لِلْأَوْزَاعِيِّ: كَيْفَ الْاسْتِغْفَارُ؟ قَالَ: تَقُولُ: أَسْتَغْفِرُ اللهَ، أَسْتَغْفِرُ اللهَ»</w:t>
      </w:r>
      <w:r w:rsidR="00AC24F7" w:rsidRPr="00670530">
        <w:rPr>
          <w:rFonts w:ascii="ATraditional Arabic" w:hAnsi="ATraditional Arabic" w:cs="ATraditional Arabic"/>
          <w:b/>
          <w:bCs/>
          <w:sz w:val="56"/>
          <w:szCs w:val="56"/>
          <w:rtl/>
        </w:rPr>
        <w:t xml:space="preserve"> </w:t>
      </w:r>
      <w:r w:rsidR="00AC24F7" w:rsidRPr="00670530">
        <w:rPr>
          <w:rFonts w:ascii="ATraditional Arabic" w:hAnsi="ATraditional Arabic" w:cs="ATraditional Arabic"/>
          <w:b/>
          <w:bCs/>
          <w:sz w:val="56"/>
          <w:szCs w:val="56"/>
          <w:rtl/>
        </w:rPr>
        <w:t>أخرجه مسلم</w:t>
      </w:r>
      <w:r w:rsidRPr="00670530">
        <w:rPr>
          <w:rFonts w:ascii="ATraditional Arabic" w:hAnsi="ATraditional Arabic" w:cs="ATraditional Arabic"/>
          <w:b/>
          <w:bCs/>
          <w:sz w:val="56"/>
          <w:szCs w:val="56"/>
          <w:rtl/>
        </w:rPr>
        <w:t xml:space="preserve">. ثُمَّ يَقُوْلُ: «لَا إِلَهَ إِلَّا اللهُ وَحْدَهُ لَا شَرِيكَ لَهُ، لَهُ الْمُلْكُ وَلَهُ الْحَمْدُ، وَهُوَ عَلَى كُلِّ شَيْءٍ قَدِيرٌ، لَا حَوْلَ وَلَا قُوَّةَ إِلَّا بِاللهِ، لَا إِلَهَ إِلَّا اللهُ، وَلَا نَعْبُدُ إِلَّا إِيَّاهُ، لَهُ النِّعْمَةُ وَلَهُ الْفَضْلُ، وَلَهُ الثَّنَاءُ الْحَسَنُ، </w:t>
      </w:r>
      <w:r w:rsidRPr="00670530">
        <w:rPr>
          <w:rFonts w:ascii="ATraditional Arabic" w:hAnsi="ATraditional Arabic" w:cs="ATraditional Arabic"/>
          <w:b/>
          <w:bCs/>
          <w:sz w:val="56"/>
          <w:szCs w:val="56"/>
          <w:rtl/>
        </w:rPr>
        <w:lastRenderedPageBreak/>
        <w:t>لَا إِلَهَ إِلَّا اللهُ مُخْلِصِينَ لَهُ الدِّينَ وَلَوْ كَرِهَ الْكَافِرُونَ»</w:t>
      </w:r>
      <w:r w:rsidR="00DF31CE" w:rsidRPr="00670530">
        <w:rPr>
          <w:rFonts w:ascii="ATraditional Arabic" w:hAnsi="ATraditional Arabic" w:cs="ATraditional Arabic"/>
          <w:b/>
          <w:bCs/>
          <w:sz w:val="56"/>
          <w:szCs w:val="56"/>
          <w:rtl/>
        </w:rPr>
        <w:t xml:space="preserve"> </w:t>
      </w:r>
      <w:r w:rsidR="00DF31CE" w:rsidRPr="00670530">
        <w:rPr>
          <w:rFonts w:ascii="ATraditional Arabic" w:hAnsi="ATraditional Arabic" w:cs="ATraditional Arabic"/>
          <w:b/>
          <w:bCs/>
          <w:sz w:val="56"/>
          <w:szCs w:val="56"/>
          <w:rtl/>
        </w:rPr>
        <w:t>أخرجه مسلم</w:t>
      </w:r>
      <w:r w:rsidRPr="00670530">
        <w:rPr>
          <w:rFonts w:ascii="ATraditional Arabic" w:hAnsi="ATraditional Arabic" w:cs="ATraditional Arabic"/>
          <w:b/>
          <w:bCs/>
          <w:sz w:val="56"/>
          <w:szCs w:val="56"/>
          <w:rtl/>
        </w:rPr>
        <w:t>. ثُمَّ يَقُوْلُ: «لاَ إِلَهَ إِلَّا اللَّهُ وَحْدَهُ لاَ شَرِيكَ لَهُ، لَهُ المُلْكُ، وَلَهُ الحَمْدُ، وَهُوَ عَلَى كُلِّ شَيْءٍ قَدِيرٌ، اللَّهُمَّ لاَ مَانِعَ لِمَا أَعْطَيْتَ، وَلاَ مُعْطِيَ لِمَا مَنَعْتَ، وَلاَ يَنْفَعُ ذَا الجَدِّ مِنْكَ الجَدُّ»</w:t>
      </w:r>
      <w:r w:rsidR="00DF31CE" w:rsidRPr="00670530">
        <w:rPr>
          <w:rFonts w:ascii="ATraditional Arabic" w:hAnsi="ATraditional Arabic" w:cs="ATraditional Arabic"/>
          <w:b/>
          <w:bCs/>
          <w:sz w:val="56"/>
          <w:szCs w:val="56"/>
          <w:rtl/>
        </w:rPr>
        <w:t xml:space="preserve"> </w:t>
      </w:r>
      <w:r w:rsidR="00DF31CE" w:rsidRPr="00670530">
        <w:rPr>
          <w:rFonts w:ascii="ATraditional Arabic" w:hAnsi="ATraditional Arabic" w:cs="ATraditional Arabic"/>
          <w:b/>
          <w:bCs/>
          <w:sz w:val="56"/>
          <w:szCs w:val="56"/>
          <w:rtl/>
        </w:rPr>
        <w:t>أخرجه</w:t>
      </w:r>
      <w:r w:rsidR="00DF31CE" w:rsidRPr="00670530">
        <w:rPr>
          <w:rFonts w:ascii="ATraditional Arabic" w:hAnsi="ATraditional Arabic" w:cs="ATraditional Arabic" w:hint="cs"/>
          <w:b/>
          <w:bCs/>
          <w:sz w:val="56"/>
          <w:szCs w:val="56"/>
          <w:rtl/>
        </w:rPr>
        <w:t xml:space="preserve"> البخاري</w:t>
      </w:r>
      <w:r w:rsidR="00DF31CE" w:rsidRPr="00670530">
        <w:rPr>
          <w:rFonts w:ascii="ATraditional Arabic" w:hAnsi="ATraditional Arabic" w:cs="ATraditional Arabic"/>
          <w:b/>
          <w:bCs/>
          <w:sz w:val="56"/>
          <w:szCs w:val="56"/>
          <w:rtl/>
        </w:rPr>
        <w:t xml:space="preserve"> </w:t>
      </w:r>
      <w:r w:rsidR="00DF31CE" w:rsidRPr="00670530">
        <w:rPr>
          <w:rFonts w:ascii="ATraditional Arabic" w:hAnsi="ATraditional Arabic" w:cs="ATraditional Arabic" w:hint="cs"/>
          <w:b/>
          <w:bCs/>
          <w:sz w:val="56"/>
          <w:szCs w:val="56"/>
          <w:rtl/>
        </w:rPr>
        <w:t>و</w:t>
      </w:r>
      <w:r w:rsidR="00DF31CE" w:rsidRPr="00670530">
        <w:rPr>
          <w:rFonts w:ascii="ATraditional Arabic" w:hAnsi="ATraditional Arabic" w:cs="ATraditional Arabic"/>
          <w:b/>
          <w:bCs/>
          <w:sz w:val="56"/>
          <w:szCs w:val="56"/>
          <w:rtl/>
        </w:rPr>
        <w:t>مسلم</w:t>
      </w:r>
      <w:r w:rsidRPr="00670530">
        <w:rPr>
          <w:rFonts w:ascii="ATraditional Arabic" w:hAnsi="ATraditional Arabic" w:cs="ATraditional Arabic"/>
          <w:b/>
          <w:bCs/>
          <w:sz w:val="56"/>
          <w:szCs w:val="56"/>
          <w:rtl/>
        </w:rPr>
        <w:t xml:space="preserve">. </w:t>
      </w:r>
    </w:p>
    <w:p w14:paraId="5C5161EA" w14:textId="6551E0CF" w:rsidR="00B052D0" w:rsidRPr="00670530" w:rsidRDefault="00B052D0" w:rsidP="00B052D0">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 xml:space="preserve">وَكَانَ </w:t>
      </w:r>
      <w:r w:rsidR="0037464C" w:rsidRPr="00670530">
        <w:rPr>
          <w:rFonts w:ascii="ATraditional Arabic" w:hAnsi="ATraditional Arabic" w:cs="ATraditional Arabic"/>
          <w:b/>
          <w:bCs/>
          <w:sz w:val="56"/>
          <w:szCs w:val="56"/>
        </w:rPr>
        <w:sym w:font="AGA Arabesque" w:char="F072"/>
      </w:r>
      <w:r w:rsidR="0037464C" w:rsidRPr="00670530">
        <w:rPr>
          <w:rFonts w:ascii="ATraditional Arabic" w:hAnsi="ATraditional Arabic" w:cs="ATraditional Arabic" w:hint="cs"/>
          <w:b/>
          <w:bCs/>
          <w:sz w:val="56"/>
          <w:szCs w:val="56"/>
          <w:rtl/>
        </w:rPr>
        <w:t xml:space="preserve"> </w:t>
      </w:r>
      <w:r w:rsidRPr="00670530">
        <w:rPr>
          <w:rFonts w:ascii="ATraditional Arabic" w:hAnsi="ATraditional Arabic" w:cs="ATraditional Arabic"/>
          <w:b/>
          <w:bCs/>
          <w:sz w:val="56"/>
          <w:szCs w:val="56"/>
          <w:rtl/>
        </w:rPr>
        <w:t xml:space="preserve">بَعْدَ ذَلِكَ يُسَبِّحُ اللهَ وَيَحْمَدُهُ وَيُكَبِّرُهُ، وَقَدْ وَرَدَ هَذَا عَلَىْ أَنْوَاعٍ، وَهِيَ: </w:t>
      </w:r>
    </w:p>
    <w:p w14:paraId="392641C6" w14:textId="164B64AC" w:rsidR="00B052D0" w:rsidRPr="00670530" w:rsidRDefault="00B052D0" w:rsidP="00B052D0">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 xml:space="preserve">النَّوْعُ الْأَوَّلُ: أَنْ يُسَبِّحَ اللهَ ثَلَاثًا وَثَلَاثِيْنَ، وَيُكَبِّرَ اللهَ ثَلَاثًا وَثَلَاثِيْنَ، وَيَحْمَدَ اللهَ ثَلَاثًا وَثَلَاثِيْنَ، فَيَكُوْنُ الْمَجْمُوْعُ تِسْعًا وَتِسْعِيْنَ، كَمَا فِيْ حَدِيْثِ فُقَرَاءِ </w:t>
      </w:r>
      <w:r w:rsidRPr="00670530">
        <w:rPr>
          <w:rFonts w:ascii="ATraditional Arabic" w:hAnsi="ATraditional Arabic" w:cs="ATraditional Arabic"/>
          <w:b/>
          <w:bCs/>
          <w:sz w:val="56"/>
          <w:szCs w:val="56"/>
          <w:rtl/>
        </w:rPr>
        <w:lastRenderedPageBreak/>
        <w:t xml:space="preserve">الْمُهَاجِرِيْنَ عِنْدَمَا ذَكَرُوْا سَبْقَ أَهْلِ الدُّثُوْرِ بِالْأُجُوْرِ، مُتَّفَقٌ عَلَيْهِ. </w:t>
      </w:r>
    </w:p>
    <w:p w14:paraId="0BB614C3" w14:textId="0ACE562C" w:rsidR="00B052D0" w:rsidRPr="00670530" w:rsidRDefault="00B052D0" w:rsidP="00B052D0">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 xml:space="preserve">النَّوْعُ الثَّانِيْ: أَنْ يُسَبِّحَ اللهَ ثَلَاثًا وَثَلَاثِيْنَ، وَيَحْمَدَ اللهَ ثَلَاثًا وَثَلَاثِيْنَ، وَيُكَبِّرَ اللهَ ثَلَاثًا وَثَلَاثِيْنَ، ثُمَّ يُكْمِلُ الْمَائَةَ بـ(لَا إِلَهَ إِلَّا اللهُ وَحْدَهُ لَا شَرِيْكَ لَهُ، لَهُ الْمُلْكُ وَلَهُ الْحَمْدُ، وَهُوَ عَلَىْ كُلِّ شَيْءٍ قَدِيْرٌ)، كَمَا فِيْ صَحِيْحِ مُسْلِمٍ عَنْ أَبِيْ هُرَيْرَةَ </w:t>
      </w:r>
      <w:r w:rsidRPr="00670530">
        <w:rPr>
          <w:rFonts w:ascii="ATraditional Arabic" w:hAnsi="ATraditional Arabic" w:cs="ATraditional Arabic"/>
          <w:b/>
          <w:bCs/>
          <w:sz w:val="56"/>
          <w:szCs w:val="56"/>
        </w:rPr>
        <w:sym w:font="AGA Arabesque" w:char="F074"/>
      </w:r>
      <w:r w:rsidRPr="00670530">
        <w:rPr>
          <w:rFonts w:ascii="ATraditional Arabic" w:hAnsi="ATraditional Arabic" w:cs="ATraditional Arabic"/>
          <w:b/>
          <w:bCs/>
          <w:sz w:val="56"/>
          <w:szCs w:val="56"/>
          <w:rtl/>
        </w:rPr>
        <w:t xml:space="preserve"> عَنْ رَسُوْلِ اللهِ </w:t>
      </w:r>
      <w:r w:rsidRPr="00670530">
        <w:rPr>
          <w:rFonts w:ascii="ATraditional Arabic" w:hAnsi="ATraditional Arabic" w:cs="ATraditional Arabic"/>
          <w:b/>
          <w:bCs/>
          <w:sz w:val="56"/>
          <w:szCs w:val="56"/>
        </w:rPr>
        <w:sym w:font="AGA Arabesque" w:char="F072"/>
      </w:r>
      <w:r w:rsidRPr="00670530">
        <w:rPr>
          <w:rFonts w:ascii="ATraditional Arabic" w:hAnsi="ATraditional Arabic" w:cs="ATraditional Arabic"/>
          <w:b/>
          <w:bCs/>
          <w:sz w:val="56"/>
          <w:szCs w:val="56"/>
          <w:rtl/>
        </w:rPr>
        <w:t xml:space="preserve"> </w:t>
      </w:r>
      <w:r w:rsidRPr="00670530">
        <w:rPr>
          <w:rFonts w:ascii="ATraditional Arabic" w:hAnsi="ATraditional Arabic" w:cs="ATraditional Arabic" w:hint="cs"/>
          <w:b/>
          <w:bCs/>
          <w:sz w:val="56"/>
          <w:szCs w:val="56"/>
          <w:rtl/>
        </w:rPr>
        <w:t xml:space="preserve">قَالَ: «مَنْ سَبَّحَ اللهَ فِيْ دُبُرِ كُلِّ صَلاةٍ ثَلاثًا وثَلاثِينَ، وحَمِدَ اللهَ ثَلاثًا وثَلاثِينَ، وكَبَّرَ اللهَ ثَلاثًا وثَلاثِينَ؛ فَتْلِكَ تِسْعَةٌ وتِسْعُونَ، وَقَالَ تَمامَ المَائَةِ: لَا إِلَهَ إِلَّا اللهُ وَحْدَهُ لَا شَرِيْكَ لَهُ، لَهُ </w:t>
      </w:r>
      <w:r w:rsidRPr="00670530">
        <w:rPr>
          <w:rFonts w:ascii="ATraditional Arabic" w:hAnsi="ATraditional Arabic" w:cs="ATraditional Arabic" w:hint="cs"/>
          <w:b/>
          <w:bCs/>
          <w:sz w:val="56"/>
          <w:szCs w:val="56"/>
          <w:rtl/>
        </w:rPr>
        <w:lastRenderedPageBreak/>
        <w:t>الْمُلْكُ وَلَهُ الْحَمْدُ، وَهُوَ عَلَىْ كُلِّ شيءٍ قَدِيرٌ؛ غُفِرَتْ خَطاياهُ وإنْ كَانَتْ مِثْلَ زَبَدِ البَحْرِ».</w:t>
      </w:r>
    </w:p>
    <w:p w14:paraId="6347296C" w14:textId="39718ECE" w:rsidR="00B052D0" w:rsidRPr="00670530" w:rsidRDefault="00B052D0" w:rsidP="00B052D0">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 xml:space="preserve">النَّوْعُ الثَّالِثُ: أَنْ يُسَبِّحَ اللهَ ثَلَاثًا وَثَلَاثِيْنَ، وَيَحْمَدَ اللهَ ثَلَاثًا وَثَلَاثِيْنَ، وَيُكَبِّرُ اللهَ أَرْبَعًا وَثَلاثِيْنَ، فَيَكُوْنُ الْمَجْمُوْعُ مَائَةً، كَمَا فِيْ حَدِيْثِ كَعْبِ بْنِ عُجْرَةَ </w:t>
      </w:r>
      <w:r w:rsidRPr="00670530">
        <w:rPr>
          <w:rFonts w:ascii="ATraditional Arabic" w:hAnsi="ATraditional Arabic" w:cs="ATraditional Arabic"/>
          <w:b/>
          <w:bCs/>
          <w:sz w:val="56"/>
          <w:szCs w:val="56"/>
        </w:rPr>
        <w:sym w:font="AGA Arabesque" w:char="F074"/>
      </w:r>
      <w:r w:rsidRPr="00670530">
        <w:rPr>
          <w:rFonts w:ascii="ATraditional Arabic" w:hAnsi="ATraditional Arabic" w:cs="ATraditional Arabic"/>
          <w:b/>
          <w:bCs/>
          <w:sz w:val="56"/>
          <w:szCs w:val="56"/>
          <w:rtl/>
        </w:rPr>
        <w:t xml:space="preserve">: أَنَّ </w:t>
      </w:r>
      <w:bookmarkStart w:id="0" w:name="_Hlk148513743"/>
      <w:r w:rsidRPr="00670530">
        <w:rPr>
          <w:rFonts w:ascii="ATraditional Arabic" w:hAnsi="ATraditional Arabic" w:cs="ATraditional Arabic"/>
          <w:b/>
          <w:bCs/>
          <w:sz w:val="56"/>
          <w:szCs w:val="56"/>
          <w:rtl/>
        </w:rPr>
        <w:t xml:space="preserve">رَسُوْلَ اللهِ </w:t>
      </w:r>
      <w:r w:rsidRPr="00670530">
        <w:rPr>
          <w:rFonts w:ascii="ATraditional Arabic" w:hAnsi="ATraditional Arabic" w:cs="ATraditional Arabic"/>
          <w:b/>
          <w:bCs/>
          <w:sz w:val="56"/>
          <w:szCs w:val="56"/>
        </w:rPr>
        <w:sym w:font="AGA Arabesque" w:char="F072"/>
      </w:r>
      <w:r w:rsidRPr="00670530">
        <w:rPr>
          <w:rFonts w:ascii="ATraditional Arabic" w:hAnsi="ATraditional Arabic" w:cs="ATraditional Arabic"/>
          <w:b/>
          <w:bCs/>
          <w:sz w:val="56"/>
          <w:szCs w:val="56"/>
          <w:rtl/>
        </w:rPr>
        <w:t xml:space="preserve"> </w:t>
      </w:r>
      <w:bookmarkEnd w:id="0"/>
      <w:r w:rsidRPr="00670530">
        <w:rPr>
          <w:rFonts w:ascii="ATraditional Arabic" w:hAnsi="ATraditional Arabic" w:cs="ATraditional Arabic"/>
          <w:b/>
          <w:bCs/>
          <w:sz w:val="56"/>
          <w:szCs w:val="56"/>
          <w:rtl/>
        </w:rPr>
        <w:t>قَالَ: «مُعَقِّباتٌ لا يَخِيبُ قائِلُهُنَّ أوْ فاعِلُهُنَّ دُبُرَ كُلِّ صَلاةٍ مَكْتُوبَةٍ: ثَلاثٌ وثَلاثُونَ تَسْبِيحَةً، وثَلاثٌ وثَلاثُونَ تَحْمِيدَةً، وأَرْبَعٌ وثَلاثُونَ تَكْبِيرَةً»</w:t>
      </w:r>
      <w:r w:rsidR="00D664AE" w:rsidRPr="00670530">
        <w:rPr>
          <w:rFonts w:ascii="ATraditional Arabic" w:hAnsi="ATraditional Arabic" w:cs="ATraditional Arabic" w:hint="cs"/>
          <w:b/>
          <w:bCs/>
          <w:sz w:val="56"/>
          <w:szCs w:val="56"/>
          <w:rtl/>
        </w:rPr>
        <w:t xml:space="preserve"> أخرجه مسلم</w:t>
      </w:r>
      <w:r w:rsidRPr="00670530">
        <w:rPr>
          <w:rFonts w:ascii="ATraditional Arabic" w:hAnsi="ATraditional Arabic" w:cs="ATraditional Arabic"/>
          <w:b/>
          <w:bCs/>
          <w:sz w:val="56"/>
          <w:szCs w:val="56"/>
          <w:rtl/>
        </w:rPr>
        <w:t xml:space="preserve">. </w:t>
      </w:r>
    </w:p>
    <w:p w14:paraId="3C0CF0FF" w14:textId="1B7B5DE5" w:rsidR="00B052D0" w:rsidRPr="00670530" w:rsidRDefault="00B052D0" w:rsidP="00B052D0">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 xml:space="preserve">النَّوْعُ الرَّابِعُ: أَنْ يُسَبِّحَ اللهَ خَمْسًا وَعِشْرِيْنَ، وَيَحْمَدَ اللهَ خَمْسًا وَعِشْرِيْنَ، وَيُهَلِّلَ اللهَ خَمْسًا </w:t>
      </w:r>
      <w:r w:rsidRPr="00670530">
        <w:rPr>
          <w:rFonts w:ascii="ATraditional Arabic" w:hAnsi="ATraditional Arabic" w:cs="ATraditional Arabic"/>
          <w:b/>
          <w:bCs/>
          <w:sz w:val="56"/>
          <w:szCs w:val="56"/>
          <w:rtl/>
        </w:rPr>
        <w:lastRenderedPageBreak/>
        <w:t xml:space="preserve">وَعِشْرِيْنَ، وَيُكَبِّرَ اللهَ خَمْسًا وَعِشْرِيْنَ، فَيَكُوْنُ الْمَجْمُوْعُ مَائَةً. </w:t>
      </w:r>
    </w:p>
    <w:p w14:paraId="57863B88" w14:textId="793530E8" w:rsidR="00B052D0" w:rsidRPr="00670530" w:rsidRDefault="00B052D0" w:rsidP="0009694F">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النَّوْعُ الْخَامِسُ: أَنْ يُسَبِّحَ عَشْرًا، وَيَحْمَدَ عَشْرًا، وَيُكَبِّرَ عَشْرًا، كَمَا فِيْ َ</w:t>
      </w:r>
      <w:r w:rsidR="00AD46BD" w:rsidRPr="00670530">
        <w:rPr>
          <w:rFonts w:ascii="ATraditional Arabic" w:hAnsi="ATraditional Arabic" w:cs="ATraditional Arabic" w:hint="cs"/>
          <w:b/>
          <w:bCs/>
          <w:sz w:val="56"/>
          <w:szCs w:val="56"/>
          <w:rtl/>
        </w:rPr>
        <w:t>ح</w:t>
      </w:r>
      <w:r w:rsidRPr="00670530">
        <w:rPr>
          <w:rFonts w:ascii="ATraditional Arabic" w:hAnsi="ATraditional Arabic" w:cs="ATraditional Arabic"/>
          <w:b/>
          <w:bCs/>
          <w:sz w:val="56"/>
          <w:szCs w:val="56"/>
          <w:rtl/>
        </w:rPr>
        <w:t xml:space="preserve">دِيْثِ أَبِيْ هُرَيْرَةَ </w:t>
      </w:r>
      <w:r w:rsidRPr="00670530">
        <w:rPr>
          <w:rFonts w:ascii="ATraditional Arabic" w:hAnsi="ATraditional Arabic" w:cs="ATraditional Arabic"/>
          <w:b/>
          <w:bCs/>
          <w:sz w:val="56"/>
          <w:szCs w:val="56"/>
        </w:rPr>
        <w:sym w:font="AGA Arabesque" w:char="F074"/>
      </w:r>
      <w:r w:rsidRPr="00670530">
        <w:rPr>
          <w:rFonts w:ascii="ATraditional Arabic" w:hAnsi="ATraditional Arabic" w:cs="ATraditional Arabic"/>
          <w:b/>
          <w:bCs/>
          <w:sz w:val="56"/>
          <w:szCs w:val="56"/>
          <w:rtl/>
        </w:rPr>
        <w:t>: «تُسبِّحونَ في دُبُرِ كلِّ صَلَاةٍ عَشْرًا، وَتَحْمَدُوْنَ عَشْرًا، وَتُكَبِّروَنَ عَشْرًا»</w:t>
      </w:r>
      <w:r w:rsidR="00A971A5" w:rsidRPr="00670530">
        <w:rPr>
          <w:rFonts w:ascii="ATraditional Arabic" w:hAnsi="ATraditional Arabic" w:cs="ATraditional Arabic" w:hint="cs"/>
          <w:b/>
          <w:bCs/>
          <w:sz w:val="56"/>
          <w:szCs w:val="56"/>
          <w:rtl/>
        </w:rPr>
        <w:t xml:space="preserve"> أخرجه البخاري</w:t>
      </w:r>
      <w:r w:rsidRPr="00670530">
        <w:rPr>
          <w:rFonts w:ascii="ATraditional Arabic" w:hAnsi="ATraditional Arabic" w:cs="ATraditional Arabic"/>
          <w:b/>
          <w:bCs/>
          <w:sz w:val="56"/>
          <w:szCs w:val="56"/>
          <w:rtl/>
        </w:rPr>
        <w:t xml:space="preserve">. </w:t>
      </w:r>
    </w:p>
    <w:p w14:paraId="33BEFB7B" w14:textId="5ED1F94B" w:rsidR="00F66BAE" w:rsidRPr="00670530" w:rsidRDefault="00F66BAE" w:rsidP="0009694F">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 xml:space="preserve">ثُمَّ يَقْرَأُ آيَةَ اَلْكُرْسِيِّ فَإِنَّهُ إِذَا قَالَهَا </w:t>
      </w:r>
      <w:r w:rsidR="00BD375D" w:rsidRPr="00670530">
        <w:rPr>
          <w:rFonts w:ascii="ATraditional Arabic" w:hAnsi="ATraditional Arabic" w:cs="ATraditional Arabic"/>
          <w:b/>
          <w:bCs/>
          <w:sz w:val="56"/>
          <w:szCs w:val="56"/>
          <w:rtl/>
        </w:rPr>
        <w:t>لَمْ يَمْنَعْهُ مِنْ دُخُولِ اَلْجَنَّةِ</w:t>
      </w:r>
      <w:r w:rsidR="00C20ABE" w:rsidRPr="00670530">
        <w:rPr>
          <w:rFonts w:ascii="ATraditional Arabic" w:hAnsi="ATraditional Arabic" w:cs="ATraditional Arabic" w:hint="cs"/>
          <w:b/>
          <w:bCs/>
          <w:sz w:val="56"/>
          <w:szCs w:val="56"/>
          <w:rtl/>
        </w:rPr>
        <w:t xml:space="preserve"> </w:t>
      </w:r>
      <w:r w:rsidRPr="00670530">
        <w:rPr>
          <w:rFonts w:ascii="ATraditional Arabic" w:hAnsi="ATraditional Arabic" w:cs="ATraditional Arabic"/>
          <w:b/>
          <w:bCs/>
          <w:sz w:val="56"/>
          <w:szCs w:val="56"/>
          <w:rtl/>
        </w:rPr>
        <w:t>إِلَّا أَنْ يَمُوتَ</w:t>
      </w:r>
      <w:r w:rsidR="00BC4489"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أَخْرَجَهُ اَلنِّسَائِيُّ.</w:t>
      </w:r>
    </w:p>
    <w:p w14:paraId="61F326A9" w14:textId="663EC45E" w:rsidR="00F66BAE" w:rsidRPr="00670530" w:rsidRDefault="00F66BAE" w:rsidP="0009694F">
      <w:pPr>
        <w:jc w:val="both"/>
        <w:rPr>
          <w:rFonts w:ascii="ATraditional Arabic" w:hAnsi="ATraditional Arabic" w:cs="ATraditional Arabic"/>
          <w:b/>
          <w:bCs/>
          <w:sz w:val="56"/>
          <w:szCs w:val="56"/>
        </w:rPr>
      </w:pPr>
      <w:r w:rsidRPr="00670530">
        <w:rPr>
          <w:rFonts w:ascii="ATraditional Arabic" w:hAnsi="ATraditional Arabic" w:cs="ATraditional Arabic"/>
          <w:b/>
          <w:bCs/>
          <w:sz w:val="56"/>
          <w:szCs w:val="56"/>
          <w:rtl/>
        </w:rPr>
        <w:t>وَيَقْرَأ</w:t>
      </w:r>
      <w:r w:rsidR="00BC4489" w:rsidRPr="00670530">
        <w:rPr>
          <w:rFonts w:ascii="ATraditional Arabic" w:hAnsi="ATraditional Arabic" w:cs="ATraditional Arabic" w:hint="cs"/>
          <w:b/>
          <w:bCs/>
          <w:sz w:val="56"/>
          <w:szCs w:val="56"/>
          <w:rtl/>
        </w:rPr>
        <w:t>ُ</w:t>
      </w:r>
      <w:r w:rsidR="00924676" w:rsidRPr="00670530">
        <w:rPr>
          <w:rFonts w:ascii="ATraditional Arabic" w:hAnsi="ATraditional Arabic" w:cs="ATraditional Arabic" w:hint="cs"/>
          <w:b/>
          <w:bCs/>
          <w:sz w:val="56"/>
          <w:szCs w:val="56"/>
          <w:rtl/>
        </w:rPr>
        <w:t xml:space="preserve"> المُعَوِّذّاتِ</w:t>
      </w:r>
      <w:r w:rsidRPr="00670530">
        <w:rPr>
          <w:rFonts w:ascii="ATraditional Arabic" w:hAnsi="ATraditional Arabic" w:cs="ATraditional Arabic"/>
          <w:b/>
          <w:bCs/>
          <w:sz w:val="56"/>
          <w:szCs w:val="56"/>
          <w:rtl/>
        </w:rPr>
        <w:t xml:space="preserve"> </w:t>
      </w:r>
      <w:r w:rsidR="00924676" w:rsidRPr="00670530">
        <w:rPr>
          <w:rFonts w:ascii="ATraditional Arabic" w:hAnsi="ATraditional Arabic" w:cs="ATraditional Arabic" w:hint="cs"/>
          <w:b/>
          <w:bCs/>
          <w:sz w:val="56"/>
          <w:szCs w:val="56"/>
          <w:rtl/>
        </w:rPr>
        <w:t>_{</w:t>
      </w:r>
      <w:r w:rsidR="00924676" w:rsidRPr="00670530">
        <w:rPr>
          <w:rFonts w:ascii="ATraditional Arabic" w:hAnsi="ATraditional Arabic" w:cs="ATraditional Arabic"/>
          <w:b/>
          <w:bCs/>
          <w:sz w:val="56"/>
          <w:szCs w:val="56"/>
          <w:rtl/>
        </w:rPr>
        <w:t>قُلْ هُوَ اللَّهُ أَحَدٌ</w:t>
      </w:r>
      <w:r w:rsidR="00924676" w:rsidRPr="00670530">
        <w:rPr>
          <w:rFonts w:ascii="ATraditional Arabic" w:hAnsi="ATraditional Arabic" w:cs="ATraditional Arabic" w:hint="cs"/>
          <w:b/>
          <w:bCs/>
          <w:sz w:val="56"/>
          <w:szCs w:val="56"/>
          <w:rtl/>
        </w:rPr>
        <w:t>}</w:t>
      </w:r>
      <w:r w:rsidR="00BC4489"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و</w:t>
      </w:r>
      <w:r w:rsidR="00924676"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قُلْ أَعُوذُ بِرَبِّ الفَلَقِ</w:t>
      </w:r>
      <w:r w:rsidR="00924676" w:rsidRPr="00670530">
        <w:rPr>
          <w:rFonts w:ascii="ATraditional Arabic" w:hAnsi="ATraditional Arabic" w:cs="ATraditional Arabic" w:hint="cs"/>
          <w:b/>
          <w:bCs/>
          <w:sz w:val="56"/>
          <w:szCs w:val="56"/>
          <w:rtl/>
        </w:rPr>
        <w:t>}</w:t>
      </w:r>
      <w:r w:rsidR="00BC4489"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w:t>
      </w:r>
      <w:r w:rsidR="00BC4489" w:rsidRPr="00670530">
        <w:rPr>
          <w:rFonts w:ascii="ATraditional Arabic" w:hAnsi="ATraditional Arabic" w:cs="ATraditional Arabic"/>
          <w:b/>
          <w:bCs/>
          <w:sz w:val="56"/>
          <w:szCs w:val="56"/>
          <w:rtl/>
        </w:rPr>
        <w:t>و</w:t>
      </w:r>
      <w:r w:rsidR="00924676" w:rsidRPr="00670530">
        <w:rPr>
          <w:rFonts w:ascii="ATraditional Arabic" w:hAnsi="ATraditional Arabic" w:cs="ATraditional Arabic" w:hint="cs"/>
          <w:b/>
          <w:bCs/>
          <w:sz w:val="56"/>
          <w:szCs w:val="56"/>
          <w:rtl/>
        </w:rPr>
        <w:t>{</w:t>
      </w:r>
      <w:r w:rsidR="00BC4489" w:rsidRPr="00670530">
        <w:rPr>
          <w:rFonts w:ascii="ATraditional Arabic" w:hAnsi="ATraditional Arabic" w:cs="ATraditional Arabic"/>
          <w:b/>
          <w:bCs/>
          <w:sz w:val="56"/>
          <w:szCs w:val="56"/>
          <w:rtl/>
        </w:rPr>
        <w:t>قُلْ أَعُوذُ بِرَبِّ ال</w:t>
      </w:r>
      <w:r w:rsidR="00BC4489" w:rsidRPr="00670530">
        <w:rPr>
          <w:rFonts w:ascii="ATraditional Arabic" w:hAnsi="ATraditional Arabic" w:cs="ATraditional Arabic" w:hint="cs"/>
          <w:b/>
          <w:bCs/>
          <w:sz w:val="56"/>
          <w:szCs w:val="56"/>
          <w:rtl/>
        </w:rPr>
        <w:t>نَّاسِ</w:t>
      </w:r>
      <w:r w:rsidR="00924676" w:rsidRPr="00670530">
        <w:rPr>
          <w:rFonts w:ascii="ATraditional Arabic" w:hAnsi="ATraditional Arabic" w:cs="ATraditional Arabic" w:hint="cs"/>
          <w:b/>
          <w:bCs/>
          <w:sz w:val="56"/>
          <w:szCs w:val="56"/>
          <w:rtl/>
        </w:rPr>
        <w:t>}</w:t>
      </w:r>
      <w:r w:rsidR="00F93E18" w:rsidRPr="00670530">
        <w:rPr>
          <w:rFonts w:ascii="ATraditional Arabic" w:hAnsi="ATraditional Arabic" w:cs="ATraditional Arabic" w:hint="cs"/>
          <w:b/>
          <w:bCs/>
          <w:sz w:val="56"/>
          <w:szCs w:val="56"/>
          <w:rtl/>
        </w:rPr>
        <w:t>-</w:t>
      </w:r>
      <w:r w:rsidR="007806BF" w:rsidRPr="00670530">
        <w:rPr>
          <w:rFonts w:ascii="ATraditional Arabic" w:hAnsi="ATraditional Arabic" w:cs="ATraditional Arabic" w:hint="cs"/>
          <w:b/>
          <w:bCs/>
          <w:sz w:val="56"/>
          <w:szCs w:val="56"/>
          <w:rtl/>
        </w:rPr>
        <w:lastRenderedPageBreak/>
        <w:t>، ففي السُّنن م</w:t>
      </w:r>
      <w:r w:rsidR="007806BF" w:rsidRPr="00670530">
        <w:rPr>
          <w:rFonts w:ascii="ATraditional Arabic" w:hAnsi="ATraditional Arabic" w:cs="ATraditional Arabic"/>
          <w:b/>
          <w:bCs/>
          <w:sz w:val="56"/>
          <w:szCs w:val="56"/>
          <w:rtl/>
        </w:rPr>
        <w:t>ن</w:t>
      </w:r>
      <w:r w:rsidR="007806BF" w:rsidRPr="00670530">
        <w:rPr>
          <w:rFonts w:ascii="ATraditional Arabic" w:hAnsi="ATraditional Arabic" w:cs="ATraditional Arabic" w:hint="cs"/>
          <w:b/>
          <w:bCs/>
          <w:sz w:val="56"/>
          <w:szCs w:val="56"/>
          <w:rtl/>
        </w:rPr>
        <w:t xml:space="preserve"> حديث</w:t>
      </w:r>
      <w:r w:rsidR="007806BF" w:rsidRPr="00670530">
        <w:rPr>
          <w:rFonts w:ascii="ATraditional Arabic" w:hAnsi="ATraditional Arabic" w:cs="ATraditional Arabic"/>
          <w:b/>
          <w:bCs/>
          <w:sz w:val="56"/>
          <w:szCs w:val="56"/>
          <w:rtl/>
        </w:rPr>
        <w:t xml:space="preserve"> عُقبةَ بنِ عامرٍ رضيَ اللهُ عنه قال: «أمَرني رسولُ اللهِ </w:t>
      </w:r>
      <w:r w:rsidR="00C20ABE" w:rsidRPr="00670530">
        <w:rPr>
          <w:rFonts w:ascii="ATraditional Arabic" w:hAnsi="ATraditional Arabic" w:cs="ATraditional Arabic"/>
          <w:b/>
          <w:bCs/>
          <w:sz w:val="56"/>
          <w:szCs w:val="56"/>
        </w:rPr>
        <w:sym w:font="AGA Arabesque" w:char="F072"/>
      </w:r>
      <w:r w:rsidR="00C20ABE" w:rsidRPr="00670530">
        <w:rPr>
          <w:rFonts w:ascii="ATraditional Arabic" w:hAnsi="ATraditional Arabic" w:cs="ATraditional Arabic" w:hint="cs"/>
          <w:b/>
          <w:bCs/>
          <w:sz w:val="56"/>
          <w:szCs w:val="56"/>
          <w:rtl/>
        </w:rPr>
        <w:t xml:space="preserve"> </w:t>
      </w:r>
      <w:r w:rsidR="007806BF" w:rsidRPr="00670530">
        <w:rPr>
          <w:rFonts w:ascii="ATraditional Arabic" w:hAnsi="ATraditional Arabic" w:cs="ATraditional Arabic"/>
          <w:b/>
          <w:bCs/>
          <w:sz w:val="56"/>
          <w:szCs w:val="56"/>
          <w:rtl/>
        </w:rPr>
        <w:t>أنْ أقرَأَ المُعوِّذاتِ دُبُرَ كلِّ صلاةٍ»</w:t>
      </w:r>
      <w:r w:rsidRPr="00670530">
        <w:rPr>
          <w:rFonts w:ascii="ATraditional Arabic" w:hAnsi="ATraditional Arabic" w:cs="ATraditional Arabic"/>
          <w:b/>
          <w:bCs/>
          <w:sz w:val="56"/>
          <w:szCs w:val="56"/>
          <w:rtl/>
        </w:rPr>
        <w:t>.</w:t>
      </w:r>
    </w:p>
    <w:p w14:paraId="72701C52" w14:textId="7D737674" w:rsidR="00B30BD5" w:rsidRPr="00670530" w:rsidRDefault="00F63035" w:rsidP="0009694F">
      <w:pPr>
        <w:jc w:val="both"/>
        <w:rPr>
          <w:rFonts w:ascii="ATraditional Arabic" w:hAnsi="ATraditional Arabic" w:cs="ATraditional Arabic"/>
          <w:b/>
          <w:bCs/>
          <w:sz w:val="56"/>
          <w:szCs w:val="56"/>
          <w:rtl/>
        </w:rPr>
      </w:pPr>
      <w:r w:rsidRPr="00670530">
        <w:rPr>
          <w:rFonts w:ascii="ATraditional Arabic" w:hAnsi="ATraditional Arabic" w:cs="ATraditional Arabic" w:hint="cs"/>
          <w:b/>
          <w:bCs/>
          <w:sz w:val="56"/>
          <w:szCs w:val="56"/>
          <w:rtl/>
        </w:rPr>
        <w:t xml:space="preserve">عباد الله.. وَقَدْ كَانَ </w:t>
      </w:r>
      <w:r w:rsidRPr="00670530">
        <w:rPr>
          <w:rFonts w:ascii="ATraditional Arabic" w:hAnsi="ATraditional Arabic" w:cs="ATraditional Arabic"/>
          <w:b/>
          <w:bCs/>
          <w:sz w:val="56"/>
          <w:szCs w:val="56"/>
          <w:rtl/>
        </w:rPr>
        <w:t>رَسُوْل</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اللهِ </w:t>
      </w:r>
      <w:r w:rsidRPr="00670530">
        <w:rPr>
          <w:rFonts w:ascii="ATraditional Arabic" w:hAnsi="ATraditional Arabic" w:cs="ATraditional Arabic"/>
          <w:b/>
          <w:bCs/>
          <w:sz w:val="56"/>
          <w:szCs w:val="56"/>
        </w:rPr>
        <w:sym w:font="AGA Arabesque" w:char="F072"/>
      </w:r>
      <w:r w:rsidRPr="00670530">
        <w:rPr>
          <w:rFonts w:ascii="ATraditional Arabic" w:hAnsi="ATraditional Arabic" w:cs="ATraditional Arabic"/>
          <w:b/>
          <w:bCs/>
          <w:sz w:val="56"/>
          <w:szCs w:val="56"/>
          <w:rtl/>
        </w:rPr>
        <w:t xml:space="preserve"> </w:t>
      </w:r>
      <w:r w:rsidRPr="00670530">
        <w:rPr>
          <w:rFonts w:ascii="ATraditional Arabic" w:hAnsi="ATraditional Arabic" w:cs="ATraditional Arabic" w:hint="cs"/>
          <w:b/>
          <w:bCs/>
          <w:sz w:val="56"/>
          <w:szCs w:val="56"/>
          <w:rtl/>
        </w:rPr>
        <w:t>يُ</w:t>
      </w:r>
      <w:r w:rsidR="00DF61AD" w:rsidRPr="00670530">
        <w:rPr>
          <w:rFonts w:ascii="ATraditional Arabic" w:hAnsi="ATraditional Arabic" w:cs="ATraditional Arabic" w:hint="cs"/>
          <w:b/>
          <w:bCs/>
          <w:sz w:val="56"/>
          <w:szCs w:val="56"/>
          <w:rtl/>
        </w:rPr>
        <w:t>ت</w:t>
      </w:r>
      <w:r w:rsidRPr="00670530">
        <w:rPr>
          <w:rFonts w:ascii="ATraditional Arabic" w:hAnsi="ATraditional Arabic" w:cs="ATraditional Arabic" w:hint="cs"/>
          <w:b/>
          <w:bCs/>
          <w:sz w:val="56"/>
          <w:szCs w:val="56"/>
          <w:rtl/>
        </w:rPr>
        <w:t>ْ</w:t>
      </w:r>
      <w:r w:rsidR="00DF61AD" w:rsidRPr="00670530">
        <w:rPr>
          <w:rFonts w:ascii="ATraditional Arabic" w:hAnsi="ATraditional Arabic" w:cs="ATraditional Arabic" w:hint="cs"/>
          <w:b/>
          <w:bCs/>
          <w:sz w:val="56"/>
          <w:szCs w:val="56"/>
          <w:rtl/>
        </w:rPr>
        <w:t>ب</w:t>
      </w:r>
      <w:r w:rsidRPr="00670530">
        <w:rPr>
          <w:rFonts w:ascii="ATraditional Arabic" w:hAnsi="ATraditional Arabic" w:cs="ATraditional Arabic" w:hint="cs"/>
          <w:b/>
          <w:bCs/>
          <w:sz w:val="56"/>
          <w:szCs w:val="56"/>
          <w:rtl/>
        </w:rPr>
        <w:t>ِ</w:t>
      </w:r>
      <w:r w:rsidR="00DF61AD" w:rsidRPr="00670530">
        <w:rPr>
          <w:rFonts w:ascii="ATraditional Arabic" w:hAnsi="ATraditional Arabic" w:cs="ATraditional Arabic" w:hint="cs"/>
          <w:b/>
          <w:bCs/>
          <w:sz w:val="56"/>
          <w:szCs w:val="56"/>
          <w:rtl/>
        </w:rPr>
        <w:t>ع</w:t>
      </w:r>
      <w:r w:rsidRPr="00670530">
        <w:rPr>
          <w:rFonts w:ascii="ATraditional Arabic" w:hAnsi="ATraditional Arabic" w:cs="ATraditional Arabic" w:hint="cs"/>
          <w:b/>
          <w:bCs/>
          <w:sz w:val="56"/>
          <w:szCs w:val="56"/>
          <w:rtl/>
        </w:rPr>
        <w:t>ُ</w:t>
      </w:r>
      <w:r w:rsidR="00DF61AD" w:rsidRPr="00670530">
        <w:rPr>
          <w:rFonts w:ascii="ATraditional Arabic" w:hAnsi="ATraditional Arabic" w:cs="ATraditional Arabic" w:hint="cs"/>
          <w:b/>
          <w:bCs/>
          <w:sz w:val="56"/>
          <w:szCs w:val="56"/>
          <w:rtl/>
        </w:rPr>
        <w:t xml:space="preserve"> الص</w:t>
      </w:r>
      <w:r w:rsidRPr="00670530">
        <w:rPr>
          <w:rFonts w:ascii="ATraditional Arabic" w:hAnsi="ATraditional Arabic" w:cs="ATraditional Arabic" w:hint="cs"/>
          <w:b/>
          <w:bCs/>
          <w:sz w:val="56"/>
          <w:szCs w:val="56"/>
          <w:rtl/>
        </w:rPr>
        <w:t>َّ</w:t>
      </w:r>
      <w:r w:rsidR="00DF61AD" w:rsidRPr="00670530">
        <w:rPr>
          <w:rFonts w:ascii="ATraditional Arabic" w:hAnsi="ATraditional Arabic" w:cs="ATraditional Arabic" w:hint="cs"/>
          <w:b/>
          <w:bCs/>
          <w:sz w:val="56"/>
          <w:szCs w:val="56"/>
          <w:rtl/>
        </w:rPr>
        <w:t>ل</w:t>
      </w:r>
      <w:r w:rsidRPr="00670530">
        <w:rPr>
          <w:rFonts w:ascii="ATraditional Arabic" w:hAnsi="ATraditional Arabic" w:cs="ATraditional Arabic" w:hint="cs"/>
          <w:b/>
          <w:bCs/>
          <w:sz w:val="56"/>
          <w:szCs w:val="56"/>
          <w:rtl/>
        </w:rPr>
        <w:t>َ</w:t>
      </w:r>
      <w:r w:rsidR="00DF61AD" w:rsidRPr="00670530">
        <w:rPr>
          <w:rFonts w:ascii="ATraditional Arabic" w:hAnsi="ATraditional Arabic" w:cs="ATraditional Arabic" w:hint="cs"/>
          <w:b/>
          <w:bCs/>
          <w:sz w:val="56"/>
          <w:szCs w:val="56"/>
          <w:rtl/>
        </w:rPr>
        <w:t>و</w:t>
      </w:r>
      <w:r w:rsidRPr="00670530">
        <w:rPr>
          <w:rFonts w:ascii="ATraditional Arabic" w:hAnsi="ATraditional Arabic" w:cs="ATraditional Arabic" w:hint="cs"/>
          <w:b/>
          <w:bCs/>
          <w:sz w:val="56"/>
          <w:szCs w:val="56"/>
          <w:rtl/>
        </w:rPr>
        <w:t>َ</w:t>
      </w:r>
      <w:r w:rsidR="00DF61AD" w:rsidRPr="00670530">
        <w:rPr>
          <w:rFonts w:ascii="ATraditional Arabic" w:hAnsi="ATraditional Arabic" w:cs="ATraditional Arabic" w:hint="cs"/>
          <w:b/>
          <w:bCs/>
          <w:sz w:val="56"/>
          <w:szCs w:val="56"/>
          <w:rtl/>
        </w:rPr>
        <w:t>ات</w:t>
      </w:r>
      <w:r w:rsidRPr="00670530">
        <w:rPr>
          <w:rFonts w:ascii="ATraditional Arabic" w:hAnsi="ATraditional Arabic" w:cs="ATraditional Arabic" w:hint="cs"/>
          <w:b/>
          <w:bCs/>
          <w:sz w:val="56"/>
          <w:szCs w:val="56"/>
          <w:rtl/>
        </w:rPr>
        <w:t>ِ</w:t>
      </w:r>
      <w:r w:rsidR="00DC46CA" w:rsidRPr="00670530">
        <w:rPr>
          <w:rFonts w:ascii="ATraditional Arabic" w:hAnsi="ATraditional Arabic" w:cs="ATraditional Arabic" w:hint="cs"/>
          <w:b/>
          <w:bCs/>
          <w:sz w:val="56"/>
          <w:szCs w:val="56"/>
          <w:rtl/>
        </w:rPr>
        <w:t xml:space="preserve"> عَدَا</w:t>
      </w:r>
      <w:r w:rsidR="00DF61AD" w:rsidRPr="00670530">
        <w:rPr>
          <w:rFonts w:ascii="ATraditional Arabic" w:hAnsi="ATraditional Arabic" w:cs="ATraditional Arabic" w:hint="cs"/>
          <w:b/>
          <w:bCs/>
          <w:sz w:val="56"/>
          <w:szCs w:val="56"/>
          <w:rtl/>
        </w:rPr>
        <w:t xml:space="preserve"> الفجر</w:t>
      </w:r>
      <w:r w:rsidR="00DC46CA" w:rsidRPr="00670530">
        <w:rPr>
          <w:rFonts w:ascii="ATraditional Arabic" w:hAnsi="ATraditional Arabic" w:cs="ATraditional Arabic" w:hint="cs"/>
          <w:b/>
          <w:bCs/>
          <w:sz w:val="56"/>
          <w:szCs w:val="56"/>
          <w:rtl/>
        </w:rPr>
        <w:t>ِ</w:t>
      </w:r>
      <w:r w:rsidR="00DF61AD" w:rsidRPr="00670530">
        <w:rPr>
          <w:rFonts w:ascii="ATraditional Arabic" w:hAnsi="ATraditional Arabic" w:cs="ATraditional Arabic" w:hint="cs"/>
          <w:b/>
          <w:bCs/>
          <w:sz w:val="56"/>
          <w:szCs w:val="56"/>
          <w:rtl/>
        </w:rPr>
        <w:t xml:space="preserve"> والعصر</w:t>
      </w:r>
      <w:r w:rsidR="00DC46CA" w:rsidRPr="00670530">
        <w:rPr>
          <w:rFonts w:ascii="ATraditional Arabic" w:hAnsi="ATraditional Arabic" w:cs="ATraditional Arabic" w:hint="cs"/>
          <w:b/>
          <w:bCs/>
          <w:sz w:val="56"/>
          <w:szCs w:val="56"/>
          <w:rtl/>
        </w:rPr>
        <w:t>:</w:t>
      </w:r>
      <w:r w:rsidR="00DF61AD" w:rsidRPr="00670530">
        <w:rPr>
          <w:rFonts w:ascii="ATraditional Arabic" w:hAnsi="ATraditional Arabic" w:cs="ATraditional Arabic" w:hint="cs"/>
          <w:b/>
          <w:bCs/>
          <w:sz w:val="56"/>
          <w:szCs w:val="56"/>
          <w:rtl/>
        </w:rPr>
        <w:t xml:space="preserve"> بالسنة الراتبة، فإنها </w:t>
      </w:r>
      <w:r w:rsidR="00C90C39" w:rsidRPr="00670530">
        <w:rPr>
          <w:rFonts w:ascii="ATraditional Arabic" w:hAnsi="ATraditional Arabic" w:cs="ATraditional Arabic" w:hint="cs"/>
          <w:b/>
          <w:bCs/>
          <w:sz w:val="56"/>
          <w:szCs w:val="56"/>
          <w:rtl/>
        </w:rPr>
        <w:t>ل</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ل</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د</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ر</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ج</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ات</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 xml:space="preserve"> ر</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اف</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ع</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ة، ول</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ل</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خ</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ط</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اي</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ا مكفِّرة، ول</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م</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ح</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ب</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ة</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 xml:space="preserve"> الر</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ب</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 xml:space="preserve"> م</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و</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صِل</w:t>
      </w:r>
      <w:r w:rsidR="00193421" w:rsidRPr="00670530">
        <w:rPr>
          <w:rFonts w:ascii="ATraditional Arabic" w:hAnsi="ATraditional Arabic" w:cs="ATraditional Arabic" w:hint="cs"/>
          <w:b/>
          <w:bCs/>
          <w:sz w:val="56"/>
          <w:szCs w:val="56"/>
          <w:rtl/>
        </w:rPr>
        <w:t>َ</w:t>
      </w:r>
      <w:r w:rsidR="00C90C39" w:rsidRPr="00670530">
        <w:rPr>
          <w:rFonts w:ascii="ATraditional Arabic" w:hAnsi="ATraditional Arabic" w:cs="ATraditional Arabic" w:hint="cs"/>
          <w:b/>
          <w:bCs/>
          <w:sz w:val="56"/>
          <w:szCs w:val="56"/>
          <w:rtl/>
        </w:rPr>
        <w:t>ة، و</w:t>
      </w:r>
      <w:r w:rsidR="0009694F" w:rsidRPr="00670530">
        <w:rPr>
          <w:rFonts w:ascii="ATraditional Arabic" w:hAnsi="ATraditional Arabic" w:cs="ATraditional Arabic" w:hint="cs"/>
          <w:b/>
          <w:bCs/>
          <w:sz w:val="56"/>
          <w:szCs w:val="56"/>
          <w:rtl/>
        </w:rPr>
        <w:t>للخ</w:t>
      </w:r>
      <w:r w:rsidR="004571DB"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ل</w:t>
      </w:r>
      <w:r w:rsidR="004571DB"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لِ والن</w:t>
      </w:r>
      <w:r w:rsidR="004571DB"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ق</w:t>
      </w:r>
      <w:r w:rsidR="004571DB"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ص</w:t>
      </w:r>
      <w:r w:rsidR="004571DB" w:rsidRPr="00670530">
        <w:rPr>
          <w:rFonts w:ascii="ATraditional Arabic" w:hAnsi="ATraditional Arabic" w:cs="ATraditional Arabic" w:hint="cs"/>
          <w:b/>
          <w:bCs/>
          <w:sz w:val="56"/>
          <w:szCs w:val="56"/>
          <w:rtl/>
        </w:rPr>
        <w:t>ِ</w:t>
      </w:r>
      <w:r w:rsidR="00B052D0" w:rsidRPr="00670530">
        <w:rPr>
          <w:rFonts w:ascii="ATraditional Arabic" w:hAnsi="ATraditional Arabic" w:cs="ATraditional Arabic"/>
          <w:b/>
          <w:bCs/>
          <w:sz w:val="56"/>
          <w:szCs w:val="56"/>
          <w:rtl/>
        </w:rPr>
        <w:t xml:space="preserve"> </w:t>
      </w:r>
      <w:r w:rsidR="0009694F" w:rsidRPr="00670530">
        <w:rPr>
          <w:rFonts w:ascii="ATraditional Arabic" w:hAnsi="ATraditional Arabic" w:cs="ATraditional Arabic" w:hint="cs"/>
          <w:b/>
          <w:bCs/>
          <w:sz w:val="56"/>
          <w:szCs w:val="56"/>
          <w:rtl/>
        </w:rPr>
        <w:t>ف</w:t>
      </w:r>
      <w:r w:rsidR="004571DB"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ي الف</w:t>
      </w:r>
      <w:r w:rsidR="004571DB"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ر</w:t>
      </w:r>
      <w:r w:rsidR="004571DB"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ي</w:t>
      </w:r>
      <w:r w:rsidR="004571DB"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ض</w:t>
      </w:r>
      <w:r w:rsidR="004571DB"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ة</w:t>
      </w:r>
      <w:r w:rsidR="00193421"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 xml:space="preserve"> م</w:t>
      </w:r>
      <w:r w:rsidR="00193421"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ك</w:t>
      </w:r>
      <w:r w:rsidR="00193421"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hint="cs"/>
          <w:b/>
          <w:bCs/>
          <w:sz w:val="56"/>
          <w:szCs w:val="56"/>
          <w:rtl/>
        </w:rPr>
        <w:t>مِّلة، قال</w:t>
      </w:r>
      <w:r w:rsidR="0009694F" w:rsidRPr="00670530">
        <w:rPr>
          <w:rFonts w:ascii="ATraditional Arabic" w:hAnsi="ATraditional Arabic" w:cs="ATraditional Arabic"/>
          <w:b/>
          <w:bCs/>
          <w:sz w:val="56"/>
          <w:szCs w:val="56"/>
          <w:rtl/>
        </w:rPr>
        <w:t xml:space="preserve"> رَسُوْل</w:t>
      </w:r>
      <w:r w:rsidR="0009694F" w:rsidRPr="00670530">
        <w:rPr>
          <w:rFonts w:ascii="ATraditional Arabic" w:hAnsi="ATraditional Arabic" w:cs="ATraditional Arabic" w:hint="cs"/>
          <w:b/>
          <w:bCs/>
          <w:sz w:val="56"/>
          <w:szCs w:val="56"/>
          <w:rtl/>
        </w:rPr>
        <w:t>ُ</w:t>
      </w:r>
      <w:r w:rsidR="0009694F" w:rsidRPr="00670530">
        <w:rPr>
          <w:rFonts w:ascii="ATraditional Arabic" w:hAnsi="ATraditional Arabic" w:cs="ATraditional Arabic"/>
          <w:b/>
          <w:bCs/>
          <w:sz w:val="56"/>
          <w:szCs w:val="56"/>
          <w:rtl/>
        </w:rPr>
        <w:t xml:space="preserve"> اللهِ </w:t>
      </w:r>
      <w:r w:rsidR="0009694F" w:rsidRPr="00670530">
        <w:rPr>
          <w:rFonts w:ascii="ATraditional Arabic" w:hAnsi="ATraditional Arabic" w:cs="ATraditional Arabic"/>
          <w:b/>
          <w:bCs/>
          <w:sz w:val="56"/>
          <w:szCs w:val="56"/>
        </w:rPr>
        <w:sym w:font="AGA Arabesque" w:char="F072"/>
      </w:r>
      <w:r w:rsidR="0009694F" w:rsidRPr="00670530">
        <w:rPr>
          <w:rFonts w:ascii="ATraditional Arabic" w:hAnsi="ATraditional Arabic" w:cs="ATraditional Arabic"/>
          <w:b/>
          <w:bCs/>
          <w:sz w:val="56"/>
          <w:szCs w:val="56"/>
          <w:rtl/>
        </w:rPr>
        <w:t xml:space="preserve">: </w:t>
      </w:r>
      <w:r w:rsidR="002577C8" w:rsidRPr="00670530">
        <w:rPr>
          <w:rFonts w:ascii="ATraditional Arabic" w:hAnsi="ATraditional Arabic" w:cs="ATraditional Arabic"/>
          <w:b/>
          <w:bCs/>
          <w:sz w:val="56"/>
          <w:szCs w:val="56"/>
          <w:rtl/>
        </w:rPr>
        <w:t>«</w:t>
      </w:r>
      <w:r w:rsidR="0009694F" w:rsidRPr="00670530">
        <w:rPr>
          <w:rFonts w:ascii="ATraditional Arabic" w:hAnsi="ATraditional Arabic" w:cs="ATraditional Arabic"/>
          <w:b/>
          <w:bCs/>
          <w:sz w:val="56"/>
          <w:szCs w:val="56"/>
          <w:rtl/>
        </w:rPr>
        <w:t xml:space="preserve">إِنَّ أَوَّلَ مَا يُحَاسَبُ بِهِ العَبْدُ يَوْمَ القِيَامَةِ مِنْ عَمَلِهِ صَلَاتُهُ، فَإِنْ صَلُحَتْ فَقَدْ أَفْلَحَ وَأَنْجَحَ، وَإِنْ فَسَدَتْ فَقَدْ خَابَ وَخَسِرَ، فَإِنْ انْتَقَصَ مِنْ فَرِيضَتِهِ شَيْءٌ، قَالَ الرَّبُّ ــ عَزَّ </w:t>
      </w:r>
      <w:r w:rsidR="0009694F" w:rsidRPr="00670530">
        <w:rPr>
          <w:rFonts w:ascii="ATraditional Arabic" w:hAnsi="ATraditional Arabic" w:cs="ATraditional Arabic"/>
          <w:b/>
          <w:bCs/>
          <w:sz w:val="56"/>
          <w:szCs w:val="56"/>
          <w:rtl/>
        </w:rPr>
        <w:lastRenderedPageBreak/>
        <w:t>وَجَلَّ ــ: انْظُرُوا هَلْ لِعَبْدِي مِنْ تَطَوُّعٍ فَيُكَمَّلَ بِهَا مَا انْتَقَصَ مِنَ الفَرِيضَةِ</w:t>
      </w:r>
      <w:r w:rsidR="002577C8" w:rsidRPr="00670530">
        <w:rPr>
          <w:rFonts w:ascii="ATraditional Arabic" w:hAnsi="ATraditional Arabic" w:cs="ATraditional Arabic"/>
          <w:b/>
          <w:bCs/>
          <w:sz w:val="56"/>
          <w:szCs w:val="56"/>
          <w:rtl/>
        </w:rPr>
        <w:t>»</w:t>
      </w:r>
      <w:r w:rsidR="0009694F" w:rsidRPr="00670530">
        <w:rPr>
          <w:rFonts w:ascii="ATraditional Arabic" w:hAnsi="ATraditional Arabic" w:cs="ATraditional Arabic"/>
          <w:b/>
          <w:bCs/>
          <w:sz w:val="56"/>
          <w:szCs w:val="56"/>
          <w:rtl/>
        </w:rPr>
        <w:t>.</w:t>
      </w:r>
    </w:p>
    <w:p w14:paraId="3DD83E1E" w14:textId="6ABA6F8E" w:rsidR="00226620" w:rsidRPr="00670530" w:rsidRDefault="004571DB" w:rsidP="00CE263D">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وَلِلْمُحَافِظِ عَلَى السُّنَنِ الرَّوَاتِبِ</w:t>
      </w:r>
      <w:r w:rsidRPr="00670530">
        <w:rPr>
          <w:rFonts w:ascii="ATraditional Arabic" w:hAnsi="ATraditional Arabic" w:cs="ATraditional Arabic"/>
          <w:b/>
          <w:bCs/>
          <w:sz w:val="56"/>
          <w:szCs w:val="56"/>
          <w:rtl/>
        </w:rPr>
        <w:t xml:space="preserve"> </w:t>
      </w:r>
      <w:r w:rsidR="00226620" w:rsidRPr="00670530">
        <w:rPr>
          <w:rFonts w:ascii="ATraditional Arabic" w:hAnsi="ATraditional Arabic" w:cs="ATraditional Arabic"/>
          <w:b/>
          <w:bCs/>
          <w:sz w:val="56"/>
          <w:szCs w:val="56"/>
          <w:rtl/>
        </w:rPr>
        <w:t>ب</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ي</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ت</w:t>
      </w:r>
      <w:r w:rsidR="00CF1184"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 xml:space="preserve"> ف</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ي الج</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نَّة</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 xml:space="preserve"> لِمَن</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 xml:space="preserve"> ح</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اف</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ظَ ع</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لي</w:t>
      </w:r>
      <w:r w:rsidRPr="00670530">
        <w:rPr>
          <w:rFonts w:ascii="ATraditional Arabic" w:hAnsi="ATraditional Arabic" w:cs="ATraditional Arabic" w:hint="cs"/>
          <w:b/>
          <w:bCs/>
          <w:sz w:val="56"/>
          <w:szCs w:val="56"/>
          <w:rtl/>
        </w:rPr>
        <w:t>ْ</w:t>
      </w:r>
      <w:r w:rsidR="00226620" w:rsidRPr="00670530">
        <w:rPr>
          <w:rFonts w:ascii="ATraditional Arabic" w:hAnsi="ATraditional Arabic" w:cs="ATraditional Arabic"/>
          <w:b/>
          <w:bCs/>
          <w:sz w:val="56"/>
          <w:szCs w:val="56"/>
          <w:rtl/>
        </w:rPr>
        <w:t xml:space="preserve">هِنَّ، </w:t>
      </w:r>
      <w:r w:rsidR="00CF1184" w:rsidRPr="00670530">
        <w:rPr>
          <w:rFonts w:ascii="ATraditional Arabic" w:hAnsi="ATraditional Arabic" w:cs="ATraditional Arabic" w:hint="cs"/>
          <w:b/>
          <w:bCs/>
          <w:sz w:val="56"/>
          <w:szCs w:val="56"/>
          <w:rtl/>
        </w:rPr>
        <w:t>قال</w:t>
      </w:r>
      <w:r w:rsidR="00CF1184" w:rsidRPr="00670530">
        <w:rPr>
          <w:rFonts w:ascii="ATraditional Arabic" w:hAnsi="ATraditional Arabic" w:cs="ATraditional Arabic"/>
          <w:b/>
          <w:bCs/>
          <w:sz w:val="56"/>
          <w:szCs w:val="56"/>
          <w:rtl/>
        </w:rPr>
        <w:t xml:space="preserve"> رَسُوْل</w:t>
      </w:r>
      <w:r w:rsidR="00CF1184" w:rsidRPr="00670530">
        <w:rPr>
          <w:rFonts w:ascii="ATraditional Arabic" w:hAnsi="ATraditional Arabic" w:cs="ATraditional Arabic" w:hint="cs"/>
          <w:b/>
          <w:bCs/>
          <w:sz w:val="56"/>
          <w:szCs w:val="56"/>
          <w:rtl/>
        </w:rPr>
        <w:t>ُ</w:t>
      </w:r>
      <w:r w:rsidR="00CF1184" w:rsidRPr="00670530">
        <w:rPr>
          <w:rFonts w:ascii="ATraditional Arabic" w:hAnsi="ATraditional Arabic" w:cs="ATraditional Arabic"/>
          <w:b/>
          <w:bCs/>
          <w:sz w:val="56"/>
          <w:szCs w:val="56"/>
          <w:rtl/>
        </w:rPr>
        <w:t xml:space="preserve"> اللهِ </w:t>
      </w:r>
      <w:r w:rsidR="00CF1184" w:rsidRPr="00670530">
        <w:rPr>
          <w:rFonts w:ascii="ATraditional Arabic" w:hAnsi="ATraditional Arabic" w:cs="ATraditional Arabic"/>
          <w:b/>
          <w:bCs/>
          <w:sz w:val="56"/>
          <w:szCs w:val="56"/>
        </w:rPr>
        <w:sym w:font="AGA Arabesque" w:char="F072"/>
      </w:r>
      <w:r w:rsidR="00CF1184" w:rsidRPr="00670530">
        <w:rPr>
          <w:rFonts w:ascii="ATraditional Arabic" w:hAnsi="ATraditional Arabic" w:cs="ATraditional Arabic"/>
          <w:b/>
          <w:bCs/>
          <w:sz w:val="56"/>
          <w:szCs w:val="56"/>
          <w:rtl/>
        </w:rPr>
        <w:t>:</w:t>
      </w:r>
      <w:r w:rsidR="00226620" w:rsidRPr="00670530">
        <w:rPr>
          <w:rFonts w:ascii="ATraditional Arabic" w:hAnsi="ATraditional Arabic" w:cs="ATraditional Arabic"/>
          <w:b/>
          <w:bCs/>
          <w:sz w:val="56"/>
          <w:szCs w:val="56"/>
          <w:rtl/>
        </w:rPr>
        <w:t xml:space="preserve"> </w:t>
      </w:r>
      <w:r w:rsidR="00CF1184" w:rsidRPr="00670530">
        <w:rPr>
          <w:rFonts w:ascii="ATraditional Arabic" w:hAnsi="ATraditional Arabic" w:cs="ATraditional Arabic"/>
          <w:b/>
          <w:bCs/>
          <w:sz w:val="56"/>
          <w:szCs w:val="56"/>
          <w:rtl/>
        </w:rPr>
        <w:t>«</w:t>
      </w:r>
      <w:r w:rsidR="00226620" w:rsidRPr="00670530">
        <w:rPr>
          <w:rFonts w:ascii="ATraditional Arabic" w:hAnsi="ATraditional Arabic" w:cs="ATraditional Arabic"/>
          <w:b/>
          <w:bCs/>
          <w:sz w:val="56"/>
          <w:szCs w:val="56"/>
          <w:rtl/>
        </w:rPr>
        <w:t>مَنْ صَلَّى اثْنَتَيْ عَشْرَةَ رَكْعَةً فِي يَوْمٍ وَلَيْلَةٍ بُنِيَ لَهُ بِهِنَّ بَيْتٌ فِي الْجَنَّةِ</w:t>
      </w:r>
      <w:r w:rsidR="00CF1184" w:rsidRPr="00670530">
        <w:rPr>
          <w:rFonts w:ascii="ATraditional Arabic" w:hAnsi="ATraditional Arabic" w:cs="ATraditional Arabic"/>
          <w:b/>
          <w:bCs/>
          <w:sz w:val="56"/>
          <w:szCs w:val="56"/>
          <w:rtl/>
        </w:rPr>
        <w:t>»</w:t>
      </w:r>
      <w:r w:rsidR="00CE263D" w:rsidRPr="00670530">
        <w:rPr>
          <w:rFonts w:ascii="ATraditional Arabic" w:hAnsi="ATraditional Arabic" w:cs="ATraditional Arabic" w:hint="cs"/>
          <w:b/>
          <w:bCs/>
          <w:sz w:val="56"/>
          <w:szCs w:val="56"/>
          <w:rtl/>
        </w:rPr>
        <w:t xml:space="preserve"> </w:t>
      </w:r>
      <w:r w:rsidR="00CE263D" w:rsidRPr="00670530">
        <w:rPr>
          <w:rFonts w:ascii="ATraditional Arabic" w:hAnsi="ATraditional Arabic" w:cs="ATraditional Arabic"/>
          <w:b/>
          <w:bCs/>
          <w:sz w:val="56"/>
          <w:szCs w:val="56"/>
          <w:rtl/>
        </w:rPr>
        <w:t>فَقَالَتْ أُمُّ حَبِيبَةَ: «فَمَا بَرِحْتُ أُصَلِّيهِنَّ بَعْدُ»</w:t>
      </w:r>
      <w:r w:rsidR="00A15931" w:rsidRPr="00670530">
        <w:rPr>
          <w:rFonts w:ascii="ATraditional Arabic" w:hAnsi="ATraditional Arabic" w:cs="ATraditional Arabic" w:hint="cs"/>
          <w:b/>
          <w:bCs/>
          <w:sz w:val="56"/>
          <w:szCs w:val="56"/>
          <w:rtl/>
        </w:rPr>
        <w:t xml:space="preserve">، </w:t>
      </w:r>
      <w:r w:rsidR="00F25198" w:rsidRPr="00670530">
        <w:rPr>
          <w:rFonts w:ascii="ATraditional Arabic" w:hAnsi="ATraditional Arabic" w:cs="ATraditional Arabic"/>
          <w:b/>
          <w:bCs/>
          <w:sz w:val="56"/>
          <w:szCs w:val="56"/>
          <w:rtl/>
        </w:rPr>
        <w:t xml:space="preserve">وقَالَ عَنْبَسَةُ: </w:t>
      </w:r>
      <w:r w:rsidR="00A15931" w:rsidRPr="00670530">
        <w:rPr>
          <w:rFonts w:ascii="ATraditional Arabic" w:hAnsi="ATraditional Arabic" w:cs="ATraditional Arabic"/>
          <w:b/>
          <w:bCs/>
          <w:sz w:val="56"/>
          <w:szCs w:val="56"/>
          <w:rtl/>
        </w:rPr>
        <w:t>«</w:t>
      </w:r>
      <w:r w:rsidR="00F25198" w:rsidRPr="00670530">
        <w:rPr>
          <w:rFonts w:ascii="ATraditional Arabic" w:hAnsi="ATraditional Arabic" w:cs="ATraditional Arabic"/>
          <w:b/>
          <w:bCs/>
          <w:sz w:val="56"/>
          <w:szCs w:val="56"/>
          <w:rtl/>
        </w:rPr>
        <w:t>فَمَا زِلْتُ أُصَلِّيهِنَّ بَعْدُ</w:t>
      </w:r>
      <w:r w:rsidR="00A15931" w:rsidRPr="00670530">
        <w:rPr>
          <w:rFonts w:ascii="ATraditional Arabic" w:hAnsi="ATraditional Arabic" w:cs="ATraditional Arabic"/>
          <w:b/>
          <w:bCs/>
          <w:sz w:val="56"/>
          <w:szCs w:val="56"/>
          <w:rtl/>
        </w:rPr>
        <w:t>»</w:t>
      </w:r>
      <w:r w:rsidR="00F95346" w:rsidRPr="00670530">
        <w:rPr>
          <w:rFonts w:ascii="ATraditional Arabic" w:hAnsi="ATraditional Arabic" w:cs="ATraditional Arabic" w:hint="cs"/>
          <w:b/>
          <w:bCs/>
          <w:sz w:val="56"/>
          <w:szCs w:val="56"/>
          <w:rtl/>
        </w:rPr>
        <w:t>،</w:t>
      </w:r>
      <w:r w:rsidR="00F25198" w:rsidRPr="00670530">
        <w:rPr>
          <w:rFonts w:ascii="ATraditional Arabic" w:hAnsi="ATraditional Arabic" w:cs="ATraditional Arabic"/>
          <w:b/>
          <w:bCs/>
          <w:sz w:val="56"/>
          <w:szCs w:val="56"/>
          <w:rtl/>
        </w:rPr>
        <w:t xml:space="preserve"> وقَالَ عَمْرُو بْنُ أَوْسٍ:</w:t>
      </w:r>
      <w:r w:rsidR="00CE263D" w:rsidRPr="00670530">
        <w:rPr>
          <w:rFonts w:ascii="ATraditional Arabic" w:hAnsi="ATraditional Arabic" w:cs="ATraditional Arabic"/>
          <w:b/>
          <w:bCs/>
          <w:sz w:val="56"/>
          <w:szCs w:val="56"/>
          <w:rtl/>
        </w:rPr>
        <w:t xml:space="preserve"> </w:t>
      </w:r>
      <w:r w:rsidR="00A15931" w:rsidRPr="00670530">
        <w:rPr>
          <w:rFonts w:ascii="ATraditional Arabic" w:hAnsi="ATraditional Arabic" w:cs="ATraditional Arabic"/>
          <w:b/>
          <w:bCs/>
          <w:sz w:val="56"/>
          <w:szCs w:val="56"/>
          <w:rtl/>
        </w:rPr>
        <w:t xml:space="preserve">«فَمَا زِلْتُ أُصَلِّيهِنَّ» </w:t>
      </w:r>
      <w:r w:rsidR="00CE263D" w:rsidRPr="00670530">
        <w:rPr>
          <w:rFonts w:ascii="ATraditional Arabic" w:hAnsi="ATraditional Arabic" w:cs="ATraditional Arabic"/>
          <w:b/>
          <w:bCs/>
          <w:sz w:val="56"/>
          <w:szCs w:val="56"/>
          <w:rtl/>
        </w:rPr>
        <w:t>وقَالَ النُّعْمَانُ: «</w:t>
      </w:r>
      <w:r w:rsidR="00297DD3" w:rsidRPr="00670530">
        <w:rPr>
          <w:rFonts w:ascii="ATraditional Arabic" w:hAnsi="ATraditional Arabic" w:cs="ATraditional Arabic"/>
          <w:b/>
          <w:bCs/>
          <w:sz w:val="56"/>
          <w:szCs w:val="56"/>
          <w:rtl/>
        </w:rPr>
        <w:t>وَأَنَا لَا أَكَادُ أَدَعُهُنَّ</w:t>
      </w:r>
      <w:r w:rsidR="00CE263D" w:rsidRPr="00670530">
        <w:rPr>
          <w:rFonts w:ascii="ATraditional Arabic" w:hAnsi="ATraditional Arabic" w:cs="ATraditional Arabic"/>
          <w:b/>
          <w:bCs/>
          <w:sz w:val="56"/>
          <w:szCs w:val="56"/>
          <w:rtl/>
        </w:rPr>
        <w:t>»</w:t>
      </w:r>
      <w:r w:rsidR="00226620" w:rsidRPr="00670530">
        <w:rPr>
          <w:rFonts w:ascii="ATraditional Arabic" w:hAnsi="ATraditional Arabic" w:cs="ATraditional Arabic"/>
          <w:b/>
          <w:bCs/>
          <w:sz w:val="56"/>
          <w:szCs w:val="56"/>
          <w:rtl/>
        </w:rPr>
        <w:t>.</w:t>
      </w:r>
    </w:p>
    <w:p w14:paraId="61B765F7" w14:textId="07088C97" w:rsidR="00C16654" w:rsidRPr="00670530" w:rsidRDefault="00C16654" w:rsidP="00BD7771">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lastRenderedPageBreak/>
        <w:t>فَهَكَذَا كَانَ اَلسَّلَفُ الصَّالِحُ إِذَا بِلُغَتِهِمْ السّ</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نَة</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عَمِلُوا بِهَا وَتَوَاصَوا عَلَيْهَا وَاسْتَبْقَوا ا</w:t>
      </w:r>
      <w:r w:rsidRPr="00670530">
        <w:rPr>
          <w:rFonts w:ascii="ATraditional Arabic" w:hAnsi="ATraditional Arabic" w:cs="ATraditional Arabic" w:hint="cs"/>
          <w:b/>
          <w:bCs/>
          <w:sz w:val="56"/>
          <w:szCs w:val="56"/>
          <w:rtl/>
        </w:rPr>
        <w:t>ل</w:t>
      </w:r>
      <w:r w:rsidR="006F1DC7" w:rsidRPr="00670530">
        <w:rPr>
          <w:rFonts w:ascii="ATraditional Arabic" w:hAnsi="ATraditional Arabic" w:cs="ATraditional Arabic" w:hint="cs"/>
          <w:b/>
          <w:bCs/>
          <w:sz w:val="56"/>
          <w:szCs w:val="56"/>
          <w:rtl/>
        </w:rPr>
        <w:t>خ</w:t>
      </w:r>
      <w:r w:rsidRPr="00670530">
        <w:rPr>
          <w:rFonts w:ascii="ATraditional Arabic" w:hAnsi="ATraditional Arabic" w:cs="ATraditional Arabic"/>
          <w:b/>
          <w:bCs/>
          <w:sz w:val="56"/>
          <w:szCs w:val="56"/>
          <w:rtl/>
        </w:rPr>
        <w:t>َيْرَاتِ</w:t>
      </w:r>
      <w:r w:rsidR="006F1DC7"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وَسَارَعُوا إِلَى مَرْضَاةِ رَبِّهِمْ وَالْجَنَّاتُ.</w:t>
      </w:r>
    </w:p>
    <w:p w14:paraId="00CDDCC1" w14:textId="27727F6A" w:rsidR="000C0861" w:rsidRPr="00670530" w:rsidRDefault="00D413E3" w:rsidP="00BD7771">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وَبَعْض</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هَذِهِ السُّنَن</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الرَّوَاتِبِ </w:t>
      </w:r>
      <w:r w:rsidRPr="00670530">
        <w:rPr>
          <w:rFonts w:ascii="ATraditional Arabic" w:hAnsi="ATraditional Arabic" w:cs="ATraditional Arabic" w:hint="cs"/>
          <w:b/>
          <w:bCs/>
          <w:sz w:val="56"/>
          <w:szCs w:val="56"/>
          <w:rtl/>
        </w:rPr>
        <w:t>آ</w:t>
      </w:r>
      <w:r w:rsidRPr="00670530">
        <w:rPr>
          <w:rFonts w:ascii="ATraditional Arabic" w:hAnsi="ATraditional Arabic" w:cs="ATraditional Arabic"/>
          <w:b/>
          <w:bCs/>
          <w:sz w:val="56"/>
          <w:szCs w:val="56"/>
          <w:rtl/>
        </w:rPr>
        <w:t>ك</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د</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مِنْ بَعْضٍ</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كَمَا جَاءَ بِخُصُوصِ رَكْعَتِي اَلْفَجْرَ </w:t>
      </w:r>
      <w:r w:rsidRPr="00670530">
        <w:rPr>
          <w:rFonts w:ascii="ATraditional Arabic" w:hAnsi="ATraditional Arabic" w:cs="ATraditional Arabic" w:hint="cs"/>
          <w:b/>
          <w:bCs/>
          <w:sz w:val="56"/>
          <w:szCs w:val="56"/>
          <w:rtl/>
        </w:rPr>
        <w:t xml:space="preserve">قولُ </w:t>
      </w:r>
      <w:r w:rsidR="005A6A4F" w:rsidRPr="00670530">
        <w:rPr>
          <w:rFonts w:ascii="ATraditional Arabic" w:hAnsi="ATraditional Arabic" w:cs="ATraditional Arabic"/>
          <w:b/>
          <w:bCs/>
          <w:sz w:val="56"/>
          <w:szCs w:val="56"/>
          <w:rtl/>
        </w:rPr>
        <w:t>رَسُوْل</w:t>
      </w:r>
      <w:r w:rsidRPr="00670530">
        <w:rPr>
          <w:rFonts w:ascii="ATraditional Arabic" w:hAnsi="ATraditional Arabic" w:cs="ATraditional Arabic" w:hint="cs"/>
          <w:b/>
          <w:bCs/>
          <w:sz w:val="56"/>
          <w:szCs w:val="56"/>
          <w:rtl/>
        </w:rPr>
        <w:t>ِ</w:t>
      </w:r>
      <w:r w:rsidR="005A6A4F" w:rsidRPr="00670530">
        <w:rPr>
          <w:rFonts w:ascii="ATraditional Arabic" w:hAnsi="ATraditional Arabic" w:cs="ATraditional Arabic"/>
          <w:b/>
          <w:bCs/>
          <w:sz w:val="56"/>
          <w:szCs w:val="56"/>
          <w:rtl/>
        </w:rPr>
        <w:t xml:space="preserve"> اللهِ </w:t>
      </w:r>
      <w:r w:rsidR="005A6A4F" w:rsidRPr="00670530">
        <w:rPr>
          <w:rFonts w:ascii="ATraditional Arabic" w:hAnsi="ATraditional Arabic" w:cs="ATraditional Arabic"/>
          <w:b/>
          <w:bCs/>
          <w:sz w:val="56"/>
          <w:szCs w:val="56"/>
        </w:rPr>
        <w:sym w:font="AGA Arabesque" w:char="F072"/>
      </w:r>
      <w:r w:rsidR="005A6A4F" w:rsidRPr="00670530">
        <w:rPr>
          <w:rFonts w:ascii="ATraditional Arabic" w:hAnsi="ATraditional Arabic" w:cs="ATraditional Arabic"/>
          <w:b/>
          <w:bCs/>
          <w:sz w:val="56"/>
          <w:szCs w:val="56"/>
          <w:rtl/>
        </w:rPr>
        <w:t>:</w:t>
      </w:r>
      <w:r w:rsidR="005A6A4F" w:rsidRPr="00670530">
        <w:rPr>
          <w:rFonts w:ascii="ATraditional Arabic" w:hAnsi="ATraditional Arabic" w:cs="ATraditional Arabic"/>
          <w:b/>
          <w:bCs/>
          <w:sz w:val="56"/>
          <w:szCs w:val="56"/>
          <w:rtl/>
        </w:rPr>
        <w:t xml:space="preserve"> </w:t>
      </w:r>
      <w:r w:rsidR="005A6A4F" w:rsidRPr="00670530">
        <w:rPr>
          <w:rFonts w:ascii="ATraditional Arabic" w:hAnsi="ATraditional Arabic" w:cs="ATraditional Arabic"/>
          <w:b/>
          <w:bCs/>
          <w:sz w:val="56"/>
          <w:szCs w:val="56"/>
          <w:rtl/>
        </w:rPr>
        <w:t>«</w:t>
      </w:r>
      <w:r w:rsidR="00226620" w:rsidRPr="00670530">
        <w:rPr>
          <w:rFonts w:ascii="ATraditional Arabic" w:hAnsi="ATraditional Arabic" w:cs="ATraditional Arabic"/>
          <w:b/>
          <w:bCs/>
          <w:sz w:val="56"/>
          <w:szCs w:val="56"/>
          <w:rtl/>
        </w:rPr>
        <w:t>رَكْعَتَا الْفَجْرِ خَيْرٌ مِنَ الدُّنْيَا وَمَا فِيهَا</w:t>
      </w:r>
      <w:r w:rsidR="005A6A4F" w:rsidRPr="00670530">
        <w:rPr>
          <w:rFonts w:ascii="ATraditional Arabic" w:hAnsi="ATraditional Arabic" w:cs="ATraditional Arabic"/>
          <w:b/>
          <w:bCs/>
          <w:sz w:val="56"/>
          <w:szCs w:val="56"/>
          <w:rtl/>
        </w:rPr>
        <w:t>»</w:t>
      </w:r>
      <w:r w:rsidR="00E818E5" w:rsidRPr="00670530">
        <w:rPr>
          <w:rFonts w:ascii="ATraditional Arabic" w:hAnsi="ATraditional Arabic" w:cs="ATraditional Arabic" w:hint="cs"/>
          <w:b/>
          <w:bCs/>
          <w:sz w:val="56"/>
          <w:szCs w:val="56"/>
          <w:rtl/>
        </w:rPr>
        <w:t xml:space="preserve"> </w:t>
      </w:r>
      <w:r w:rsidR="00E818E5" w:rsidRPr="00670530">
        <w:rPr>
          <w:rFonts w:ascii="ATraditional Arabic" w:hAnsi="ATraditional Arabic" w:cs="ATraditional Arabic" w:hint="cs"/>
          <w:b/>
          <w:bCs/>
          <w:sz w:val="56"/>
          <w:szCs w:val="56"/>
          <w:rtl/>
        </w:rPr>
        <w:t>أخرجه مسلم</w:t>
      </w:r>
      <w:r w:rsidR="003275B2" w:rsidRPr="00670530">
        <w:rPr>
          <w:rFonts w:ascii="ATraditional Arabic" w:hAnsi="ATraditional Arabic" w:cs="ATraditional Arabic" w:hint="cs"/>
          <w:b/>
          <w:bCs/>
          <w:sz w:val="56"/>
          <w:szCs w:val="56"/>
          <w:rtl/>
        </w:rPr>
        <w:t>.</w:t>
      </w:r>
    </w:p>
    <w:p w14:paraId="0E34468B" w14:textId="3139B7E7" w:rsidR="00156037" w:rsidRPr="00670530" w:rsidRDefault="008468AD" w:rsidP="00156037">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فَيَا غَبْن</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الَّذِينَ يُف</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ر</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طُونَ فِي رَاتِبِ</w:t>
      </w:r>
      <w:r w:rsidRPr="00670530">
        <w:rPr>
          <w:rFonts w:ascii="ATraditional Arabic" w:hAnsi="ATraditional Arabic" w:cs="ATraditional Arabic" w:hint="cs"/>
          <w:b/>
          <w:bCs/>
          <w:sz w:val="56"/>
          <w:szCs w:val="56"/>
          <w:rtl/>
        </w:rPr>
        <w:t>ةِ</w:t>
      </w:r>
      <w:r w:rsidRPr="00670530">
        <w:rPr>
          <w:rFonts w:ascii="ATraditional Arabic" w:hAnsi="ATraditional Arabic" w:cs="ATraditional Arabic"/>
          <w:b/>
          <w:bCs/>
          <w:sz w:val="56"/>
          <w:szCs w:val="56"/>
          <w:rtl/>
        </w:rPr>
        <w:t xml:space="preserve"> الْفَجْرِ؛ إِذْ يَفُوتُهُمْ هَذَا الْخَيْر</w:t>
      </w:r>
      <w:r w:rsidR="00156037"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الْعَظِيم</w:t>
      </w:r>
      <w:r w:rsidR="00156037"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الَّذِي أَخْبَرَ عَنْهُ اَلنَّبِيُّ </w:t>
      </w:r>
      <w:r w:rsidR="00156037" w:rsidRPr="00670530">
        <w:rPr>
          <w:rFonts w:ascii="ATraditional Arabic" w:hAnsi="ATraditional Arabic" w:cs="ATraditional Arabic"/>
          <w:b/>
          <w:bCs/>
          <w:sz w:val="56"/>
          <w:szCs w:val="56"/>
        </w:rPr>
        <w:sym w:font="AGA Arabesque" w:char="F072"/>
      </w:r>
      <w:r w:rsidRPr="00670530">
        <w:rPr>
          <w:rFonts w:ascii="ATraditional Arabic" w:hAnsi="ATraditional Arabic" w:cs="ATraditional Arabic"/>
          <w:b/>
          <w:bCs/>
          <w:sz w:val="56"/>
          <w:szCs w:val="56"/>
          <w:rtl/>
        </w:rPr>
        <w:t>.</w:t>
      </w:r>
    </w:p>
    <w:p w14:paraId="5F0BECBC" w14:textId="6431A512" w:rsidR="008468AD" w:rsidRPr="00670530" w:rsidRDefault="008468AD" w:rsidP="00156037">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lastRenderedPageBreak/>
        <w:t>وَوَقْت</w:t>
      </w:r>
      <w:r w:rsidR="00156037"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رَاتِبَة</w:t>
      </w:r>
      <w:r w:rsidR="00156037"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الْفَجْرِ مِنْ دُخُولِ وَقْتِ صَلَاةِ الْفَجْرِ إِلَى الصَّلَاةِ، فَمَنْ لَمْ يَتَمَكَّنْ مِنْ أَدَائِهَا قَبْل</w:t>
      </w:r>
      <w:r w:rsidR="008D7A05"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صَلَاةِ الْفَجْرِ فَهُوَ مُخَيَّرٌ مِنْ أَدَائِهَا بَعْدَ اَلصَّلَاةِ أَوْ بَعْدَ طُلُوعِ اَلشَّمْسِ وَارْتِفَاعِهَا قَدْرَ رُمْحٍ، وَهُوَ الْأُو</w:t>
      </w:r>
      <w:r w:rsidR="008D7A05"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لَى.</w:t>
      </w:r>
    </w:p>
    <w:p w14:paraId="31ABE830" w14:textId="0E46E3E8" w:rsidR="00BD7771" w:rsidRPr="00670530" w:rsidRDefault="003275B2" w:rsidP="000865BE">
      <w:pPr>
        <w:jc w:val="both"/>
        <w:rPr>
          <w:rFonts w:ascii="ATraditional Arabic" w:hAnsi="ATraditional Arabic" w:cs="ATraditional Arabic"/>
          <w:b/>
          <w:bCs/>
          <w:sz w:val="56"/>
          <w:szCs w:val="56"/>
          <w:rtl/>
        </w:rPr>
      </w:pPr>
      <w:r w:rsidRPr="00670530">
        <w:rPr>
          <w:rFonts w:ascii="ATraditional Arabic" w:hAnsi="ATraditional Arabic" w:cs="ATraditional Arabic" w:hint="cs"/>
          <w:b/>
          <w:bCs/>
          <w:sz w:val="56"/>
          <w:szCs w:val="56"/>
          <w:rtl/>
        </w:rPr>
        <w:t>و</w:t>
      </w:r>
      <w:r w:rsidR="00BD7771" w:rsidRPr="00670530">
        <w:rPr>
          <w:rFonts w:ascii="ATraditional Arabic" w:hAnsi="ATraditional Arabic" w:cs="ATraditional Arabic"/>
          <w:b/>
          <w:bCs/>
          <w:sz w:val="56"/>
          <w:szCs w:val="56"/>
          <w:rtl/>
        </w:rPr>
        <w:t>ص</w:t>
      </w:r>
      <w:r w:rsidR="008D7A05" w:rsidRPr="00670530">
        <w:rPr>
          <w:rFonts w:ascii="ATraditional Arabic" w:hAnsi="ATraditional Arabic" w:cs="ATraditional Arabic" w:hint="cs"/>
          <w:b/>
          <w:bCs/>
          <w:sz w:val="56"/>
          <w:szCs w:val="56"/>
          <w:rtl/>
        </w:rPr>
        <w:t>َ</w:t>
      </w:r>
      <w:r w:rsidR="00BD7771" w:rsidRPr="00670530">
        <w:rPr>
          <w:rFonts w:ascii="ATraditional Arabic" w:hAnsi="ATraditional Arabic" w:cs="ATraditional Arabic"/>
          <w:b/>
          <w:bCs/>
          <w:sz w:val="56"/>
          <w:szCs w:val="56"/>
          <w:rtl/>
        </w:rPr>
        <w:t>لات</w:t>
      </w:r>
      <w:r w:rsidRPr="00670530">
        <w:rPr>
          <w:rFonts w:ascii="ATraditional Arabic" w:hAnsi="ATraditional Arabic" w:cs="ATraditional Arabic" w:hint="cs"/>
          <w:b/>
          <w:bCs/>
          <w:sz w:val="56"/>
          <w:szCs w:val="56"/>
          <w:rtl/>
        </w:rPr>
        <w:t>ُ</w:t>
      </w:r>
      <w:r w:rsidR="00BD7771" w:rsidRPr="00670530">
        <w:rPr>
          <w:rFonts w:ascii="ATraditional Arabic" w:hAnsi="ATraditional Arabic" w:cs="ATraditional Arabic"/>
          <w:b/>
          <w:bCs/>
          <w:sz w:val="56"/>
          <w:szCs w:val="56"/>
          <w:rtl/>
        </w:rPr>
        <w:t>ها ف</w:t>
      </w:r>
      <w:r w:rsidR="008D7A05" w:rsidRPr="00670530">
        <w:rPr>
          <w:rFonts w:ascii="ATraditional Arabic" w:hAnsi="ATraditional Arabic" w:cs="ATraditional Arabic" w:hint="cs"/>
          <w:b/>
          <w:bCs/>
          <w:sz w:val="56"/>
          <w:szCs w:val="56"/>
          <w:rtl/>
        </w:rPr>
        <w:t>ِ</w:t>
      </w:r>
      <w:r w:rsidR="00BD7771" w:rsidRPr="00670530">
        <w:rPr>
          <w:rFonts w:ascii="ATraditional Arabic" w:hAnsi="ATraditional Arabic" w:cs="ATraditional Arabic"/>
          <w:b/>
          <w:bCs/>
          <w:sz w:val="56"/>
          <w:szCs w:val="56"/>
          <w:rtl/>
        </w:rPr>
        <w:t>ي الب</w:t>
      </w:r>
      <w:r w:rsidR="008D7A05" w:rsidRPr="00670530">
        <w:rPr>
          <w:rFonts w:ascii="ATraditional Arabic" w:hAnsi="ATraditional Arabic" w:cs="ATraditional Arabic" w:hint="cs"/>
          <w:b/>
          <w:bCs/>
          <w:sz w:val="56"/>
          <w:szCs w:val="56"/>
          <w:rtl/>
        </w:rPr>
        <w:t>َ</w:t>
      </w:r>
      <w:r w:rsidR="00BD7771" w:rsidRPr="00670530">
        <w:rPr>
          <w:rFonts w:ascii="ATraditional Arabic" w:hAnsi="ATraditional Arabic" w:cs="ATraditional Arabic"/>
          <w:b/>
          <w:bCs/>
          <w:sz w:val="56"/>
          <w:szCs w:val="56"/>
          <w:rtl/>
        </w:rPr>
        <w:t>ي</w:t>
      </w:r>
      <w:r w:rsidR="008D7A05" w:rsidRPr="00670530">
        <w:rPr>
          <w:rFonts w:ascii="ATraditional Arabic" w:hAnsi="ATraditional Arabic" w:cs="ATraditional Arabic" w:hint="cs"/>
          <w:b/>
          <w:bCs/>
          <w:sz w:val="56"/>
          <w:szCs w:val="56"/>
          <w:rtl/>
        </w:rPr>
        <w:t>ْ</w:t>
      </w:r>
      <w:r w:rsidR="00BD7771" w:rsidRPr="00670530">
        <w:rPr>
          <w:rFonts w:ascii="ATraditional Arabic" w:hAnsi="ATraditional Arabic" w:cs="ATraditional Arabic"/>
          <w:b/>
          <w:bCs/>
          <w:sz w:val="56"/>
          <w:szCs w:val="56"/>
          <w:rtl/>
        </w:rPr>
        <w:t>ت</w:t>
      </w:r>
      <w:r w:rsidR="008D7A05" w:rsidRPr="00670530">
        <w:rPr>
          <w:rFonts w:ascii="ATraditional Arabic" w:hAnsi="ATraditional Arabic" w:cs="ATraditional Arabic" w:hint="cs"/>
          <w:b/>
          <w:bCs/>
          <w:sz w:val="56"/>
          <w:szCs w:val="56"/>
          <w:rtl/>
        </w:rPr>
        <w:t>ِ</w:t>
      </w:r>
      <w:r w:rsidR="00E818E5" w:rsidRPr="00670530">
        <w:rPr>
          <w:rFonts w:ascii="ATraditional Arabic" w:hAnsi="ATraditional Arabic" w:cs="ATraditional Arabic" w:hint="cs"/>
          <w:b/>
          <w:bCs/>
          <w:sz w:val="56"/>
          <w:szCs w:val="56"/>
          <w:rtl/>
        </w:rPr>
        <w:t xml:space="preserve"> أ</w:t>
      </w:r>
      <w:r w:rsidR="008D7A05" w:rsidRPr="00670530">
        <w:rPr>
          <w:rFonts w:ascii="ATraditional Arabic" w:hAnsi="ATraditional Arabic" w:cs="ATraditional Arabic" w:hint="cs"/>
          <w:b/>
          <w:bCs/>
          <w:sz w:val="56"/>
          <w:szCs w:val="56"/>
          <w:rtl/>
        </w:rPr>
        <w:t>َ</w:t>
      </w:r>
      <w:r w:rsidR="00E818E5" w:rsidRPr="00670530">
        <w:rPr>
          <w:rFonts w:ascii="ATraditional Arabic" w:hAnsi="ATraditional Arabic" w:cs="ATraditional Arabic" w:hint="cs"/>
          <w:b/>
          <w:bCs/>
          <w:sz w:val="56"/>
          <w:szCs w:val="56"/>
          <w:rtl/>
        </w:rPr>
        <w:t>ف</w:t>
      </w:r>
      <w:r w:rsidR="008D7A05" w:rsidRPr="00670530">
        <w:rPr>
          <w:rFonts w:ascii="ATraditional Arabic" w:hAnsi="ATraditional Arabic" w:cs="ATraditional Arabic" w:hint="cs"/>
          <w:b/>
          <w:bCs/>
          <w:sz w:val="56"/>
          <w:szCs w:val="56"/>
          <w:rtl/>
        </w:rPr>
        <w:t>ْ</w:t>
      </w:r>
      <w:r w:rsidR="00E818E5" w:rsidRPr="00670530">
        <w:rPr>
          <w:rFonts w:ascii="ATraditional Arabic" w:hAnsi="ATraditional Arabic" w:cs="ATraditional Arabic" w:hint="cs"/>
          <w:b/>
          <w:bCs/>
          <w:sz w:val="56"/>
          <w:szCs w:val="56"/>
          <w:rtl/>
        </w:rPr>
        <w:t>ض</w:t>
      </w:r>
      <w:r w:rsidR="008D7A05" w:rsidRPr="00670530">
        <w:rPr>
          <w:rFonts w:ascii="ATraditional Arabic" w:hAnsi="ATraditional Arabic" w:cs="ATraditional Arabic" w:hint="cs"/>
          <w:b/>
          <w:bCs/>
          <w:sz w:val="56"/>
          <w:szCs w:val="56"/>
          <w:rtl/>
        </w:rPr>
        <w:t>َ</w:t>
      </w:r>
      <w:r w:rsidR="00E818E5" w:rsidRPr="00670530">
        <w:rPr>
          <w:rFonts w:ascii="ATraditional Arabic" w:hAnsi="ATraditional Arabic" w:cs="ATraditional Arabic" w:hint="cs"/>
          <w:b/>
          <w:bCs/>
          <w:sz w:val="56"/>
          <w:szCs w:val="56"/>
          <w:rtl/>
        </w:rPr>
        <w:t>ل</w:t>
      </w:r>
      <w:r w:rsidR="008D7A05" w:rsidRPr="00670530">
        <w:rPr>
          <w:rFonts w:ascii="ATraditional Arabic" w:hAnsi="ATraditional Arabic" w:cs="ATraditional Arabic" w:hint="cs"/>
          <w:b/>
          <w:bCs/>
          <w:sz w:val="56"/>
          <w:szCs w:val="56"/>
          <w:rtl/>
        </w:rPr>
        <w:t>ُ</w:t>
      </w:r>
      <w:r w:rsidR="00E818E5" w:rsidRPr="00670530">
        <w:rPr>
          <w:rFonts w:ascii="ATraditional Arabic" w:hAnsi="ATraditional Arabic" w:cs="ATraditional Arabic" w:hint="cs"/>
          <w:b/>
          <w:bCs/>
          <w:sz w:val="56"/>
          <w:szCs w:val="56"/>
          <w:rtl/>
        </w:rPr>
        <w:t>، فهو</w:t>
      </w:r>
      <w:r w:rsidR="00BD7771" w:rsidRPr="00670530">
        <w:rPr>
          <w:rFonts w:ascii="ATraditional Arabic" w:hAnsi="ATraditional Arabic" w:cs="ATraditional Arabic"/>
          <w:b/>
          <w:bCs/>
          <w:sz w:val="56"/>
          <w:szCs w:val="56"/>
          <w:rtl/>
        </w:rPr>
        <w:t xml:space="preserve"> فِعلُ النَّبي </w:t>
      </w:r>
      <w:r w:rsidR="00E818E5" w:rsidRPr="00670530">
        <w:rPr>
          <w:rFonts w:ascii="ATraditional Arabic" w:hAnsi="ATraditional Arabic" w:cs="ATraditional Arabic"/>
          <w:b/>
          <w:bCs/>
          <w:sz w:val="56"/>
          <w:szCs w:val="56"/>
        </w:rPr>
        <w:sym w:font="AGA Arabesque" w:char="F072"/>
      </w:r>
      <w:r w:rsidR="00E818E5" w:rsidRPr="00670530">
        <w:rPr>
          <w:rFonts w:ascii="ATraditional Arabic" w:hAnsi="ATraditional Arabic" w:cs="ATraditional Arabic" w:hint="cs"/>
          <w:b/>
          <w:bCs/>
          <w:sz w:val="56"/>
          <w:szCs w:val="56"/>
          <w:rtl/>
        </w:rPr>
        <w:t xml:space="preserve"> </w:t>
      </w:r>
      <w:r w:rsidR="00BD7771" w:rsidRPr="00670530">
        <w:rPr>
          <w:rFonts w:ascii="ATraditional Arabic" w:hAnsi="ATraditional Arabic" w:cs="ATraditional Arabic"/>
          <w:b/>
          <w:bCs/>
          <w:sz w:val="56"/>
          <w:szCs w:val="56"/>
          <w:rtl/>
        </w:rPr>
        <w:t>حيث</w:t>
      </w:r>
      <w:r w:rsidR="008D7A05" w:rsidRPr="00670530">
        <w:rPr>
          <w:rFonts w:ascii="ATraditional Arabic" w:hAnsi="ATraditional Arabic" w:cs="ATraditional Arabic" w:hint="cs"/>
          <w:b/>
          <w:bCs/>
          <w:sz w:val="56"/>
          <w:szCs w:val="56"/>
          <w:rtl/>
        </w:rPr>
        <w:t>َ</w:t>
      </w:r>
      <w:r w:rsidR="00BD7771" w:rsidRPr="00670530">
        <w:rPr>
          <w:rFonts w:ascii="ATraditional Arabic" w:hAnsi="ATraditional Arabic" w:cs="ATraditional Arabic"/>
          <w:b/>
          <w:bCs/>
          <w:sz w:val="56"/>
          <w:szCs w:val="56"/>
          <w:rtl/>
        </w:rPr>
        <w:t xml:space="preserve"> صحَّ عن عائشة رضي الله عنها أنَّها قالت: </w:t>
      </w:r>
      <w:r w:rsidR="00E818E5" w:rsidRPr="00670530">
        <w:rPr>
          <w:rFonts w:ascii="ATraditional Arabic" w:hAnsi="ATraditional Arabic" w:cs="ATraditional Arabic"/>
          <w:b/>
          <w:bCs/>
          <w:sz w:val="56"/>
          <w:szCs w:val="56"/>
          <w:rtl/>
        </w:rPr>
        <w:t>«</w:t>
      </w:r>
      <w:r w:rsidR="00BD7771" w:rsidRPr="00670530">
        <w:rPr>
          <w:rFonts w:ascii="ATraditional Arabic" w:hAnsi="ATraditional Arabic" w:cs="ATraditional Arabic"/>
          <w:b/>
          <w:bCs/>
          <w:sz w:val="56"/>
          <w:szCs w:val="56"/>
          <w:rtl/>
        </w:rPr>
        <w:t>كَانَ</w:t>
      </w:r>
      <w:r w:rsidR="00E818E5" w:rsidRPr="00670530">
        <w:rPr>
          <w:rFonts w:ascii="ATraditional Arabic" w:hAnsi="ATraditional Arabic" w:cs="ATraditional Arabic" w:hint="cs"/>
          <w:b/>
          <w:bCs/>
          <w:sz w:val="56"/>
          <w:szCs w:val="56"/>
          <w:rtl/>
        </w:rPr>
        <w:t xml:space="preserve"> </w:t>
      </w:r>
      <w:r w:rsidR="00E818E5" w:rsidRPr="00670530">
        <w:rPr>
          <w:rFonts w:ascii="ATraditional Arabic" w:hAnsi="ATraditional Arabic" w:cs="ATraditional Arabic"/>
          <w:b/>
          <w:bCs/>
          <w:sz w:val="56"/>
          <w:szCs w:val="56"/>
        </w:rPr>
        <w:sym w:font="AGA Arabesque" w:char="F072"/>
      </w:r>
      <w:r w:rsidR="00BD7771" w:rsidRPr="00670530">
        <w:rPr>
          <w:rFonts w:ascii="ATraditional Arabic" w:hAnsi="ATraditional Arabic" w:cs="ATraditional Arabic"/>
          <w:b/>
          <w:bCs/>
          <w:sz w:val="56"/>
          <w:szCs w:val="56"/>
          <w:rtl/>
        </w:rPr>
        <w:t xml:space="preserve"> يُصَلِّي فِي بَيْتِي قَبْلَ الظُّهْرِ أَرْبَعًا، ثُمَّ يَخْرُجُ فَيُصَلِّي بِالنَّاسِ، ثُمَّ يَدْخُلُ فَيُصَلِّي رَكْعَتَيْنِ، وَكَانَ يُصَلِّي بِالنَّاسِ الْمَغْرِبَ، ثُمَّ يَدْخُلُ فَيُصَلِّي رَكْعَتَيْنِ، وَيُصَلِّي بِالنَّاسِ الْعِشَاءَ، وَيَدْخُلُ بَيْتِي </w:t>
      </w:r>
      <w:r w:rsidR="00BD7771" w:rsidRPr="00670530">
        <w:rPr>
          <w:rFonts w:ascii="ATraditional Arabic" w:hAnsi="ATraditional Arabic" w:cs="ATraditional Arabic"/>
          <w:b/>
          <w:bCs/>
          <w:sz w:val="56"/>
          <w:szCs w:val="56"/>
          <w:rtl/>
        </w:rPr>
        <w:lastRenderedPageBreak/>
        <w:t>فَيُصَلِّي رَكْعَتَيْنِ، وَكَانَ إِذَا طَلَعَ الْفَجْرُ صَلَّى رَكْعَتَيْنِ</w:t>
      </w:r>
      <w:r w:rsidR="00E818E5" w:rsidRPr="00670530">
        <w:rPr>
          <w:rFonts w:ascii="ATraditional Arabic" w:hAnsi="ATraditional Arabic" w:cs="ATraditional Arabic"/>
          <w:b/>
          <w:bCs/>
          <w:sz w:val="56"/>
          <w:szCs w:val="56"/>
          <w:rtl/>
        </w:rPr>
        <w:t>»</w:t>
      </w:r>
      <w:r w:rsidR="00BD7771" w:rsidRPr="00670530">
        <w:rPr>
          <w:rFonts w:ascii="ATraditional Arabic" w:hAnsi="ATraditional Arabic" w:cs="ATraditional Arabic"/>
          <w:b/>
          <w:bCs/>
          <w:sz w:val="56"/>
          <w:szCs w:val="56"/>
          <w:rtl/>
        </w:rPr>
        <w:t>.</w:t>
      </w:r>
    </w:p>
    <w:p w14:paraId="56ACE47A" w14:textId="5F00F01A" w:rsidR="00BD7771" w:rsidRPr="00670530" w:rsidRDefault="00075F04" w:rsidP="006A7B84">
      <w:pPr>
        <w:jc w:val="both"/>
        <w:rPr>
          <w:rFonts w:ascii="ATraditional Arabic" w:hAnsi="ATraditional Arabic" w:cs="ATraditional Arabic"/>
          <w:b/>
          <w:bCs/>
          <w:sz w:val="56"/>
          <w:szCs w:val="56"/>
          <w:rtl/>
        </w:rPr>
      </w:pPr>
      <w:r w:rsidRPr="00670530">
        <w:rPr>
          <w:rFonts w:ascii="ATraditional Arabic" w:hAnsi="ATraditional Arabic" w:cs="ATraditional Arabic" w:hint="cs"/>
          <w:b/>
          <w:bCs/>
          <w:sz w:val="56"/>
          <w:szCs w:val="56"/>
          <w:rtl/>
        </w:rPr>
        <w:t>و</w:t>
      </w:r>
      <w:r w:rsidR="00BD7771" w:rsidRPr="00670530">
        <w:rPr>
          <w:rFonts w:ascii="ATraditional Arabic" w:hAnsi="ATraditional Arabic" w:cs="ATraditional Arabic"/>
          <w:b/>
          <w:bCs/>
          <w:sz w:val="56"/>
          <w:szCs w:val="56"/>
          <w:rtl/>
        </w:rPr>
        <w:t xml:space="preserve">لِقولِ النَّبيِّ </w:t>
      </w:r>
      <w:r w:rsidRPr="00670530">
        <w:rPr>
          <w:rFonts w:ascii="ATraditional Arabic" w:hAnsi="ATraditional Arabic" w:cs="ATraditional Arabic"/>
          <w:b/>
          <w:bCs/>
          <w:sz w:val="56"/>
          <w:szCs w:val="56"/>
        </w:rPr>
        <w:sym w:font="AGA Arabesque" w:char="F072"/>
      </w:r>
      <w:r w:rsidR="00BD7771" w:rsidRPr="00670530">
        <w:rPr>
          <w:rFonts w:ascii="ATraditional Arabic" w:hAnsi="ATraditional Arabic" w:cs="ATraditional Arabic"/>
          <w:b/>
          <w:bCs/>
          <w:sz w:val="56"/>
          <w:szCs w:val="56"/>
          <w:rtl/>
        </w:rPr>
        <w:t xml:space="preserve">: </w:t>
      </w:r>
      <w:r w:rsidR="0035265D" w:rsidRPr="00670530">
        <w:rPr>
          <w:rFonts w:ascii="ATraditional Arabic" w:hAnsi="ATraditional Arabic" w:cs="ATraditional Arabic"/>
          <w:b/>
          <w:bCs/>
          <w:sz w:val="56"/>
          <w:szCs w:val="56"/>
          <w:rtl/>
        </w:rPr>
        <w:t>«</w:t>
      </w:r>
      <w:r w:rsidR="00BD7771" w:rsidRPr="00670530">
        <w:rPr>
          <w:rFonts w:ascii="ATraditional Arabic" w:hAnsi="ATraditional Arabic" w:cs="ATraditional Arabic"/>
          <w:b/>
          <w:bCs/>
          <w:sz w:val="56"/>
          <w:szCs w:val="56"/>
          <w:rtl/>
        </w:rPr>
        <w:t>فَصَلُّوا أَيُّهَا النَّاسُ فِي بُيُوتِكُمْ، فَإِنَّ أَفْضَلَ صَلاَةِ المَرْءِ فِي بَيْتِهِ إِلَّا الصَّلاَةَ المَكْتُوبَةَ</w:t>
      </w:r>
      <w:r w:rsidR="0035265D" w:rsidRPr="00670530">
        <w:rPr>
          <w:rFonts w:ascii="ATraditional Arabic" w:hAnsi="ATraditional Arabic" w:cs="ATraditional Arabic"/>
          <w:b/>
          <w:bCs/>
          <w:sz w:val="56"/>
          <w:szCs w:val="56"/>
          <w:rtl/>
        </w:rPr>
        <w:t>»</w:t>
      </w:r>
      <w:r w:rsidR="00376F08" w:rsidRPr="00670530">
        <w:rPr>
          <w:rFonts w:ascii="ATraditional Arabic" w:hAnsi="ATraditional Arabic" w:cs="ATraditional Arabic" w:hint="cs"/>
          <w:b/>
          <w:bCs/>
          <w:sz w:val="56"/>
          <w:szCs w:val="56"/>
          <w:rtl/>
        </w:rPr>
        <w:t xml:space="preserve"> متفقٌ عليه</w:t>
      </w:r>
      <w:r w:rsidR="004046F8" w:rsidRPr="00670530">
        <w:rPr>
          <w:rFonts w:ascii="ATraditional Arabic" w:hAnsi="ATraditional Arabic" w:cs="ATraditional Arabic" w:hint="cs"/>
          <w:b/>
          <w:bCs/>
          <w:sz w:val="56"/>
          <w:szCs w:val="56"/>
          <w:rtl/>
        </w:rPr>
        <w:t xml:space="preserve">، ولمسلم: </w:t>
      </w:r>
      <w:r w:rsidR="004046F8" w:rsidRPr="00670530">
        <w:rPr>
          <w:rFonts w:ascii="ATraditional Arabic" w:hAnsi="ATraditional Arabic" w:cs="ATraditional Arabic"/>
          <w:b/>
          <w:bCs/>
          <w:sz w:val="56"/>
          <w:szCs w:val="56"/>
          <w:rtl/>
        </w:rPr>
        <w:t>«إِذَا قَضَى أَحَدُكُمُ الصَّلَاةَ فِي مَسْجِدِهِ، فَلْيَجْعَلْ لِبَيْتِهِ نَصِيبًا مِنْ صَلَاتِهِ، فَإِنَّ اللهَ جَاعِلٌ فِي بَيْتِهِ مِنْ صَلَاتِهِ خَيْرًا»</w:t>
      </w:r>
      <w:r w:rsidR="00BD7771" w:rsidRPr="00670530">
        <w:rPr>
          <w:rFonts w:ascii="ATraditional Arabic" w:hAnsi="ATraditional Arabic" w:cs="ATraditional Arabic"/>
          <w:b/>
          <w:bCs/>
          <w:sz w:val="56"/>
          <w:szCs w:val="56"/>
          <w:rtl/>
        </w:rPr>
        <w:t>.</w:t>
      </w:r>
    </w:p>
    <w:p w14:paraId="2ED22E81" w14:textId="77777777" w:rsidR="00807C98" w:rsidRPr="00670530" w:rsidRDefault="006A7B84" w:rsidP="006A7B84">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فَفِي صَلَاتِهَا فِي الْبَيْتِ: حُصُولُ الْبَرَكَةِ، وَتَن</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ز</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ل</w:t>
      </w:r>
      <w:r w:rsidR="00D31F9C"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الرَّحْمَة</w:t>
      </w:r>
      <w:r w:rsidR="00D31F9C"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وَحُضُور</w:t>
      </w:r>
      <w:r w:rsidR="00D31F9C"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الملَائِكَةِ، وَطَرْد</w:t>
      </w:r>
      <w:r w:rsidR="00D31F9C"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الشَّيَاطِينِ، وَاقْتِدَاءُ أَهْل</w:t>
      </w:r>
      <w:r w:rsidR="00D31F9C"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هُ بِهِ، وَتَرْبِيَةُ الأَوْلَادِ، وَتَعْلِيمُهُمْ </w:t>
      </w:r>
      <w:r w:rsidRPr="00670530">
        <w:rPr>
          <w:rFonts w:ascii="ATraditional Arabic" w:hAnsi="ATraditional Arabic" w:cs="ATraditional Arabic"/>
          <w:b/>
          <w:bCs/>
          <w:sz w:val="56"/>
          <w:szCs w:val="56"/>
          <w:rtl/>
        </w:rPr>
        <w:lastRenderedPageBreak/>
        <w:t>الصَّلَاة</w:t>
      </w:r>
      <w:r w:rsidR="00D31F9C"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هَذَا كُلُّهُ مِنْ ال</w:t>
      </w:r>
      <w:r w:rsidR="00D31F9C" w:rsidRPr="00670530">
        <w:rPr>
          <w:rFonts w:ascii="ATraditional Arabic" w:hAnsi="ATraditional Arabic" w:cs="ATraditional Arabic" w:hint="cs"/>
          <w:b/>
          <w:bCs/>
          <w:sz w:val="56"/>
          <w:szCs w:val="56"/>
          <w:rtl/>
        </w:rPr>
        <w:t>خ</w:t>
      </w:r>
      <w:r w:rsidRPr="00670530">
        <w:rPr>
          <w:rFonts w:ascii="ATraditional Arabic" w:hAnsi="ATraditional Arabic" w:cs="ATraditional Arabic"/>
          <w:b/>
          <w:bCs/>
          <w:sz w:val="56"/>
          <w:szCs w:val="56"/>
          <w:rtl/>
        </w:rPr>
        <w:t>َيْرِ الذِي يَكُونُ لَهُ مِنْ صِلَاتِهِ فِي بَيْتِهِ.</w:t>
      </w:r>
      <w:r w:rsidR="00807C98" w:rsidRPr="00670530">
        <w:rPr>
          <w:rFonts w:ascii="ATraditional Arabic" w:hAnsi="ATraditional Arabic" w:cs="ATraditional Arabic" w:hint="cs"/>
          <w:b/>
          <w:bCs/>
          <w:sz w:val="56"/>
          <w:szCs w:val="56"/>
          <w:rtl/>
        </w:rPr>
        <w:t xml:space="preserve"> هَذَا مَعَ أَنّه </w:t>
      </w:r>
      <w:r w:rsidRPr="00670530">
        <w:rPr>
          <w:rFonts w:ascii="ATraditional Arabic" w:hAnsi="ATraditional Arabic" w:cs="ATraditional Arabic"/>
          <w:b/>
          <w:bCs/>
          <w:sz w:val="56"/>
          <w:szCs w:val="56"/>
          <w:rtl/>
        </w:rPr>
        <w:t>أَقْرَب</w:t>
      </w:r>
      <w:r w:rsidR="00807C98"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إِلَى الإِخْلَاصِ وَأَبْعَد</w:t>
      </w:r>
      <w:r w:rsidR="00807C98"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عَنْ اَلرِّيَاءِ</w:t>
      </w:r>
      <w:r w:rsidR="00807C98" w:rsidRPr="00670530">
        <w:rPr>
          <w:rFonts w:ascii="ATraditional Arabic" w:hAnsi="ATraditional Arabic" w:cs="ATraditional Arabic" w:hint="cs"/>
          <w:b/>
          <w:bCs/>
          <w:sz w:val="56"/>
          <w:szCs w:val="56"/>
          <w:rtl/>
        </w:rPr>
        <w:t>.</w:t>
      </w:r>
    </w:p>
    <w:p w14:paraId="033CA2F6" w14:textId="35FAD265" w:rsidR="00545D8F" w:rsidRPr="00670530" w:rsidRDefault="006A7B84" w:rsidP="00670530">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بَارَكَ اَللَّهُ لِي وَلَكُمْ فِي اَلذِّكْرِ وَالْآيَات، وَوَفَّقَنَا لِإِقَامَةِ اَلصَّلَوَاتِ، وَغَفَرَ لِي وَلَكُمْ وَلِلْمُسْلِمِينَ الْخَطَايَا وَالسَّيِّئَاتِ.</w:t>
      </w:r>
    </w:p>
    <w:p w14:paraId="702CF79C" w14:textId="721C3375" w:rsidR="00376F08" w:rsidRPr="00670530" w:rsidRDefault="000865BE" w:rsidP="0027460C">
      <w:pPr>
        <w:jc w:val="center"/>
        <w:rPr>
          <w:rFonts w:ascii="ATraditional Arabic" w:hAnsi="ATraditional Arabic" w:cs="ATraditional Arabic"/>
          <w:b/>
          <w:bCs/>
          <w:sz w:val="56"/>
          <w:szCs w:val="56"/>
          <w:rtl/>
        </w:rPr>
      </w:pPr>
      <w:r w:rsidRPr="00670530">
        <w:rPr>
          <w:rFonts w:ascii="ATraditional Arabic" w:hAnsi="ATraditional Arabic" w:cs="ATraditional Arabic" w:hint="cs"/>
          <w:b/>
          <w:bCs/>
          <w:sz w:val="56"/>
          <w:szCs w:val="56"/>
          <w:rtl/>
        </w:rPr>
        <w:t>الخطبة الثانية</w:t>
      </w:r>
    </w:p>
    <w:p w14:paraId="72E2E68E" w14:textId="77777777" w:rsidR="00670530" w:rsidRPr="00670530" w:rsidRDefault="000D1D26" w:rsidP="00545D8F">
      <w:pPr>
        <w:jc w:val="both"/>
        <w:rPr>
          <w:rFonts w:ascii="ATraditional Arabic" w:hAnsi="ATraditional Arabic" w:cs="ATraditional Arabic"/>
          <w:b/>
          <w:bCs/>
          <w:sz w:val="56"/>
          <w:szCs w:val="56"/>
          <w:rtl/>
        </w:rPr>
      </w:pPr>
      <w:r w:rsidRPr="00670530">
        <w:rPr>
          <w:rFonts w:ascii="ATraditional Arabic" w:hAnsi="ATraditional Arabic" w:cs="ATraditional Arabic"/>
          <w:b/>
          <w:bCs/>
          <w:sz w:val="56"/>
          <w:szCs w:val="56"/>
          <w:rtl/>
        </w:rPr>
        <w:t>ال</w:t>
      </w:r>
      <w:r w:rsidRPr="00670530">
        <w:rPr>
          <w:rFonts w:ascii="ATraditional Arabic" w:hAnsi="ATraditional Arabic" w:cs="ATraditional Arabic" w:hint="cs"/>
          <w:b/>
          <w:bCs/>
          <w:sz w:val="56"/>
          <w:szCs w:val="56"/>
          <w:rtl/>
        </w:rPr>
        <w:t>ح</w:t>
      </w:r>
      <w:r w:rsidRPr="00670530">
        <w:rPr>
          <w:rFonts w:ascii="ATraditional Arabic" w:hAnsi="ATraditional Arabic" w:cs="ATraditional Arabic"/>
          <w:b/>
          <w:bCs/>
          <w:sz w:val="56"/>
          <w:szCs w:val="56"/>
          <w:rtl/>
        </w:rPr>
        <w:t>َمْد</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لِلَّهِ الأَحَد</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اَلصَّمَد، الَّذِي لَمْ يَلِدْ وَلَمْ يُولَدْ، وَلَمْ يَكُنْ لَهُ كُفُوًا أَحَد، وَالصَّلَاةُ وَالسَّلَامُ عَلَى نَبِيِّنَا مُحَمَّد</w:t>
      </w:r>
      <w:r w:rsidR="00BC6440"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أَفْضَلَ م</w:t>
      </w:r>
      <w:r w:rsidR="00BC6440"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نْ صَلَّى لِلَّهِ وَتَعَبّ</w:t>
      </w:r>
      <w:r w:rsidR="00BC6440"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د، أَمَّا ب</w:t>
      </w:r>
      <w:r w:rsidR="00BC6440"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عْد:</w:t>
      </w:r>
    </w:p>
    <w:p w14:paraId="3335E5DD" w14:textId="086702CB" w:rsidR="000865BE" w:rsidRPr="00670530" w:rsidRDefault="00E60EF4" w:rsidP="00545D8F">
      <w:pPr>
        <w:jc w:val="both"/>
        <w:rPr>
          <w:rFonts w:ascii="ATraditional Arabic" w:hAnsi="ATraditional Arabic" w:cs="ATraditional Arabic"/>
          <w:b/>
          <w:bCs/>
          <w:sz w:val="56"/>
          <w:szCs w:val="56"/>
          <w:rtl/>
        </w:rPr>
      </w:pPr>
      <w:r w:rsidRPr="00670530">
        <w:rPr>
          <w:rFonts w:ascii="ATraditional Arabic" w:hAnsi="ATraditional Arabic" w:cs="ATraditional Arabic" w:hint="cs"/>
          <w:b/>
          <w:bCs/>
          <w:sz w:val="56"/>
          <w:szCs w:val="56"/>
          <w:rtl/>
        </w:rPr>
        <w:lastRenderedPageBreak/>
        <w:t>فإن</w:t>
      </w:r>
      <w:r w:rsidR="00BC6440" w:rsidRPr="00670530">
        <w:rPr>
          <w:rFonts w:ascii="ATraditional Arabic" w:hAnsi="ATraditional Arabic" w:cs="ATraditional Arabic" w:hint="cs"/>
          <w:b/>
          <w:bCs/>
          <w:sz w:val="56"/>
          <w:szCs w:val="56"/>
          <w:rtl/>
        </w:rPr>
        <w:t>َّ</w:t>
      </w:r>
      <w:r w:rsidRPr="00670530">
        <w:rPr>
          <w:rFonts w:ascii="ATraditional Arabic" w:hAnsi="ATraditional Arabic" w:cs="ATraditional Arabic" w:hint="cs"/>
          <w:b/>
          <w:bCs/>
          <w:sz w:val="56"/>
          <w:szCs w:val="56"/>
          <w:rtl/>
        </w:rPr>
        <w:t xml:space="preserve"> </w:t>
      </w:r>
      <w:r w:rsidR="000865BE" w:rsidRPr="00670530">
        <w:rPr>
          <w:rFonts w:ascii="ATraditional Arabic" w:hAnsi="ATraditional Arabic" w:cs="ATraditional Arabic"/>
          <w:b/>
          <w:bCs/>
          <w:sz w:val="56"/>
          <w:szCs w:val="56"/>
          <w:rtl/>
        </w:rPr>
        <w:t>العبد</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ف</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ي ه</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ذ</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ه</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الد</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ن</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ي</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ا ي</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عل</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مُ أن</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ه ف</w:t>
      </w:r>
      <w:r w:rsidR="00BC644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ي أمَسِّ الح</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اج</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ةِ إ</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لى ح</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س</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ن</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ةٍ يَرج</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حُ بها م</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ي</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ز</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انُه ي</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ومَ الق</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ي</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ام</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ةِ، ف</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ه</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و</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ف</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ي أمَسِّ الح</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اج</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ةِ إ</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ل</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ى ه</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ذ</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ه الأ</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ع</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م</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الِ ال</w:t>
      </w:r>
      <w:r w:rsidR="004244D1" w:rsidRPr="00670530">
        <w:rPr>
          <w:rFonts w:ascii="ATraditional Arabic" w:hAnsi="ATraditional Arabic" w:cs="ATraditional Arabic" w:hint="cs"/>
          <w:b/>
          <w:bCs/>
          <w:sz w:val="56"/>
          <w:szCs w:val="56"/>
          <w:rtl/>
        </w:rPr>
        <w:t>صَّ</w:t>
      </w:r>
      <w:r w:rsidR="000865BE" w:rsidRPr="00670530">
        <w:rPr>
          <w:rFonts w:ascii="ATraditional Arabic" w:hAnsi="ATraditional Arabic" w:cs="ATraditional Arabic"/>
          <w:b/>
          <w:bCs/>
          <w:sz w:val="56"/>
          <w:szCs w:val="56"/>
          <w:rtl/>
        </w:rPr>
        <w:t>ال</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ح</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ةِ؛ ل</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ت</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ك</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ونَ زادًا ل</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ه</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ي</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و</w:t>
      </w:r>
      <w:r w:rsidR="004244D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مَ ق</w:t>
      </w:r>
      <w:r w:rsidR="002E34EA"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د</w:t>
      </w:r>
      <w:r w:rsidR="002E34EA"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ومِه ع</w:t>
      </w:r>
      <w:r w:rsidR="002E34EA"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ل</w:t>
      </w:r>
      <w:r w:rsidR="002E34EA"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ى اللهِ </w:t>
      </w:r>
      <w:r w:rsidR="00585219"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وَتَزَوَّدُوا فَإِنَّ خَيْرَ الزَّادِ التَّقْوَى</w:t>
      </w:r>
      <w:r w:rsidR="00585219"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w:t>
      </w:r>
    </w:p>
    <w:p w14:paraId="34F8A652" w14:textId="781B7944" w:rsidR="000865BE" w:rsidRPr="00670530" w:rsidRDefault="00452B2F" w:rsidP="0027460C">
      <w:pPr>
        <w:jc w:val="both"/>
        <w:rPr>
          <w:rFonts w:ascii="ATraditional Arabic" w:hAnsi="ATraditional Arabic" w:cs="ATraditional Arabic"/>
          <w:b/>
          <w:bCs/>
          <w:sz w:val="56"/>
          <w:szCs w:val="56"/>
        </w:rPr>
      </w:pPr>
      <w:r w:rsidRPr="00670530">
        <w:rPr>
          <w:rFonts w:ascii="ATraditional Arabic" w:hAnsi="ATraditional Arabic" w:cs="ATraditional Arabic"/>
          <w:b/>
          <w:bCs/>
          <w:sz w:val="56"/>
          <w:szCs w:val="56"/>
          <w:rtl/>
        </w:rPr>
        <w:t>وَالسُّنَنُ الرَّوَاتِبَ وَإِنْ لَمْ تَكُنْ وَاجِبَةً وَلَا إِثْم</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 xml:space="preserve"> عَلَى مَنْ تَرْكِهَا إِلَّا أَنَّ م</w:t>
      </w:r>
      <w:r w:rsidRPr="00670530">
        <w:rPr>
          <w:rFonts w:ascii="ATraditional Arabic" w:hAnsi="ATraditional Arabic" w:cs="ATraditional Arabic" w:hint="cs"/>
          <w:b/>
          <w:bCs/>
          <w:sz w:val="56"/>
          <w:szCs w:val="56"/>
          <w:rtl/>
        </w:rPr>
        <w:t>َ</w:t>
      </w:r>
      <w:r w:rsidRPr="00670530">
        <w:rPr>
          <w:rFonts w:ascii="ATraditional Arabic" w:hAnsi="ATraditional Arabic" w:cs="ATraditional Arabic"/>
          <w:b/>
          <w:bCs/>
          <w:sz w:val="56"/>
          <w:szCs w:val="56"/>
          <w:rtl/>
        </w:rPr>
        <w:t>نْ تَرْكِهَا</w:t>
      </w:r>
      <w:r w:rsidR="00C70C31" w:rsidRPr="00670530">
        <w:rPr>
          <w:rFonts w:ascii="ATraditional Arabic" w:hAnsi="ATraditional Arabic" w:cs="ATraditional Arabic"/>
          <w:b/>
          <w:bCs/>
          <w:sz w:val="56"/>
          <w:szCs w:val="56"/>
          <w:rtl/>
        </w:rPr>
        <w:t xml:space="preserve"> </w:t>
      </w:r>
      <w:r w:rsidR="00C70C31" w:rsidRPr="00670530">
        <w:rPr>
          <w:rFonts w:ascii="ATraditional Arabic" w:hAnsi="ATraditional Arabic" w:cs="ATraditional Arabic" w:hint="cs"/>
          <w:b/>
          <w:bCs/>
          <w:sz w:val="56"/>
          <w:szCs w:val="56"/>
          <w:rtl/>
        </w:rPr>
        <w:t>بالكليّة</w:t>
      </w:r>
      <w:r w:rsidR="00C70C3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ي</w:t>
      </w:r>
      <w:r w:rsidR="00C70C3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لام</w:t>
      </w:r>
      <w:r w:rsidR="00C70C3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وي</w:t>
      </w:r>
      <w:r w:rsidR="00C70C31"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ذم؛ لأن</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ذ</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ل</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ك</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ي</w:t>
      </w:r>
      <w:r w:rsidR="00E0293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ش</w:t>
      </w:r>
      <w:r w:rsidR="00E0293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ع</w:t>
      </w:r>
      <w:r w:rsidR="00E0293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ر</w:t>
      </w:r>
      <w:r w:rsidR="00E02930"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ب</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ق</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ل</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ة</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 xml:space="preserve"> د</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ي</w:t>
      </w:r>
      <w:r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ن</w:t>
      </w:r>
      <w:r w:rsidR="005C3A9E"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ه وت</w:t>
      </w:r>
      <w:r w:rsidR="005C3A9E"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ه</w:t>
      </w:r>
      <w:r w:rsidR="005C3A9E"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او</w:t>
      </w:r>
      <w:r w:rsidR="00CF19AD"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ن</w:t>
      </w:r>
      <w:r w:rsidR="00CF19AD" w:rsidRPr="00670530">
        <w:rPr>
          <w:rFonts w:ascii="ATraditional Arabic" w:hAnsi="ATraditional Arabic" w:cs="ATraditional Arabic" w:hint="cs"/>
          <w:b/>
          <w:bCs/>
          <w:sz w:val="56"/>
          <w:szCs w:val="56"/>
          <w:rtl/>
        </w:rPr>
        <w:t>ِ</w:t>
      </w:r>
      <w:r w:rsidR="000865BE" w:rsidRPr="00670530">
        <w:rPr>
          <w:rFonts w:ascii="ATraditional Arabic" w:hAnsi="ATraditional Arabic" w:cs="ATraditional Arabic"/>
          <w:b/>
          <w:bCs/>
          <w:sz w:val="56"/>
          <w:szCs w:val="56"/>
          <w:rtl/>
        </w:rPr>
        <w:t>ه،</w:t>
      </w:r>
      <w:r w:rsidR="00C70C31" w:rsidRPr="00670530">
        <w:rPr>
          <w:rFonts w:ascii="ATraditional Arabic" w:hAnsi="ATraditional Arabic" w:cs="ATraditional Arabic"/>
          <w:b/>
          <w:bCs/>
          <w:sz w:val="56"/>
          <w:szCs w:val="56"/>
          <w:rtl/>
        </w:rPr>
        <w:t xml:space="preserve"> </w:t>
      </w:r>
      <w:r w:rsidR="00C70C31" w:rsidRPr="00670530">
        <w:rPr>
          <w:rFonts w:ascii="ATraditional Arabic" w:hAnsi="ATraditional Arabic" w:cs="ATraditional Arabic"/>
          <w:b/>
          <w:bCs/>
          <w:sz w:val="56"/>
          <w:szCs w:val="56"/>
          <w:rtl/>
        </w:rPr>
        <w:t>ور</w:t>
      </w:r>
      <w:r w:rsidR="00C70C31" w:rsidRPr="00670530">
        <w:rPr>
          <w:rFonts w:ascii="ATraditional Arabic" w:hAnsi="ATraditional Arabic" w:cs="ATraditional Arabic" w:hint="cs"/>
          <w:b/>
          <w:bCs/>
          <w:sz w:val="56"/>
          <w:szCs w:val="56"/>
          <w:rtl/>
        </w:rPr>
        <w:t>ُ</w:t>
      </w:r>
      <w:r w:rsidR="00C70C31" w:rsidRPr="00670530">
        <w:rPr>
          <w:rFonts w:ascii="ATraditional Arabic" w:hAnsi="ATraditional Arabic" w:cs="ATraditional Arabic"/>
          <w:b/>
          <w:bCs/>
          <w:sz w:val="56"/>
          <w:szCs w:val="56"/>
          <w:rtl/>
        </w:rPr>
        <w:t>د</w:t>
      </w:r>
      <w:r w:rsidR="00C70C31" w:rsidRPr="00670530">
        <w:rPr>
          <w:rFonts w:ascii="ATraditional Arabic" w:hAnsi="ATraditional Arabic" w:cs="ATraditional Arabic" w:hint="cs"/>
          <w:b/>
          <w:bCs/>
          <w:sz w:val="56"/>
          <w:szCs w:val="56"/>
          <w:rtl/>
        </w:rPr>
        <w:t>َّ</w:t>
      </w:r>
      <w:r w:rsidR="00C70C31" w:rsidRPr="00670530">
        <w:rPr>
          <w:rFonts w:ascii="ATraditional Arabic" w:hAnsi="ATraditional Arabic" w:cs="ATraditional Arabic"/>
          <w:b/>
          <w:bCs/>
          <w:sz w:val="56"/>
          <w:szCs w:val="56"/>
          <w:rtl/>
        </w:rPr>
        <w:t>ت</w:t>
      </w:r>
      <w:r w:rsidR="00CF19AD" w:rsidRPr="00670530">
        <w:rPr>
          <w:rFonts w:ascii="ATraditional Arabic" w:hAnsi="ATraditional Arabic" w:cs="ATraditional Arabic" w:hint="cs"/>
          <w:b/>
          <w:bCs/>
          <w:sz w:val="56"/>
          <w:szCs w:val="56"/>
          <w:rtl/>
        </w:rPr>
        <w:t>ْ</w:t>
      </w:r>
      <w:r w:rsidR="00C70C31" w:rsidRPr="00670530">
        <w:rPr>
          <w:rFonts w:ascii="ATraditional Arabic" w:hAnsi="ATraditional Arabic" w:cs="ATraditional Arabic"/>
          <w:b/>
          <w:bCs/>
          <w:sz w:val="56"/>
          <w:szCs w:val="56"/>
          <w:rtl/>
        </w:rPr>
        <w:t xml:space="preserve"> ش</w:t>
      </w:r>
      <w:r w:rsidR="00CF19AD" w:rsidRPr="00670530">
        <w:rPr>
          <w:rFonts w:ascii="ATraditional Arabic" w:hAnsi="ATraditional Arabic" w:cs="ATraditional Arabic" w:hint="cs"/>
          <w:b/>
          <w:bCs/>
          <w:sz w:val="56"/>
          <w:szCs w:val="56"/>
          <w:rtl/>
        </w:rPr>
        <w:t>َ</w:t>
      </w:r>
      <w:r w:rsidR="00C70C31" w:rsidRPr="00670530">
        <w:rPr>
          <w:rFonts w:ascii="ATraditional Arabic" w:hAnsi="ATraditional Arabic" w:cs="ATraditional Arabic"/>
          <w:b/>
          <w:bCs/>
          <w:sz w:val="56"/>
          <w:szCs w:val="56"/>
          <w:rtl/>
        </w:rPr>
        <w:t>ه</w:t>
      </w:r>
      <w:r w:rsidR="00CF19AD" w:rsidRPr="00670530">
        <w:rPr>
          <w:rFonts w:ascii="ATraditional Arabic" w:hAnsi="ATraditional Arabic" w:cs="ATraditional Arabic" w:hint="cs"/>
          <w:b/>
          <w:bCs/>
          <w:sz w:val="56"/>
          <w:szCs w:val="56"/>
          <w:rtl/>
        </w:rPr>
        <w:t>َ</w:t>
      </w:r>
      <w:r w:rsidR="00C70C31" w:rsidRPr="00670530">
        <w:rPr>
          <w:rFonts w:ascii="ATraditional Arabic" w:hAnsi="ATraditional Arabic" w:cs="ATraditional Arabic"/>
          <w:b/>
          <w:bCs/>
          <w:sz w:val="56"/>
          <w:szCs w:val="56"/>
          <w:rtl/>
        </w:rPr>
        <w:t>اد</w:t>
      </w:r>
      <w:r w:rsidR="00CF19AD" w:rsidRPr="00670530">
        <w:rPr>
          <w:rFonts w:ascii="ATraditional Arabic" w:hAnsi="ATraditional Arabic" w:cs="ATraditional Arabic" w:hint="cs"/>
          <w:b/>
          <w:bCs/>
          <w:sz w:val="56"/>
          <w:szCs w:val="56"/>
          <w:rtl/>
        </w:rPr>
        <w:t>َ</w:t>
      </w:r>
      <w:r w:rsidR="00C70C31" w:rsidRPr="00670530">
        <w:rPr>
          <w:rFonts w:ascii="ATraditional Arabic" w:hAnsi="ATraditional Arabic" w:cs="ATraditional Arabic"/>
          <w:b/>
          <w:bCs/>
          <w:sz w:val="56"/>
          <w:szCs w:val="56"/>
          <w:rtl/>
        </w:rPr>
        <w:t>ت</w:t>
      </w:r>
      <w:r w:rsidR="00CF19AD" w:rsidRPr="00670530">
        <w:rPr>
          <w:rFonts w:ascii="ATraditional Arabic" w:hAnsi="ATraditional Arabic" w:cs="ATraditional Arabic" w:hint="cs"/>
          <w:b/>
          <w:bCs/>
          <w:sz w:val="56"/>
          <w:szCs w:val="56"/>
          <w:rtl/>
        </w:rPr>
        <w:t>ُ</w:t>
      </w:r>
      <w:r w:rsidR="00C70C31" w:rsidRPr="00670530">
        <w:rPr>
          <w:rFonts w:ascii="ATraditional Arabic" w:hAnsi="ATraditional Arabic" w:cs="ATraditional Arabic"/>
          <w:b/>
          <w:bCs/>
          <w:sz w:val="56"/>
          <w:szCs w:val="56"/>
          <w:rtl/>
        </w:rPr>
        <w:t xml:space="preserve">ه، </w:t>
      </w:r>
      <w:r w:rsidR="002A6AA7" w:rsidRPr="00670530">
        <w:rPr>
          <w:rFonts w:ascii="ATraditional Arabic" w:hAnsi="ATraditional Arabic" w:cs="ATraditional Arabic"/>
          <w:b/>
          <w:bCs/>
          <w:sz w:val="56"/>
          <w:szCs w:val="56"/>
          <w:rtl/>
        </w:rPr>
        <w:t>فِي مَذْهَبِ أَحْمَد</w:t>
      </w:r>
      <w:r w:rsidR="002A6AA7" w:rsidRPr="00670530">
        <w:rPr>
          <w:rFonts w:ascii="ATraditional Arabic" w:hAnsi="ATraditional Arabic" w:cs="ATraditional Arabic" w:hint="cs"/>
          <w:b/>
          <w:bCs/>
          <w:sz w:val="56"/>
          <w:szCs w:val="56"/>
          <w:rtl/>
        </w:rPr>
        <w:t>َ</w:t>
      </w:r>
      <w:r w:rsidR="002A6AA7" w:rsidRPr="00670530">
        <w:rPr>
          <w:rFonts w:ascii="ATraditional Arabic" w:hAnsi="ATraditional Arabic" w:cs="ATraditional Arabic"/>
          <w:b/>
          <w:bCs/>
          <w:sz w:val="56"/>
          <w:szCs w:val="56"/>
          <w:rtl/>
        </w:rPr>
        <w:t xml:space="preserve"> وَالشَّافِعِي</w:t>
      </w:r>
      <w:r w:rsidR="002A6AA7" w:rsidRPr="00670530">
        <w:rPr>
          <w:rFonts w:ascii="ATraditional Arabic" w:hAnsi="ATraditional Arabic" w:cs="ATraditional Arabic" w:hint="cs"/>
          <w:b/>
          <w:bCs/>
          <w:sz w:val="56"/>
          <w:szCs w:val="56"/>
          <w:rtl/>
        </w:rPr>
        <w:t>ِّ</w:t>
      </w:r>
      <w:r w:rsidR="002A6AA7" w:rsidRPr="00670530">
        <w:rPr>
          <w:rFonts w:ascii="ATraditional Arabic" w:hAnsi="ATraditional Arabic" w:cs="ATraditional Arabic"/>
          <w:b/>
          <w:bCs/>
          <w:sz w:val="56"/>
          <w:szCs w:val="56"/>
          <w:rtl/>
        </w:rPr>
        <w:t xml:space="preserve"> وَغَيْرِهِمَا </w:t>
      </w:r>
      <w:r w:rsidR="002A6AA7" w:rsidRPr="00670530">
        <w:rPr>
          <w:rFonts w:ascii="ATraditional Arabic" w:hAnsi="ATraditional Arabic" w:cs="ATraditional Arabic" w:hint="cs"/>
          <w:b/>
          <w:bCs/>
          <w:sz w:val="56"/>
          <w:szCs w:val="56"/>
          <w:rtl/>
        </w:rPr>
        <w:t>-</w:t>
      </w:r>
      <w:r w:rsidR="002A6AA7" w:rsidRPr="00670530">
        <w:rPr>
          <w:rFonts w:ascii="ATraditional Arabic" w:hAnsi="ATraditional Arabic" w:cs="ATraditional Arabic"/>
          <w:b/>
          <w:bCs/>
          <w:sz w:val="56"/>
          <w:szCs w:val="56"/>
          <w:rtl/>
        </w:rPr>
        <w:t>كَمَا قَالَ شَيْخ</w:t>
      </w:r>
      <w:r w:rsidR="002A6AA7" w:rsidRPr="00670530">
        <w:rPr>
          <w:rFonts w:ascii="ATraditional Arabic" w:hAnsi="ATraditional Arabic" w:cs="ATraditional Arabic" w:hint="cs"/>
          <w:b/>
          <w:bCs/>
          <w:sz w:val="56"/>
          <w:szCs w:val="56"/>
          <w:rtl/>
        </w:rPr>
        <w:t>ُ</w:t>
      </w:r>
      <w:r w:rsidR="002A6AA7" w:rsidRPr="00670530">
        <w:rPr>
          <w:rFonts w:ascii="ATraditional Arabic" w:hAnsi="ATraditional Arabic" w:cs="ATraditional Arabic"/>
          <w:b/>
          <w:bCs/>
          <w:sz w:val="56"/>
          <w:szCs w:val="56"/>
          <w:rtl/>
        </w:rPr>
        <w:t xml:space="preserve"> الإِسْلَام</w:t>
      </w:r>
      <w:r w:rsidR="002A6AA7" w:rsidRPr="00670530">
        <w:rPr>
          <w:rFonts w:ascii="ATraditional Arabic" w:hAnsi="ATraditional Arabic" w:cs="ATraditional Arabic" w:hint="cs"/>
          <w:b/>
          <w:bCs/>
          <w:sz w:val="56"/>
          <w:szCs w:val="56"/>
          <w:rtl/>
        </w:rPr>
        <w:t>ِ</w:t>
      </w:r>
      <w:r w:rsidR="002A6AA7" w:rsidRPr="00670530">
        <w:rPr>
          <w:rFonts w:ascii="ATraditional Arabic" w:hAnsi="ATraditional Arabic" w:cs="ATraditional Arabic"/>
          <w:b/>
          <w:bCs/>
          <w:sz w:val="56"/>
          <w:szCs w:val="56"/>
          <w:rtl/>
        </w:rPr>
        <w:t xml:space="preserve"> ابْن</w:t>
      </w:r>
      <w:r w:rsidR="002A6AA7" w:rsidRPr="00670530">
        <w:rPr>
          <w:rFonts w:ascii="ATraditional Arabic" w:hAnsi="ATraditional Arabic" w:cs="ATraditional Arabic" w:hint="cs"/>
          <w:b/>
          <w:bCs/>
          <w:sz w:val="56"/>
          <w:szCs w:val="56"/>
          <w:rtl/>
        </w:rPr>
        <w:t>ِ</w:t>
      </w:r>
      <w:r w:rsidR="002A6AA7" w:rsidRPr="00670530">
        <w:rPr>
          <w:rFonts w:ascii="ATraditional Arabic" w:hAnsi="ATraditional Arabic" w:cs="ATraditional Arabic"/>
          <w:b/>
          <w:bCs/>
          <w:sz w:val="56"/>
          <w:szCs w:val="56"/>
          <w:rtl/>
        </w:rPr>
        <w:t xml:space="preserve"> تَيْمِيَّة</w:t>
      </w:r>
      <w:r w:rsidR="002A6AA7" w:rsidRPr="00670530">
        <w:rPr>
          <w:rFonts w:ascii="ATraditional Arabic" w:hAnsi="ATraditional Arabic" w:cs="ATraditional Arabic" w:hint="cs"/>
          <w:b/>
          <w:bCs/>
          <w:sz w:val="56"/>
          <w:szCs w:val="56"/>
          <w:rtl/>
        </w:rPr>
        <w:t xml:space="preserve"> رَحِمَهُ الله-</w:t>
      </w:r>
      <w:r w:rsidR="00C70C31" w:rsidRPr="00670530">
        <w:rPr>
          <w:rFonts w:ascii="ATraditional Arabic" w:hAnsi="ATraditional Arabic" w:cs="ATraditional Arabic" w:hint="cs"/>
          <w:b/>
          <w:bCs/>
          <w:sz w:val="56"/>
          <w:szCs w:val="56"/>
          <w:rtl/>
        </w:rPr>
        <w:t>.</w:t>
      </w:r>
    </w:p>
    <w:sectPr w:rsidR="000865BE" w:rsidRPr="00670530" w:rsidSect="00B052D0">
      <w:pgSz w:w="8391" w:h="11906" w:code="11"/>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71AE" w14:textId="77777777" w:rsidR="00B052D0" w:rsidRDefault="00B052D0" w:rsidP="00B052D0">
      <w:pPr>
        <w:spacing w:after="0" w:line="240" w:lineRule="auto"/>
      </w:pPr>
      <w:r>
        <w:separator/>
      </w:r>
    </w:p>
  </w:endnote>
  <w:endnote w:type="continuationSeparator" w:id="0">
    <w:p w14:paraId="5CEFEA4E" w14:textId="77777777" w:rsidR="00B052D0" w:rsidRDefault="00B052D0" w:rsidP="00B0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3F5F" w14:textId="77777777" w:rsidR="00B052D0" w:rsidRDefault="00B052D0" w:rsidP="00B052D0">
      <w:pPr>
        <w:spacing w:after="0" w:line="240" w:lineRule="auto"/>
      </w:pPr>
      <w:r>
        <w:separator/>
      </w:r>
    </w:p>
  </w:footnote>
  <w:footnote w:type="continuationSeparator" w:id="0">
    <w:p w14:paraId="72168AB9" w14:textId="77777777" w:rsidR="00B052D0" w:rsidRDefault="00B052D0" w:rsidP="00B05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D0"/>
    <w:rsid w:val="00075F04"/>
    <w:rsid w:val="000865BE"/>
    <w:rsid w:val="0009694F"/>
    <w:rsid w:val="000C0861"/>
    <w:rsid w:val="000D0308"/>
    <w:rsid w:val="000D1D26"/>
    <w:rsid w:val="000E7458"/>
    <w:rsid w:val="00113905"/>
    <w:rsid w:val="00156037"/>
    <w:rsid w:val="00193421"/>
    <w:rsid w:val="00226620"/>
    <w:rsid w:val="002577C8"/>
    <w:rsid w:val="0027460C"/>
    <w:rsid w:val="00297DD3"/>
    <w:rsid w:val="002A6AA7"/>
    <w:rsid w:val="002E34EA"/>
    <w:rsid w:val="003275B2"/>
    <w:rsid w:val="0035265D"/>
    <w:rsid w:val="0036678A"/>
    <w:rsid w:val="0037464C"/>
    <w:rsid w:val="00376F08"/>
    <w:rsid w:val="003F0789"/>
    <w:rsid w:val="004046F8"/>
    <w:rsid w:val="004244D1"/>
    <w:rsid w:val="00452B2F"/>
    <w:rsid w:val="004571DB"/>
    <w:rsid w:val="00481A89"/>
    <w:rsid w:val="004C57BD"/>
    <w:rsid w:val="004D6EB0"/>
    <w:rsid w:val="004F3E66"/>
    <w:rsid w:val="00545D8F"/>
    <w:rsid w:val="00585219"/>
    <w:rsid w:val="00586083"/>
    <w:rsid w:val="00591881"/>
    <w:rsid w:val="005A6A4F"/>
    <w:rsid w:val="005C3A9E"/>
    <w:rsid w:val="0060447A"/>
    <w:rsid w:val="006101BF"/>
    <w:rsid w:val="0065121C"/>
    <w:rsid w:val="00670530"/>
    <w:rsid w:val="006A7B84"/>
    <w:rsid w:val="006F1DC7"/>
    <w:rsid w:val="00700929"/>
    <w:rsid w:val="00710C61"/>
    <w:rsid w:val="00737B8D"/>
    <w:rsid w:val="00777344"/>
    <w:rsid w:val="007806BF"/>
    <w:rsid w:val="00785EE0"/>
    <w:rsid w:val="00791853"/>
    <w:rsid w:val="007A7A3D"/>
    <w:rsid w:val="00807C98"/>
    <w:rsid w:val="008468AD"/>
    <w:rsid w:val="0089026A"/>
    <w:rsid w:val="00893B1C"/>
    <w:rsid w:val="008C3830"/>
    <w:rsid w:val="008D7A05"/>
    <w:rsid w:val="008F6ECE"/>
    <w:rsid w:val="00924676"/>
    <w:rsid w:val="00966D6C"/>
    <w:rsid w:val="00982B36"/>
    <w:rsid w:val="009D72A3"/>
    <w:rsid w:val="009D7DF7"/>
    <w:rsid w:val="00A15931"/>
    <w:rsid w:val="00A971A5"/>
    <w:rsid w:val="00AC24F7"/>
    <w:rsid w:val="00AD3DD1"/>
    <w:rsid w:val="00AD46BD"/>
    <w:rsid w:val="00B052D0"/>
    <w:rsid w:val="00B172E1"/>
    <w:rsid w:val="00B211DE"/>
    <w:rsid w:val="00B30BD5"/>
    <w:rsid w:val="00B40ED8"/>
    <w:rsid w:val="00B95DC0"/>
    <w:rsid w:val="00BA5CA5"/>
    <w:rsid w:val="00BC4489"/>
    <w:rsid w:val="00BC6440"/>
    <w:rsid w:val="00BD375D"/>
    <w:rsid w:val="00BD7771"/>
    <w:rsid w:val="00C02E0D"/>
    <w:rsid w:val="00C1445F"/>
    <w:rsid w:val="00C16654"/>
    <w:rsid w:val="00C20ABE"/>
    <w:rsid w:val="00C70C31"/>
    <w:rsid w:val="00C75183"/>
    <w:rsid w:val="00C75F02"/>
    <w:rsid w:val="00C90C39"/>
    <w:rsid w:val="00C95BCA"/>
    <w:rsid w:val="00CA27DB"/>
    <w:rsid w:val="00CA6230"/>
    <w:rsid w:val="00CE263D"/>
    <w:rsid w:val="00CF1184"/>
    <w:rsid w:val="00CF19AD"/>
    <w:rsid w:val="00CF2AA8"/>
    <w:rsid w:val="00D31F9C"/>
    <w:rsid w:val="00D413E3"/>
    <w:rsid w:val="00D63971"/>
    <w:rsid w:val="00D664AE"/>
    <w:rsid w:val="00DC46CA"/>
    <w:rsid w:val="00DF31CE"/>
    <w:rsid w:val="00DF61AD"/>
    <w:rsid w:val="00E02930"/>
    <w:rsid w:val="00E204EE"/>
    <w:rsid w:val="00E43EA3"/>
    <w:rsid w:val="00E60EF4"/>
    <w:rsid w:val="00E818E5"/>
    <w:rsid w:val="00EA4F4C"/>
    <w:rsid w:val="00F059CE"/>
    <w:rsid w:val="00F25198"/>
    <w:rsid w:val="00F63035"/>
    <w:rsid w:val="00F66BAE"/>
    <w:rsid w:val="00F93E18"/>
    <w:rsid w:val="00F95346"/>
    <w:rsid w:val="00FA3E82"/>
    <w:rsid w:val="00FE76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93A6"/>
  <w15:chartTrackingRefBased/>
  <w15:docId w15:val="{84D8462D-8EF4-4FA5-B9AB-16E80CE6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Footnote Text Char Char Char Char Char Char,Footnote Text Char Char Char Char Char,Footnote Text Char Char Char,نص حاشية سفلية Char Char,نص حاشية سفلية Char Char Char,نص حاشية سفلية Char Char Char Char Char Char Char"/>
    <w:basedOn w:val="a"/>
    <w:link w:val="Char"/>
    <w:uiPriority w:val="99"/>
    <w:semiHidden/>
    <w:unhideWhenUsed/>
    <w:qFormat/>
    <w:rsid w:val="00B052D0"/>
    <w:pPr>
      <w:spacing w:after="0" w:line="240" w:lineRule="auto"/>
    </w:pPr>
    <w:rPr>
      <w:rFonts w:ascii="Times New Roman" w:eastAsia="Times New Roman" w:hAnsi="Times New Roman" w:cs="Traditional Arabic"/>
      <w:kern w:val="0"/>
      <w:sz w:val="20"/>
      <w:szCs w:val="20"/>
      <w14:ligatures w14:val="none"/>
    </w:rPr>
  </w:style>
  <w:style w:type="character" w:customStyle="1" w:styleId="Char">
    <w:name w:val="نص حاشية سفلية Char"/>
    <w:aliases w:val="Footnote Text Char,Footnote Text Char Char Char Char Char Char Char,Footnote Text Char Char Char Char Char Char1,Footnote Text Char Char Char Char,نص حاشية سفلية Char Char Char1,نص حاشية سفلية Char Char Char Char"/>
    <w:basedOn w:val="a0"/>
    <w:link w:val="a3"/>
    <w:uiPriority w:val="99"/>
    <w:semiHidden/>
    <w:rsid w:val="00B052D0"/>
    <w:rPr>
      <w:rFonts w:ascii="Times New Roman" w:eastAsia="Times New Roman" w:hAnsi="Times New Roman" w:cs="Traditional Arabic"/>
      <w:kern w:val="0"/>
      <w:sz w:val="20"/>
      <w:szCs w:val="20"/>
      <w14:ligatures w14:val="none"/>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semiHidden/>
    <w:unhideWhenUsed/>
    <w:qFormat/>
    <w:rsid w:val="00B052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14</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111</cp:revision>
  <dcterms:created xsi:type="dcterms:W3CDTF">2023-10-17T08:16:00Z</dcterms:created>
  <dcterms:modified xsi:type="dcterms:W3CDTF">2023-10-18T08:00:00Z</dcterms:modified>
</cp:coreProperties>
</file>