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DC600" w14:textId="7BF1AE70" w:rsidR="00C97AF8" w:rsidRDefault="00D77B04" w:rsidP="005D3E27">
      <w:pPr>
        <w:widowControl w:val="0"/>
        <w:bidi w:val="0"/>
        <w:spacing w:before="240"/>
        <w:rPr>
          <w:rtl/>
        </w:rPr>
      </w:pPr>
      <w:bookmarkStart w:id="0" w:name="_GoBack"/>
      <w:bookmarkEnd w:id="0"/>
      <w:r>
        <w:rPr>
          <w:noProof/>
          <w:rtl/>
          <w14:ligatures w14:val="standardContextual"/>
        </w:rPr>
        <w:drawing>
          <wp:anchor distT="0" distB="0" distL="114300" distR="114300" simplePos="0" relativeHeight="251658240" behindDoc="1" locked="0" layoutInCell="1" allowOverlap="1" wp14:anchorId="01BDEDE3" wp14:editId="3F4243AA">
            <wp:simplePos x="0" y="0"/>
            <wp:positionH relativeFrom="page">
              <wp:posOffset>-152400</wp:posOffset>
            </wp:positionH>
            <wp:positionV relativeFrom="page">
              <wp:align>top</wp:align>
            </wp:positionV>
            <wp:extent cx="7175375" cy="9359265"/>
            <wp:effectExtent l="0" t="0" r="6985" b="0"/>
            <wp:wrapNone/>
            <wp:docPr id="17344612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461228" name="Picture 17344612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75375" cy="9359265"/>
                    </a:xfrm>
                    <a:prstGeom prst="rect">
                      <a:avLst/>
                    </a:prstGeom>
                  </pic:spPr>
                </pic:pic>
              </a:graphicData>
            </a:graphic>
            <wp14:sizeRelH relativeFrom="margin">
              <wp14:pctWidth>0</wp14:pctWidth>
            </wp14:sizeRelH>
            <wp14:sizeRelV relativeFrom="margin">
              <wp14:pctHeight>0</wp14:pctHeight>
            </wp14:sizeRelV>
          </wp:anchor>
        </w:drawing>
      </w:r>
    </w:p>
    <w:p w14:paraId="680C98EB" w14:textId="77777777" w:rsidR="00C97AF8" w:rsidRDefault="00C97AF8" w:rsidP="005D3E27">
      <w:pPr>
        <w:widowControl w:val="0"/>
        <w:bidi w:val="0"/>
        <w:spacing w:before="240"/>
        <w:jc w:val="center"/>
        <w:rPr>
          <w:rtl/>
        </w:rPr>
      </w:pPr>
    </w:p>
    <w:p w14:paraId="1C8E85DA" w14:textId="7E952D9A" w:rsidR="00C97AF8" w:rsidRPr="00C97AF8" w:rsidRDefault="00C97AF8" w:rsidP="005D3E27">
      <w:pPr>
        <w:widowControl w:val="0"/>
        <w:tabs>
          <w:tab w:val="center" w:pos="4763"/>
        </w:tabs>
        <w:bidi w:val="0"/>
        <w:spacing w:before="240"/>
        <w:rPr>
          <w:rtl/>
        </w:rPr>
        <w:sectPr w:rsidR="00C97AF8" w:rsidRPr="00C97AF8" w:rsidSect="00971F8E">
          <w:headerReference w:type="even" r:id="rId9"/>
          <w:headerReference w:type="default" r:id="rId10"/>
          <w:footerReference w:type="even" r:id="rId11"/>
          <w:footerReference w:type="default" r:id="rId12"/>
          <w:headerReference w:type="first" r:id="rId13"/>
          <w:pgSz w:w="10773" w:h="14742" w:code="9"/>
          <w:pgMar w:top="1134" w:right="1134" w:bottom="1134" w:left="1134" w:header="709" w:footer="709" w:gutter="0"/>
          <w:cols w:space="708"/>
          <w:titlePg/>
          <w:bidi/>
          <w:rtlGutter/>
          <w:docGrid w:linePitch="435"/>
        </w:sectPr>
      </w:pPr>
      <w:r>
        <w:rPr>
          <w:rtl/>
        </w:rPr>
        <w:tab/>
      </w:r>
    </w:p>
    <w:p w14:paraId="261D55E2" w14:textId="26DD9296" w:rsidR="00AE7168" w:rsidRPr="00AE7168" w:rsidRDefault="005D3F36" w:rsidP="005D3E27">
      <w:pPr>
        <w:widowControl w:val="0"/>
        <w:bidi w:val="0"/>
        <w:spacing w:before="240" w:after="240" w:line="259" w:lineRule="auto"/>
        <w:ind w:firstLine="0"/>
        <w:jc w:val="center"/>
        <w:rPr>
          <w:rFonts w:eastAsia="Calibri" w:cs="Times New Roman"/>
          <w:b/>
          <w:bCs/>
          <w:color w:val="C00000"/>
          <w:kern w:val="2"/>
          <w:vertAlign w:val="superscript"/>
          <w14:ligatures w14:val="standardContextual"/>
        </w:rPr>
      </w:pPr>
      <w:r>
        <w:rPr>
          <w:rFonts w:eastAsia="Calibri" w:cs="Times New Roman"/>
          <w:b/>
          <w:bCs/>
          <w:color w:val="C00000"/>
          <w:kern w:val="2"/>
          <w14:ligatures w14:val="standardContextual"/>
        </w:rPr>
        <w:lastRenderedPageBreak/>
        <w:t>Peringatan</w:t>
      </w:r>
      <w:r w:rsidR="00684755">
        <w:rPr>
          <w:rFonts w:eastAsia="Calibri" w:cs="Times New Roman"/>
          <w:b/>
          <w:bCs/>
          <w:color w:val="C00000"/>
          <w:kern w:val="2"/>
          <w14:ligatures w14:val="standardContextual"/>
        </w:rPr>
        <w:t xml:space="preserve"> terhadap </w:t>
      </w:r>
      <w:r>
        <w:rPr>
          <w:rFonts w:eastAsia="Calibri" w:cs="Times New Roman"/>
          <w:b/>
          <w:bCs/>
          <w:color w:val="C00000"/>
          <w:kern w:val="2"/>
          <w14:ligatures w14:val="standardContextual"/>
        </w:rPr>
        <w:t>Kelalaian</w:t>
      </w:r>
      <w:r w:rsidR="00AE7168" w:rsidRPr="00AE7168">
        <w:rPr>
          <w:rFonts w:eastAsia="Calibri" w:cs="Times New Roman"/>
          <w:b/>
          <w:bCs/>
          <w:color w:val="C00000"/>
          <w:kern w:val="2"/>
          <w:vertAlign w:val="superscript"/>
          <w14:ligatures w14:val="standardContextual"/>
        </w:rPr>
        <w:t>(</w:t>
      </w:r>
      <w:r w:rsidR="00AE7168" w:rsidRPr="00AE7168">
        <w:rPr>
          <w:rFonts w:eastAsia="Calibri" w:cs="Times New Roman"/>
          <w:b/>
          <w:bCs/>
          <w:color w:val="C00000"/>
          <w:kern w:val="2"/>
          <w:vertAlign w:val="superscript"/>
          <w14:ligatures w14:val="standardContextual"/>
        </w:rPr>
        <w:footnoteReference w:id="1"/>
      </w:r>
      <w:r w:rsidR="00AE7168" w:rsidRPr="00AE7168">
        <w:rPr>
          <w:rFonts w:eastAsia="Calibri" w:cs="Times New Roman"/>
          <w:b/>
          <w:bCs/>
          <w:color w:val="C00000"/>
          <w:kern w:val="2"/>
          <w:vertAlign w:val="superscript"/>
          <w14:ligatures w14:val="standardContextual"/>
        </w:rPr>
        <w:t>)</w:t>
      </w:r>
    </w:p>
    <w:p w14:paraId="0D35481D" w14:textId="77777777" w:rsidR="00B1567C" w:rsidRPr="00B1567C" w:rsidRDefault="00B1567C" w:rsidP="005D3E27">
      <w:pPr>
        <w:widowControl w:val="0"/>
        <w:bidi w:val="0"/>
        <w:spacing w:before="240" w:after="160" w:line="259" w:lineRule="auto"/>
        <w:ind w:firstLine="567"/>
        <w:jc w:val="both"/>
        <w:rPr>
          <w:rFonts w:eastAsia="Calibri" w:cs="Times New Roman"/>
          <w:sz w:val="28"/>
          <w:szCs w:val="28"/>
        </w:rPr>
      </w:pPr>
      <w:r w:rsidRPr="00B1567C">
        <w:rPr>
          <w:rFonts w:eastAsia="Calibri" w:cs="Times New Roman"/>
          <w:sz w:val="28"/>
          <w:szCs w:val="28"/>
        </w:rPr>
        <w:t>Segala puji bagi Allah, kita memuji, memohon pertolongan, dan meminta ampunan kepada-Nya. Kita berlindung kepada Allah dari kejahatan jiwa dan keburukan amal perbuatan kita. Barangsiapa diberi hidayah oleh Allah maka tiada yang mampu menyesatkannya, dan barangsiapa disesatkan oleh Allah maka tiada yang mampu memberinya petunjuk. Saya bersaksi bahwa tiada Tuhan yang berhak diibadahi dengan benar selain Allah semata, tiada sekutu bagi-Nya. Dan saya bersaksi bahwa Muhammad adalah hamba dan utusan-Nya. Semoga Allah senantiasa mencurahkan limpahan selawat dan salam atas beliau, keluarga, dan para sahabat beliau seluruhnya.</w:t>
      </w:r>
    </w:p>
    <w:p w14:paraId="501C3F40" w14:textId="77777777" w:rsidR="00B1567C" w:rsidRPr="005D3E27" w:rsidRDefault="00B1567C" w:rsidP="005D3E27">
      <w:pPr>
        <w:widowControl w:val="0"/>
        <w:bidi w:val="0"/>
        <w:spacing w:before="240" w:after="160" w:line="259" w:lineRule="auto"/>
        <w:ind w:firstLine="567"/>
        <w:jc w:val="both"/>
        <w:rPr>
          <w:rFonts w:eastAsia="Calibri" w:cs="Times New Roman"/>
          <w:b/>
          <w:bCs/>
          <w:sz w:val="28"/>
          <w:szCs w:val="28"/>
          <w:lang w:val="it-IT"/>
        </w:rPr>
      </w:pPr>
      <w:r w:rsidRPr="005D3E27">
        <w:rPr>
          <w:rFonts w:eastAsia="Calibri" w:cs="Times New Roman"/>
          <w:b/>
          <w:bCs/>
          <w:i/>
          <w:iCs/>
          <w:sz w:val="28"/>
          <w:szCs w:val="28"/>
          <w:lang w:val="it-IT"/>
        </w:rPr>
        <w:t>Amma ba'du</w:t>
      </w:r>
      <w:r w:rsidRPr="005D3E27">
        <w:rPr>
          <w:rFonts w:eastAsia="Calibri" w:cs="Times New Roman"/>
          <w:b/>
          <w:bCs/>
          <w:i/>
          <w:iCs/>
          <w:sz w:val="28"/>
          <w:szCs w:val="28"/>
          <w:vertAlign w:val="superscript"/>
          <w:lang w:val="it-IT"/>
        </w:rPr>
        <w:t>(</w:t>
      </w:r>
      <w:r w:rsidRPr="00B1567C">
        <w:rPr>
          <w:rFonts w:eastAsia="Calibri" w:cs="Times New Roman"/>
          <w:b/>
          <w:bCs/>
          <w:i/>
          <w:iCs/>
          <w:sz w:val="28"/>
          <w:szCs w:val="28"/>
          <w:vertAlign w:val="superscript"/>
        </w:rPr>
        <w:footnoteReference w:id="2"/>
      </w:r>
      <w:r w:rsidRPr="005D3E27">
        <w:rPr>
          <w:rFonts w:eastAsia="Calibri" w:cs="Times New Roman"/>
          <w:b/>
          <w:bCs/>
          <w:i/>
          <w:iCs/>
          <w:sz w:val="28"/>
          <w:szCs w:val="28"/>
          <w:vertAlign w:val="superscript"/>
          <w:lang w:val="it-IT"/>
        </w:rPr>
        <w:t>)</w:t>
      </w:r>
      <w:r w:rsidRPr="005D3E27">
        <w:rPr>
          <w:rFonts w:eastAsia="Calibri" w:cs="Times New Roman"/>
          <w:b/>
          <w:bCs/>
          <w:sz w:val="28"/>
          <w:szCs w:val="28"/>
          <w:lang w:val="it-IT"/>
        </w:rPr>
        <w:t>:</w:t>
      </w:r>
    </w:p>
    <w:p w14:paraId="66B3555C" w14:textId="77777777" w:rsidR="00B1567C" w:rsidRPr="005D3E27" w:rsidRDefault="00B1567C" w:rsidP="005D3E27">
      <w:pPr>
        <w:widowControl w:val="0"/>
        <w:bidi w:val="0"/>
        <w:spacing w:before="240" w:after="160" w:line="259" w:lineRule="auto"/>
        <w:ind w:firstLine="567"/>
        <w:jc w:val="both"/>
        <w:rPr>
          <w:rFonts w:eastAsia="Calibri" w:cs="Times New Roman"/>
          <w:sz w:val="28"/>
          <w:szCs w:val="28"/>
          <w:lang w:val="it-IT"/>
        </w:rPr>
      </w:pPr>
      <w:r w:rsidRPr="005D3E27">
        <w:rPr>
          <w:rFonts w:eastAsia="Calibri" w:cs="Times New Roman"/>
          <w:sz w:val="28"/>
          <w:szCs w:val="28"/>
          <w:lang w:val="it-IT"/>
        </w:rPr>
        <w:t>Wahai sekalian hamba Allah! Bertakwalah kepada Allah dengan sebenar-benarnya, dan sadarilah selalu pengawasan-Nya atas setiap rahasia dan bisikan kalian.</w:t>
      </w:r>
    </w:p>
    <w:p w14:paraId="3E4E00A3" w14:textId="77777777" w:rsidR="00B1567C" w:rsidRPr="005D3E27" w:rsidRDefault="00B1567C" w:rsidP="005D3E27">
      <w:pPr>
        <w:widowControl w:val="0"/>
        <w:bidi w:val="0"/>
        <w:spacing w:before="240" w:after="240"/>
        <w:ind w:firstLine="567"/>
        <w:jc w:val="both"/>
        <w:rPr>
          <w:rFonts w:eastAsia="Calibri" w:cs="Times New Roman"/>
          <w:b/>
          <w:bCs/>
          <w:sz w:val="28"/>
          <w:szCs w:val="28"/>
          <w:lang w:val="it-IT"/>
        </w:rPr>
      </w:pPr>
      <w:r w:rsidRPr="005D3E27">
        <w:rPr>
          <w:rFonts w:eastAsia="Calibri" w:cs="Times New Roman"/>
          <w:b/>
          <w:bCs/>
          <w:sz w:val="28"/>
          <w:szCs w:val="28"/>
          <w:lang w:val="it-IT"/>
        </w:rPr>
        <w:t>Wahai kaum muslimin:</w:t>
      </w:r>
    </w:p>
    <w:p w14:paraId="4114509D" w14:textId="11565823" w:rsidR="008745B2" w:rsidRPr="005D3E27" w:rsidRDefault="005D3F36" w:rsidP="005D3E27">
      <w:pPr>
        <w:widowControl w:val="0"/>
        <w:bidi w:val="0"/>
        <w:spacing w:before="240"/>
        <w:ind w:firstLine="567"/>
        <w:jc w:val="both"/>
        <w:rPr>
          <w:sz w:val="28"/>
          <w:szCs w:val="28"/>
          <w:lang w:val="it-IT" w:eastAsia="ar-SA"/>
        </w:rPr>
      </w:pPr>
      <w:r w:rsidRPr="005D3E27">
        <w:rPr>
          <w:sz w:val="28"/>
          <w:szCs w:val="28"/>
          <w:lang w:val="it-IT" w:eastAsia="ar-SA"/>
        </w:rPr>
        <w:t xml:space="preserve">Allah mengutus para rasul-Nya untuk mengeluarkan manusia dari kegelapan menuju cahaya. Barangsiapa yang menjawab </w:t>
      </w:r>
      <w:r w:rsidR="008745B2" w:rsidRPr="005D3E27">
        <w:rPr>
          <w:sz w:val="28"/>
          <w:szCs w:val="28"/>
          <w:lang w:val="it-IT" w:eastAsia="ar-SA"/>
        </w:rPr>
        <w:t>seruan</w:t>
      </w:r>
      <w:r w:rsidRPr="005D3E27">
        <w:rPr>
          <w:sz w:val="28"/>
          <w:szCs w:val="28"/>
          <w:lang w:val="it-IT" w:eastAsia="ar-SA"/>
        </w:rPr>
        <w:t xml:space="preserve"> mereka, sejatinya ia </w:t>
      </w:r>
      <w:r w:rsidR="008745B2" w:rsidRPr="005D3E27">
        <w:rPr>
          <w:sz w:val="28"/>
          <w:szCs w:val="28"/>
          <w:lang w:val="it-IT" w:eastAsia="ar-SA"/>
        </w:rPr>
        <w:t>telah</w:t>
      </w:r>
      <w:r w:rsidRPr="005D3E27">
        <w:rPr>
          <w:sz w:val="28"/>
          <w:szCs w:val="28"/>
          <w:lang w:val="it-IT" w:eastAsia="ar-SA"/>
        </w:rPr>
        <w:t xml:space="preserve"> menuju cahaya hidayah</w:t>
      </w:r>
      <w:r w:rsidR="008745B2" w:rsidRPr="005D3E27">
        <w:rPr>
          <w:sz w:val="28"/>
          <w:szCs w:val="28"/>
          <w:lang w:val="it-IT" w:eastAsia="ar-SA"/>
        </w:rPr>
        <w:t>, sebaliknya barangsiapa</w:t>
      </w:r>
      <w:r w:rsidRPr="005D3E27">
        <w:rPr>
          <w:sz w:val="28"/>
          <w:szCs w:val="28"/>
          <w:lang w:val="it-IT" w:eastAsia="ar-SA"/>
        </w:rPr>
        <w:t xml:space="preserve"> yang tidak menjawab </w:t>
      </w:r>
      <w:r w:rsidR="008745B2" w:rsidRPr="005D3E27">
        <w:rPr>
          <w:sz w:val="28"/>
          <w:szCs w:val="28"/>
          <w:lang w:val="it-IT" w:eastAsia="ar-SA"/>
        </w:rPr>
        <w:t>seruan</w:t>
      </w:r>
      <w:r w:rsidRPr="005D3E27">
        <w:rPr>
          <w:sz w:val="28"/>
          <w:szCs w:val="28"/>
          <w:lang w:val="it-IT" w:eastAsia="ar-SA"/>
        </w:rPr>
        <w:t xml:space="preserve"> mereka, sejatinya ia tetap berada dalam </w:t>
      </w:r>
      <w:r w:rsidR="00081477" w:rsidRPr="005D3E27">
        <w:rPr>
          <w:sz w:val="28"/>
          <w:szCs w:val="28"/>
          <w:lang w:val="it-IT" w:eastAsia="ar-SA"/>
        </w:rPr>
        <w:t>gelapnya</w:t>
      </w:r>
      <w:r w:rsidRPr="005D3E27">
        <w:rPr>
          <w:sz w:val="28"/>
          <w:szCs w:val="28"/>
          <w:lang w:val="it-IT" w:eastAsia="ar-SA"/>
        </w:rPr>
        <w:t xml:space="preserve"> kebodohan dan kelalaian</w:t>
      </w:r>
      <w:r w:rsidR="00684755" w:rsidRPr="005D3E27">
        <w:rPr>
          <w:sz w:val="28"/>
          <w:szCs w:val="28"/>
          <w:lang w:val="it-IT" w:eastAsia="ar-SA"/>
        </w:rPr>
        <w:t xml:space="preserve"> terhadap</w:t>
      </w:r>
      <w:r w:rsidRPr="005D3E27">
        <w:rPr>
          <w:sz w:val="28"/>
          <w:szCs w:val="28"/>
          <w:lang w:val="it-IT" w:eastAsia="ar-SA"/>
        </w:rPr>
        <w:t xml:space="preserve"> dirinya sendiri dan kebaikan dirinya. </w:t>
      </w:r>
    </w:p>
    <w:p w14:paraId="24A5843E" w14:textId="723F2378" w:rsidR="005D3F36" w:rsidRPr="005D3E27" w:rsidRDefault="008745B2" w:rsidP="005D3E27">
      <w:pPr>
        <w:widowControl w:val="0"/>
        <w:bidi w:val="0"/>
        <w:spacing w:before="240"/>
        <w:ind w:firstLine="567"/>
        <w:jc w:val="both"/>
        <w:rPr>
          <w:sz w:val="28"/>
          <w:szCs w:val="28"/>
          <w:lang w:val="it-IT" w:eastAsia="ar-SA"/>
        </w:rPr>
      </w:pPr>
      <w:r w:rsidRPr="005D3E27">
        <w:rPr>
          <w:sz w:val="28"/>
          <w:szCs w:val="28"/>
          <w:lang w:val="it-IT" w:eastAsia="ar-SA"/>
        </w:rPr>
        <w:t>Kelalaian terhadap</w:t>
      </w:r>
      <w:r w:rsidR="005D3F36" w:rsidRPr="005D3E27">
        <w:rPr>
          <w:sz w:val="28"/>
          <w:szCs w:val="28"/>
          <w:lang w:val="it-IT" w:eastAsia="ar-SA"/>
        </w:rPr>
        <w:t xml:space="preserve"> agama dan </w:t>
      </w:r>
      <w:r w:rsidRPr="005D3E27">
        <w:rPr>
          <w:sz w:val="28"/>
          <w:szCs w:val="28"/>
          <w:lang w:val="it-IT" w:eastAsia="ar-SA"/>
        </w:rPr>
        <w:t xml:space="preserve">negeri </w:t>
      </w:r>
      <w:r w:rsidR="005D3F36" w:rsidRPr="005D3E27">
        <w:rPr>
          <w:sz w:val="28"/>
          <w:szCs w:val="28"/>
          <w:lang w:val="it-IT" w:eastAsia="ar-SA"/>
        </w:rPr>
        <w:t>akhirat merupakan sumber segala keburukan, dan salah satu penyakit hati</w:t>
      </w:r>
      <w:r w:rsidR="00BC5C6C" w:rsidRPr="005D3E27">
        <w:rPr>
          <w:sz w:val="28"/>
          <w:szCs w:val="28"/>
          <w:lang w:val="it-IT" w:eastAsia="ar-SA"/>
        </w:rPr>
        <w:t xml:space="preserve"> paling kronis</w:t>
      </w:r>
      <w:r w:rsidR="005D3F36" w:rsidRPr="005D3E27">
        <w:rPr>
          <w:sz w:val="28"/>
          <w:szCs w:val="28"/>
          <w:lang w:val="it-IT" w:eastAsia="ar-SA"/>
        </w:rPr>
        <w:t xml:space="preserve"> yang</w:t>
      </w:r>
      <w:r w:rsidR="00BC5C6C" w:rsidRPr="005D3E27">
        <w:rPr>
          <w:sz w:val="28"/>
          <w:szCs w:val="28"/>
          <w:lang w:val="it-IT" w:eastAsia="ar-SA"/>
        </w:rPr>
        <w:t xml:space="preserve"> menghalangi seorang hamba</w:t>
      </w:r>
      <w:r w:rsidR="005D3F36" w:rsidRPr="005D3E27">
        <w:rPr>
          <w:sz w:val="28"/>
          <w:szCs w:val="28"/>
          <w:lang w:val="it-IT" w:eastAsia="ar-SA"/>
        </w:rPr>
        <w:t xml:space="preserve"> dari kebaikan dunia dan akhirat, serta kenikmatan di dalamnya. Tidak ada kekurangan yang m</w:t>
      </w:r>
      <w:r w:rsidR="00BC5C6C" w:rsidRPr="005D3E27">
        <w:rPr>
          <w:sz w:val="28"/>
          <w:szCs w:val="28"/>
          <w:lang w:val="it-IT" w:eastAsia="ar-SA"/>
        </w:rPr>
        <w:t>erasuk</w:t>
      </w:r>
      <w:r w:rsidR="005D3F36" w:rsidRPr="005D3E27">
        <w:rPr>
          <w:sz w:val="28"/>
          <w:szCs w:val="28"/>
          <w:lang w:val="it-IT" w:eastAsia="ar-SA"/>
        </w:rPr>
        <w:t xml:space="preserve"> dalam diri seorang hamba kecuali melalui pintu ini.</w:t>
      </w:r>
    </w:p>
    <w:p w14:paraId="72048F63" w14:textId="33FDAD85" w:rsidR="00715F5C" w:rsidRDefault="005D3F36" w:rsidP="005D3E27">
      <w:pPr>
        <w:widowControl w:val="0"/>
        <w:bidi w:val="0"/>
        <w:spacing w:before="240" w:after="240"/>
        <w:ind w:firstLine="567"/>
        <w:jc w:val="both"/>
        <w:rPr>
          <w:sz w:val="28"/>
          <w:szCs w:val="28"/>
          <w:lang w:eastAsia="ar-SA"/>
        </w:rPr>
      </w:pPr>
      <w:r w:rsidRPr="005D3E27">
        <w:rPr>
          <w:sz w:val="28"/>
          <w:szCs w:val="28"/>
          <w:lang w:val="it-IT" w:eastAsia="ar-SA"/>
        </w:rPr>
        <w:t xml:space="preserve">Allah telah membuat perjanjian dengan Bani Adam bahwa Dia adalah </w:t>
      </w:r>
      <w:r w:rsidRPr="005D3E27">
        <w:rPr>
          <w:sz w:val="28"/>
          <w:szCs w:val="28"/>
          <w:lang w:val="it-IT" w:eastAsia="ar-SA"/>
        </w:rPr>
        <w:lastRenderedPageBreak/>
        <w:t>Tuhan dan sembahan mereka satu-satunya, agar mereka tidak beralasan dengan kelalaian.</w:t>
      </w:r>
      <w:r w:rsidR="00715F5C" w:rsidRPr="005D3E27">
        <w:rPr>
          <w:sz w:val="28"/>
          <w:szCs w:val="28"/>
          <w:lang w:val="it-IT" w:eastAsia="ar-SA"/>
        </w:rPr>
        <w:t xml:space="preserve"> </w:t>
      </w:r>
      <w:r w:rsidR="00715F5C">
        <w:rPr>
          <w:sz w:val="28"/>
          <w:szCs w:val="28"/>
          <w:lang w:eastAsia="ar-SA"/>
        </w:rPr>
        <w:t xml:space="preserve">Allah </w:t>
      </w:r>
      <w:r w:rsidR="00715F5C">
        <w:rPr>
          <w:i/>
          <w:iCs/>
          <w:sz w:val="28"/>
          <w:szCs w:val="28"/>
          <w:lang w:eastAsia="ar-SA"/>
        </w:rPr>
        <w:t xml:space="preserve">Ta'ala </w:t>
      </w:r>
      <w:r w:rsidR="00715F5C">
        <w:rPr>
          <w:sz w:val="28"/>
          <w:szCs w:val="28"/>
          <w:lang w:eastAsia="ar-SA"/>
        </w:rPr>
        <w:t>berfirman:</w:t>
      </w:r>
    </w:p>
    <w:p w14:paraId="7AFAD89E" w14:textId="77777777" w:rsidR="00A2383B" w:rsidRPr="009B79BE" w:rsidRDefault="00A2383B" w:rsidP="005D3E27">
      <w:pPr>
        <w:widowControl w:val="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LOTUS 2007" w:eastAsia="Traditional Arabic" w:hAnsi="LOTUS 2007" w:hint="cs"/>
          <w:sz w:val="28"/>
          <w:szCs w:val="28"/>
          <w:rtl/>
          <w:lang w:bidi="ar-KW"/>
        </w:rPr>
        <w:t xml:space="preserve">وَإِذْ أَخَذَ رَبُّكَ مِنْ بَنِي آدَمَ مِنْ ظُهُورِهِمْ ذُرِّيَّتَهُمْ وَأَشْهَدَهُمْ عَلَى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أَنْفُسِهِمْ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أَلَسْتُ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بِرَبِّكُمْ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قَالُوا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بَلَى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شَهِدْنَا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تَقُولُوا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يَوْمَ الْقِيَامَةِ إِنَّا كُنَّا عَنْ هَذَا غَافِلِينَ</w:t>
      </w:r>
      <w:r w:rsidRPr="009B79BE">
        <w:rPr>
          <w:rFonts w:ascii="LOTUS 2007" w:eastAsia="Traditional Arabic" w:hAnsi="LOTUS 2007"/>
          <w:sz w:val="28"/>
          <w:szCs w:val="28"/>
          <w:rtl/>
          <w:lang w:bidi="ar-KW"/>
        </w:rPr>
        <w:t>﴾</w:t>
      </w:r>
    </w:p>
    <w:p w14:paraId="5F05E41C" w14:textId="18D95160" w:rsidR="00715F5C" w:rsidRPr="00715F5C" w:rsidRDefault="00715F5C" w:rsidP="005D3E27">
      <w:pPr>
        <w:widowControl w:val="0"/>
        <w:bidi w:val="0"/>
        <w:spacing w:before="240"/>
        <w:ind w:firstLine="0"/>
        <w:jc w:val="both"/>
        <w:rPr>
          <w:rFonts w:ascii="Calibri" w:hAnsi="Calibri" w:cs="Calibri"/>
          <w:sz w:val="28"/>
          <w:szCs w:val="28"/>
          <w:lang w:eastAsia="ar-SA"/>
        </w:rPr>
      </w:pPr>
      <w:r w:rsidRPr="00715F5C">
        <w:rPr>
          <w:rFonts w:asciiTheme="majorBidi" w:hAnsiTheme="majorBidi" w:cstheme="majorBidi"/>
          <w:i/>
          <w:iCs/>
          <w:sz w:val="28"/>
          <w:szCs w:val="28"/>
          <w:lang w:eastAsia="ar-SA"/>
        </w:rPr>
        <w:t>"(Ingatlah) ketika Tuhanmu mengeluarkan dari tulang punggung anak cucu Adam, keturunan mereka dan Allah mengambil kesaksiannya terhadap diri mereka sendiri (seraya berfirman), “Bukankah Aku ini Tuhanmu?" Mereka menjawab, "Betul (Engkau Tuhan kami), kami bersaksi." (Kami melakukannya) agar pada hari Kiamat kamu (tidak) mengatakan, "Sesungguhnya kami lengah terhadap hal ini."</w:t>
      </w:r>
      <w:r>
        <w:rPr>
          <w:rFonts w:ascii="Calibri" w:hAnsi="Calibri" w:cs="Calibri"/>
          <w:sz w:val="28"/>
          <w:szCs w:val="28"/>
          <w:lang w:eastAsia="ar-SA"/>
        </w:rPr>
        <w:t xml:space="preserve"> </w:t>
      </w:r>
      <w:r w:rsidRPr="00715F5C">
        <w:rPr>
          <w:rFonts w:asciiTheme="majorBidi" w:hAnsiTheme="majorBidi" w:cstheme="majorBidi"/>
          <w:sz w:val="28"/>
          <w:szCs w:val="28"/>
          <w:lang w:eastAsia="ar-SA"/>
        </w:rPr>
        <w:t>(Q.S. Al-A'raf: 172)</w:t>
      </w:r>
    </w:p>
    <w:p w14:paraId="5EFB52E8" w14:textId="77777777" w:rsidR="00715F5C" w:rsidRDefault="005D3F36" w:rsidP="005D3E27">
      <w:pPr>
        <w:widowControl w:val="0"/>
        <w:bidi w:val="0"/>
        <w:spacing w:before="240"/>
        <w:ind w:firstLine="567"/>
        <w:jc w:val="both"/>
        <w:rPr>
          <w:sz w:val="28"/>
          <w:szCs w:val="28"/>
          <w:lang w:eastAsia="ar-SA"/>
        </w:rPr>
      </w:pPr>
      <w:r w:rsidRPr="005D3F36">
        <w:rPr>
          <w:sz w:val="28"/>
          <w:szCs w:val="28"/>
          <w:lang w:eastAsia="ar-SA"/>
        </w:rPr>
        <w:t xml:space="preserve"> Allah</w:t>
      </w:r>
      <w:r w:rsidR="00715F5C">
        <w:rPr>
          <w:sz w:val="28"/>
          <w:szCs w:val="28"/>
          <w:lang w:eastAsia="ar-SA"/>
        </w:rPr>
        <w:t xml:space="preserve"> </w:t>
      </w:r>
      <w:r w:rsidR="00715F5C">
        <w:rPr>
          <w:i/>
          <w:iCs/>
          <w:sz w:val="28"/>
          <w:szCs w:val="28"/>
          <w:lang w:eastAsia="ar-SA"/>
        </w:rPr>
        <w:t>Ta'ala</w:t>
      </w:r>
      <w:r w:rsidR="00715F5C">
        <w:rPr>
          <w:sz w:val="28"/>
          <w:szCs w:val="28"/>
          <w:lang w:eastAsia="ar-SA"/>
        </w:rPr>
        <w:t xml:space="preserve"> juga</w:t>
      </w:r>
      <w:r w:rsidRPr="005D3F36">
        <w:rPr>
          <w:sz w:val="28"/>
          <w:szCs w:val="28"/>
          <w:lang w:eastAsia="ar-SA"/>
        </w:rPr>
        <w:t xml:space="preserve"> menurunkan Al-Qur'an</w:t>
      </w:r>
      <w:r w:rsidR="00715F5C">
        <w:rPr>
          <w:sz w:val="28"/>
          <w:szCs w:val="28"/>
          <w:lang w:eastAsia="ar-SA"/>
        </w:rPr>
        <w:t xml:space="preserve"> Al-Karim</w:t>
      </w:r>
      <w:r w:rsidRPr="005D3F36">
        <w:rPr>
          <w:sz w:val="28"/>
          <w:szCs w:val="28"/>
          <w:lang w:eastAsia="ar-SA"/>
        </w:rPr>
        <w:t xml:space="preserve"> untuk mem</w:t>
      </w:r>
      <w:r w:rsidR="00715F5C">
        <w:rPr>
          <w:sz w:val="28"/>
          <w:szCs w:val="28"/>
          <w:lang w:eastAsia="ar-SA"/>
        </w:rPr>
        <w:t>atahkan</w:t>
      </w:r>
      <w:r w:rsidRPr="005D3F36">
        <w:rPr>
          <w:sz w:val="28"/>
          <w:szCs w:val="28"/>
          <w:lang w:eastAsia="ar-SA"/>
        </w:rPr>
        <w:t xml:space="preserve"> a</w:t>
      </w:r>
      <w:r w:rsidR="00715F5C">
        <w:rPr>
          <w:sz w:val="28"/>
          <w:szCs w:val="28"/>
          <w:lang w:eastAsia="ar-SA"/>
        </w:rPr>
        <w:t>rgumen</w:t>
      </w:r>
      <w:r w:rsidRPr="005D3F36">
        <w:rPr>
          <w:sz w:val="28"/>
          <w:szCs w:val="28"/>
          <w:lang w:eastAsia="ar-SA"/>
        </w:rPr>
        <w:t xml:space="preserve"> tersebut</w:t>
      </w:r>
      <w:r w:rsidR="00715F5C">
        <w:rPr>
          <w:sz w:val="28"/>
          <w:szCs w:val="28"/>
          <w:lang w:eastAsia="ar-SA"/>
        </w:rPr>
        <w:t xml:space="preserve"> sebagaimana firman-Nya:</w:t>
      </w:r>
    </w:p>
    <w:p w14:paraId="788CBAF6" w14:textId="34E417EA" w:rsidR="00A2383B" w:rsidRPr="009B79BE" w:rsidRDefault="00A2383B" w:rsidP="005D3E27">
      <w:pPr>
        <w:widowControl w:val="0"/>
        <w:spacing w:before="24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LOTUS 2007" w:eastAsia="Traditional Arabic" w:hAnsi="LOTUS 2007" w:hint="cs"/>
          <w:sz w:val="28"/>
          <w:szCs w:val="28"/>
          <w:rtl/>
          <w:lang w:bidi="ar-KW"/>
        </w:rPr>
        <w:t>وَهَذَا كِتَابٌ أَنْزَلْنَاهُ مُبَارَكٌ فَاتَّبِعُوهُ وَاتَّقُوا لَعَلَّكُمْ تُرْحَمُونَ</w:t>
      </w:r>
      <w:r w:rsidRPr="009B79BE">
        <w:rPr>
          <w:rFonts w:ascii="LOTUS 2007" w:eastAsia="Traditional Arabic" w:hAnsi="LOTUS 2007"/>
          <w:sz w:val="28"/>
          <w:szCs w:val="28"/>
          <w:rtl/>
          <w:lang w:bidi="ar-KW"/>
        </w:rPr>
        <w:t xml:space="preserve"> *</w:t>
      </w:r>
      <w:r w:rsidRPr="009B79BE">
        <w:rPr>
          <w:rFonts w:ascii="LOTUS 2007" w:eastAsia="Traditional Arabic" w:hAnsi="LOTUS 2007" w:hint="cs"/>
          <w:sz w:val="28"/>
          <w:szCs w:val="28"/>
          <w:rtl/>
          <w:lang w:bidi="ar-KW"/>
        </w:rPr>
        <w:t xml:space="preserve"> </w:t>
      </w:r>
      <w:r w:rsidR="005D3E27">
        <w:rPr>
          <w:rFonts w:ascii="LOTUS 2007" w:eastAsia="Traditional Arabic" w:hAnsi="LOTUS 2007"/>
          <w:sz w:val="28"/>
          <w:szCs w:val="28"/>
          <w:rtl/>
          <w:lang w:bidi="ar-KW"/>
        </w:rPr>
        <w:br/>
      </w:r>
      <w:r w:rsidRPr="009B79BE">
        <w:rPr>
          <w:rFonts w:ascii="LOTUS 2007" w:eastAsia="Traditional Arabic" w:hAnsi="LOTUS 2007" w:hint="cs"/>
          <w:sz w:val="28"/>
          <w:szCs w:val="28"/>
          <w:rtl/>
          <w:lang w:bidi="ar-KW"/>
        </w:rPr>
        <w:t xml:space="preserve">أَنْ تَقُولُوا إِنَّمَا أُنْزِلَ الْكِتَابُ عَلَى طَائِفَتَيْنِ مِنْ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قَبْلِنَا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وَإِنْ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كُنَّا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عَنْ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دِرَاسَتِهِمْ لَغَافِلِينَ</w:t>
      </w:r>
      <w:r w:rsidRPr="009B79BE">
        <w:rPr>
          <w:rFonts w:ascii="LOTUS 2007" w:eastAsia="Traditional Arabic" w:hAnsi="LOTUS 2007"/>
          <w:sz w:val="28"/>
          <w:szCs w:val="28"/>
          <w:rtl/>
          <w:lang w:bidi="ar-KW"/>
        </w:rPr>
        <w:t>﴾</w:t>
      </w:r>
    </w:p>
    <w:p w14:paraId="6FD2BBEB" w14:textId="3F589424" w:rsidR="00715F5C" w:rsidRPr="00715F5C" w:rsidRDefault="00715F5C" w:rsidP="005D3E27">
      <w:pPr>
        <w:widowControl w:val="0"/>
        <w:bidi w:val="0"/>
        <w:spacing w:before="240"/>
        <w:ind w:firstLine="0"/>
        <w:jc w:val="both"/>
        <w:rPr>
          <w:rFonts w:cs="Times New Roman"/>
          <w:sz w:val="28"/>
          <w:szCs w:val="28"/>
          <w:lang w:eastAsia="ar-SA"/>
        </w:rPr>
      </w:pPr>
      <w:r w:rsidRPr="00715F5C">
        <w:rPr>
          <w:rFonts w:cs="Times New Roman"/>
          <w:i/>
          <w:iCs/>
          <w:sz w:val="28"/>
          <w:szCs w:val="28"/>
          <w:lang w:eastAsia="ar-SA"/>
        </w:rPr>
        <w:t xml:space="preserve">"(Al-Qur’an) ini adalah Kitab yang Kami turunkan lagi diberkahi. Maka, ikutilah dan bertakwalah agar kamu dirahmati. (Kami turunkan Al-Qur’an itu) supaya kamu (tidak) mengatakan, "Kitab itu hanya diturunkan kepada dua golongan sebelum kami (Yahudi dan Nasrani) dan sesungguhnya kami </w:t>
      </w:r>
      <w:r w:rsidR="00081477" w:rsidRPr="00B331F1">
        <w:rPr>
          <w:rFonts w:cs="Times New Roman"/>
          <w:i/>
          <w:iCs/>
          <w:sz w:val="28"/>
          <w:szCs w:val="28"/>
          <w:lang w:eastAsia="ar-SA"/>
        </w:rPr>
        <w:t>lalai</w:t>
      </w:r>
      <w:r w:rsidRPr="00B331F1">
        <w:rPr>
          <w:rFonts w:cs="Times New Roman"/>
          <w:i/>
          <w:iCs/>
          <w:sz w:val="28"/>
          <w:szCs w:val="28"/>
          <w:lang w:eastAsia="ar-SA"/>
        </w:rPr>
        <w:t xml:space="preserve"> </w:t>
      </w:r>
      <w:r w:rsidRPr="00715F5C">
        <w:rPr>
          <w:rFonts w:cs="Times New Roman"/>
          <w:i/>
          <w:iCs/>
          <w:sz w:val="28"/>
          <w:szCs w:val="28"/>
          <w:lang w:eastAsia="ar-SA"/>
        </w:rPr>
        <w:t>dari apa yang mereka baca."</w:t>
      </w:r>
      <w:r>
        <w:rPr>
          <w:rFonts w:cs="Times New Roman"/>
          <w:sz w:val="28"/>
          <w:szCs w:val="28"/>
          <w:lang w:eastAsia="ar-SA"/>
        </w:rPr>
        <w:t xml:space="preserve"> (Q.S. Al-An'am: 155-156).</w:t>
      </w:r>
    </w:p>
    <w:p w14:paraId="073F6B80" w14:textId="03724571" w:rsidR="005D3F36" w:rsidRDefault="00715F5C" w:rsidP="005D3E27">
      <w:pPr>
        <w:widowControl w:val="0"/>
        <w:bidi w:val="0"/>
        <w:spacing w:before="240"/>
        <w:ind w:firstLine="567"/>
        <w:jc w:val="both"/>
        <w:rPr>
          <w:sz w:val="28"/>
          <w:szCs w:val="28"/>
          <w:lang w:eastAsia="ar-SA"/>
        </w:rPr>
      </w:pPr>
      <w:r>
        <w:rPr>
          <w:sz w:val="28"/>
          <w:szCs w:val="28"/>
          <w:lang w:eastAsia="ar-SA"/>
        </w:rPr>
        <w:t>Bahkan</w:t>
      </w:r>
      <w:r w:rsidR="005D3F36" w:rsidRPr="005D3F36">
        <w:rPr>
          <w:sz w:val="28"/>
          <w:szCs w:val="28"/>
          <w:lang w:eastAsia="ar-SA"/>
        </w:rPr>
        <w:t xml:space="preserve"> Allah melarang rasul-Nya</w:t>
      </w:r>
      <w:r>
        <w:rPr>
          <w:sz w:val="28"/>
          <w:szCs w:val="28"/>
          <w:lang w:eastAsia="ar-SA"/>
        </w:rPr>
        <w:t xml:space="preserve"> </w:t>
      </w:r>
      <w:r w:rsidRPr="005D3F36">
        <w:rPr>
          <w:rFonts w:cs="Times New Roman"/>
          <w:i/>
          <w:iCs/>
          <w:sz w:val="28"/>
          <w:szCs w:val="28"/>
        </w:rPr>
        <w:t>shallallahu 'alaihi wa sallam</w:t>
      </w:r>
      <w:r w:rsidR="005D3F36" w:rsidRPr="005D3F36">
        <w:rPr>
          <w:sz w:val="28"/>
          <w:szCs w:val="28"/>
          <w:lang w:eastAsia="ar-SA"/>
        </w:rPr>
        <w:t xml:space="preserve"> agar tidak menjadi orang yang lalai</w:t>
      </w:r>
      <w:r w:rsidR="00B31D9A">
        <w:rPr>
          <w:sz w:val="28"/>
          <w:szCs w:val="28"/>
          <w:lang w:eastAsia="ar-SA"/>
        </w:rPr>
        <w:t xml:space="preserve"> sebagaiman firman-Nya</w:t>
      </w:r>
      <w:r w:rsidR="005D3F36" w:rsidRPr="005D3F36">
        <w:rPr>
          <w:sz w:val="28"/>
          <w:szCs w:val="28"/>
          <w:lang w:eastAsia="ar-SA"/>
        </w:rPr>
        <w:t xml:space="preserve">: </w:t>
      </w:r>
    </w:p>
    <w:p w14:paraId="4BAC6D4E" w14:textId="77777777" w:rsidR="00A2383B" w:rsidRDefault="00A2383B" w:rsidP="005D3E27">
      <w:pPr>
        <w:widowControl w:val="0"/>
        <w:spacing w:before="240" w:after="120"/>
        <w:ind w:firstLine="0"/>
        <w:jc w:val="center"/>
        <w:rPr>
          <w:rFonts w:cs="Times New Roman"/>
          <w:i/>
          <w:iCs/>
          <w:sz w:val="28"/>
          <w:szCs w:val="28"/>
          <w:rtl/>
        </w:rPr>
      </w:pPr>
      <w:r w:rsidRPr="009B79BE">
        <w:rPr>
          <w:rFonts w:ascii="LOTUS 2007" w:eastAsia="Traditional Arabic" w:hAnsi="LOTUS 2007"/>
          <w:sz w:val="28"/>
          <w:szCs w:val="28"/>
          <w:rtl/>
          <w:lang w:bidi="ar-KW"/>
        </w:rPr>
        <w:t>﴿وَلَا تَكُنْ مِنَ الْغَافِلِينَ﴾</w:t>
      </w:r>
    </w:p>
    <w:p w14:paraId="18799C46" w14:textId="721BB2E3" w:rsidR="00B1567C" w:rsidRDefault="005D3F36" w:rsidP="005D3E27">
      <w:pPr>
        <w:widowControl w:val="0"/>
        <w:bidi w:val="0"/>
        <w:spacing w:before="240" w:after="120"/>
        <w:ind w:firstLine="0"/>
        <w:jc w:val="both"/>
        <w:rPr>
          <w:rFonts w:cs="Times New Roman"/>
          <w:sz w:val="28"/>
          <w:szCs w:val="28"/>
        </w:rPr>
      </w:pPr>
      <w:r>
        <w:rPr>
          <w:rFonts w:cs="Times New Roman"/>
          <w:i/>
          <w:iCs/>
          <w:sz w:val="28"/>
          <w:szCs w:val="28"/>
        </w:rPr>
        <w:t>"</w:t>
      </w:r>
      <w:r w:rsidR="00684755" w:rsidRPr="005D3F36">
        <w:rPr>
          <w:rFonts w:cs="Times New Roman"/>
          <w:i/>
          <w:iCs/>
          <w:sz w:val="28"/>
          <w:szCs w:val="28"/>
        </w:rPr>
        <w:t xml:space="preserve">Janganlah </w:t>
      </w:r>
      <w:r w:rsidRPr="005D3F36">
        <w:rPr>
          <w:rFonts w:cs="Times New Roman"/>
          <w:i/>
          <w:iCs/>
          <w:sz w:val="28"/>
          <w:szCs w:val="28"/>
        </w:rPr>
        <w:t xml:space="preserve">kamu termasuk orang-orang yang </w:t>
      </w:r>
      <w:r w:rsidR="00081477" w:rsidRPr="00B331F1">
        <w:rPr>
          <w:rFonts w:cs="Times New Roman"/>
          <w:i/>
          <w:iCs/>
          <w:sz w:val="28"/>
          <w:szCs w:val="28"/>
        </w:rPr>
        <w:t>lalai</w:t>
      </w:r>
      <w:r w:rsidRPr="005D3F36">
        <w:rPr>
          <w:rFonts w:cs="Times New Roman"/>
          <w:i/>
          <w:iCs/>
          <w:sz w:val="28"/>
          <w:szCs w:val="28"/>
        </w:rPr>
        <w:t>.</w:t>
      </w:r>
      <w:r>
        <w:rPr>
          <w:rFonts w:cs="Times New Roman"/>
          <w:i/>
          <w:iCs/>
          <w:sz w:val="28"/>
          <w:szCs w:val="28"/>
        </w:rPr>
        <w:t>"</w:t>
      </w:r>
      <w:r w:rsidRPr="005D3F36">
        <w:rPr>
          <w:rFonts w:cs="Times New Roman"/>
          <w:i/>
          <w:iCs/>
          <w:sz w:val="28"/>
          <w:szCs w:val="28"/>
        </w:rPr>
        <w:t xml:space="preserve"> </w:t>
      </w:r>
      <w:r w:rsidRPr="005D3F36">
        <w:rPr>
          <w:rFonts w:cs="Times New Roman"/>
          <w:sz w:val="28"/>
          <w:szCs w:val="28"/>
        </w:rPr>
        <w:t>(Q.S. Al-A'raf: 205).</w:t>
      </w:r>
    </w:p>
    <w:p w14:paraId="2E42098E" w14:textId="5C566AAB" w:rsidR="005D3F36" w:rsidRDefault="00B1567C" w:rsidP="005D3E27">
      <w:pPr>
        <w:widowControl w:val="0"/>
        <w:bidi w:val="0"/>
        <w:spacing w:before="240" w:after="120"/>
        <w:ind w:firstLine="567"/>
        <w:jc w:val="both"/>
        <w:rPr>
          <w:rFonts w:cs="Times New Roman"/>
          <w:sz w:val="28"/>
          <w:szCs w:val="28"/>
        </w:rPr>
      </w:pPr>
      <w:r>
        <w:rPr>
          <w:rFonts w:cs="Times New Roman"/>
          <w:sz w:val="28"/>
          <w:szCs w:val="28"/>
        </w:rPr>
        <w:tab/>
      </w:r>
      <w:r w:rsidR="005D3F36" w:rsidRPr="005D3F36">
        <w:rPr>
          <w:rFonts w:cs="Times New Roman"/>
          <w:sz w:val="28"/>
          <w:szCs w:val="28"/>
        </w:rPr>
        <w:t xml:space="preserve">Nabi Muhammad </w:t>
      </w:r>
      <w:r w:rsidR="005D3F36" w:rsidRPr="005D3F36">
        <w:rPr>
          <w:rFonts w:cs="Times New Roman"/>
          <w:i/>
          <w:iCs/>
          <w:sz w:val="28"/>
          <w:szCs w:val="28"/>
        </w:rPr>
        <w:t>shallallahu 'alaihi wa sallam</w:t>
      </w:r>
      <w:r w:rsidR="005D3F36" w:rsidRPr="005D3F36">
        <w:rPr>
          <w:rFonts w:cs="Times New Roman"/>
          <w:sz w:val="28"/>
          <w:szCs w:val="28"/>
        </w:rPr>
        <w:t xml:space="preserve"> selalu berlindung dari kelalaian dengan berdoa, </w:t>
      </w:r>
      <w:r w:rsidR="005D3F36">
        <w:rPr>
          <w:rFonts w:cs="Times New Roman"/>
          <w:b/>
          <w:bCs/>
          <w:i/>
          <w:iCs/>
          <w:color w:val="C00000"/>
          <w:sz w:val="28"/>
          <w:szCs w:val="28"/>
        </w:rPr>
        <w:t>"</w:t>
      </w:r>
      <w:r w:rsidR="005D3F36" w:rsidRPr="005D3F36">
        <w:rPr>
          <w:rFonts w:cs="Times New Roman"/>
          <w:b/>
          <w:bCs/>
          <w:i/>
          <w:iCs/>
          <w:color w:val="C00000"/>
          <w:sz w:val="28"/>
          <w:szCs w:val="28"/>
        </w:rPr>
        <w:t>Ya Allah, aku berlindung kepada-Mu dari kelemahan, kemalasan, kekikiran, usia tua, kekerasan hati, dan kelalaian.</w:t>
      </w:r>
      <w:r w:rsidR="005D3F36">
        <w:rPr>
          <w:rFonts w:cs="Times New Roman"/>
          <w:b/>
          <w:bCs/>
          <w:i/>
          <w:iCs/>
          <w:color w:val="C00000"/>
          <w:sz w:val="28"/>
          <w:szCs w:val="28"/>
        </w:rPr>
        <w:t>"</w:t>
      </w:r>
      <w:r w:rsidR="005D3F36" w:rsidRPr="005D3F36">
        <w:rPr>
          <w:rFonts w:cs="Times New Roman"/>
          <w:b/>
          <w:bCs/>
          <w:i/>
          <w:iCs/>
          <w:color w:val="C00000"/>
          <w:sz w:val="28"/>
          <w:szCs w:val="28"/>
        </w:rPr>
        <w:t xml:space="preserve"> </w:t>
      </w:r>
      <w:r w:rsidR="005D3F36">
        <w:rPr>
          <w:rFonts w:cs="Times New Roman"/>
          <w:sz w:val="28"/>
          <w:szCs w:val="28"/>
        </w:rPr>
        <w:t>(</w:t>
      </w:r>
      <w:r w:rsidR="005D3F36" w:rsidRPr="005D3F36">
        <w:rPr>
          <w:rFonts w:cs="Times New Roman"/>
          <w:sz w:val="28"/>
          <w:szCs w:val="28"/>
        </w:rPr>
        <w:t>HR. Ibnu Hibban</w:t>
      </w:r>
      <w:r w:rsidR="005D3F36">
        <w:rPr>
          <w:rFonts w:cs="Times New Roman"/>
          <w:sz w:val="28"/>
          <w:szCs w:val="28"/>
        </w:rPr>
        <w:t>)</w:t>
      </w:r>
      <w:r w:rsidR="005D3F36" w:rsidRPr="005D3F36">
        <w:rPr>
          <w:rFonts w:cs="Times New Roman"/>
          <w:sz w:val="28"/>
          <w:szCs w:val="28"/>
        </w:rPr>
        <w:t>.</w:t>
      </w:r>
    </w:p>
    <w:p w14:paraId="109C8E37" w14:textId="77777777" w:rsidR="00715F5C" w:rsidRDefault="00B1567C" w:rsidP="005D3E27">
      <w:pPr>
        <w:widowControl w:val="0"/>
        <w:bidi w:val="0"/>
        <w:spacing w:before="240" w:after="120"/>
        <w:ind w:firstLine="567"/>
        <w:jc w:val="both"/>
        <w:rPr>
          <w:rFonts w:cs="Times New Roman"/>
          <w:sz w:val="28"/>
          <w:szCs w:val="28"/>
        </w:rPr>
      </w:pPr>
      <w:r>
        <w:rPr>
          <w:rFonts w:cs="Times New Roman"/>
          <w:sz w:val="28"/>
          <w:szCs w:val="28"/>
        </w:rPr>
        <w:tab/>
      </w:r>
      <w:r w:rsidR="005D3F36" w:rsidRPr="005D3F36">
        <w:rPr>
          <w:rFonts w:cs="Times New Roman"/>
          <w:sz w:val="28"/>
          <w:szCs w:val="28"/>
        </w:rPr>
        <w:t>Allah memerintahkan rasul-Nya untuk memperingatkan manusia sebelum mereka menyesali kelalaian mereka</w:t>
      </w:r>
      <w:r w:rsidR="00715F5C">
        <w:rPr>
          <w:rFonts w:cs="Times New Roman"/>
          <w:sz w:val="28"/>
          <w:szCs w:val="28"/>
        </w:rPr>
        <w:t>:</w:t>
      </w:r>
    </w:p>
    <w:p w14:paraId="54273005" w14:textId="7E66A34A" w:rsidR="00A2383B" w:rsidRPr="00A2383B" w:rsidRDefault="00A2383B" w:rsidP="005D3E27">
      <w:pPr>
        <w:widowControl w:val="0"/>
        <w:spacing w:before="240"/>
        <w:ind w:firstLine="0"/>
        <w:jc w:val="center"/>
        <w:rPr>
          <w:rFonts w:ascii="LOTUS 2007" w:eastAsia="Traditional Arabic" w:hAnsi="LOTUS 2007"/>
          <w:sz w:val="28"/>
          <w:szCs w:val="28"/>
          <w:lang w:bidi="ar-KW"/>
        </w:rPr>
      </w:pPr>
      <w:r w:rsidRPr="009B79BE">
        <w:rPr>
          <w:rFonts w:ascii="LOTUS 2007" w:eastAsia="Traditional Arabic" w:hAnsi="LOTUS 2007"/>
          <w:sz w:val="28"/>
          <w:szCs w:val="28"/>
          <w:rtl/>
          <w:lang w:bidi="ar-KW"/>
        </w:rPr>
        <w:lastRenderedPageBreak/>
        <w:t>﴿وَأَنْذِرْهُمْ يَوْمَ الْحَسْرَةِ إِذْ قُضِيَ الْأَمْرُ وَهُمْ فِي غَفْلَةٍ وَهُمْ لا يُؤْمِنُونَ﴾</w:t>
      </w:r>
    </w:p>
    <w:p w14:paraId="12963A0C" w14:textId="4CD64BCF" w:rsidR="00715F5C" w:rsidRPr="00715F5C" w:rsidRDefault="00715F5C" w:rsidP="005D3E27">
      <w:pPr>
        <w:widowControl w:val="0"/>
        <w:bidi w:val="0"/>
        <w:spacing w:before="240" w:after="120"/>
        <w:ind w:firstLine="0"/>
        <w:jc w:val="both"/>
        <w:rPr>
          <w:rFonts w:cs="Times New Roman"/>
          <w:i/>
          <w:iCs/>
          <w:sz w:val="28"/>
          <w:szCs w:val="28"/>
        </w:rPr>
      </w:pPr>
      <w:r w:rsidRPr="00715F5C">
        <w:rPr>
          <w:rFonts w:cs="Times New Roman"/>
          <w:i/>
          <w:iCs/>
          <w:sz w:val="28"/>
          <w:szCs w:val="28"/>
        </w:rPr>
        <w:t xml:space="preserve">"Berilah mereka peringatan tentang hari penyesalan ketika segala perkara telah diputus, sedangkan mereka dalam kelalaian dan mereka tidak beriman." </w:t>
      </w:r>
      <w:r w:rsidRPr="00715F5C">
        <w:rPr>
          <w:rFonts w:cs="Times New Roman"/>
          <w:sz w:val="28"/>
          <w:szCs w:val="28"/>
        </w:rPr>
        <w:t>(Q.S. Maryam: 39).</w:t>
      </w:r>
    </w:p>
    <w:p w14:paraId="4115FA27" w14:textId="6A375ED2" w:rsidR="005D3F36" w:rsidRDefault="005D3F36" w:rsidP="005D3E27">
      <w:pPr>
        <w:widowControl w:val="0"/>
        <w:bidi w:val="0"/>
        <w:spacing w:before="240" w:after="120"/>
        <w:ind w:firstLine="567"/>
        <w:jc w:val="both"/>
        <w:rPr>
          <w:rFonts w:cs="ATraditional Arabic"/>
          <w:szCs w:val="28"/>
          <w:rtl/>
        </w:rPr>
      </w:pPr>
      <w:r w:rsidRPr="005D3F36">
        <w:rPr>
          <w:rFonts w:cs="Times New Roman"/>
          <w:sz w:val="28"/>
          <w:szCs w:val="28"/>
        </w:rPr>
        <w:t>Allah</w:t>
      </w:r>
      <w:r w:rsidR="00715F5C">
        <w:rPr>
          <w:rFonts w:cs="Times New Roman"/>
          <w:sz w:val="28"/>
          <w:szCs w:val="28"/>
        </w:rPr>
        <w:t xml:space="preserve"> juga</w:t>
      </w:r>
      <w:r w:rsidRPr="005D3F36">
        <w:rPr>
          <w:rFonts w:cs="Times New Roman"/>
          <w:sz w:val="28"/>
          <w:szCs w:val="28"/>
        </w:rPr>
        <w:t xml:space="preserve"> mengingatkan akan dekatnya Hari Hisab bagi manusia agar mereka </w:t>
      </w:r>
      <w:r w:rsidR="00715F5C">
        <w:rPr>
          <w:rFonts w:cs="Times New Roman"/>
          <w:sz w:val="28"/>
          <w:szCs w:val="28"/>
        </w:rPr>
        <w:t>tersadar</w:t>
      </w:r>
      <w:r w:rsidRPr="005D3F36">
        <w:rPr>
          <w:rFonts w:cs="Times New Roman"/>
          <w:sz w:val="28"/>
          <w:szCs w:val="28"/>
        </w:rPr>
        <w:t xml:space="preserve"> dari kelalaian mereka. Allah berfirman:</w:t>
      </w:r>
    </w:p>
    <w:p w14:paraId="25FF8C92" w14:textId="77777777" w:rsidR="00A2383B" w:rsidRPr="009B79BE" w:rsidRDefault="00A2383B" w:rsidP="005D3E27">
      <w:pPr>
        <w:widowControl w:val="0"/>
        <w:spacing w:before="24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﴿اقْتَرَبَ لِلنَّاسِ حِسابُهُمْ وَهُمْ فِي غَفْلَةٍ مُعْرِضُونَ﴾</w:t>
      </w:r>
    </w:p>
    <w:p w14:paraId="5A9EFA66" w14:textId="7C76A531" w:rsidR="005D3F36" w:rsidRDefault="005D3F36" w:rsidP="005D3E27">
      <w:pPr>
        <w:widowControl w:val="0"/>
        <w:bidi w:val="0"/>
        <w:spacing w:before="240" w:after="120"/>
        <w:ind w:firstLine="0"/>
        <w:jc w:val="both"/>
        <w:rPr>
          <w:rFonts w:cs="Times New Roman"/>
          <w:sz w:val="28"/>
          <w:szCs w:val="28"/>
        </w:rPr>
      </w:pPr>
      <w:r>
        <w:rPr>
          <w:rFonts w:cs="Times New Roman"/>
          <w:i/>
          <w:iCs/>
          <w:sz w:val="28"/>
          <w:szCs w:val="28"/>
        </w:rPr>
        <w:t>"</w:t>
      </w:r>
      <w:r w:rsidRPr="005D3F36">
        <w:rPr>
          <w:rFonts w:cs="Times New Roman"/>
          <w:i/>
          <w:iCs/>
          <w:sz w:val="28"/>
          <w:szCs w:val="28"/>
        </w:rPr>
        <w:t xml:space="preserve">Telah makin dekat kepada manusia perhitungan (amal) mereka, sedangkan mereka dalam keadaan </w:t>
      </w:r>
      <w:r w:rsidR="00081477" w:rsidRPr="00B331F1">
        <w:rPr>
          <w:rFonts w:cs="Times New Roman"/>
          <w:i/>
          <w:iCs/>
          <w:sz w:val="28"/>
          <w:szCs w:val="28"/>
        </w:rPr>
        <w:t>lalai</w:t>
      </w:r>
      <w:r w:rsidR="00081477">
        <w:rPr>
          <w:rFonts w:cs="Times New Roman"/>
          <w:i/>
          <w:iCs/>
          <w:color w:val="007BB8"/>
          <w:sz w:val="28"/>
          <w:szCs w:val="28"/>
        </w:rPr>
        <w:t xml:space="preserve"> </w:t>
      </w:r>
      <w:r w:rsidRPr="005D3F36">
        <w:rPr>
          <w:rFonts w:cs="Times New Roman"/>
          <w:i/>
          <w:iCs/>
          <w:sz w:val="28"/>
          <w:szCs w:val="28"/>
        </w:rPr>
        <w:t>lagi berpaling (darinya).</w:t>
      </w:r>
      <w:r>
        <w:rPr>
          <w:rFonts w:cs="Times New Roman"/>
          <w:i/>
          <w:iCs/>
          <w:sz w:val="28"/>
          <w:szCs w:val="28"/>
        </w:rPr>
        <w:t>"</w:t>
      </w:r>
      <w:r w:rsidRPr="005D3F36">
        <w:rPr>
          <w:rFonts w:cs="Times New Roman"/>
          <w:i/>
          <w:iCs/>
          <w:sz w:val="28"/>
          <w:szCs w:val="28"/>
        </w:rPr>
        <w:t xml:space="preserve"> </w:t>
      </w:r>
      <w:r w:rsidR="00A2383B">
        <w:rPr>
          <w:rFonts w:cs="Times New Roman"/>
          <w:sz w:val="28"/>
          <w:szCs w:val="28"/>
        </w:rPr>
        <w:t>(</w:t>
      </w:r>
      <w:r w:rsidRPr="005D3F36">
        <w:rPr>
          <w:rFonts w:cs="Times New Roman"/>
          <w:sz w:val="28"/>
          <w:szCs w:val="28"/>
        </w:rPr>
        <w:t>Q.S. Al-Anbiya': 1</w:t>
      </w:r>
      <w:r w:rsidR="00A2383B">
        <w:rPr>
          <w:rFonts w:cs="Times New Roman"/>
          <w:sz w:val="28"/>
          <w:szCs w:val="28"/>
        </w:rPr>
        <w:t>)</w:t>
      </w:r>
      <w:r w:rsidRPr="005D3F36">
        <w:rPr>
          <w:rFonts w:cs="Times New Roman"/>
          <w:sz w:val="28"/>
          <w:szCs w:val="28"/>
        </w:rPr>
        <w:t>.</w:t>
      </w:r>
    </w:p>
    <w:p w14:paraId="7B019A73" w14:textId="46611B49" w:rsidR="00A2383B" w:rsidRDefault="00715F5C" w:rsidP="005D3E27">
      <w:pPr>
        <w:widowControl w:val="0"/>
        <w:bidi w:val="0"/>
        <w:spacing w:before="240" w:after="120"/>
        <w:ind w:firstLine="567"/>
        <w:jc w:val="both"/>
        <w:rPr>
          <w:rFonts w:cs="Times New Roman"/>
          <w:sz w:val="28"/>
          <w:szCs w:val="28"/>
        </w:rPr>
      </w:pPr>
      <w:r>
        <w:rPr>
          <w:rFonts w:cs="Times New Roman"/>
          <w:sz w:val="28"/>
          <w:szCs w:val="28"/>
        </w:rPr>
        <w:t xml:space="preserve">Bahkan </w:t>
      </w:r>
      <w:r w:rsidR="005D3F36" w:rsidRPr="005D3F36">
        <w:rPr>
          <w:rFonts w:cs="Times New Roman"/>
          <w:sz w:val="28"/>
          <w:szCs w:val="28"/>
        </w:rPr>
        <w:t>Allah mencela orang yang hanya mengetahui hal-hal lahiriah dari perkara duniawi sementara mereka lalai terhadap akhirat</w:t>
      </w:r>
      <w:r w:rsidR="00A2383B">
        <w:rPr>
          <w:rFonts w:cs="Times New Roman"/>
          <w:sz w:val="28"/>
          <w:szCs w:val="28"/>
        </w:rPr>
        <w:t>:</w:t>
      </w:r>
    </w:p>
    <w:p w14:paraId="41B69A7E" w14:textId="77777777" w:rsidR="00A2383B" w:rsidRPr="009B79BE" w:rsidRDefault="00A2383B" w:rsidP="005D3E27">
      <w:pPr>
        <w:widowControl w:val="0"/>
        <w:spacing w:before="240" w:after="240"/>
        <w:ind w:firstLine="0"/>
        <w:jc w:val="center"/>
        <w:rPr>
          <w:rFonts w:ascii="LOTUS 2007" w:eastAsia="Traditional Arabic" w:hAnsi="LOTUS 2007"/>
          <w:sz w:val="28"/>
          <w:szCs w:val="28"/>
          <w:rtl/>
          <w:lang w:bidi="ar-KW"/>
        </w:rPr>
      </w:pPr>
      <w:bookmarkStart w:id="13" w:name="_Hlk172785048"/>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يَعْلَمُونَ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ظَاهِرًا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مِنَ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الْحَيَاةِ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الدُّنْيَا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وَهُمْ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عَنِ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الْآخِرَةِ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هُمْ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غَافِلُونَ﴾</w:t>
      </w:r>
    </w:p>
    <w:bookmarkEnd w:id="13"/>
    <w:p w14:paraId="7C6CDF80" w14:textId="529F3CA7" w:rsidR="00A2383B" w:rsidRPr="00A2383B" w:rsidRDefault="00A2383B" w:rsidP="005D3E27">
      <w:pPr>
        <w:widowControl w:val="0"/>
        <w:bidi w:val="0"/>
        <w:spacing w:before="240" w:after="120"/>
        <w:ind w:firstLine="0"/>
        <w:jc w:val="both"/>
        <w:rPr>
          <w:rFonts w:cs="Times New Roman"/>
          <w:sz w:val="28"/>
          <w:szCs w:val="28"/>
          <w:lang w:bidi="ar-KW"/>
        </w:rPr>
      </w:pPr>
      <w:r w:rsidRPr="00A2383B">
        <w:rPr>
          <w:rFonts w:cs="Times New Roman"/>
          <w:i/>
          <w:iCs/>
          <w:sz w:val="28"/>
          <w:szCs w:val="28"/>
          <w:lang w:bidi="ar-KW"/>
        </w:rPr>
        <w:t>"Mereka mengetahui yang lahir (tampak) dari kehidupan dunia, sedangkan terhadap (kehidupan) akhirat mereka lalai."</w:t>
      </w:r>
      <w:r>
        <w:rPr>
          <w:rFonts w:cs="Times New Roman"/>
          <w:sz w:val="28"/>
          <w:szCs w:val="28"/>
          <w:lang w:bidi="ar-KW"/>
        </w:rPr>
        <w:t xml:space="preserve"> (Q.S. Ar-Rum: 7).</w:t>
      </w:r>
    </w:p>
    <w:p w14:paraId="5CB645E2" w14:textId="1660A234" w:rsidR="005D3F36" w:rsidRPr="005D3F36" w:rsidRDefault="005D3F36" w:rsidP="005D3E27">
      <w:pPr>
        <w:widowControl w:val="0"/>
        <w:bidi w:val="0"/>
        <w:spacing w:before="240" w:after="120"/>
        <w:ind w:firstLine="567"/>
        <w:jc w:val="both"/>
        <w:rPr>
          <w:rFonts w:cs="Times New Roman"/>
          <w:sz w:val="28"/>
          <w:szCs w:val="28"/>
        </w:rPr>
      </w:pPr>
      <w:r w:rsidRPr="005D3F36">
        <w:rPr>
          <w:rFonts w:cs="Times New Roman"/>
          <w:sz w:val="28"/>
          <w:szCs w:val="28"/>
        </w:rPr>
        <w:t>Setiap umat yang dibiarkan tanpa peringatan dan diabaikan tanpa nasihat akan jatuh dalam kelalaian</w:t>
      </w:r>
      <w:r w:rsidR="002E6338">
        <w:rPr>
          <w:rFonts w:cs="Times New Roman"/>
          <w:sz w:val="28"/>
          <w:szCs w:val="28"/>
        </w:rPr>
        <w:t>;</w:t>
      </w:r>
    </w:p>
    <w:p w14:paraId="2B60EFCF" w14:textId="77777777" w:rsidR="00A2383B" w:rsidRPr="009B79BE" w:rsidRDefault="00A2383B" w:rsidP="005D3E27">
      <w:pPr>
        <w:widowControl w:val="0"/>
        <w:spacing w:before="240" w:after="24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﴿لِتُنْذِرَ قَوْماً مَا أُنْذِرَ آباؤُهُمْ فَهُمْ 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7BE6FB74" w14:textId="0B237CD7" w:rsidR="002E6338" w:rsidRPr="002E6338" w:rsidRDefault="005D3F36" w:rsidP="005D3E27">
      <w:pPr>
        <w:widowControl w:val="0"/>
        <w:bidi w:val="0"/>
        <w:spacing w:before="240" w:after="120"/>
        <w:ind w:firstLine="0"/>
        <w:jc w:val="both"/>
        <w:rPr>
          <w:rFonts w:cs="Times New Roman"/>
          <w:sz w:val="28"/>
          <w:szCs w:val="28"/>
        </w:rPr>
      </w:pPr>
      <w:r>
        <w:rPr>
          <w:rFonts w:cs="Times New Roman"/>
          <w:i/>
          <w:iCs/>
          <w:sz w:val="28"/>
          <w:szCs w:val="28"/>
        </w:rPr>
        <w:t>"</w:t>
      </w:r>
      <w:r w:rsidRPr="005D3F36">
        <w:rPr>
          <w:rFonts w:cs="Times New Roman"/>
          <w:i/>
          <w:iCs/>
          <w:sz w:val="28"/>
          <w:szCs w:val="28"/>
        </w:rPr>
        <w:t>Agar engkau (Nabi Muhammad) memberi peringatan kepada suatu kaum yang nenek moyang mereka belum pernah diberi peringatan, sehingga mereka lalai.</w:t>
      </w:r>
      <w:r>
        <w:rPr>
          <w:rFonts w:cs="Times New Roman"/>
          <w:i/>
          <w:iCs/>
          <w:sz w:val="28"/>
          <w:szCs w:val="28"/>
        </w:rPr>
        <w:t>"</w:t>
      </w:r>
      <w:r w:rsidRPr="005D3F36">
        <w:rPr>
          <w:rFonts w:cs="Times New Roman"/>
          <w:i/>
          <w:iCs/>
          <w:sz w:val="28"/>
          <w:szCs w:val="28"/>
        </w:rPr>
        <w:t xml:space="preserve"> </w:t>
      </w:r>
      <w:r w:rsidR="00A2383B">
        <w:rPr>
          <w:rFonts w:cs="Times New Roman"/>
          <w:sz w:val="28"/>
          <w:szCs w:val="28"/>
        </w:rPr>
        <w:t>(</w:t>
      </w:r>
      <w:r w:rsidRPr="005D3F36">
        <w:rPr>
          <w:rFonts w:cs="Times New Roman"/>
          <w:sz w:val="28"/>
          <w:szCs w:val="28"/>
        </w:rPr>
        <w:t>Q.S. Yasin: 6</w:t>
      </w:r>
      <w:r w:rsidR="00A2383B">
        <w:rPr>
          <w:rFonts w:cs="Times New Roman"/>
          <w:sz w:val="28"/>
          <w:szCs w:val="28"/>
        </w:rPr>
        <w:t>)</w:t>
      </w:r>
      <w:r w:rsidRPr="005D3F36">
        <w:rPr>
          <w:rFonts w:cs="Times New Roman"/>
          <w:sz w:val="28"/>
          <w:szCs w:val="28"/>
        </w:rPr>
        <w:t>.</w:t>
      </w:r>
      <w:r>
        <w:rPr>
          <w:rFonts w:cs="Times New Roman"/>
          <w:sz w:val="28"/>
          <w:szCs w:val="28"/>
        </w:rPr>
        <w:t xml:space="preserve"> </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p>
    <w:p w14:paraId="549FEFCE" w14:textId="622340FD" w:rsidR="005D3F36" w:rsidRPr="00B331F1"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 xml:space="preserve">Allah mengabarkan bahwa </w:t>
      </w:r>
      <w:r w:rsidR="00B31D9A">
        <w:rPr>
          <w:rFonts w:cs="ATraditional Arabic"/>
          <w:sz w:val="28"/>
          <w:szCs w:val="28"/>
        </w:rPr>
        <w:t>mayoritas</w:t>
      </w:r>
      <w:r w:rsidRPr="005D3F36">
        <w:rPr>
          <w:rFonts w:cs="ATraditional Arabic"/>
          <w:sz w:val="28"/>
          <w:szCs w:val="28"/>
        </w:rPr>
        <w:t xml:space="preserve"> manusia lalai </w:t>
      </w:r>
      <w:r w:rsidRPr="00081477">
        <w:rPr>
          <w:rFonts w:cs="ATraditional Arabic"/>
          <w:sz w:val="28"/>
          <w:szCs w:val="28"/>
        </w:rPr>
        <w:t xml:space="preserve">terhadap </w:t>
      </w:r>
      <w:r w:rsidR="00081477" w:rsidRPr="00B331F1">
        <w:rPr>
          <w:rFonts w:cs="ATraditional Arabic"/>
          <w:sz w:val="28"/>
          <w:szCs w:val="28"/>
        </w:rPr>
        <w:t>ayat-ayat</w:t>
      </w:r>
      <w:r w:rsidRPr="00B331F1">
        <w:rPr>
          <w:rFonts w:cs="ATraditional Arabic"/>
          <w:sz w:val="28"/>
          <w:szCs w:val="28"/>
        </w:rPr>
        <w:t>-Nya</w:t>
      </w:r>
      <w:r w:rsidR="002E6338" w:rsidRPr="00B331F1">
        <w:rPr>
          <w:rFonts w:cs="ATraditional Arabic"/>
          <w:sz w:val="28"/>
          <w:szCs w:val="28"/>
        </w:rPr>
        <w:t>:</w:t>
      </w:r>
    </w:p>
    <w:p w14:paraId="5FD048BD" w14:textId="77777777" w:rsidR="00A2383B" w:rsidRPr="009B79BE" w:rsidRDefault="00A2383B" w:rsidP="005D3E27">
      <w:pPr>
        <w:widowControl w:val="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﴿وَإِنَّ كَثِيراً مِنَ النَّاسِ عَنْ آياتِنا لَغ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6D749886" w14:textId="2D76434D" w:rsidR="00A2383B" w:rsidRDefault="00A2383B" w:rsidP="005D3E27">
      <w:pPr>
        <w:widowControl w:val="0"/>
        <w:bidi w:val="0"/>
        <w:spacing w:before="240" w:after="120"/>
        <w:ind w:firstLine="0"/>
        <w:jc w:val="both"/>
        <w:rPr>
          <w:rFonts w:cs="Times New Roman"/>
          <w:sz w:val="28"/>
          <w:szCs w:val="28"/>
          <w:lang w:bidi="ar-KW"/>
        </w:rPr>
      </w:pPr>
      <w:r w:rsidRPr="00A2383B">
        <w:rPr>
          <w:rFonts w:cs="Times New Roman"/>
          <w:i/>
          <w:iCs/>
          <w:sz w:val="28"/>
          <w:szCs w:val="28"/>
          <w:lang w:bidi="ar-KW"/>
        </w:rPr>
        <w:t xml:space="preserve">"Sesungguhnya kebanyakan manusia benar-benar </w:t>
      </w:r>
      <w:r w:rsidR="00684755" w:rsidRPr="009529B9">
        <w:rPr>
          <w:rFonts w:cs="Times New Roman"/>
          <w:i/>
          <w:iCs/>
          <w:sz w:val="28"/>
          <w:szCs w:val="28"/>
          <w:lang w:bidi="ar-KW"/>
        </w:rPr>
        <w:t>lalai</w:t>
      </w:r>
      <w:r w:rsidRPr="00684755">
        <w:rPr>
          <w:rFonts w:cs="Times New Roman"/>
          <w:i/>
          <w:iCs/>
          <w:color w:val="0070C0"/>
          <w:sz w:val="28"/>
          <w:szCs w:val="28"/>
          <w:lang w:bidi="ar-KW"/>
        </w:rPr>
        <w:t xml:space="preserve"> </w:t>
      </w:r>
      <w:r w:rsidRPr="00A2383B">
        <w:rPr>
          <w:rFonts w:cs="Times New Roman"/>
          <w:i/>
          <w:iCs/>
          <w:sz w:val="28"/>
          <w:szCs w:val="28"/>
          <w:lang w:bidi="ar-KW"/>
        </w:rPr>
        <w:t xml:space="preserve">(tidak mengindahkan) </w:t>
      </w:r>
      <w:r w:rsidR="00081477" w:rsidRPr="00B331F1">
        <w:rPr>
          <w:rFonts w:cs="Times New Roman"/>
          <w:i/>
          <w:iCs/>
          <w:sz w:val="28"/>
          <w:szCs w:val="28"/>
          <w:lang w:bidi="ar-KW"/>
        </w:rPr>
        <w:t>ayat-ayat</w:t>
      </w:r>
      <w:r w:rsidR="00081477">
        <w:rPr>
          <w:rFonts w:cs="Times New Roman"/>
          <w:i/>
          <w:iCs/>
          <w:color w:val="007BB8"/>
          <w:sz w:val="28"/>
          <w:szCs w:val="28"/>
          <w:lang w:bidi="ar-KW"/>
        </w:rPr>
        <w:t xml:space="preserve"> </w:t>
      </w:r>
      <w:r w:rsidRPr="00081477">
        <w:rPr>
          <w:rFonts w:cs="Times New Roman"/>
          <w:i/>
          <w:iCs/>
          <w:sz w:val="28"/>
          <w:szCs w:val="28"/>
          <w:lang w:bidi="ar-KW"/>
        </w:rPr>
        <w:t>Kami</w:t>
      </w:r>
      <w:r w:rsidRPr="00A2383B">
        <w:rPr>
          <w:rFonts w:cs="Times New Roman"/>
          <w:i/>
          <w:iCs/>
          <w:sz w:val="28"/>
          <w:szCs w:val="28"/>
          <w:lang w:bidi="ar-KW"/>
        </w:rPr>
        <w:t>."</w:t>
      </w:r>
      <w:r>
        <w:rPr>
          <w:rFonts w:cs="Times New Roman"/>
          <w:sz w:val="28"/>
          <w:szCs w:val="28"/>
          <w:lang w:bidi="ar-KW"/>
        </w:rPr>
        <w:t xml:space="preserve"> (Q.S. Yunus: 92).</w:t>
      </w:r>
    </w:p>
    <w:p w14:paraId="2B05812F" w14:textId="15068176" w:rsidR="00A2383B" w:rsidRPr="00B331F1" w:rsidRDefault="00A2383B" w:rsidP="005D3E27">
      <w:pPr>
        <w:widowControl w:val="0"/>
        <w:bidi w:val="0"/>
        <w:spacing w:before="240" w:after="120"/>
        <w:ind w:firstLine="567"/>
        <w:jc w:val="both"/>
        <w:rPr>
          <w:rFonts w:cs="ATraditional Arabic"/>
          <w:sz w:val="28"/>
          <w:szCs w:val="28"/>
        </w:rPr>
      </w:pPr>
      <w:r>
        <w:rPr>
          <w:rFonts w:cs="ATraditional Arabic"/>
          <w:sz w:val="28"/>
          <w:szCs w:val="28"/>
        </w:rPr>
        <w:t>D</w:t>
      </w:r>
      <w:r w:rsidR="005D3F36" w:rsidRPr="005D3F36">
        <w:rPr>
          <w:rFonts w:cs="ATraditional Arabic"/>
          <w:sz w:val="28"/>
          <w:szCs w:val="28"/>
        </w:rPr>
        <w:t xml:space="preserve">i antara sebab-sebab kelalaian adalah cinta dunia dan berhasrat kepadanya, serta </w:t>
      </w:r>
      <w:r w:rsidR="00081477" w:rsidRPr="00B331F1">
        <w:rPr>
          <w:rFonts w:cs="ATraditional Arabic"/>
          <w:sz w:val="28"/>
          <w:szCs w:val="28"/>
        </w:rPr>
        <w:t>mengutamakan</w:t>
      </w:r>
      <w:r w:rsidR="005D3F36" w:rsidRPr="00B331F1">
        <w:rPr>
          <w:rFonts w:cs="ATraditional Arabic"/>
          <w:sz w:val="28"/>
          <w:szCs w:val="28"/>
        </w:rPr>
        <w:t xml:space="preserve"> kesenangan duniawi </w:t>
      </w:r>
      <w:r w:rsidR="00081477" w:rsidRPr="00B331F1">
        <w:rPr>
          <w:rFonts w:cs="ATraditional Arabic"/>
          <w:sz w:val="28"/>
          <w:szCs w:val="28"/>
        </w:rPr>
        <w:t xml:space="preserve">dibandingkan negeri </w:t>
      </w:r>
      <w:r w:rsidR="005D3F36" w:rsidRPr="00B331F1">
        <w:rPr>
          <w:rFonts w:cs="ATraditional Arabic"/>
          <w:sz w:val="28"/>
          <w:szCs w:val="28"/>
        </w:rPr>
        <w:lastRenderedPageBreak/>
        <w:t>akhirat.</w:t>
      </w:r>
      <w:r w:rsidRPr="00B331F1">
        <w:rPr>
          <w:rFonts w:cs="ATraditional Arabic"/>
          <w:sz w:val="28"/>
          <w:szCs w:val="28"/>
        </w:rPr>
        <w:t xml:space="preserve"> Allah berfirman:</w:t>
      </w:r>
    </w:p>
    <w:p w14:paraId="7A1C5609" w14:textId="2D00ABE7" w:rsidR="00A2383B" w:rsidRPr="009B79BE" w:rsidRDefault="00A2383B" w:rsidP="005D3E27">
      <w:pPr>
        <w:widowControl w:val="0"/>
        <w:spacing w:before="24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﴿ذ</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لِكَ بِأَنَّهُمُ اسْتَحَبُّوا الْحَياةَ الدُّنْيا عَلَى الْآخِرَةِ وَأَنَّ اللَّهَ 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 يَهْدِي الْقَوْمَ الْك</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افِرِينَ * </w:t>
      </w:r>
      <w:r w:rsidR="005D3E27">
        <w:rPr>
          <w:rFonts w:ascii="LOTUS 2007" w:eastAsia="Traditional Arabic" w:hAnsi="LOTUS 2007"/>
          <w:sz w:val="28"/>
          <w:szCs w:val="28"/>
          <w:rtl/>
          <w:lang w:bidi="ar-KW"/>
        </w:rPr>
        <w:br/>
      </w:r>
      <w:r w:rsidRPr="009B79BE">
        <w:rPr>
          <w:rFonts w:ascii="LOTUS 2007" w:eastAsia="Traditional Arabic" w:hAnsi="LOTUS 2007"/>
          <w:sz w:val="28"/>
          <w:szCs w:val="28"/>
          <w:rtl/>
          <w:lang w:bidi="ar-KW"/>
        </w:rPr>
        <w:t>أُول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ئِكَ الَّذِينَ طَبَعَ اللَّهُ عَل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ى قُلُوبِهِمْ وَسَمْعِهِمْ وَأَبْص</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ارِهِمْ وَأُول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ئِكَ هُمُ الْغ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07AF0E12" w14:textId="4A22750E" w:rsidR="00A2383B" w:rsidRPr="00A2383B" w:rsidRDefault="00A2383B" w:rsidP="005D3E27">
      <w:pPr>
        <w:widowControl w:val="0"/>
        <w:bidi w:val="0"/>
        <w:spacing w:before="240" w:after="120"/>
        <w:ind w:firstLine="0"/>
        <w:jc w:val="both"/>
        <w:rPr>
          <w:rFonts w:cs="Times New Roman"/>
          <w:sz w:val="28"/>
          <w:szCs w:val="28"/>
          <w:lang w:bidi="ar-KW"/>
        </w:rPr>
      </w:pPr>
      <w:r w:rsidRPr="00A2383B">
        <w:rPr>
          <w:rFonts w:cs="Times New Roman"/>
          <w:i/>
          <w:iCs/>
          <w:sz w:val="28"/>
          <w:szCs w:val="28"/>
          <w:lang w:bidi="ar-KW"/>
        </w:rPr>
        <w:t>"Yang demikian itu disebabkan mereka lebih mencintai kehidupan dunia daripada akhirat dan sesungguhnya Allah tidak memberi petunjuk kepada kaum yang kafir. Mereka itulah orang-orang yang Allah kunci hati, pendengaran, dan penglihatannya. Mereka itulah orang-orang yang lalai."</w:t>
      </w:r>
      <w:r>
        <w:rPr>
          <w:rFonts w:cs="Times New Roman"/>
          <w:sz w:val="28"/>
          <w:szCs w:val="28"/>
          <w:lang w:bidi="ar-KW"/>
        </w:rPr>
        <w:t xml:space="preserve"> (Q.S. An-Nahl: 107-108).</w:t>
      </w:r>
    </w:p>
    <w:p w14:paraId="19240F53" w14:textId="3A96D9D2" w:rsidR="00A2383B"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 xml:space="preserve"> Oran</w:t>
      </w:r>
      <w:r>
        <w:rPr>
          <w:rFonts w:cs="ATraditional Arabic"/>
          <w:sz w:val="28"/>
          <w:szCs w:val="28"/>
        </w:rPr>
        <w:t>g</w:t>
      </w:r>
      <w:r w:rsidRPr="005D3F36">
        <w:rPr>
          <w:rFonts w:cs="ATraditional Arabic"/>
          <w:sz w:val="28"/>
          <w:szCs w:val="28"/>
        </w:rPr>
        <w:t xml:space="preserve"> bijak berkata, </w:t>
      </w:r>
      <w:r w:rsidRPr="005D3F36">
        <w:rPr>
          <w:rFonts w:cs="ATraditional Arabic"/>
          <w:i/>
          <w:iCs/>
          <w:sz w:val="28"/>
          <w:szCs w:val="28"/>
        </w:rPr>
        <w:t xml:space="preserve">"Barangsiapa yang memandang dunia tanpa mengambil pelajaran, maka penglihatan hatinya akan tertutupi sebesar </w:t>
      </w:r>
      <w:r w:rsidR="00081477" w:rsidRPr="00B331F1">
        <w:rPr>
          <w:rFonts w:cs="ATraditional Arabic"/>
          <w:i/>
          <w:iCs/>
          <w:sz w:val="28"/>
          <w:szCs w:val="28"/>
        </w:rPr>
        <w:t>kadar</w:t>
      </w:r>
      <w:r w:rsidR="00081477" w:rsidRPr="00081477">
        <w:rPr>
          <w:rFonts w:cs="ATraditional Arabic"/>
          <w:i/>
          <w:iCs/>
          <w:color w:val="007BB8"/>
          <w:sz w:val="28"/>
          <w:szCs w:val="28"/>
        </w:rPr>
        <w:t xml:space="preserve"> </w:t>
      </w:r>
      <w:r w:rsidRPr="005D3F36">
        <w:rPr>
          <w:rFonts w:cs="ATraditional Arabic"/>
          <w:i/>
          <w:iCs/>
          <w:sz w:val="28"/>
          <w:szCs w:val="28"/>
        </w:rPr>
        <w:t>kelalaiannya."</w:t>
      </w:r>
      <w:r w:rsidRPr="005D3F36">
        <w:rPr>
          <w:rFonts w:cs="ATraditional Arabic"/>
          <w:sz w:val="28"/>
          <w:szCs w:val="28"/>
        </w:rPr>
        <w:t xml:space="preserve"> </w:t>
      </w:r>
    </w:p>
    <w:p w14:paraId="1F474B49" w14:textId="77777777" w:rsidR="00081477"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 xml:space="preserve">Mengabaikan tilawah Al-Qur'an dan zikir kepada Allah </w:t>
      </w:r>
      <w:r w:rsidR="00081477" w:rsidRPr="00B331F1">
        <w:rPr>
          <w:rFonts w:cs="ATraditional Arabic"/>
          <w:sz w:val="28"/>
          <w:szCs w:val="28"/>
        </w:rPr>
        <w:t xml:space="preserve">juga akan </w:t>
      </w:r>
      <w:r w:rsidRPr="005D3F36">
        <w:rPr>
          <w:rFonts w:cs="ATraditional Arabic"/>
          <w:sz w:val="28"/>
          <w:szCs w:val="28"/>
        </w:rPr>
        <w:t xml:space="preserve">menyebabkan kelalaian dan matinya hati. Nabi </w:t>
      </w:r>
      <w:r w:rsidRPr="005D3F36">
        <w:rPr>
          <w:rFonts w:cs="ATraditional Arabic"/>
          <w:i/>
          <w:iCs/>
          <w:sz w:val="28"/>
          <w:szCs w:val="28"/>
        </w:rPr>
        <w:t>shallallahu 'alaihi wa sallam</w:t>
      </w:r>
      <w:r w:rsidRPr="005D3F36">
        <w:rPr>
          <w:rFonts w:cs="ATraditional Arabic"/>
          <w:sz w:val="28"/>
          <w:szCs w:val="28"/>
        </w:rPr>
        <w:t xml:space="preserve"> </w:t>
      </w:r>
      <w:r w:rsidR="00B31D9A">
        <w:rPr>
          <w:rFonts w:cs="ATraditional Arabic"/>
          <w:sz w:val="28"/>
          <w:szCs w:val="28"/>
        </w:rPr>
        <w:t>bersabda,</w:t>
      </w:r>
      <w:r w:rsidRPr="005D3F36">
        <w:rPr>
          <w:rFonts w:cs="ATraditional Arabic"/>
          <w:sz w:val="28"/>
          <w:szCs w:val="28"/>
        </w:rPr>
        <w:t xml:space="preserve"> </w:t>
      </w:r>
      <w:r w:rsidRPr="005D3F36">
        <w:rPr>
          <w:rFonts w:cs="ATraditional Arabic"/>
          <w:b/>
          <w:bCs/>
          <w:i/>
          <w:iCs/>
          <w:color w:val="C00000"/>
          <w:sz w:val="28"/>
          <w:szCs w:val="28"/>
        </w:rPr>
        <w:t>"Perumpamaan orang yang mengingat Tuhannya dan yang tidak mengingat Tuhannya adalah seperti yang hidup dan yang mati."</w:t>
      </w:r>
      <w:r w:rsidRPr="005D3F36">
        <w:rPr>
          <w:rFonts w:cs="ATraditional Arabic"/>
          <w:sz w:val="28"/>
          <w:szCs w:val="28"/>
        </w:rPr>
        <w:t xml:space="preserve"> </w:t>
      </w:r>
      <w:r w:rsidR="00A2383B">
        <w:rPr>
          <w:rFonts w:cs="ATraditional Arabic"/>
          <w:sz w:val="28"/>
          <w:szCs w:val="28"/>
        </w:rPr>
        <w:t>(</w:t>
      </w:r>
      <w:r w:rsidRPr="005D3F36">
        <w:rPr>
          <w:rFonts w:cs="ATraditional Arabic"/>
          <w:sz w:val="28"/>
          <w:szCs w:val="28"/>
        </w:rPr>
        <w:t>Muttafaq 'alaih</w:t>
      </w:r>
      <w:r w:rsidR="00A2383B">
        <w:rPr>
          <w:rFonts w:cs="ATraditional Arabic"/>
          <w:sz w:val="28"/>
          <w:szCs w:val="28"/>
        </w:rPr>
        <w:t>)</w:t>
      </w:r>
      <w:r w:rsidRPr="005D3F36">
        <w:rPr>
          <w:rFonts w:cs="ATraditional Arabic"/>
          <w:sz w:val="28"/>
          <w:szCs w:val="28"/>
        </w:rPr>
        <w:t xml:space="preserve">. </w:t>
      </w:r>
    </w:p>
    <w:p w14:paraId="1C190A92" w14:textId="158E1B41" w:rsidR="00A2383B" w:rsidRDefault="00684755" w:rsidP="005D3E27">
      <w:pPr>
        <w:widowControl w:val="0"/>
        <w:bidi w:val="0"/>
        <w:spacing w:before="240" w:after="120"/>
        <w:ind w:firstLine="567"/>
        <w:jc w:val="both"/>
        <w:rPr>
          <w:rFonts w:cs="ATraditional Arabic"/>
          <w:sz w:val="28"/>
          <w:szCs w:val="28"/>
        </w:rPr>
      </w:pPr>
      <w:r w:rsidRPr="00684755">
        <w:rPr>
          <w:rFonts w:cs="ATraditional Arabic"/>
          <w:sz w:val="28"/>
          <w:szCs w:val="28"/>
        </w:rPr>
        <w:t xml:space="preserve">Meninggalkan </w:t>
      </w:r>
      <w:r w:rsidR="005D3F36" w:rsidRPr="00684755">
        <w:rPr>
          <w:rFonts w:cs="ATraditional Arabic"/>
          <w:sz w:val="28"/>
          <w:szCs w:val="28"/>
        </w:rPr>
        <w:t>salat Jum</w:t>
      </w:r>
      <w:r w:rsidR="00A2383B" w:rsidRPr="00684755">
        <w:rPr>
          <w:rFonts w:cs="ATraditional Arabic"/>
          <w:sz w:val="28"/>
          <w:szCs w:val="28"/>
        </w:rPr>
        <w:t>'</w:t>
      </w:r>
      <w:r w:rsidR="005D3F36" w:rsidRPr="00684755">
        <w:rPr>
          <w:rFonts w:cs="ATraditional Arabic"/>
          <w:sz w:val="28"/>
          <w:szCs w:val="28"/>
        </w:rPr>
        <w:t xml:space="preserve">at </w:t>
      </w:r>
      <w:r w:rsidRPr="00B331F1">
        <w:rPr>
          <w:rFonts w:cs="ATraditional Arabic"/>
          <w:sz w:val="28"/>
          <w:szCs w:val="28"/>
        </w:rPr>
        <w:t>karena</w:t>
      </w:r>
      <w:r w:rsidR="005D3F36" w:rsidRPr="00B331F1">
        <w:rPr>
          <w:rFonts w:cs="ATraditional Arabic"/>
          <w:sz w:val="28"/>
          <w:szCs w:val="28"/>
        </w:rPr>
        <w:t xml:space="preserve"> malas dan </w:t>
      </w:r>
      <w:r w:rsidRPr="00B331F1">
        <w:rPr>
          <w:rFonts w:cs="ATraditional Arabic"/>
          <w:sz w:val="28"/>
          <w:szCs w:val="28"/>
        </w:rPr>
        <w:t xml:space="preserve">menyepelekannya juga mengakibatkan </w:t>
      </w:r>
      <w:r w:rsidR="005D3F36" w:rsidRPr="00B331F1">
        <w:rPr>
          <w:rFonts w:cs="ATraditional Arabic"/>
          <w:sz w:val="28"/>
          <w:szCs w:val="28"/>
        </w:rPr>
        <w:t xml:space="preserve">kelalaian. </w:t>
      </w:r>
      <w:r w:rsidR="00A2383B" w:rsidRPr="00B331F1">
        <w:rPr>
          <w:rFonts w:cs="ATraditional Arabic"/>
          <w:sz w:val="28"/>
          <w:szCs w:val="28"/>
        </w:rPr>
        <w:t xml:space="preserve">Nabi </w:t>
      </w:r>
      <w:r w:rsidR="00A2383B" w:rsidRPr="00B331F1">
        <w:rPr>
          <w:rFonts w:cs="ATraditional Arabic"/>
          <w:i/>
          <w:iCs/>
          <w:sz w:val="28"/>
          <w:szCs w:val="28"/>
        </w:rPr>
        <w:t>shallallahu 'alaihi wa sallam</w:t>
      </w:r>
      <w:r w:rsidR="00A2383B" w:rsidRPr="00B331F1">
        <w:rPr>
          <w:rFonts w:cs="ATraditional Arabic"/>
          <w:sz w:val="28"/>
          <w:szCs w:val="28"/>
        </w:rPr>
        <w:t xml:space="preserve"> </w:t>
      </w:r>
      <w:r w:rsidR="00B31D9A">
        <w:rPr>
          <w:rFonts w:cs="ATraditional Arabic"/>
          <w:sz w:val="28"/>
          <w:szCs w:val="28"/>
        </w:rPr>
        <w:t>bersabda,</w:t>
      </w:r>
      <w:r w:rsidR="00A2383B" w:rsidRPr="005D3F36">
        <w:rPr>
          <w:rFonts w:cs="ATraditional Arabic"/>
          <w:sz w:val="28"/>
          <w:szCs w:val="28"/>
        </w:rPr>
        <w:t xml:space="preserve"> </w:t>
      </w:r>
      <w:r w:rsidR="00A2383B" w:rsidRPr="00A2383B">
        <w:rPr>
          <w:rFonts w:cs="ATraditional Arabic"/>
          <w:b/>
          <w:bCs/>
          <w:i/>
          <w:iCs/>
          <w:color w:val="C00000"/>
          <w:sz w:val="28"/>
          <w:szCs w:val="28"/>
        </w:rPr>
        <w:t>"Hendaklah orang yang suka meninggalkan salat Jum'at menghentikan perbuatannya, ataukah mereka ingin Allah membutakan hati mereka, dan sesudah itu mereka benar-benar menjadi orang yang lalai."</w:t>
      </w:r>
      <w:r w:rsidR="00A2383B">
        <w:rPr>
          <w:rFonts w:cs="ATraditional Arabic"/>
          <w:sz w:val="28"/>
          <w:szCs w:val="28"/>
        </w:rPr>
        <w:t xml:space="preserve"> (HR. Muslim). </w:t>
      </w:r>
    </w:p>
    <w:p w14:paraId="70B2CF30" w14:textId="229CCC45" w:rsidR="005D3F36" w:rsidRDefault="00081477" w:rsidP="005D3E27">
      <w:pPr>
        <w:widowControl w:val="0"/>
        <w:bidi w:val="0"/>
        <w:spacing w:before="240" w:after="120"/>
        <w:ind w:firstLine="567"/>
        <w:jc w:val="both"/>
        <w:rPr>
          <w:rFonts w:cs="Times New Roman"/>
          <w:sz w:val="28"/>
          <w:szCs w:val="28"/>
        </w:rPr>
      </w:pPr>
      <w:r w:rsidRPr="00B331F1">
        <w:rPr>
          <w:rFonts w:cs="ATraditional Arabic"/>
          <w:sz w:val="28"/>
          <w:szCs w:val="28"/>
        </w:rPr>
        <w:t xml:space="preserve">Begitu pula bergaul </w:t>
      </w:r>
      <w:r w:rsidR="005D3F36" w:rsidRPr="00B331F1">
        <w:rPr>
          <w:rFonts w:cs="ATraditional Arabic"/>
          <w:sz w:val="28"/>
          <w:szCs w:val="28"/>
        </w:rPr>
        <w:t xml:space="preserve">dengan </w:t>
      </w:r>
      <w:r w:rsidRPr="00B331F1">
        <w:rPr>
          <w:rFonts w:cs="ATraditional Arabic"/>
          <w:sz w:val="28"/>
          <w:szCs w:val="28"/>
        </w:rPr>
        <w:t>orang-orang</w:t>
      </w:r>
      <w:r w:rsidR="005D3F36" w:rsidRPr="00B331F1">
        <w:rPr>
          <w:rFonts w:cs="ATraditional Arabic"/>
          <w:sz w:val="28"/>
          <w:szCs w:val="28"/>
        </w:rPr>
        <w:t xml:space="preserve"> yang lalai </w:t>
      </w:r>
      <w:r w:rsidRPr="00B331F1">
        <w:rPr>
          <w:rFonts w:cs="ATraditional Arabic"/>
          <w:sz w:val="28"/>
          <w:szCs w:val="28"/>
        </w:rPr>
        <w:t xml:space="preserve">akan mendatangkan </w:t>
      </w:r>
      <w:r w:rsidR="005D3F36" w:rsidRPr="00B331F1">
        <w:rPr>
          <w:rFonts w:cs="ATraditional Arabic"/>
          <w:sz w:val="28"/>
          <w:szCs w:val="28"/>
        </w:rPr>
        <w:t xml:space="preserve">kelalaian, </w:t>
      </w:r>
      <w:r w:rsidR="00684755" w:rsidRPr="00B331F1">
        <w:rPr>
          <w:rFonts w:cs="ATraditional Arabic"/>
          <w:sz w:val="28"/>
          <w:szCs w:val="28"/>
        </w:rPr>
        <w:t>karena itulah</w:t>
      </w:r>
      <w:r w:rsidR="005D3F36" w:rsidRPr="00B331F1">
        <w:rPr>
          <w:rFonts w:cs="ATraditional Arabic"/>
          <w:sz w:val="28"/>
          <w:szCs w:val="28"/>
        </w:rPr>
        <w:t xml:space="preserve"> Allah</w:t>
      </w:r>
      <w:r w:rsidR="00A2383B" w:rsidRPr="00B331F1">
        <w:rPr>
          <w:rFonts w:cs="ATraditional Arabic"/>
          <w:sz w:val="28"/>
          <w:szCs w:val="28"/>
        </w:rPr>
        <w:t xml:space="preserve"> </w:t>
      </w:r>
      <w:r w:rsidR="005D3F36" w:rsidRPr="00081477">
        <w:rPr>
          <w:rFonts w:cs="ATraditional Arabic"/>
          <w:sz w:val="28"/>
          <w:szCs w:val="28"/>
        </w:rPr>
        <w:t xml:space="preserve">melarang berteman </w:t>
      </w:r>
      <w:r w:rsidR="005D3F36" w:rsidRPr="005D3F36">
        <w:rPr>
          <w:rFonts w:cs="ATraditional Arabic"/>
          <w:sz w:val="28"/>
          <w:szCs w:val="28"/>
        </w:rPr>
        <w:t>deng</w:t>
      </w:r>
      <w:r w:rsidR="00A2383B">
        <w:rPr>
          <w:rFonts w:cs="ATraditional Arabic"/>
          <w:sz w:val="28"/>
          <w:szCs w:val="28"/>
        </w:rPr>
        <w:t>an mereka, juga melarang</w:t>
      </w:r>
      <w:r w:rsidR="005D3F36" w:rsidRPr="005D3F36">
        <w:rPr>
          <w:rFonts w:cs="ATraditional Arabic"/>
          <w:sz w:val="28"/>
          <w:szCs w:val="28"/>
        </w:rPr>
        <w:t xml:space="preserve"> menaati</w:t>
      </w:r>
      <w:r w:rsidR="00A2383B">
        <w:rPr>
          <w:rFonts w:cs="ATraditional Arabic"/>
          <w:sz w:val="28"/>
          <w:szCs w:val="28"/>
        </w:rPr>
        <w:t xml:space="preserve"> dan mengikuti</w:t>
      </w:r>
      <w:r w:rsidR="005D3F36" w:rsidRPr="005D3F36">
        <w:rPr>
          <w:rFonts w:cs="ATraditional Arabic"/>
          <w:sz w:val="28"/>
          <w:szCs w:val="28"/>
        </w:rPr>
        <w:t xml:space="preserve"> mereka. Allah berfirman:</w:t>
      </w:r>
    </w:p>
    <w:p w14:paraId="7CF0B22C" w14:textId="77777777" w:rsidR="00A2383B" w:rsidRPr="009B79BE" w:rsidRDefault="00A2383B" w:rsidP="005D3E27">
      <w:pPr>
        <w:widowControl w:val="0"/>
        <w:spacing w:before="24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وَلَا</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تُطِعْ</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مَنْ</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أَغْفَلْنَا</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قَلْبَهُ</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عَنْ</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ذِكْرِنَا</w:t>
      </w:r>
      <w:r w:rsidRPr="009B79BE">
        <w:rPr>
          <w:rFonts w:ascii="LOTUS 2007" w:eastAsia="Traditional Arabic" w:hAnsi="LOTUS 2007"/>
          <w:sz w:val="28"/>
          <w:szCs w:val="28"/>
          <w:rtl/>
          <w:lang w:bidi="ar-KW"/>
        </w:rPr>
        <w:t>﴾</w:t>
      </w:r>
    </w:p>
    <w:p w14:paraId="74AF0F9F" w14:textId="1D6E3EB1" w:rsidR="005D3F36" w:rsidRDefault="005D3F36" w:rsidP="005D3E27">
      <w:pPr>
        <w:widowControl w:val="0"/>
        <w:bidi w:val="0"/>
        <w:spacing w:before="240" w:after="120"/>
        <w:ind w:firstLine="0"/>
        <w:jc w:val="both"/>
        <w:rPr>
          <w:rFonts w:cs="Times New Roman"/>
          <w:sz w:val="28"/>
          <w:szCs w:val="28"/>
        </w:rPr>
      </w:pPr>
      <w:r w:rsidRPr="005D3F36">
        <w:rPr>
          <w:rFonts w:cs="Times New Roman"/>
          <w:i/>
          <w:iCs/>
          <w:sz w:val="28"/>
          <w:szCs w:val="28"/>
        </w:rPr>
        <w:t>"Janganlah engkau mengikuti orang yang hatinya telah Kami lalaikan dari mengingat Kami."</w:t>
      </w:r>
      <w:r w:rsidRPr="005D3F36">
        <w:rPr>
          <w:rFonts w:cs="Times New Roman"/>
          <w:sz w:val="28"/>
          <w:szCs w:val="28"/>
        </w:rPr>
        <w:t xml:space="preserve"> </w:t>
      </w:r>
      <w:r w:rsidR="00A2383B">
        <w:rPr>
          <w:rFonts w:cs="Times New Roman"/>
          <w:sz w:val="28"/>
          <w:szCs w:val="28"/>
        </w:rPr>
        <w:t>(</w:t>
      </w:r>
      <w:r w:rsidRPr="005D3F36">
        <w:rPr>
          <w:rFonts w:cs="Times New Roman"/>
          <w:sz w:val="28"/>
          <w:szCs w:val="28"/>
        </w:rPr>
        <w:t>Q.S. Al-Kahf: 28</w:t>
      </w:r>
      <w:r w:rsidR="00A2383B">
        <w:rPr>
          <w:rFonts w:cs="Times New Roman"/>
          <w:sz w:val="28"/>
          <w:szCs w:val="28"/>
        </w:rPr>
        <w:t>)</w:t>
      </w:r>
      <w:r w:rsidRPr="005D3F36">
        <w:rPr>
          <w:rFonts w:cs="Times New Roman"/>
          <w:sz w:val="28"/>
          <w:szCs w:val="28"/>
        </w:rPr>
        <w:t>.</w:t>
      </w:r>
    </w:p>
    <w:p w14:paraId="0105514E" w14:textId="794EC911" w:rsidR="001768FB" w:rsidRDefault="005D3F36" w:rsidP="005D3E27">
      <w:pPr>
        <w:widowControl w:val="0"/>
        <w:bidi w:val="0"/>
        <w:spacing w:before="240" w:after="120"/>
        <w:ind w:firstLine="567"/>
        <w:jc w:val="both"/>
        <w:rPr>
          <w:rFonts w:cs="Times New Roman"/>
          <w:sz w:val="28"/>
          <w:szCs w:val="28"/>
        </w:rPr>
      </w:pPr>
      <w:r w:rsidRPr="005D3F36">
        <w:rPr>
          <w:rFonts w:cs="Times New Roman"/>
          <w:sz w:val="28"/>
          <w:szCs w:val="28"/>
        </w:rPr>
        <w:t xml:space="preserve">Termasuk </w:t>
      </w:r>
      <w:r w:rsidR="001768FB" w:rsidRPr="00081477">
        <w:rPr>
          <w:rFonts w:cs="Times New Roman"/>
          <w:sz w:val="28"/>
          <w:szCs w:val="28"/>
        </w:rPr>
        <w:t>keterp</w:t>
      </w:r>
      <w:r w:rsidR="00B31D9A" w:rsidRPr="00081477">
        <w:rPr>
          <w:rFonts w:cs="Times New Roman"/>
          <w:sz w:val="28"/>
          <w:szCs w:val="28"/>
        </w:rPr>
        <w:t>er</w:t>
      </w:r>
      <w:r w:rsidR="001768FB" w:rsidRPr="00081477">
        <w:rPr>
          <w:rFonts w:cs="Times New Roman"/>
          <w:sz w:val="28"/>
          <w:szCs w:val="28"/>
        </w:rPr>
        <w:t>dayaan</w:t>
      </w:r>
      <w:r w:rsidRPr="00081477">
        <w:rPr>
          <w:rFonts w:cs="Times New Roman"/>
          <w:color w:val="007BB8"/>
          <w:sz w:val="28"/>
          <w:szCs w:val="28"/>
        </w:rPr>
        <w:t xml:space="preserve"> </w:t>
      </w:r>
      <w:r w:rsidR="001768FB">
        <w:rPr>
          <w:rFonts w:cs="Times New Roman"/>
          <w:sz w:val="28"/>
          <w:szCs w:val="28"/>
        </w:rPr>
        <w:t>tatkala</w:t>
      </w:r>
      <w:r w:rsidRPr="005D3F36">
        <w:rPr>
          <w:rFonts w:cs="Times New Roman"/>
          <w:sz w:val="28"/>
          <w:szCs w:val="28"/>
        </w:rPr>
        <w:t xml:space="preserve"> </w:t>
      </w:r>
      <w:r w:rsidR="001768FB">
        <w:rPr>
          <w:rFonts w:cs="Times New Roman"/>
          <w:sz w:val="28"/>
          <w:szCs w:val="28"/>
        </w:rPr>
        <w:t>seseorang</w:t>
      </w:r>
      <w:r w:rsidRPr="005D3F36">
        <w:rPr>
          <w:rFonts w:cs="Times New Roman"/>
          <w:sz w:val="28"/>
          <w:szCs w:val="28"/>
        </w:rPr>
        <w:t xml:space="preserve"> berbuat keburukan</w:t>
      </w:r>
      <w:r w:rsidR="001768FB">
        <w:rPr>
          <w:rFonts w:cs="Times New Roman"/>
          <w:sz w:val="28"/>
          <w:szCs w:val="28"/>
        </w:rPr>
        <w:t>,</w:t>
      </w:r>
      <w:r w:rsidRPr="005D3F36">
        <w:rPr>
          <w:rFonts w:cs="Times New Roman"/>
          <w:sz w:val="28"/>
          <w:szCs w:val="28"/>
        </w:rPr>
        <w:t xml:space="preserve"> </w:t>
      </w:r>
      <w:r w:rsidR="00B31D9A">
        <w:rPr>
          <w:rFonts w:cs="Times New Roman"/>
          <w:sz w:val="28"/>
          <w:szCs w:val="28"/>
        </w:rPr>
        <w:t>kemudian ia</w:t>
      </w:r>
      <w:r w:rsidR="001768FB">
        <w:rPr>
          <w:rFonts w:cs="Times New Roman"/>
          <w:sz w:val="28"/>
          <w:szCs w:val="28"/>
        </w:rPr>
        <w:t xml:space="preserve"> justru</w:t>
      </w:r>
      <w:r w:rsidRPr="005D3F36">
        <w:rPr>
          <w:rFonts w:cs="Times New Roman"/>
          <w:sz w:val="28"/>
          <w:szCs w:val="28"/>
        </w:rPr>
        <w:t xml:space="preserve"> </w:t>
      </w:r>
      <w:r w:rsidRPr="00081477">
        <w:rPr>
          <w:rFonts w:cs="Times New Roman"/>
          <w:sz w:val="28"/>
          <w:szCs w:val="28"/>
        </w:rPr>
        <w:t>memperoleh hal yang baik</w:t>
      </w:r>
      <w:r w:rsidRPr="005D3F36">
        <w:rPr>
          <w:rFonts w:cs="Times New Roman"/>
          <w:sz w:val="28"/>
          <w:szCs w:val="28"/>
        </w:rPr>
        <w:t xml:space="preserve">, </w:t>
      </w:r>
      <w:r w:rsidR="001768FB">
        <w:rPr>
          <w:rFonts w:cs="Times New Roman"/>
          <w:sz w:val="28"/>
          <w:szCs w:val="28"/>
        </w:rPr>
        <w:t>sehingga ia</w:t>
      </w:r>
      <w:r w:rsidRPr="005D3F36">
        <w:rPr>
          <w:rFonts w:cs="Times New Roman"/>
          <w:sz w:val="28"/>
          <w:szCs w:val="28"/>
        </w:rPr>
        <w:t xml:space="preserve"> mengira bahwa ia </w:t>
      </w:r>
      <w:r w:rsidRPr="00B331F1">
        <w:rPr>
          <w:rFonts w:cs="Times New Roman"/>
          <w:sz w:val="28"/>
          <w:szCs w:val="28"/>
        </w:rPr>
        <w:t>telah dimaafkan</w:t>
      </w:r>
      <w:r w:rsidR="00081477" w:rsidRPr="00B331F1">
        <w:rPr>
          <w:rFonts w:cs="Times New Roman"/>
          <w:sz w:val="28"/>
          <w:szCs w:val="28"/>
        </w:rPr>
        <w:t>, atau ia melihat kondisi fisik dan finansialnya yang baik-baik saja</w:t>
      </w:r>
      <w:r w:rsidRPr="00B331F1">
        <w:rPr>
          <w:rFonts w:cs="Times New Roman"/>
          <w:sz w:val="28"/>
          <w:szCs w:val="28"/>
        </w:rPr>
        <w:t>, sehingga</w:t>
      </w:r>
      <w:r w:rsidR="001768FB" w:rsidRPr="00B331F1">
        <w:rPr>
          <w:rFonts w:cs="Times New Roman"/>
          <w:sz w:val="28"/>
          <w:szCs w:val="28"/>
        </w:rPr>
        <w:t xml:space="preserve"> ia</w:t>
      </w:r>
      <w:r w:rsidRPr="00B331F1">
        <w:rPr>
          <w:rFonts w:cs="Times New Roman"/>
          <w:sz w:val="28"/>
          <w:szCs w:val="28"/>
        </w:rPr>
        <w:t xml:space="preserve"> me</w:t>
      </w:r>
      <w:r w:rsidR="001768FB" w:rsidRPr="00B331F1">
        <w:rPr>
          <w:rFonts w:cs="Times New Roman"/>
          <w:sz w:val="28"/>
          <w:szCs w:val="28"/>
        </w:rPr>
        <w:t>nyangka</w:t>
      </w:r>
      <w:r w:rsidRPr="00B331F1">
        <w:rPr>
          <w:rFonts w:cs="Times New Roman"/>
          <w:sz w:val="28"/>
          <w:szCs w:val="28"/>
        </w:rPr>
        <w:t xml:space="preserve"> bahwa </w:t>
      </w:r>
      <w:r w:rsidR="00081477" w:rsidRPr="00B331F1">
        <w:rPr>
          <w:rFonts w:cs="Times New Roman"/>
          <w:sz w:val="28"/>
          <w:szCs w:val="28"/>
        </w:rPr>
        <w:t>ia telah terbebas dari hukuman</w:t>
      </w:r>
      <w:r w:rsidRPr="00B331F1">
        <w:rPr>
          <w:rFonts w:cs="Times New Roman"/>
          <w:sz w:val="28"/>
          <w:szCs w:val="28"/>
        </w:rPr>
        <w:t xml:space="preserve">. </w:t>
      </w:r>
      <w:r w:rsidRPr="00B331F1">
        <w:rPr>
          <w:rFonts w:cs="Times New Roman"/>
          <w:sz w:val="28"/>
          <w:szCs w:val="28"/>
        </w:rPr>
        <w:lastRenderedPageBreak/>
        <w:t xml:space="preserve">Padahal ia tidak tahu bahwa kelalaiannya </w:t>
      </w:r>
      <w:r w:rsidR="00081477" w:rsidRPr="00B331F1">
        <w:rPr>
          <w:rFonts w:cs="Times New Roman"/>
          <w:sz w:val="28"/>
          <w:szCs w:val="28"/>
        </w:rPr>
        <w:t xml:space="preserve">akan keburukannya </w:t>
      </w:r>
      <w:r w:rsidR="00081477">
        <w:rPr>
          <w:rFonts w:cs="Times New Roman"/>
          <w:sz w:val="28"/>
          <w:szCs w:val="28"/>
        </w:rPr>
        <w:t>yang seharusnya dihukum itulah</w:t>
      </w:r>
      <w:r w:rsidRPr="005D3F36">
        <w:rPr>
          <w:rFonts w:cs="Times New Roman"/>
          <w:sz w:val="28"/>
          <w:szCs w:val="28"/>
        </w:rPr>
        <w:t xml:space="preserve"> </w:t>
      </w:r>
      <w:r w:rsidR="00081477">
        <w:rPr>
          <w:rFonts w:cs="Times New Roman"/>
          <w:sz w:val="28"/>
          <w:szCs w:val="28"/>
        </w:rPr>
        <w:t xml:space="preserve">salah satu </w:t>
      </w:r>
      <w:r w:rsidRPr="005D3F36">
        <w:rPr>
          <w:rFonts w:cs="Times New Roman"/>
          <w:sz w:val="28"/>
          <w:szCs w:val="28"/>
        </w:rPr>
        <w:t>hukuman terbesar</w:t>
      </w:r>
      <w:r w:rsidR="00081477">
        <w:rPr>
          <w:rFonts w:cs="Times New Roman"/>
          <w:sz w:val="28"/>
          <w:szCs w:val="28"/>
        </w:rPr>
        <w:t>nya</w:t>
      </w:r>
      <w:r w:rsidRPr="005D3F36">
        <w:rPr>
          <w:rFonts w:cs="Times New Roman"/>
          <w:sz w:val="28"/>
          <w:szCs w:val="28"/>
        </w:rPr>
        <w:t>.</w:t>
      </w:r>
      <w:r w:rsidR="001768FB">
        <w:rPr>
          <w:rFonts w:cs="Times New Roman"/>
          <w:sz w:val="28"/>
          <w:szCs w:val="28"/>
        </w:rPr>
        <w:t xml:space="preserve"> Allah berfirman:</w:t>
      </w:r>
    </w:p>
    <w:p w14:paraId="4C38E0B0" w14:textId="77777777" w:rsidR="001768FB" w:rsidRPr="009B79BE" w:rsidRDefault="001768FB" w:rsidP="005D3E27">
      <w:pPr>
        <w:widowControl w:val="0"/>
        <w:spacing w:before="240"/>
        <w:ind w:firstLine="0"/>
        <w:jc w:val="center"/>
        <w:rPr>
          <w:rFonts w:ascii="LOTUS 2007" w:hAnsi="LOTUS 2007"/>
          <w:sz w:val="28"/>
          <w:szCs w:val="28"/>
          <w:rtl/>
        </w:rPr>
      </w:pPr>
      <w:r w:rsidRPr="009B79BE">
        <w:rPr>
          <w:rFonts w:ascii="LOTUS 2007" w:hAnsi="LOTUS 2007"/>
          <w:sz w:val="28"/>
          <w:szCs w:val="28"/>
          <w:rtl/>
        </w:rPr>
        <w:t>﴿</w:t>
      </w:r>
      <w:r w:rsidRPr="009B79BE">
        <w:rPr>
          <w:rFonts w:cs="Times New Roman" w:hint="cs"/>
          <w:sz w:val="28"/>
          <w:szCs w:val="28"/>
          <w:rtl/>
        </w:rPr>
        <w:t>‌</w:t>
      </w:r>
      <w:r w:rsidRPr="009B79BE">
        <w:rPr>
          <w:rFonts w:ascii="LOTUS 2007" w:hAnsi="LOTUS 2007" w:hint="cs"/>
          <w:sz w:val="28"/>
          <w:szCs w:val="28"/>
          <w:rtl/>
        </w:rPr>
        <w:t>سَنَسْتَدْرِجُهُمْ</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مِنْ</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حَيْثُ</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لَا</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يَعْلَمُونَ</w:t>
      </w:r>
      <w:r w:rsidRPr="009B79BE">
        <w:rPr>
          <w:rFonts w:ascii="LOTUS 2007" w:hAnsi="LOTUS 2007"/>
          <w:sz w:val="28"/>
          <w:szCs w:val="28"/>
          <w:rtl/>
        </w:rPr>
        <w:t>﴾</w:t>
      </w:r>
    </w:p>
    <w:p w14:paraId="1CB53BEF" w14:textId="0285C746" w:rsidR="001768FB" w:rsidRPr="001768FB" w:rsidRDefault="001768FB" w:rsidP="005D3E27">
      <w:pPr>
        <w:widowControl w:val="0"/>
        <w:bidi w:val="0"/>
        <w:spacing w:before="240" w:after="120"/>
        <w:ind w:firstLine="0"/>
        <w:jc w:val="both"/>
        <w:rPr>
          <w:rFonts w:cs="Times New Roman"/>
          <w:sz w:val="28"/>
          <w:szCs w:val="28"/>
        </w:rPr>
      </w:pPr>
      <w:r w:rsidRPr="001768FB">
        <w:rPr>
          <w:rFonts w:cs="Times New Roman"/>
          <w:i/>
          <w:iCs/>
          <w:sz w:val="28"/>
          <w:szCs w:val="28"/>
        </w:rPr>
        <w:t>"Kelak akan Kami biarkan mereka berangsur-angsur (menuju kebinasaan) dari arah yang tidak mereka ketahui."</w:t>
      </w:r>
      <w:r>
        <w:rPr>
          <w:rFonts w:cs="Times New Roman"/>
          <w:sz w:val="28"/>
          <w:szCs w:val="28"/>
        </w:rPr>
        <w:t xml:space="preserve"> (Q.S. Al-Qalam: 44).</w:t>
      </w:r>
    </w:p>
    <w:p w14:paraId="2C32DE9C" w14:textId="47D4B07F" w:rsidR="001768FB" w:rsidRPr="001768FB" w:rsidRDefault="001768FB" w:rsidP="005D3E27">
      <w:pPr>
        <w:widowControl w:val="0"/>
        <w:bidi w:val="0"/>
        <w:spacing w:before="240" w:after="120"/>
        <w:ind w:firstLine="567"/>
        <w:jc w:val="both"/>
        <w:rPr>
          <w:rFonts w:cs="Times New Roman"/>
          <w:i/>
          <w:iCs/>
          <w:sz w:val="28"/>
          <w:szCs w:val="28"/>
        </w:rPr>
      </w:pPr>
      <w:r>
        <w:rPr>
          <w:rFonts w:cs="Times New Roman"/>
          <w:sz w:val="28"/>
          <w:szCs w:val="28"/>
        </w:rPr>
        <w:t xml:space="preserve">Ibnu Katsir </w:t>
      </w:r>
      <w:r>
        <w:rPr>
          <w:rFonts w:cs="Times New Roman"/>
          <w:i/>
          <w:iCs/>
          <w:sz w:val="28"/>
          <w:szCs w:val="28"/>
        </w:rPr>
        <w:t>rahimahullah</w:t>
      </w:r>
      <w:r>
        <w:rPr>
          <w:rFonts w:cs="Times New Roman"/>
          <w:sz w:val="28"/>
          <w:szCs w:val="28"/>
        </w:rPr>
        <w:t xml:space="preserve"> menuturkan, </w:t>
      </w:r>
      <w:r w:rsidRPr="001768FB">
        <w:rPr>
          <w:rFonts w:cs="Times New Roman"/>
          <w:i/>
          <w:iCs/>
          <w:sz w:val="28"/>
          <w:szCs w:val="28"/>
        </w:rPr>
        <w:t>"Maksudnya adalah Allah akan membukakan pintu-pintu rezeki dan berbagai macam kemakmuran dalam kehidupan dunia untuk mereka, sehingga mereka tertipu dengan kondisi mereka dan menyakini bahwa mereka berada</w:t>
      </w:r>
      <w:r>
        <w:rPr>
          <w:rFonts w:cs="Times New Roman"/>
          <w:i/>
          <w:iCs/>
          <w:sz w:val="28"/>
          <w:szCs w:val="28"/>
        </w:rPr>
        <w:t xml:space="preserve"> dalam kondisi baik-baik saja</w:t>
      </w:r>
      <w:r w:rsidRPr="001768FB">
        <w:rPr>
          <w:rFonts w:cs="Times New Roman"/>
          <w:i/>
          <w:iCs/>
          <w:sz w:val="28"/>
          <w:szCs w:val="28"/>
        </w:rPr>
        <w:t>."</w:t>
      </w:r>
      <w:r w:rsidR="005D3F36" w:rsidRPr="001768FB">
        <w:rPr>
          <w:rFonts w:cs="Times New Roman"/>
          <w:i/>
          <w:iCs/>
          <w:sz w:val="28"/>
          <w:szCs w:val="28"/>
        </w:rPr>
        <w:t xml:space="preserve"> </w:t>
      </w:r>
    </w:p>
    <w:p w14:paraId="534C927D" w14:textId="6CF8298E" w:rsidR="005D3F36" w:rsidRDefault="005D3F36" w:rsidP="005D3E27">
      <w:pPr>
        <w:widowControl w:val="0"/>
        <w:bidi w:val="0"/>
        <w:spacing w:before="240" w:after="120"/>
        <w:ind w:firstLine="567"/>
        <w:jc w:val="both"/>
        <w:rPr>
          <w:rFonts w:cs="Times New Roman"/>
          <w:sz w:val="28"/>
          <w:szCs w:val="28"/>
        </w:rPr>
      </w:pPr>
      <w:r w:rsidRPr="005D3F36">
        <w:rPr>
          <w:rFonts w:cs="Times New Roman"/>
          <w:sz w:val="28"/>
          <w:szCs w:val="28"/>
        </w:rPr>
        <w:t xml:space="preserve">Selamat dari kelalaian adalah </w:t>
      </w:r>
      <w:r w:rsidR="001768FB">
        <w:rPr>
          <w:rFonts w:cs="Times New Roman"/>
          <w:sz w:val="28"/>
          <w:szCs w:val="28"/>
        </w:rPr>
        <w:t>perkara</w:t>
      </w:r>
      <w:r w:rsidRPr="005D3F36">
        <w:rPr>
          <w:rFonts w:cs="Times New Roman"/>
          <w:sz w:val="28"/>
          <w:szCs w:val="28"/>
        </w:rPr>
        <w:t xml:space="preserve"> yang sulit. </w:t>
      </w:r>
      <w:r w:rsidR="001768FB">
        <w:rPr>
          <w:rFonts w:cs="Times New Roman"/>
          <w:sz w:val="28"/>
          <w:szCs w:val="28"/>
        </w:rPr>
        <w:t>Karena ia terkadang</w:t>
      </w:r>
      <w:r w:rsidRPr="005D3F36">
        <w:rPr>
          <w:rFonts w:cs="Times New Roman"/>
          <w:sz w:val="28"/>
          <w:szCs w:val="28"/>
        </w:rPr>
        <w:t xml:space="preserve"> menimpa seorang hamba yang bertakwa,</w:t>
      </w:r>
      <w:r w:rsidR="00B31D9A">
        <w:rPr>
          <w:rFonts w:cs="Times New Roman"/>
          <w:sz w:val="28"/>
          <w:szCs w:val="28"/>
        </w:rPr>
        <w:t xml:space="preserve"> mesikpun demikian</w:t>
      </w:r>
      <w:r w:rsidR="001768FB">
        <w:rPr>
          <w:rFonts w:cs="Times New Roman"/>
          <w:sz w:val="28"/>
          <w:szCs w:val="28"/>
        </w:rPr>
        <w:t xml:space="preserve"> </w:t>
      </w:r>
      <w:r w:rsidRPr="005D3F36">
        <w:rPr>
          <w:rFonts w:cs="Times New Roman"/>
          <w:sz w:val="28"/>
          <w:szCs w:val="28"/>
        </w:rPr>
        <w:t xml:space="preserve">ia segera </w:t>
      </w:r>
      <w:r w:rsidR="001768FB">
        <w:rPr>
          <w:rFonts w:cs="Times New Roman"/>
          <w:sz w:val="28"/>
          <w:szCs w:val="28"/>
        </w:rPr>
        <w:t>sadar</w:t>
      </w:r>
      <w:r w:rsidRPr="005D3F36">
        <w:rPr>
          <w:rFonts w:cs="Times New Roman"/>
          <w:sz w:val="28"/>
          <w:szCs w:val="28"/>
        </w:rPr>
        <w:t xml:space="preserve"> dan </w:t>
      </w:r>
      <w:r w:rsidR="001768FB">
        <w:rPr>
          <w:rFonts w:cs="Times New Roman"/>
          <w:sz w:val="28"/>
          <w:szCs w:val="28"/>
        </w:rPr>
        <w:t>ingat</w:t>
      </w:r>
      <w:r w:rsidRPr="005D3F36">
        <w:rPr>
          <w:rFonts w:cs="Times New Roman"/>
          <w:sz w:val="28"/>
          <w:szCs w:val="28"/>
        </w:rPr>
        <w:t xml:space="preserve"> lalu bert</w:t>
      </w:r>
      <w:r w:rsidR="001768FB">
        <w:rPr>
          <w:rFonts w:cs="Times New Roman"/>
          <w:sz w:val="28"/>
          <w:szCs w:val="28"/>
        </w:rPr>
        <w:t>o</w:t>
      </w:r>
      <w:r w:rsidRPr="005D3F36">
        <w:rPr>
          <w:rFonts w:cs="Times New Roman"/>
          <w:sz w:val="28"/>
          <w:szCs w:val="28"/>
        </w:rPr>
        <w:t xml:space="preserve">bat. Allah </w:t>
      </w:r>
      <w:r>
        <w:rPr>
          <w:rFonts w:cs="Times New Roman"/>
          <w:i/>
          <w:sz w:val="28"/>
          <w:szCs w:val="28"/>
        </w:rPr>
        <w:t>T</w:t>
      </w:r>
      <w:r w:rsidRPr="005D3F36">
        <w:rPr>
          <w:rFonts w:cs="Times New Roman"/>
          <w:i/>
          <w:sz w:val="28"/>
          <w:szCs w:val="28"/>
        </w:rPr>
        <w:t>a’ala</w:t>
      </w:r>
      <w:r w:rsidRPr="005D3F36">
        <w:rPr>
          <w:rFonts w:cs="Times New Roman"/>
          <w:sz w:val="28"/>
          <w:szCs w:val="28"/>
        </w:rPr>
        <w:t xml:space="preserve"> berfirman:</w:t>
      </w:r>
    </w:p>
    <w:p w14:paraId="4852733E" w14:textId="77777777" w:rsidR="001768FB" w:rsidRPr="009B79BE" w:rsidRDefault="001768FB" w:rsidP="005D3E27">
      <w:pPr>
        <w:widowControl w:val="0"/>
        <w:spacing w:before="24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﴿إ</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نَّ الَّذِينَ اتَّقَوا إِذَا مَسَّهُم</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طَائِفٌ مِن</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الشَّيطَانِ تَذَكَّرُوا فَإِذَا هُم</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مُب</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صِرُونَ﴾</w:t>
      </w:r>
    </w:p>
    <w:p w14:paraId="065C0079" w14:textId="0C5A6549" w:rsidR="005D3F36" w:rsidRPr="005D3F36" w:rsidRDefault="005D3F36" w:rsidP="005D3E27">
      <w:pPr>
        <w:widowControl w:val="0"/>
        <w:bidi w:val="0"/>
        <w:spacing w:before="240" w:after="120"/>
        <w:ind w:firstLine="0"/>
        <w:jc w:val="both"/>
        <w:rPr>
          <w:rFonts w:cs="Times New Roman"/>
          <w:i/>
          <w:iCs/>
          <w:sz w:val="28"/>
          <w:szCs w:val="28"/>
        </w:rPr>
      </w:pPr>
      <w:r>
        <w:rPr>
          <w:rFonts w:cs="Times New Roman"/>
          <w:i/>
          <w:iCs/>
          <w:sz w:val="28"/>
          <w:szCs w:val="28"/>
        </w:rPr>
        <w:t>"</w:t>
      </w:r>
      <w:r w:rsidRPr="005D3F36">
        <w:rPr>
          <w:rFonts w:cs="Times New Roman"/>
          <w:i/>
          <w:iCs/>
          <w:sz w:val="28"/>
          <w:szCs w:val="28"/>
        </w:rPr>
        <w:t>Sesungguhnya orang-orang yang bertakwa, jika mereka dibayang-bayangi pikiran jahat (berbuat dosa) dari setan, mereka pun segera ingat (kepada Allah). Maka, seketika itu juga mereka melihat (kesalahan-kesalahannya).</w:t>
      </w:r>
      <w:r>
        <w:rPr>
          <w:rFonts w:cs="Times New Roman"/>
          <w:i/>
          <w:iCs/>
          <w:sz w:val="28"/>
          <w:szCs w:val="28"/>
        </w:rPr>
        <w:t>"</w:t>
      </w:r>
      <w:r w:rsidRPr="005D3F36">
        <w:rPr>
          <w:rFonts w:cs="Times New Roman"/>
          <w:i/>
          <w:iCs/>
          <w:sz w:val="28"/>
          <w:szCs w:val="28"/>
        </w:rPr>
        <w:t xml:space="preserve"> </w:t>
      </w:r>
      <w:r w:rsidR="00A2383B">
        <w:rPr>
          <w:rFonts w:cs="Times New Roman"/>
          <w:sz w:val="28"/>
          <w:szCs w:val="28"/>
        </w:rPr>
        <w:t>(</w:t>
      </w:r>
      <w:r>
        <w:rPr>
          <w:rFonts w:cs="Times New Roman"/>
          <w:sz w:val="28"/>
          <w:szCs w:val="28"/>
        </w:rPr>
        <w:t xml:space="preserve">Q.S. </w:t>
      </w:r>
      <w:r w:rsidRPr="005D3F36">
        <w:rPr>
          <w:rFonts w:cs="Times New Roman"/>
          <w:sz w:val="28"/>
          <w:szCs w:val="28"/>
        </w:rPr>
        <w:t>Al-A'raf: 201</w:t>
      </w:r>
      <w:r w:rsidR="00A2383B">
        <w:rPr>
          <w:rFonts w:cs="Times New Roman"/>
          <w:sz w:val="28"/>
          <w:szCs w:val="28"/>
        </w:rPr>
        <w:t>)</w:t>
      </w:r>
      <w:r w:rsidRPr="005D3F36">
        <w:rPr>
          <w:rFonts w:cs="Times New Roman"/>
          <w:sz w:val="28"/>
          <w:szCs w:val="28"/>
        </w:rPr>
        <w:t>.</w:t>
      </w:r>
    </w:p>
    <w:p w14:paraId="1D8175B8" w14:textId="7231481A" w:rsidR="001768FB" w:rsidRPr="005D3E27" w:rsidRDefault="00A93757" w:rsidP="005D3E27">
      <w:pPr>
        <w:widowControl w:val="0"/>
        <w:bidi w:val="0"/>
        <w:spacing w:before="240" w:after="120"/>
        <w:ind w:firstLine="567"/>
        <w:jc w:val="both"/>
        <w:rPr>
          <w:rFonts w:cs="ATraditional Arabic"/>
          <w:sz w:val="28"/>
          <w:szCs w:val="28"/>
          <w:lang w:val="it-IT"/>
        </w:rPr>
      </w:pPr>
      <w:r>
        <w:rPr>
          <w:rFonts w:cs="ATraditional Arabic"/>
          <w:sz w:val="28"/>
          <w:szCs w:val="28"/>
        </w:rPr>
        <w:tab/>
      </w:r>
      <w:r w:rsidR="005D3F36" w:rsidRPr="005D3F36">
        <w:rPr>
          <w:rFonts w:cs="ATraditional Arabic"/>
          <w:sz w:val="28"/>
          <w:szCs w:val="28"/>
        </w:rPr>
        <w:t xml:space="preserve">Bangun dari kelalaian adalah kunci pertama menuju kebaikan. </w:t>
      </w:r>
      <w:r w:rsidR="001768FB" w:rsidRPr="005D3E27">
        <w:rPr>
          <w:rFonts w:cs="ATraditional Arabic"/>
          <w:sz w:val="28"/>
          <w:szCs w:val="28"/>
          <w:lang w:val="it-IT"/>
        </w:rPr>
        <w:t>Hal</w:t>
      </w:r>
      <w:r w:rsidR="005D3F36" w:rsidRPr="005D3E27">
        <w:rPr>
          <w:rFonts w:cs="ATraditional Arabic"/>
          <w:sz w:val="28"/>
          <w:szCs w:val="28"/>
          <w:lang w:val="it-IT"/>
        </w:rPr>
        <w:t xml:space="preserve"> itu</w:t>
      </w:r>
      <w:r w:rsidR="001768FB" w:rsidRPr="005D3E27">
        <w:rPr>
          <w:rFonts w:cs="ATraditional Arabic"/>
          <w:sz w:val="28"/>
          <w:szCs w:val="28"/>
          <w:lang w:val="it-IT"/>
        </w:rPr>
        <w:t xml:space="preserve"> akan</w:t>
      </w:r>
      <w:r w:rsidR="005D3F36" w:rsidRPr="005D3E27">
        <w:rPr>
          <w:rFonts w:cs="ATraditional Arabic"/>
          <w:sz w:val="28"/>
          <w:szCs w:val="28"/>
          <w:lang w:val="it-IT"/>
        </w:rPr>
        <w:t xml:space="preserve"> ter</w:t>
      </w:r>
      <w:r w:rsidR="001768FB" w:rsidRPr="005D3E27">
        <w:rPr>
          <w:rFonts w:cs="ATraditional Arabic"/>
          <w:sz w:val="28"/>
          <w:szCs w:val="28"/>
          <w:lang w:val="it-IT"/>
        </w:rPr>
        <w:t>ealisasi</w:t>
      </w:r>
      <w:r w:rsidR="005D3F36" w:rsidRPr="005D3E27">
        <w:rPr>
          <w:rFonts w:cs="ATraditional Arabic"/>
          <w:sz w:val="28"/>
          <w:szCs w:val="28"/>
          <w:lang w:val="it-IT"/>
        </w:rPr>
        <w:t xml:space="preserve"> dengan mematuhi perintah Allah dan rasul-Nya.</w:t>
      </w:r>
      <w:r w:rsidR="001768FB" w:rsidRPr="005D3E27">
        <w:rPr>
          <w:rFonts w:cs="ATraditional Arabic"/>
          <w:sz w:val="28"/>
          <w:szCs w:val="28"/>
          <w:lang w:val="it-IT"/>
        </w:rPr>
        <w:t xml:space="preserve"> Allah berfirman:</w:t>
      </w:r>
    </w:p>
    <w:p w14:paraId="24053386" w14:textId="77777777" w:rsidR="001768FB" w:rsidRPr="009B79BE" w:rsidRDefault="001768FB" w:rsidP="005D3E27">
      <w:pPr>
        <w:widowControl w:val="0"/>
        <w:ind w:firstLine="0"/>
        <w:jc w:val="center"/>
        <w:rPr>
          <w:rFonts w:ascii="LOTUS 2007" w:hAnsi="LOTUS 2007"/>
          <w:sz w:val="28"/>
          <w:szCs w:val="28"/>
          <w:rtl/>
        </w:rPr>
      </w:pPr>
      <w:r w:rsidRPr="009B79BE">
        <w:rPr>
          <w:rFonts w:ascii="LOTUS 2007" w:hAnsi="LOTUS 2007"/>
          <w:sz w:val="28"/>
          <w:szCs w:val="28"/>
          <w:rtl/>
        </w:rPr>
        <w:t xml:space="preserve">﴿يَا أَيُّهَا الَّذِينَ آمَنُوا اسْتَجِيبُوا لِلَّهِ وَلِلرَّسُولِ إِذَا دَعَاكُمْ </w:t>
      </w:r>
      <w:r w:rsidRPr="009B79BE">
        <w:rPr>
          <w:rFonts w:ascii="Sakkal Majalla" w:hAnsi="Sakkal Majalla" w:cs="Sakkal Majalla" w:hint="cs"/>
          <w:sz w:val="28"/>
          <w:szCs w:val="28"/>
          <w:rtl/>
        </w:rPr>
        <w:t>‌</w:t>
      </w:r>
      <w:r w:rsidRPr="009B79BE">
        <w:rPr>
          <w:rFonts w:ascii="LOTUS 2007" w:hAnsi="LOTUS 2007"/>
          <w:sz w:val="28"/>
          <w:szCs w:val="28"/>
          <w:rtl/>
        </w:rPr>
        <w:t xml:space="preserve">لِمَا </w:t>
      </w:r>
      <w:r w:rsidRPr="009B79BE">
        <w:rPr>
          <w:rFonts w:ascii="Sakkal Majalla" w:hAnsi="Sakkal Majalla" w:cs="Sakkal Majalla" w:hint="cs"/>
          <w:sz w:val="28"/>
          <w:szCs w:val="28"/>
          <w:rtl/>
        </w:rPr>
        <w:t>‌</w:t>
      </w:r>
      <w:r w:rsidRPr="009B79BE">
        <w:rPr>
          <w:rFonts w:ascii="LOTUS 2007" w:hAnsi="LOTUS 2007"/>
          <w:sz w:val="28"/>
          <w:szCs w:val="28"/>
          <w:rtl/>
        </w:rPr>
        <w:t>يُحْيِيكُمْ﴾</w:t>
      </w:r>
    </w:p>
    <w:p w14:paraId="0DC6E91F" w14:textId="4854C428" w:rsidR="001768FB" w:rsidRDefault="001768FB" w:rsidP="005D3E27">
      <w:pPr>
        <w:widowControl w:val="0"/>
        <w:bidi w:val="0"/>
        <w:spacing w:before="240" w:after="120"/>
        <w:ind w:firstLine="0"/>
        <w:jc w:val="both"/>
        <w:rPr>
          <w:rFonts w:cs="Times New Roman"/>
          <w:sz w:val="28"/>
          <w:szCs w:val="28"/>
        </w:rPr>
      </w:pPr>
      <w:r w:rsidRPr="001768FB">
        <w:rPr>
          <w:rFonts w:cs="Times New Roman"/>
          <w:i/>
          <w:iCs/>
          <w:sz w:val="28"/>
          <w:szCs w:val="28"/>
        </w:rPr>
        <w:t>"Wahai orang-orang yang beriman, penuhilah seruan Allah dan Rasul (Nabi Muhammad) apabila dia menyerumu pada sesuatu yang memberi kehidupan kepadamu!"</w:t>
      </w:r>
      <w:r>
        <w:rPr>
          <w:rFonts w:cs="Times New Roman"/>
          <w:sz w:val="28"/>
          <w:szCs w:val="28"/>
        </w:rPr>
        <w:t xml:space="preserve"> (Q.S. Al-Anfal: 24).</w:t>
      </w:r>
    </w:p>
    <w:p w14:paraId="24CC3216" w14:textId="515F8288" w:rsidR="005D3F36" w:rsidRPr="005D3F36"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 xml:space="preserve">Di antara </w:t>
      </w:r>
      <w:r w:rsidR="00081477">
        <w:rPr>
          <w:rFonts w:cs="ATraditional Arabic"/>
          <w:sz w:val="28"/>
          <w:szCs w:val="28"/>
        </w:rPr>
        <w:t xml:space="preserve">hal </w:t>
      </w:r>
      <w:r w:rsidRPr="005D3F36">
        <w:rPr>
          <w:rFonts w:cs="ATraditional Arabic"/>
          <w:sz w:val="28"/>
          <w:szCs w:val="28"/>
        </w:rPr>
        <w:t xml:space="preserve">yang </w:t>
      </w:r>
      <w:r w:rsidRPr="00B331F1">
        <w:rPr>
          <w:rFonts w:cs="ATraditional Arabic"/>
          <w:sz w:val="28"/>
          <w:szCs w:val="28"/>
        </w:rPr>
        <w:t xml:space="preserve">dapat </w:t>
      </w:r>
      <w:r w:rsidR="00081477" w:rsidRPr="00B331F1">
        <w:rPr>
          <w:rFonts w:cs="ATraditional Arabic"/>
          <w:sz w:val="28"/>
          <w:szCs w:val="28"/>
        </w:rPr>
        <w:t>menyadarkan</w:t>
      </w:r>
      <w:r w:rsidRPr="00B331F1">
        <w:rPr>
          <w:rFonts w:cs="ATraditional Arabic"/>
          <w:sz w:val="28"/>
          <w:szCs w:val="28"/>
        </w:rPr>
        <w:t xml:space="preserve"> dari kelalaian </w:t>
      </w:r>
      <w:r w:rsidR="00081477" w:rsidRPr="00B331F1">
        <w:rPr>
          <w:rFonts w:cs="ATraditional Arabic"/>
          <w:sz w:val="28"/>
          <w:szCs w:val="28"/>
        </w:rPr>
        <w:t xml:space="preserve">adalah </w:t>
      </w:r>
      <w:r w:rsidRPr="00B331F1">
        <w:rPr>
          <w:rFonts w:cs="ATraditional Arabic"/>
          <w:sz w:val="28"/>
          <w:szCs w:val="28"/>
        </w:rPr>
        <w:t xml:space="preserve">membaca </w:t>
      </w:r>
      <w:r w:rsidRPr="005D3F36">
        <w:rPr>
          <w:rFonts w:cs="ATraditional Arabic"/>
          <w:sz w:val="28"/>
          <w:szCs w:val="28"/>
        </w:rPr>
        <w:t>Al-Qur’an</w:t>
      </w:r>
      <w:r w:rsidR="00B31D9A">
        <w:rPr>
          <w:rFonts w:cs="ATraditional Arabic"/>
          <w:sz w:val="28"/>
          <w:szCs w:val="28"/>
        </w:rPr>
        <w:t xml:space="preserve"> </w:t>
      </w:r>
      <w:r w:rsidRPr="005D3F36">
        <w:rPr>
          <w:rFonts w:cs="ATraditional Arabic"/>
          <w:sz w:val="28"/>
          <w:szCs w:val="28"/>
        </w:rPr>
        <w:t xml:space="preserve">Al-Karim. Allah berfirman: </w:t>
      </w:r>
    </w:p>
    <w:p w14:paraId="55CA26C3" w14:textId="77777777" w:rsidR="001768FB" w:rsidRPr="009B79BE" w:rsidRDefault="001768FB" w:rsidP="005D3E27">
      <w:pPr>
        <w:widowControl w:val="0"/>
        <w:spacing w:before="240"/>
        <w:ind w:firstLine="0"/>
        <w:jc w:val="center"/>
        <w:rPr>
          <w:rFonts w:ascii="LOTUS 2007" w:eastAsia="Traditional Arabic" w:hAnsi="LOTUS 2007"/>
          <w:sz w:val="28"/>
          <w:szCs w:val="28"/>
          <w:rtl/>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هَذَا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بَيَانٌ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لِلنَّاسِ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وَهُدًى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وَمَوْعِظَةٌ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لِلْمُتَّقِينَ﴾</w:t>
      </w:r>
    </w:p>
    <w:p w14:paraId="47F6795D" w14:textId="0C056255" w:rsidR="005D3F36" w:rsidRPr="005D3F36" w:rsidRDefault="005D3F36" w:rsidP="005D3E27">
      <w:pPr>
        <w:widowControl w:val="0"/>
        <w:bidi w:val="0"/>
        <w:spacing w:before="240" w:after="120"/>
        <w:ind w:firstLine="0"/>
        <w:jc w:val="both"/>
        <w:rPr>
          <w:rFonts w:cs="ATraditional Arabic"/>
          <w:i/>
          <w:iCs/>
          <w:sz w:val="28"/>
          <w:szCs w:val="28"/>
        </w:rPr>
      </w:pPr>
      <w:r>
        <w:rPr>
          <w:rFonts w:cs="ATraditional Arabic"/>
          <w:i/>
          <w:iCs/>
          <w:sz w:val="28"/>
          <w:szCs w:val="28"/>
        </w:rPr>
        <w:lastRenderedPageBreak/>
        <w:t>"</w:t>
      </w:r>
      <w:r w:rsidRPr="005D3F36">
        <w:rPr>
          <w:rFonts w:cs="ATraditional Arabic"/>
          <w:i/>
          <w:iCs/>
          <w:sz w:val="28"/>
          <w:szCs w:val="28"/>
        </w:rPr>
        <w:t>Inilah (Al-Qur’an) suatu keterangan yang jelas untuk semua manusia,</w:t>
      </w:r>
      <w:r w:rsidR="00081477">
        <w:rPr>
          <w:rFonts w:cs="ATraditional Arabic"/>
          <w:i/>
          <w:iCs/>
          <w:sz w:val="28"/>
          <w:szCs w:val="28"/>
        </w:rPr>
        <w:t xml:space="preserve"> </w:t>
      </w:r>
      <w:r w:rsidR="00081477" w:rsidRPr="00B331F1">
        <w:rPr>
          <w:rFonts w:cs="ATraditional Arabic"/>
          <w:i/>
          <w:iCs/>
          <w:sz w:val="28"/>
          <w:szCs w:val="28"/>
        </w:rPr>
        <w:t>serta</w:t>
      </w:r>
      <w:r w:rsidRPr="005D3F36">
        <w:rPr>
          <w:rFonts w:cs="ATraditional Arabic"/>
          <w:i/>
          <w:iCs/>
          <w:sz w:val="28"/>
          <w:szCs w:val="28"/>
        </w:rPr>
        <w:t xml:space="preserve"> petunjuk, dan pelajaran bagi orang-orang yang bertakwa.</w:t>
      </w:r>
      <w:r>
        <w:rPr>
          <w:rFonts w:cs="ATraditional Arabic"/>
          <w:i/>
          <w:iCs/>
          <w:sz w:val="28"/>
          <w:szCs w:val="28"/>
        </w:rPr>
        <w:t>"</w:t>
      </w:r>
      <w:r w:rsidRPr="005D3F36">
        <w:rPr>
          <w:rFonts w:cs="ATraditional Arabic"/>
          <w:i/>
          <w:iCs/>
          <w:sz w:val="28"/>
          <w:szCs w:val="28"/>
        </w:rPr>
        <w:t xml:space="preserve"> </w:t>
      </w:r>
      <w:r w:rsidR="00A2383B">
        <w:rPr>
          <w:rFonts w:cs="ATraditional Arabic"/>
          <w:sz w:val="28"/>
          <w:szCs w:val="28"/>
        </w:rPr>
        <w:t>(</w:t>
      </w:r>
      <w:r w:rsidRPr="005D3F36">
        <w:rPr>
          <w:rFonts w:cs="ATraditional Arabic"/>
          <w:sz w:val="28"/>
          <w:szCs w:val="28"/>
        </w:rPr>
        <w:t>Q.S. Ali 'Imran: 138</w:t>
      </w:r>
      <w:r w:rsidR="00A2383B">
        <w:rPr>
          <w:rFonts w:cs="ATraditional Arabic"/>
          <w:sz w:val="28"/>
          <w:szCs w:val="28"/>
        </w:rPr>
        <w:t>)</w:t>
      </w:r>
      <w:r w:rsidRPr="005D3F36">
        <w:rPr>
          <w:rFonts w:cs="ATraditional Arabic"/>
          <w:sz w:val="28"/>
          <w:szCs w:val="28"/>
        </w:rPr>
        <w:t>.</w:t>
      </w:r>
    </w:p>
    <w:p w14:paraId="32CF165D" w14:textId="0A22C805" w:rsidR="001768FB"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 xml:space="preserve">Menjaga </w:t>
      </w:r>
      <w:r w:rsidRPr="00684755">
        <w:rPr>
          <w:rFonts w:cs="ATraditional Arabic"/>
          <w:sz w:val="28"/>
          <w:szCs w:val="28"/>
        </w:rPr>
        <w:t xml:space="preserve">salat </w:t>
      </w:r>
      <w:r w:rsidRPr="005D3F36">
        <w:rPr>
          <w:rFonts w:cs="ATraditional Arabic"/>
          <w:sz w:val="28"/>
          <w:szCs w:val="28"/>
        </w:rPr>
        <w:t>lima waktu</w:t>
      </w:r>
      <w:r w:rsidR="00B31D9A">
        <w:rPr>
          <w:rFonts w:cs="ATraditional Arabic"/>
          <w:sz w:val="28"/>
          <w:szCs w:val="28"/>
        </w:rPr>
        <w:t xml:space="preserve"> </w:t>
      </w:r>
      <w:r w:rsidR="00081477">
        <w:rPr>
          <w:rFonts w:cs="ATraditional Arabic"/>
          <w:sz w:val="28"/>
          <w:szCs w:val="28"/>
        </w:rPr>
        <w:t xml:space="preserve">juga </w:t>
      </w:r>
      <w:r w:rsidR="00B31D9A">
        <w:rPr>
          <w:rFonts w:cs="ATraditional Arabic"/>
          <w:sz w:val="28"/>
          <w:szCs w:val="28"/>
        </w:rPr>
        <w:t>akan</w:t>
      </w:r>
      <w:r w:rsidRPr="005D3F36">
        <w:rPr>
          <w:rFonts w:cs="ATraditional Arabic"/>
          <w:sz w:val="28"/>
          <w:szCs w:val="28"/>
        </w:rPr>
        <w:t xml:space="preserve"> menyelamatkan dari kelalaian. Nabi </w:t>
      </w:r>
      <w:r w:rsidRPr="005D3F36">
        <w:rPr>
          <w:rFonts w:cs="ATraditional Arabic"/>
          <w:i/>
          <w:sz w:val="28"/>
          <w:szCs w:val="28"/>
        </w:rPr>
        <w:t>shallallahu ‘alaihi wa sallam</w:t>
      </w:r>
      <w:r w:rsidRPr="005D3F36">
        <w:rPr>
          <w:rFonts w:cs="ATraditional Arabic"/>
          <w:sz w:val="28"/>
          <w:szCs w:val="28"/>
        </w:rPr>
        <w:t xml:space="preserve"> bersabda, </w:t>
      </w:r>
      <w:r w:rsidRPr="005D3F36">
        <w:rPr>
          <w:rFonts w:cs="ATraditional Arabic"/>
          <w:b/>
          <w:bCs/>
          <w:i/>
          <w:iCs/>
          <w:color w:val="C00000"/>
          <w:sz w:val="28"/>
          <w:szCs w:val="28"/>
        </w:rPr>
        <w:t>"Barangsiapa yang menjaga</w:t>
      </w:r>
      <w:r w:rsidRPr="00081477">
        <w:rPr>
          <w:rFonts w:cs="ATraditional Arabic"/>
          <w:b/>
          <w:bCs/>
          <w:i/>
          <w:iCs/>
          <w:color w:val="7030A0"/>
          <w:sz w:val="28"/>
          <w:szCs w:val="28"/>
        </w:rPr>
        <w:t xml:space="preserve"> </w:t>
      </w:r>
      <w:r w:rsidRPr="00684755">
        <w:rPr>
          <w:rFonts w:cs="ATraditional Arabic"/>
          <w:b/>
          <w:bCs/>
          <w:i/>
          <w:iCs/>
          <w:sz w:val="28"/>
          <w:szCs w:val="28"/>
        </w:rPr>
        <w:t xml:space="preserve">salat-salat </w:t>
      </w:r>
      <w:r w:rsidRPr="005D3F36">
        <w:rPr>
          <w:rFonts w:cs="ATraditional Arabic"/>
          <w:b/>
          <w:bCs/>
          <w:i/>
          <w:iCs/>
          <w:color w:val="C00000"/>
          <w:sz w:val="28"/>
          <w:szCs w:val="28"/>
        </w:rPr>
        <w:t>wajib ini, ia tidak akan ditulis sebagai orang yang lalai."</w:t>
      </w:r>
      <w:r w:rsidRPr="005D3F36">
        <w:rPr>
          <w:rFonts w:cs="ATraditional Arabic"/>
          <w:i/>
          <w:iCs/>
          <w:color w:val="C00000"/>
          <w:sz w:val="28"/>
          <w:szCs w:val="28"/>
        </w:rPr>
        <w:t xml:space="preserve"> </w:t>
      </w:r>
      <w:r w:rsidR="00A2383B">
        <w:rPr>
          <w:rFonts w:cs="ATraditional Arabic"/>
          <w:sz w:val="28"/>
          <w:szCs w:val="28"/>
        </w:rPr>
        <w:t>(</w:t>
      </w:r>
      <w:r w:rsidRPr="005D3F36">
        <w:rPr>
          <w:rFonts w:cs="ATraditional Arabic"/>
          <w:sz w:val="28"/>
          <w:szCs w:val="28"/>
        </w:rPr>
        <w:t>HR. Ibnu Khuzaimah</w:t>
      </w:r>
      <w:r w:rsidR="00A2383B">
        <w:rPr>
          <w:rFonts w:cs="ATraditional Arabic"/>
          <w:sz w:val="28"/>
          <w:szCs w:val="28"/>
        </w:rPr>
        <w:t>)</w:t>
      </w:r>
      <w:r w:rsidRPr="005D3F36">
        <w:rPr>
          <w:rFonts w:cs="ATraditional Arabic"/>
          <w:sz w:val="28"/>
          <w:szCs w:val="28"/>
        </w:rPr>
        <w:t>. Salat malam</w:t>
      </w:r>
      <w:r w:rsidR="00B31D9A">
        <w:rPr>
          <w:rFonts w:cs="ATraditional Arabic"/>
          <w:sz w:val="28"/>
          <w:szCs w:val="28"/>
        </w:rPr>
        <w:t xml:space="preserve"> </w:t>
      </w:r>
      <w:r w:rsidRPr="005D3F36">
        <w:rPr>
          <w:rFonts w:cs="ATraditional Arabic"/>
          <w:sz w:val="28"/>
          <w:szCs w:val="28"/>
        </w:rPr>
        <w:t>dengan</w:t>
      </w:r>
      <w:r w:rsidR="001768FB">
        <w:rPr>
          <w:rFonts w:cs="ATraditional Arabic"/>
          <w:sz w:val="28"/>
          <w:szCs w:val="28"/>
        </w:rPr>
        <w:t xml:space="preserve"> membaca</w:t>
      </w:r>
      <w:r w:rsidRPr="005D3F36">
        <w:rPr>
          <w:rFonts w:cs="ATraditional Arabic"/>
          <w:sz w:val="28"/>
          <w:szCs w:val="28"/>
        </w:rPr>
        <w:t xml:space="preserve"> </w:t>
      </w:r>
      <w:r w:rsidR="001768FB">
        <w:rPr>
          <w:rFonts w:cs="ATraditional Arabic"/>
          <w:sz w:val="28"/>
          <w:szCs w:val="28"/>
        </w:rPr>
        <w:t>sepuluh</w:t>
      </w:r>
      <w:r w:rsidRPr="005D3F36">
        <w:rPr>
          <w:rFonts w:cs="ATraditional Arabic"/>
          <w:sz w:val="28"/>
          <w:szCs w:val="28"/>
        </w:rPr>
        <w:t xml:space="preserve"> ayat</w:t>
      </w:r>
      <w:r w:rsidR="001768FB">
        <w:rPr>
          <w:rFonts w:cs="ATraditional Arabic"/>
          <w:sz w:val="28"/>
          <w:szCs w:val="28"/>
        </w:rPr>
        <w:t xml:space="preserve"> akan</w:t>
      </w:r>
      <w:r w:rsidRPr="005D3F36">
        <w:rPr>
          <w:rFonts w:cs="ATraditional Arabic"/>
          <w:sz w:val="28"/>
          <w:szCs w:val="28"/>
        </w:rPr>
        <w:t xml:space="preserve"> </w:t>
      </w:r>
      <w:r w:rsidR="00B31D9A">
        <w:rPr>
          <w:rFonts w:cs="ATraditional Arabic"/>
          <w:sz w:val="28"/>
          <w:szCs w:val="28"/>
        </w:rPr>
        <w:t>menepis</w:t>
      </w:r>
      <w:r w:rsidRPr="005D3F36">
        <w:rPr>
          <w:rFonts w:cs="ATraditional Arabic"/>
          <w:sz w:val="28"/>
          <w:szCs w:val="28"/>
        </w:rPr>
        <w:t xml:space="preserve"> kelalaian, Nabi </w:t>
      </w:r>
      <w:r w:rsidRPr="005D3F36">
        <w:rPr>
          <w:rFonts w:cs="ATraditional Arabic"/>
          <w:i/>
          <w:sz w:val="28"/>
          <w:szCs w:val="28"/>
        </w:rPr>
        <w:t>shallallahu ‘alaihi wa sallam</w:t>
      </w:r>
      <w:r w:rsidRPr="005D3F36">
        <w:rPr>
          <w:rFonts w:cs="ATraditional Arabic"/>
          <w:sz w:val="28"/>
          <w:szCs w:val="28"/>
        </w:rPr>
        <w:t xml:space="preserve"> bersabda, </w:t>
      </w:r>
      <w:r w:rsidRPr="005D3F36">
        <w:rPr>
          <w:rFonts w:cs="ATraditional Arabic"/>
          <w:b/>
          <w:bCs/>
          <w:color w:val="C00000"/>
          <w:sz w:val="28"/>
          <w:szCs w:val="28"/>
        </w:rPr>
        <w:t>"</w:t>
      </w:r>
      <w:r w:rsidRPr="005D3F36">
        <w:rPr>
          <w:rFonts w:cs="ATraditional Arabic"/>
          <w:b/>
          <w:bCs/>
          <w:i/>
          <w:iCs/>
          <w:color w:val="C00000"/>
          <w:sz w:val="28"/>
          <w:szCs w:val="28"/>
        </w:rPr>
        <w:t xml:space="preserve">Barangsiapa yang </w:t>
      </w:r>
      <w:r w:rsidR="00B31D9A">
        <w:rPr>
          <w:rFonts w:cs="ATraditional Arabic"/>
          <w:b/>
          <w:bCs/>
          <w:i/>
          <w:iCs/>
          <w:color w:val="C00000"/>
          <w:sz w:val="28"/>
          <w:szCs w:val="28"/>
        </w:rPr>
        <w:t>mendirikan salat</w:t>
      </w:r>
      <w:r w:rsidRPr="005D3F36">
        <w:rPr>
          <w:rFonts w:cs="ATraditional Arabic"/>
          <w:b/>
          <w:bCs/>
          <w:i/>
          <w:iCs/>
          <w:color w:val="C00000"/>
          <w:sz w:val="28"/>
          <w:szCs w:val="28"/>
        </w:rPr>
        <w:t xml:space="preserve"> malam dengan</w:t>
      </w:r>
      <w:r w:rsidR="00B31D9A">
        <w:rPr>
          <w:rFonts w:cs="ATraditional Arabic"/>
          <w:b/>
          <w:bCs/>
          <w:i/>
          <w:iCs/>
          <w:color w:val="C00000"/>
          <w:sz w:val="28"/>
          <w:szCs w:val="28"/>
        </w:rPr>
        <w:t xml:space="preserve"> (membaca)</w:t>
      </w:r>
      <w:r w:rsidRPr="005D3F36">
        <w:rPr>
          <w:rFonts w:cs="ATraditional Arabic"/>
          <w:b/>
          <w:bCs/>
          <w:i/>
          <w:iCs/>
          <w:color w:val="C00000"/>
          <w:sz w:val="28"/>
          <w:szCs w:val="28"/>
        </w:rPr>
        <w:t xml:space="preserve"> sepuluh ayat, </w:t>
      </w:r>
      <w:r w:rsidR="00E22A8C" w:rsidRPr="009529B9">
        <w:rPr>
          <w:rFonts w:cs="ATraditional Arabic"/>
          <w:b/>
          <w:bCs/>
          <w:i/>
          <w:iCs/>
          <w:color w:val="C00000"/>
          <w:sz w:val="28"/>
          <w:szCs w:val="28"/>
        </w:rPr>
        <w:t xml:space="preserve">maka ia </w:t>
      </w:r>
      <w:r w:rsidRPr="005D3F36">
        <w:rPr>
          <w:rFonts w:cs="ATraditional Arabic"/>
          <w:b/>
          <w:bCs/>
          <w:i/>
          <w:iCs/>
          <w:color w:val="C00000"/>
          <w:sz w:val="28"/>
          <w:szCs w:val="28"/>
        </w:rPr>
        <w:t>tidak akan ditulis sebagai orang yang lalai."</w:t>
      </w:r>
      <w:r w:rsidRPr="005D3F36">
        <w:rPr>
          <w:rFonts w:cs="ATraditional Arabic"/>
          <w:sz w:val="28"/>
          <w:szCs w:val="28"/>
        </w:rPr>
        <w:t xml:space="preserve"> </w:t>
      </w:r>
      <w:r w:rsidR="00A2383B">
        <w:rPr>
          <w:rFonts w:cs="ATraditional Arabic"/>
          <w:sz w:val="28"/>
          <w:szCs w:val="28"/>
        </w:rPr>
        <w:t>(</w:t>
      </w:r>
      <w:r w:rsidRPr="005D3F36">
        <w:rPr>
          <w:rFonts w:cs="ATraditional Arabic"/>
          <w:sz w:val="28"/>
          <w:szCs w:val="28"/>
        </w:rPr>
        <w:t>HR. Abu Dawud</w:t>
      </w:r>
      <w:r w:rsidR="00A2383B">
        <w:rPr>
          <w:rFonts w:cs="ATraditional Arabic"/>
          <w:sz w:val="28"/>
          <w:szCs w:val="28"/>
        </w:rPr>
        <w:t>)</w:t>
      </w:r>
      <w:r w:rsidRPr="005D3F36">
        <w:rPr>
          <w:rFonts w:cs="ATraditional Arabic"/>
          <w:sz w:val="28"/>
          <w:szCs w:val="28"/>
        </w:rPr>
        <w:t xml:space="preserve">. </w:t>
      </w:r>
    </w:p>
    <w:p w14:paraId="7A34FE28" w14:textId="577D5802" w:rsidR="005D260F"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Majelis-majelis Al-Qur'an</w:t>
      </w:r>
      <w:r w:rsidR="00E22A8C">
        <w:rPr>
          <w:rFonts w:cs="ATraditional Arabic"/>
          <w:sz w:val="28"/>
          <w:szCs w:val="28"/>
        </w:rPr>
        <w:t xml:space="preserve"> </w:t>
      </w:r>
      <w:r w:rsidR="00081477" w:rsidRPr="009529B9">
        <w:rPr>
          <w:rFonts w:cs="ATraditional Arabic"/>
          <w:sz w:val="28"/>
          <w:szCs w:val="28"/>
        </w:rPr>
        <w:t xml:space="preserve">dan sunnah, serta </w:t>
      </w:r>
      <w:r w:rsidRPr="005D3F36">
        <w:rPr>
          <w:rFonts w:cs="ATraditional Arabic"/>
          <w:sz w:val="28"/>
          <w:szCs w:val="28"/>
        </w:rPr>
        <w:t>majelis</w:t>
      </w:r>
      <w:r w:rsidR="00B31D9A">
        <w:rPr>
          <w:rFonts w:cs="ATraditional Arabic"/>
          <w:sz w:val="28"/>
          <w:szCs w:val="28"/>
        </w:rPr>
        <w:t>-majelis</w:t>
      </w:r>
      <w:r w:rsidRPr="005D3F36">
        <w:rPr>
          <w:rFonts w:cs="ATraditional Arabic"/>
          <w:sz w:val="28"/>
          <w:szCs w:val="28"/>
        </w:rPr>
        <w:t xml:space="preserve"> ilmu</w:t>
      </w:r>
      <w:r w:rsidR="00B31D9A">
        <w:rPr>
          <w:rFonts w:cs="ATraditional Arabic"/>
          <w:sz w:val="28"/>
          <w:szCs w:val="28"/>
        </w:rPr>
        <w:t xml:space="preserve"> akan</w:t>
      </w:r>
      <w:r w:rsidRPr="005D3F36">
        <w:rPr>
          <w:rFonts w:cs="ATraditional Arabic"/>
          <w:sz w:val="28"/>
          <w:szCs w:val="28"/>
        </w:rPr>
        <w:t xml:space="preserve"> menghilangkan kelalaian dari hati</w:t>
      </w:r>
      <w:r w:rsidR="005D260F">
        <w:rPr>
          <w:rFonts w:cs="ATraditional Arabic"/>
          <w:sz w:val="28"/>
          <w:szCs w:val="28"/>
        </w:rPr>
        <w:t xml:space="preserve">; Allah </w:t>
      </w:r>
      <w:r w:rsidR="005D260F">
        <w:rPr>
          <w:rFonts w:cs="ATraditional Arabic"/>
          <w:i/>
          <w:iCs/>
          <w:sz w:val="28"/>
          <w:szCs w:val="28"/>
        </w:rPr>
        <w:t>Ta'ala</w:t>
      </w:r>
      <w:r w:rsidR="005D260F">
        <w:rPr>
          <w:rFonts w:cs="ATraditional Arabic"/>
          <w:sz w:val="28"/>
          <w:szCs w:val="28"/>
        </w:rPr>
        <w:t xml:space="preserve"> berfirman:</w:t>
      </w:r>
    </w:p>
    <w:p w14:paraId="60724308" w14:textId="77777777" w:rsidR="005D260F" w:rsidRPr="009B79BE" w:rsidRDefault="005D260F" w:rsidP="005D3E27">
      <w:pPr>
        <w:widowControl w:val="0"/>
        <w:spacing w:before="240"/>
        <w:ind w:firstLine="0"/>
        <w:jc w:val="center"/>
        <w:rPr>
          <w:rFonts w:ascii="LOTUS 2007" w:eastAsia="Traditional Arabic" w:hAnsi="LOTUS 2007"/>
          <w:color w:val="000000"/>
          <w:sz w:val="28"/>
          <w:szCs w:val="28"/>
          <w:rtl/>
        </w:rPr>
      </w:pPr>
      <w:r w:rsidRPr="009B79BE">
        <w:rPr>
          <w:rFonts w:ascii="LOTUS 2007" w:eastAsia="Traditional Arabic" w:hAnsi="LOTUS 2007"/>
          <w:color w:val="000000"/>
          <w:sz w:val="28"/>
          <w:szCs w:val="28"/>
          <w:rtl/>
          <w:lang w:bidi="ar-KW"/>
        </w:rPr>
        <w:t>﴿وَاصْبِرْ نَفْسَكَ مَعَ الَّذِينَ يَدْعُونَ رَبَّهُمْ بِالْغَدَاةِ وَالْعَشِيِّ يُرِيدُونَ وَجْهَهُ وَل</w:t>
      </w:r>
      <w:r w:rsidRPr="009B79BE">
        <w:rPr>
          <w:rFonts w:ascii="LOTUS 2007" w:eastAsia="Traditional Arabic" w:hAnsi="LOTUS 2007" w:hint="cs"/>
          <w:color w:val="000000"/>
          <w:sz w:val="28"/>
          <w:szCs w:val="28"/>
          <w:rtl/>
          <w:lang w:bidi="ar-KW"/>
        </w:rPr>
        <w:t>َ</w:t>
      </w:r>
      <w:r w:rsidRPr="009B79BE">
        <w:rPr>
          <w:rFonts w:ascii="LOTUS 2007" w:eastAsia="Traditional Arabic" w:hAnsi="LOTUS 2007"/>
          <w:color w:val="000000"/>
          <w:sz w:val="28"/>
          <w:szCs w:val="28"/>
          <w:rtl/>
          <w:lang w:bidi="ar-KW"/>
        </w:rPr>
        <w:t>اَ تَعْدُ عَيْنَاكَ عَنْهُمْ تُرِيدُ زِينَةَ الْحَيَاةِ الدُّنْيَا﴾</w:t>
      </w:r>
    </w:p>
    <w:p w14:paraId="181EF8E2" w14:textId="6956B078" w:rsidR="005D260F" w:rsidRPr="005D260F" w:rsidRDefault="005D260F" w:rsidP="005D3E27">
      <w:pPr>
        <w:widowControl w:val="0"/>
        <w:bidi w:val="0"/>
        <w:spacing w:before="240" w:after="120"/>
        <w:ind w:firstLine="0"/>
        <w:jc w:val="both"/>
        <w:rPr>
          <w:rFonts w:cs="Times New Roman"/>
          <w:sz w:val="28"/>
          <w:szCs w:val="28"/>
          <w:lang w:bidi="ar-KW"/>
        </w:rPr>
      </w:pPr>
      <w:r w:rsidRPr="005D260F">
        <w:rPr>
          <w:rFonts w:cs="Times New Roman"/>
          <w:i/>
          <w:iCs/>
          <w:sz w:val="28"/>
          <w:szCs w:val="28"/>
          <w:lang w:bidi="ar-KW"/>
        </w:rPr>
        <w:t>"Bersabarlah engkau (Nabi Muhammad) bersama orang-orang yang menyeru Tuhannya pada pagi dan petang hari dengan mengharap keridaan-Nya. Janganlah kedua matamu berpaling dari mereka karena mengharapkan perhiasan kehidupan dunia."</w:t>
      </w:r>
      <w:r>
        <w:rPr>
          <w:rFonts w:cs="Times New Roman"/>
          <w:sz w:val="28"/>
          <w:szCs w:val="28"/>
          <w:lang w:bidi="ar-KW"/>
        </w:rPr>
        <w:t xml:space="preserve"> (Q.S. Al-Kahfi: 28).</w:t>
      </w:r>
    </w:p>
    <w:p w14:paraId="7AAE93DF" w14:textId="77772C57" w:rsidR="00684755" w:rsidRPr="009529B9"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 xml:space="preserve"> Ibnu</w:t>
      </w:r>
      <w:r w:rsidR="005D260F">
        <w:rPr>
          <w:rFonts w:cs="ATraditional Arabic"/>
          <w:sz w:val="28"/>
          <w:szCs w:val="28"/>
        </w:rPr>
        <w:t>l</w:t>
      </w:r>
      <w:r w:rsidRPr="005D3F36">
        <w:rPr>
          <w:rFonts w:cs="ATraditional Arabic"/>
          <w:sz w:val="28"/>
          <w:szCs w:val="28"/>
        </w:rPr>
        <w:t xml:space="preserve"> Qayyim </w:t>
      </w:r>
      <w:r w:rsidRPr="005D3F36">
        <w:rPr>
          <w:rFonts w:cs="ATraditional Arabic"/>
          <w:i/>
          <w:iCs/>
          <w:sz w:val="28"/>
          <w:szCs w:val="28"/>
        </w:rPr>
        <w:t>rahimahullah</w:t>
      </w:r>
      <w:r w:rsidRPr="005D3F36">
        <w:rPr>
          <w:rFonts w:cs="ATraditional Arabic"/>
          <w:sz w:val="28"/>
          <w:szCs w:val="28"/>
        </w:rPr>
        <w:t xml:space="preserve"> </w:t>
      </w:r>
      <w:r w:rsidR="005D260F">
        <w:rPr>
          <w:rFonts w:cs="ATraditional Arabic"/>
          <w:sz w:val="28"/>
          <w:szCs w:val="28"/>
        </w:rPr>
        <w:t>menjelaskan</w:t>
      </w:r>
      <w:r w:rsidR="00B31D9A">
        <w:rPr>
          <w:rFonts w:cs="ATraditional Arabic"/>
          <w:sz w:val="28"/>
          <w:szCs w:val="28"/>
        </w:rPr>
        <w:t xml:space="preserve">, </w:t>
      </w:r>
      <w:r>
        <w:rPr>
          <w:rFonts w:cs="ATraditional Arabic"/>
          <w:i/>
          <w:iCs/>
          <w:sz w:val="28"/>
          <w:szCs w:val="28"/>
        </w:rPr>
        <w:t>"</w:t>
      </w:r>
      <w:r w:rsidRPr="005D3F36">
        <w:rPr>
          <w:rFonts w:cs="ATraditional Arabic"/>
          <w:i/>
          <w:iCs/>
          <w:sz w:val="28"/>
          <w:szCs w:val="28"/>
        </w:rPr>
        <w:t xml:space="preserve">Majelis zikir adalah </w:t>
      </w:r>
      <w:r w:rsidRPr="009529B9">
        <w:rPr>
          <w:rFonts w:cs="ATraditional Arabic"/>
          <w:i/>
          <w:iCs/>
          <w:sz w:val="28"/>
          <w:szCs w:val="28"/>
        </w:rPr>
        <w:t xml:space="preserve">majelis para malaikat, </w:t>
      </w:r>
      <w:r w:rsidR="005D260F" w:rsidRPr="009529B9">
        <w:rPr>
          <w:rFonts w:cs="ATraditional Arabic"/>
          <w:i/>
          <w:iCs/>
          <w:sz w:val="28"/>
          <w:szCs w:val="28"/>
        </w:rPr>
        <w:t xml:space="preserve">sedangkan </w:t>
      </w:r>
      <w:r w:rsidRPr="009529B9">
        <w:rPr>
          <w:rFonts w:cs="ATraditional Arabic"/>
          <w:i/>
          <w:iCs/>
          <w:sz w:val="28"/>
          <w:szCs w:val="28"/>
        </w:rPr>
        <w:t xml:space="preserve">majelis </w:t>
      </w:r>
      <w:r w:rsidR="00081477" w:rsidRPr="009529B9">
        <w:rPr>
          <w:rFonts w:cs="ATraditional Arabic"/>
          <w:i/>
          <w:iCs/>
          <w:sz w:val="28"/>
          <w:szCs w:val="28"/>
        </w:rPr>
        <w:t xml:space="preserve">yang berisi hal-hal yang </w:t>
      </w:r>
      <w:r w:rsidRPr="009529B9">
        <w:rPr>
          <w:rFonts w:cs="ATraditional Arabic"/>
          <w:i/>
          <w:iCs/>
          <w:sz w:val="28"/>
          <w:szCs w:val="28"/>
        </w:rPr>
        <w:t xml:space="preserve">sia-sia dan </w:t>
      </w:r>
      <w:r w:rsidR="00081477" w:rsidRPr="009529B9">
        <w:rPr>
          <w:rFonts w:cs="ATraditional Arabic"/>
          <w:i/>
          <w:iCs/>
          <w:sz w:val="28"/>
          <w:szCs w:val="28"/>
        </w:rPr>
        <w:t xml:space="preserve">melalaikan </w:t>
      </w:r>
      <w:r w:rsidRPr="009529B9">
        <w:rPr>
          <w:rFonts w:cs="ATraditional Arabic"/>
          <w:i/>
          <w:iCs/>
          <w:sz w:val="28"/>
          <w:szCs w:val="28"/>
        </w:rPr>
        <w:t>adalah majelis s</w:t>
      </w:r>
      <w:r w:rsidR="005D260F" w:rsidRPr="009529B9">
        <w:rPr>
          <w:rFonts w:cs="ATraditional Arabic"/>
          <w:i/>
          <w:iCs/>
          <w:sz w:val="28"/>
          <w:szCs w:val="28"/>
        </w:rPr>
        <w:t>e</w:t>
      </w:r>
      <w:r w:rsidRPr="009529B9">
        <w:rPr>
          <w:rFonts w:cs="ATraditional Arabic"/>
          <w:i/>
          <w:iCs/>
          <w:sz w:val="28"/>
          <w:szCs w:val="28"/>
        </w:rPr>
        <w:t xml:space="preserve">tan. Maka </w:t>
      </w:r>
      <w:r w:rsidR="00081477" w:rsidRPr="009529B9">
        <w:rPr>
          <w:rFonts w:cs="ATraditional Arabic"/>
          <w:i/>
          <w:iCs/>
          <w:sz w:val="28"/>
          <w:szCs w:val="28"/>
        </w:rPr>
        <w:t xml:space="preserve">silakan </w:t>
      </w:r>
      <w:r w:rsidR="005D260F" w:rsidRPr="009529B9">
        <w:rPr>
          <w:rFonts w:cs="ATraditional Arabic"/>
          <w:i/>
          <w:iCs/>
          <w:sz w:val="28"/>
          <w:szCs w:val="28"/>
        </w:rPr>
        <w:t>seorang hamba memilih</w:t>
      </w:r>
      <w:r w:rsidRPr="009529B9">
        <w:rPr>
          <w:rFonts w:cs="ATraditional Arabic"/>
          <w:i/>
          <w:iCs/>
          <w:sz w:val="28"/>
          <w:szCs w:val="28"/>
        </w:rPr>
        <w:t xml:space="preserve"> </w:t>
      </w:r>
      <w:r w:rsidR="00081477" w:rsidRPr="009529B9">
        <w:rPr>
          <w:rFonts w:cs="ATraditional Arabic"/>
          <w:i/>
          <w:iCs/>
          <w:sz w:val="28"/>
          <w:szCs w:val="28"/>
        </w:rPr>
        <w:t xml:space="preserve">mana </w:t>
      </w:r>
      <w:r w:rsidRPr="009529B9">
        <w:rPr>
          <w:rFonts w:cs="ATraditional Arabic"/>
          <w:i/>
          <w:iCs/>
          <w:sz w:val="28"/>
          <w:szCs w:val="28"/>
        </w:rPr>
        <w:t xml:space="preserve">yang lebih </w:t>
      </w:r>
      <w:r w:rsidR="005D260F" w:rsidRPr="009529B9">
        <w:rPr>
          <w:rFonts w:cs="ATraditional Arabic"/>
          <w:i/>
          <w:iCs/>
          <w:sz w:val="28"/>
          <w:szCs w:val="28"/>
        </w:rPr>
        <w:t>ia</w:t>
      </w:r>
      <w:r w:rsidRPr="009529B9">
        <w:rPr>
          <w:rFonts w:cs="ATraditional Arabic"/>
          <w:i/>
          <w:iCs/>
          <w:sz w:val="28"/>
          <w:szCs w:val="28"/>
        </w:rPr>
        <w:t xml:space="preserve"> sukai</w:t>
      </w:r>
      <w:r w:rsidR="005D260F" w:rsidRPr="009529B9">
        <w:rPr>
          <w:rFonts w:cs="ATraditional Arabic"/>
          <w:i/>
          <w:iCs/>
          <w:sz w:val="28"/>
          <w:szCs w:val="28"/>
        </w:rPr>
        <w:t xml:space="preserve"> dan </w:t>
      </w:r>
      <w:r w:rsidR="00081477" w:rsidRPr="009529B9">
        <w:rPr>
          <w:rFonts w:cs="ATraditional Arabic"/>
          <w:i/>
          <w:iCs/>
          <w:sz w:val="28"/>
          <w:szCs w:val="28"/>
        </w:rPr>
        <w:t xml:space="preserve">lebih </w:t>
      </w:r>
      <w:r w:rsidR="003464D8" w:rsidRPr="009529B9">
        <w:rPr>
          <w:rFonts w:cs="ATraditional Arabic"/>
          <w:i/>
          <w:iCs/>
          <w:sz w:val="28"/>
          <w:szCs w:val="28"/>
        </w:rPr>
        <w:t>cocok untuknya</w:t>
      </w:r>
      <w:r w:rsidR="005D260F" w:rsidRPr="009529B9">
        <w:rPr>
          <w:rFonts w:cs="ATraditional Arabic"/>
          <w:i/>
          <w:iCs/>
          <w:sz w:val="28"/>
          <w:szCs w:val="28"/>
        </w:rPr>
        <w:t xml:space="preserve">; </w:t>
      </w:r>
      <w:r w:rsidR="00E22A8C" w:rsidRPr="009529B9">
        <w:rPr>
          <w:rFonts w:cs="ATraditional Arabic"/>
          <w:i/>
          <w:iCs/>
          <w:sz w:val="28"/>
          <w:szCs w:val="28"/>
        </w:rPr>
        <w:t>niscaya</w:t>
      </w:r>
      <w:r w:rsidR="005D260F" w:rsidRPr="009529B9">
        <w:rPr>
          <w:rFonts w:cs="ATraditional Arabic"/>
          <w:i/>
          <w:iCs/>
          <w:sz w:val="28"/>
          <w:szCs w:val="28"/>
        </w:rPr>
        <w:t xml:space="preserve"> ia</w:t>
      </w:r>
      <w:r w:rsidRPr="009529B9">
        <w:rPr>
          <w:rFonts w:cs="ATraditional Arabic"/>
          <w:i/>
          <w:iCs/>
          <w:sz w:val="28"/>
          <w:szCs w:val="28"/>
        </w:rPr>
        <w:t xml:space="preserve"> akan bersama </w:t>
      </w:r>
      <w:r w:rsidR="00E22A8C" w:rsidRPr="009529B9">
        <w:rPr>
          <w:rFonts w:cs="ATraditional Arabic"/>
          <w:i/>
          <w:iCs/>
          <w:sz w:val="28"/>
          <w:szCs w:val="28"/>
        </w:rPr>
        <w:t>dengan kawan semajelisnya</w:t>
      </w:r>
      <w:r w:rsidRPr="009529B9">
        <w:rPr>
          <w:rFonts w:cs="ATraditional Arabic"/>
          <w:i/>
          <w:iCs/>
          <w:sz w:val="28"/>
          <w:szCs w:val="28"/>
        </w:rPr>
        <w:t xml:space="preserve"> di dunia dan akhirat."</w:t>
      </w:r>
      <w:r w:rsidRPr="009529B9">
        <w:rPr>
          <w:rFonts w:cs="ATraditional Arabic"/>
          <w:sz w:val="28"/>
          <w:szCs w:val="28"/>
        </w:rPr>
        <w:t xml:space="preserve"> </w:t>
      </w:r>
    </w:p>
    <w:p w14:paraId="559AB3FC" w14:textId="4CF1FE1E" w:rsidR="005D3F36" w:rsidRPr="005D3F36" w:rsidRDefault="005D3F36" w:rsidP="005D3E27">
      <w:pPr>
        <w:widowControl w:val="0"/>
        <w:bidi w:val="0"/>
        <w:spacing w:before="240" w:after="120"/>
        <w:ind w:firstLine="567"/>
        <w:jc w:val="both"/>
        <w:rPr>
          <w:rFonts w:cs="ATraditional Arabic"/>
          <w:sz w:val="28"/>
          <w:szCs w:val="28"/>
        </w:rPr>
      </w:pPr>
      <w:r w:rsidRPr="009529B9">
        <w:rPr>
          <w:rFonts w:cs="ATraditional Arabic"/>
          <w:sz w:val="28"/>
          <w:szCs w:val="28"/>
        </w:rPr>
        <w:t>Kelalaian adalah penghalang antara hamba dengan Tuhannya,</w:t>
      </w:r>
      <w:r w:rsidR="005D260F" w:rsidRPr="009529B9">
        <w:rPr>
          <w:rFonts w:cs="ATraditional Arabic"/>
          <w:sz w:val="28"/>
          <w:szCs w:val="28"/>
        </w:rPr>
        <w:t xml:space="preserve"> sedangkan</w:t>
      </w:r>
      <w:r w:rsidRPr="009529B9">
        <w:rPr>
          <w:rFonts w:cs="ATraditional Arabic"/>
          <w:sz w:val="28"/>
          <w:szCs w:val="28"/>
        </w:rPr>
        <w:t xml:space="preserve"> zikir </w:t>
      </w:r>
      <w:r w:rsidR="005D260F" w:rsidRPr="009529B9">
        <w:rPr>
          <w:rFonts w:cs="ATraditional Arabic"/>
          <w:sz w:val="28"/>
          <w:szCs w:val="28"/>
        </w:rPr>
        <w:t xml:space="preserve">akan </w:t>
      </w:r>
      <w:r w:rsidRPr="009529B9">
        <w:rPr>
          <w:rFonts w:cs="ATraditional Arabic"/>
          <w:sz w:val="28"/>
          <w:szCs w:val="28"/>
        </w:rPr>
        <w:t xml:space="preserve">menghilangkan penghalang </w:t>
      </w:r>
      <w:r w:rsidRPr="005D3F36">
        <w:rPr>
          <w:rFonts w:cs="ATraditional Arabic"/>
          <w:sz w:val="28"/>
          <w:szCs w:val="28"/>
        </w:rPr>
        <w:t>tersebut dan mengusir s</w:t>
      </w:r>
      <w:r w:rsidR="005D260F">
        <w:rPr>
          <w:rFonts w:cs="ATraditional Arabic"/>
          <w:sz w:val="28"/>
          <w:szCs w:val="28"/>
        </w:rPr>
        <w:t>e</w:t>
      </w:r>
      <w:r w:rsidRPr="005D3F36">
        <w:rPr>
          <w:rFonts w:cs="ATraditional Arabic"/>
          <w:sz w:val="28"/>
          <w:szCs w:val="28"/>
        </w:rPr>
        <w:t xml:space="preserve">tan. Allah </w:t>
      </w:r>
      <w:r>
        <w:rPr>
          <w:rFonts w:cs="ATraditional Arabic"/>
          <w:i/>
          <w:sz w:val="28"/>
          <w:szCs w:val="28"/>
        </w:rPr>
        <w:t>T</w:t>
      </w:r>
      <w:r w:rsidRPr="005D3F36">
        <w:rPr>
          <w:rFonts w:cs="ATraditional Arabic"/>
          <w:i/>
          <w:sz w:val="28"/>
          <w:szCs w:val="28"/>
        </w:rPr>
        <w:t>a’ala</w:t>
      </w:r>
      <w:r w:rsidRPr="005D3F36">
        <w:rPr>
          <w:rFonts w:cs="ATraditional Arabic"/>
          <w:sz w:val="28"/>
          <w:szCs w:val="28"/>
        </w:rPr>
        <w:t xml:space="preserve"> berfirman:</w:t>
      </w:r>
    </w:p>
    <w:p w14:paraId="0F1CD76C" w14:textId="77777777" w:rsidR="005D260F" w:rsidRPr="009B79BE" w:rsidRDefault="005D260F" w:rsidP="005D3E27">
      <w:pPr>
        <w:widowControl w:val="0"/>
        <w:spacing w:before="240"/>
        <w:ind w:firstLine="0"/>
        <w:jc w:val="center"/>
        <w:rPr>
          <w:rFonts w:ascii="LOTUS 2007" w:eastAsia="Traditional Arabic" w:hAnsi="LOTUS 2007"/>
          <w:color w:val="000000"/>
          <w:sz w:val="28"/>
          <w:szCs w:val="28"/>
          <w:rtl/>
          <w:lang w:bidi="ar-KW"/>
        </w:rPr>
      </w:pPr>
      <w:r w:rsidRPr="009B79BE">
        <w:rPr>
          <w:rFonts w:ascii="LOTUS 2007" w:eastAsia="Traditional Arabic" w:hAnsi="LOTUS 2007"/>
          <w:color w:val="000000"/>
          <w:sz w:val="28"/>
          <w:szCs w:val="28"/>
          <w:rtl/>
          <w:lang w:bidi="ar-KW"/>
        </w:rPr>
        <w:t>﴿</w:t>
      </w:r>
      <w:r w:rsidRPr="009B79BE">
        <w:rPr>
          <w:rFonts w:ascii="LOTUS 2007" w:eastAsia="Traditional Arabic" w:hAnsi="LOTUS 2007" w:hint="cs"/>
          <w:color w:val="000000"/>
          <w:sz w:val="28"/>
          <w:szCs w:val="28"/>
          <w:rtl/>
          <w:lang w:bidi="ar-KW"/>
        </w:rPr>
        <w:t xml:space="preserve">وَاذْكُرْ رَبَّكَ فِي نَفْسِكَ تَضَرُّعًا وَخِيفَةً وَدُونَ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الْجَهْرِ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مِنَ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الْقَوْلِ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بِالْغُدُوِّ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وَالْآصَالِ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وَلَا تَكُنْ مِنَ الْغَافِلِينَ</w:t>
      </w:r>
      <w:r w:rsidRPr="009B79BE">
        <w:rPr>
          <w:rFonts w:ascii="LOTUS 2007" w:eastAsia="Traditional Arabic" w:hAnsi="LOTUS 2007"/>
          <w:color w:val="000000"/>
          <w:sz w:val="28"/>
          <w:szCs w:val="28"/>
          <w:rtl/>
          <w:lang w:bidi="ar-KW"/>
        </w:rPr>
        <w:t>﴾</w:t>
      </w:r>
    </w:p>
    <w:p w14:paraId="79619C05" w14:textId="4D1F587A" w:rsidR="005D3F36" w:rsidRPr="005D3F36" w:rsidRDefault="005D3F36" w:rsidP="005D3E27">
      <w:pPr>
        <w:widowControl w:val="0"/>
        <w:bidi w:val="0"/>
        <w:spacing w:before="240" w:after="120"/>
        <w:ind w:firstLine="0"/>
        <w:jc w:val="both"/>
        <w:rPr>
          <w:rFonts w:cs="ATraditional Arabic"/>
          <w:sz w:val="28"/>
          <w:szCs w:val="28"/>
        </w:rPr>
      </w:pPr>
      <w:r>
        <w:rPr>
          <w:rFonts w:cs="ATraditional Arabic"/>
          <w:i/>
          <w:iCs/>
          <w:sz w:val="28"/>
          <w:szCs w:val="28"/>
        </w:rPr>
        <w:t>"</w:t>
      </w:r>
      <w:r w:rsidRPr="005D3F36">
        <w:rPr>
          <w:rFonts w:cs="ATraditional Arabic"/>
          <w:i/>
          <w:iCs/>
          <w:sz w:val="28"/>
          <w:szCs w:val="28"/>
        </w:rPr>
        <w:t xml:space="preserve">Ingatlah Tuhanmu dalam hatimu dengan rendah hati dan rasa takut pada waktu pagi dan petang, dengan tidak mengeraskan suara, dan janganlah kamu termasuk orang-orang yang </w:t>
      </w:r>
      <w:r w:rsidR="00E22A8C" w:rsidRPr="009529B9">
        <w:rPr>
          <w:rFonts w:cs="ATraditional Arabic"/>
          <w:i/>
          <w:iCs/>
          <w:sz w:val="28"/>
          <w:szCs w:val="28"/>
        </w:rPr>
        <w:t>lalai</w:t>
      </w:r>
      <w:r w:rsidRPr="009529B9">
        <w:rPr>
          <w:rFonts w:cs="ATraditional Arabic"/>
          <w:i/>
          <w:iCs/>
          <w:sz w:val="28"/>
          <w:szCs w:val="28"/>
        </w:rPr>
        <w:t>.</w:t>
      </w:r>
      <w:r>
        <w:rPr>
          <w:rFonts w:cs="ATraditional Arabic"/>
          <w:i/>
          <w:iCs/>
          <w:sz w:val="28"/>
          <w:szCs w:val="28"/>
        </w:rPr>
        <w:t>"</w:t>
      </w:r>
      <w:r w:rsidRPr="005D3F36">
        <w:rPr>
          <w:rFonts w:cs="ATraditional Arabic"/>
          <w:i/>
          <w:iCs/>
          <w:sz w:val="28"/>
          <w:szCs w:val="28"/>
        </w:rPr>
        <w:t xml:space="preserve"> </w:t>
      </w:r>
      <w:r w:rsidR="00A2383B">
        <w:rPr>
          <w:rFonts w:cs="ATraditional Arabic"/>
          <w:sz w:val="28"/>
          <w:szCs w:val="28"/>
        </w:rPr>
        <w:t>(</w:t>
      </w:r>
      <w:r w:rsidRPr="005D3F36">
        <w:rPr>
          <w:rFonts w:cs="ATraditional Arabic"/>
          <w:sz w:val="28"/>
          <w:szCs w:val="28"/>
        </w:rPr>
        <w:t>Q.S. Al-A'raf: 205</w:t>
      </w:r>
      <w:r w:rsidR="00A2383B">
        <w:rPr>
          <w:rFonts w:cs="ATraditional Arabic"/>
          <w:sz w:val="28"/>
          <w:szCs w:val="28"/>
        </w:rPr>
        <w:t>)</w:t>
      </w:r>
      <w:r w:rsidRPr="005D3F36">
        <w:rPr>
          <w:rFonts w:cs="ATraditional Arabic"/>
          <w:sz w:val="28"/>
          <w:szCs w:val="28"/>
        </w:rPr>
        <w:t>.</w:t>
      </w:r>
    </w:p>
    <w:p w14:paraId="1D4B9426" w14:textId="521C17E2" w:rsidR="005D260F"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lastRenderedPageBreak/>
        <w:t>Melak</w:t>
      </w:r>
      <w:r w:rsidR="005D260F">
        <w:rPr>
          <w:rFonts w:cs="ATraditional Arabic"/>
          <w:sz w:val="28"/>
          <w:szCs w:val="28"/>
        </w:rPr>
        <w:t>sanakan</w:t>
      </w:r>
      <w:r w:rsidRPr="005D3F36">
        <w:rPr>
          <w:rFonts w:cs="ATraditional Arabic"/>
          <w:sz w:val="28"/>
          <w:szCs w:val="28"/>
        </w:rPr>
        <w:t xml:space="preserve"> ibadah </w:t>
      </w:r>
      <w:r w:rsidR="005D260F">
        <w:rPr>
          <w:rFonts w:cs="ATraditional Arabic"/>
          <w:sz w:val="28"/>
          <w:szCs w:val="28"/>
        </w:rPr>
        <w:t>pada</w:t>
      </w:r>
      <w:r w:rsidRPr="005D3F36">
        <w:rPr>
          <w:rFonts w:cs="ATraditional Arabic"/>
          <w:sz w:val="28"/>
          <w:szCs w:val="28"/>
        </w:rPr>
        <w:t xml:space="preserve"> waktu-</w:t>
      </w:r>
      <w:r w:rsidRPr="0068205B">
        <w:rPr>
          <w:rFonts w:cs="ATraditional Arabic"/>
          <w:sz w:val="28"/>
          <w:szCs w:val="28"/>
        </w:rPr>
        <w:t xml:space="preserve">waktu yang </w:t>
      </w:r>
      <w:r w:rsidR="00E22A8C" w:rsidRPr="0068205B">
        <w:rPr>
          <w:rFonts w:cs="ATraditional Arabic"/>
          <w:sz w:val="28"/>
          <w:szCs w:val="28"/>
        </w:rPr>
        <w:t xml:space="preserve">sering </w:t>
      </w:r>
      <w:r w:rsidRPr="0068205B">
        <w:rPr>
          <w:rFonts w:cs="ATraditional Arabic"/>
          <w:sz w:val="28"/>
          <w:szCs w:val="28"/>
        </w:rPr>
        <w:t xml:space="preserve">dilalaikan </w:t>
      </w:r>
      <w:r w:rsidRPr="005D3F36">
        <w:rPr>
          <w:rFonts w:cs="ATraditional Arabic"/>
          <w:sz w:val="28"/>
          <w:szCs w:val="28"/>
        </w:rPr>
        <w:t xml:space="preserve">manusia </w:t>
      </w:r>
      <w:r w:rsidR="005D260F">
        <w:rPr>
          <w:rFonts w:cs="ATraditional Arabic"/>
          <w:sz w:val="28"/>
          <w:szCs w:val="28"/>
        </w:rPr>
        <w:t>termasuk penyelamat</w:t>
      </w:r>
      <w:r w:rsidRPr="005D3F36">
        <w:rPr>
          <w:rFonts w:cs="ATraditional Arabic"/>
          <w:sz w:val="28"/>
          <w:szCs w:val="28"/>
        </w:rPr>
        <w:t xml:space="preserve"> dari kelalaian</w:t>
      </w:r>
      <w:r w:rsidR="005D260F">
        <w:rPr>
          <w:rFonts w:cs="ATraditional Arabic"/>
          <w:sz w:val="28"/>
          <w:szCs w:val="28"/>
        </w:rPr>
        <w:t xml:space="preserve">; Usamah bin Zaid </w:t>
      </w:r>
      <w:r w:rsidR="005D260F">
        <w:rPr>
          <w:rFonts w:cs="ATraditional Arabic"/>
          <w:i/>
          <w:iCs/>
          <w:sz w:val="28"/>
          <w:szCs w:val="28"/>
        </w:rPr>
        <w:t>radhiyallahu</w:t>
      </w:r>
      <w:r w:rsidR="005D260F" w:rsidRPr="005D260F">
        <w:rPr>
          <w:rFonts w:cs="ATraditional Arabic"/>
          <w:i/>
          <w:iCs/>
          <w:sz w:val="28"/>
          <w:szCs w:val="28"/>
        </w:rPr>
        <w:t xml:space="preserve"> 'anhuma</w:t>
      </w:r>
      <w:r w:rsidR="005D260F">
        <w:rPr>
          <w:rFonts w:cs="ATraditional Arabic"/>
          <w:sz w:val="28"/>
          <w:szCs w:val="28"/>
        </w:rPr>
        <w:t xml:space="preserve"> menuturkan, "Aku berkata, 'Wahai Rasulullah, aku tidak pernah melihat engkau berpuasa pada suatu bulan dari bulan-bulan lain seperti puasa</w:t>
      </w:r>
      <w:r w:rsidR="00B31D9A">
        <w:rPr>
          <w:rFonts w:cs="ATraditional Arabic"/>
          <w:sz w:val="28"/>
          <w:szCs w:val="28"/>
        </w:rPr>
        <w:t>mu</w:t>
      </w:r>
      <w:r w:rsidR="005D260F">
        <w:rPr>
          <w:rFonts w:cs="ATraditional Arabic"/>
          <w:sz w:val="28"/>
          <w:szCs w:val="28"/>
        </w:rPr>
        <w:t xml:space="preserve"> pada bulan Syakban, beliau bersabda, </w:t>
      </w:r>
      <w:r w:rsidR="005D260F" w:rsidRPr="005D260F">
        <w:rPr>
          <w:rFonts w:cs="ATraditional Arabic"/>
          <w:b/>
          <w:bCs/>
          <w:i/>
          <w:iCs/>
          <w:color w:val="C00000"/>
          <w:sz w:val="28"/>
          <w:szCs w:val="28"/>
        </w:rPr>
        <w:t>'Itu adalah bulan yang dilalaikan banyak orang, antara bulan Rajab dan Ramadan.'"</w:t>
      </w:r>
      <w:r w:rsidR="005D260F" w:rsidRPr="005D260F">
        <w:rPr>
          <w:rFonts w:cs="ATraditional Arabic"/>
          <w:color w:val="C00000"/>
          <w:sz w:val="28"/>
          <w:szCs w:val="28"/>
        </w:rPr>
        <w:t xml:space="preserve"> </w:t>
      </w:r>
      <w:r w:rsidR="005D260F">
        <w:rPr>
          <w:rFonts w:cs="ATraditional Arabic"/>
          <w:sz w:val="28"/>
          <w:szCs w:val="28"/>
        </w:rPr>
        <w:t xml:space="preserve">(HR. </w:t>
      </w:r>
      <w:r w:rsidR="00B31D9A">
        <w:rPr>
          <w:rFonts w:cs="ATraditional Arabic"/>
          <w:sz w:val="28"/>
          <w:szCs w:val="28"/>
        </w:rPr>
        <w:t>An-</w:t>
      </w:r>
      <w:r w:rsidR="005D260F">
        <w:rPr>
          <w:rFonts w:cs="ATraditional Arabic"/>
          <w:sz w:val="28"/>
          <w:szCs w:val="28"/>
        </w:rPr>
        <w:t xml:space="preserve">Nasai). </w:t>
      </w:r>
    </w:p>
    <w:p w14:paraId="09F59DF7" w14:textId="6BEDF98B" w:rsidR="005D260F" w:rsidRDefault="005D3F36" w:rsidP="005D3E27">
      <w:pPr>
        <w:widowControl w:val="0"/>
        <w:bidi w:val="0"/>
        <w:spacing w:before="240" w:after="120"/>
        <w:ind w:firstLine="567"/>
        <w:jc w:val="both"/>
        <w:rPr>
          <w:rFonts w:cs="ATraditional Arabic"/>
          <w:sz w:val="28"/>
          <w:szCs w:val="28"/>
        </w:rPr>
      </w:pPr>
      <w:r w:rsidRPr="00684755">
        <w:rPr>
          <w:rFonts w:cs="ATraditional Arabic"/>
          <w:sz w:val="28"/>
          <w:szCs w:val="28"/>
        </w:rPr>
        <w:t>T</w:t>
      </w:r>
      <w:r w:rsidR="005D260F" w:rsidRPr="00684755">
        <w:rPr>
          <w:rFonts w:cs="ATraditional Arabic"/>
          <w:sz w:val="28"/>
          <w:szCs w:val="28"/>
        </w:rPr>
        <w:t>o</w:t>
      </w:r>
      <w:r w:rsidRPr="00684755">
        <w:rPr>
          <w:rFonts w:cs="ATraditional Arabic"/>
          <w:sz w:val="28"/>
          <w:szCs w:val="28"/>
        </w:rPr>
        <w:t xml:space="preserve">bat </w:t>
      </w:r>
      <w:r w:rsidRPr="005D3F36">
        <w:rPr>
          <w:rFonts w:cs="ATraditional Arabic"/>
          <w:sz w:val="28"/>
          <w:szCs w:val="28"/>
        </w:rPr>
        <w:t>adalah</w:t>
      </w:r>
      <w:r w:rsidR="005D260F">
        <w:rPr>
          <w:rFonts w:cs="ATraditional Arabic"/>
          <w:sz w:val="28"/>
          <w:szCs w:val="28"/>
        </w:rPr>
        <w:t xml:space="preserve"> faktor penyebab</w:t>
      </w:r>
      <w:r w:rsidRPr="005D3F36">
        <w:rPr>
          <w:rFonts w:cs="ATraditional Arabic"/>
          <w:sz w:val="28"/>
          <w:szCs w:val="28"/>
        </w:rPr>
        <w:t xml:space="preserve"> kesucian hati dan keselamatan dari kelalaian. </w:t>
      </w:r>
      <w:r w:rsidRPr="005D260F">
        <w:rPr>
          <w:rFonts w:cs="ATraditional Arabic"/>
          <w:sz w:val="28"/>
          <w:szCs w:val="28"/>
        </w:rPr>
        <w:t xml:space="preserve">Nabi </w:t>
      </w:r>
      <w:r w:rsidRPr="005D260F">
        <w:rPr>
          <w:rFonts w:cs="ATraditional Arabic"/>
          <w:i/>
          <w:iCs/>
          <w:sz w:val="28"/>
          <w:szCs w:val="28"/>
        </w:rPr>
        <w:t>shallallahu ‘alaihi wa sallam</w:t>
      </w:r>
      <w:r w:rsidRPr="005D260F">
        <w:rPr>
          <w:rFonts w:cs="ATraditional Arabic"/>
          <w:sz w:val="28"/>
          <w:szCs w:val="28"/>
        </w:rPr>
        <w:t xml:space="preserve"> </w:t>
      </w:r>
      <w:r w:rsidR="00B31D9A">
        <w:rPr>
          <w:rFonts w:cs="ATraditional Arabic"/>
          <w:sz w:val="28"/>
          <w:szCs w:val="28"/>
        </w:rPr>
        <w:t>bersabda,</w:t>
      </w:r>
      <w:r w:rsidRPr="005D3F36">
        <w:rPr>
          <w:rFonts w:cs="ATraditional Arabic"/>
          <w:i/>
          <w:iCs/>
          <w:sz w:val="28"/>
          <w:szCs w:val="28"/>
        </w:rPr>
        <w:t xml:space="preserve"> </w:t>
      </w:r>
      <w:r w:rsidRPr="005D3F36">
        <w:rPr>
          <w:rFonts w:cs="ATraditional Arabic"/>
          <w:b/>
          <w:bCs/>
          <w:i/>
          <w:iCs/>
          <w:color w:val="C00000"/>
          <w:sz w:val="28"/>
          <w:szCs w:val="28"/>
        </w:rPr>
        <w:t xml:space="preserve">"Sesungguhnya seorang hamba jika </w:t>
      </w:r>
      <w:r w:rsidR="00E22A8C" w:rsidRPr="009529B9">
        <w:rPr>
          <w:rFonts w:cs="ATraditional Arabic"/>
          <w:b/>
          <w:bCs/>
          <w:i/>
          <w:iCs/>
          <w:color w:val="C00000"/>
          <w:sz w:val="28"/>
          <w:szCs w:val="28"/>
        </w:rPr>
        <w:t>ia</w:t>
      </w:r>
      <w:r w:rsidR="00E22A8C" w:rsidRPr="00E22A8C">
        <w:rPr>
          <w:rFonts w:cs="ATraditional Arabic"/>
          <w:b/>
          <w:bCs/>
          <w:i/>
          <w:iCs/>
          <w:color w:val="0070C0"/>
          <w:sz w:val="28"/>
          <w:szCs w:val="28"/>
        </w:rPr>
        <w:t xml:space="preserve"> </w:t>
      </w:r>
      <w:r w:rsidRPr="005D3F36">
        <w:rPr>
          <w:rFonts w:cs="ATraditional Arabic"/>
          <w:b/>
          <w:bCs/>
          <w:i/>
          <w:iCs/>
          <w:color w:val="C00000"/>
          <w:sz w:val="28"/>
          <w:szCs w:val="28"/>
        </w:rPr>
        <w:t xml:space="preserve">berbuat dosa, maka akan timbul dalam hatinya sebuah titik hitam. Jika ia </w:t>
      </w:r>
      <w:r w:rsidR="00E22A8C" w:rsidRPr="009529B9">
        <w:rPr>
          <w:rFonts w:cs="ATraditional Arabic"/>
          <w:b/>
          <w:bCs/>
          <w:i/>
          <w:iCs/>
          <w:color w:val="C00000"/>
          <w:sz w:val="28"/>
          <w:szCs w:val="28"/>
        </w:rPr>
        <w:t>berhenti melakukannya</w:t>
      </w:r>
      <w:r w:rsidRPr="009529B9">
        <w:rPr>
          <w:rFonts w:cs="ATraditional Arabic"/>
          <w:b/>
          <w:bCs/>
          <w:i/>
          <w:iCs/>
          <w:color w:val="C00000"/>
          <w:sz w:val="28"/>
          <w:szCs w:val="28"/>
        </w:rPr>
        <w:t xml:space="preserve">, </w:t>
      </w:r>
      <w:r w:rsidR="00E22A8C" w:rsidRPr="009529B9">
        <w:rPr>
          <w:rFonts w:cs="ATraditional Arabic"/>
          <w:b/>
          <w:bCs/>
          <w:i/>
          <w:iCs/>
          <w:color w:val="C00000"/>
          <w:sz w:val="28"/>
          <w:szCs w:val="28"/>
        </w:rPr>
        <w:t xml:space="preserve">lalu </w:t>
      </w:r>
      <w:r w:rsidRPr="009529B9">
        <w:rPr>
          <w:rFonts w:cs="ATraditional Arabic"/>
          <w:b/>
          <w:bCs/>
          <w:i/>
          <w:iCs/>
          <w:color w:val="C00000"/>
          <w:sz w:val="28"/>
          <w:szCs w:val="28"/>
        </w:rPr>
        <w:t xml:space="preserve">memohon </w:t>
      </w:r>
      <w:r w:rsidRPr="005D3F36">
        <w:rPr>
          <w:rFonts w:cs="ATraditional Arabic"/>
          <w:b/>
          <w:bCs/>
          <w:i/>
          <w:iCs/>
          <w:color w:val="C00000"/>
          <w:sz w:val="28"/>
          <w:szCs w:val="28"/>
        </w:rPr>
        <w:t>ampun dan ber</w:t>
      </w:r>
      <w:r w:rsidR="005D260F">
        <w:rPr>
          <w:rFonts w:cs="ATraditional Arabic"/>
          <w:b/>
          <w:bCs/>
          <w:i/>
          <w:iCs/>
          <w:color w:val="C00000"/>
          <w:sz w:val="28"/>
          <w:szCs w:val="28"/>
        </w:rPr>
        <w:t>tobat</w:t>
      </w:r>
      <w:r w:rsidRPr="005D3F36">
        <w:rPr>
          <w:rFonts w:cs="ATraditional Arabic"/>
          <w:b/>
          <w:bCs/>
          <w:i/>
          <w:iCs/>
          <w:color w:val="C00000"/>
          <w:sz w:val="28"/>
          <w:szCs w:val="28"/>
        </w:rPr>
        <w:t>, maka hatinya akan bersih."</w:t>
      </w:r>
      <w:r w:rsidRPr="005D3F36">
        <w:rPr>
          <w:rFonts w:cs="ATraditional Arabic"/>
          <w:i/>
          <w:iCs/>
          <w:color w:val="C00000"/>
          <w:sz w:val="28"/>
          <w:szCs w:val="28"/>
        </w:rPr>
        <w:t xml:space="preserve"> </w:t>
      </w:r>
      <w:r w:rsidRPr="005D3F36">
        <w:rPr>
          <w:rFonts w:cs="ATraditional Arabic"/>
          <w:i/>
          <w:iCs/>
          <w:sz w:val="28"/>
          <w:szCs w:val="28"/>
        </w:rPr>
        <w:t xml:space="preserve">Yaitu dihapuskan titik hitam itu darinya. </w:t>
      </w:r>
      <w:r w:rsidR="00A2383B">
        <w:rPr>
          <w:rFonts w:cs="ATraditional Arabic"/>
          <w:sz w:val="28"/>
          <w:szCs w:val="28"/>
        </w:rPr>
        <w:t>(</w:t>
      </w:r>
      <w:r w:rsidRPr="005D3F36">
        <w:rPr>
          <w:rFonts w:cs="ATraditional Arabic"/>
          <w:sz w:val="28"/>
          <w:szCs w:val="28"/>
        </w:rPr>
        <w:t>HR.</w:t>
      </w:r>
      <w:r w:rsidR="005D260F">
        <w:rPr>
          <w:rFonts w:cs="ATraditional Arabic"/>
          <w:sz w:val="28"/>
          <w:szCs w:val="28"/>
        </w:rPr>
        <w:t xml:space="preserve"> </w:t>
      </w:r>
      <w:r w:rsidRPr="005D3F36">
        <w:rPr>
          <w:rFonts w:cs="ATraditional Arabic"/>
          <w:sz w:val="28"/>
          <w:szCs w:val="28"/>
        </w:rPr>
        <w:t>Tirmizi</w:t>
      </w:r>
      <w:r w:rsidR="00A2383B">
        <w:rPr>
          <w:rFonts w:cs="ATraditional Arabic"/>
          <w:sz w:val="28"/>
          <w:szCs w:val="28"/>
        </w:rPr>
        <w:t>)</w:t>
      </w:r>
      <w:r w:rsidRPr="005D3F36">
        <w:rPr>
          <w:rFonts w:cs="ATraditional Arabic"/>
          <w:sz w:val="28"/>
          <w:szCs w:val="28"/>
        </w:rPr>
        <w:t xml:space="preserve">. </w:t>
      </w:r>
    </w:p>
    <w:p w14:paraId="30AB77EF" w14:textId="57A3837B" w:rsidR="005D3F36" w:rsidRPr="009529B9"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 xml:space="preserve">Kematian adalah nasihat </w:t>
      </w:r>
      <w:r w:rsidR="00E22A8C" w:rsidRPr="009529B9">
        <w:rPr>
          <w:rFonts w:cs="ATraditional Arabic"/>
          <w:sz w:val="28"/>
          <w:szCs w:val="28"/>
        </w:rPr>
        <w:t>tanpa suara</w:t>
      </w:r>
      <w:r w:rsidRPr="005D3F36">
        <w:rPr>
          <w:rFonts w:cs="ATraditional Arabic"/>
          <w:sz w:val="28"/>
          <w:szCs w:val="28"/>
        </w:rPr>
        <w:t>.</w:t>
      </w:r>
      <w:r w:rsidR="005D260F">
        <w:rPr>
          <w:rFonts w:cs="ATraditional Arabic"/>
          <w:sz w:val="28"/>
          <w:szCs w:val="28"/>
        </w:rPr>
        <w:t xml:space="preserve"> </w:t>
      </w:r>
      <w:r w:rsidR="005D260F" w:rsidRPr="005D260F">
        <w:rPr>
          <w:rFonts w:cs="ATraditional Arabic"/>
          <w:sz w:val="28"/>
          <w:szCs w:val="28"/>
        </w:rPr>
        <w:t xml:space="preserve">Nabi </w:t>
      </w:r>
      <w:r w:rsidR="005D260F" w:rsidRPr="005D260F">
        <w:rPr>
          <w:rFonts w:cs="ATraditional Arabic"/>
          <w:i/>
          <w:iCs/>
          <w:sz w:val="28"/>
          <w:szCs w:val="28"/>
        </w:rPr>
        <w:t>shallallahu ‘alaihi wa sallam</w:t>
      </w:r>
      <w:r w:rsidR="005D260F" w:rsidRPr="005D260F">
        <w:rPr>
          <w:rFonts w:cs="ATraditional Arabic"/>
          <w:sz w:val="28"/>
          <w:szCs w:val="28"/>
        </w:rPr>
        <w:t xml:space="preserve"> </w:t>
      </w:r>
      <w:r w:rsidR="00B31D9A">
        <w:rPr>
          <w:rFonts w:cs="ATraditional Arabic"/>
          <w:sz w:val="28"/>
          <w:szCs w:val="28"/>
        </w:rPr>
        <w:t>bersabda,</w:t>
      </w:r>
      <w:r w:rsidR="005D260F" w:rsidRPr="005D3F36">
        <w:rPr>
          <w:rFonts w:cs="ATraditional Arabic"/>
          <w:i/>
          <w:iCs/>
          <w:sz w:val="28"/>
          <w:szCs w:val="28"/>
        </w:rPr>
        <w:t xml:space="preserve"> </w:t>
      </w:r>
      <w:r w:rsidR="005D260F" w:rsidRPr="005D260F">
        <w:rPr>
          <w:rFonts w:cs="ATraditional Arabic"/>
          <w:b/>
          <w:bCs/>
          <w:i/>
          <w:iCs/>
          <w:color w:val="C00000"/>
          <w:sz w:val="28"/>
          <w:szCs w:val="28"/>
        </w:rPr>
        <w:t>"Dahulu aku melarang kalian berziarah kubur, namun sekarang berziarahlah; karena ia merupakan pengingat."</w:t>
      </w:r>
      <w:r w:rsidR="005D260F">
        <w:rPr>
          <w:rFonts w:cs="ATraditional Arabic"/>
          <w:i/>
          <w:iCs/>
          <w:sz w:val="28"/>
          <w:szCs w:val="28"/>
        </w:rPr>
        <w:t xml:space="preserve"> </w:t>
      </w:r>
      <w:r w:rsidR="005D260F">
        <w:rPr>
          <w:rFonts w:cs="ATraditional Arabic"/>
          <w:sz w:val="28"/>
          <w:szCs w:val="28"/>
        </w:rPr>
        <w:t>(HR. Abu</w:t>
      </w:r>
      <w:r w:rsidR="00B31D9A">
        <w:rPr>
          <w:rFonts w:cs="ATraditional Arabic"/>
          <w:sz w:val="28"/>
          <w:szCs w:val="28"/>
        </w:rPr>
        <w:t> </w:t>
      </w:r>
      <w:r w:rsidR="005D260F">
        <w:rPr>
          <w:rFonts w:cs="ATraditional Arabic"/>
          <w:sz w:val="28"/>
          <w:szCs w:val="28"/>
        </w:rPr>
        <w:t>Dawud).</w:t>
      </w:r>
      <w:r w:rsidRPr="005D3F36">
        <w:rPr>
          <w:rFonts w:cs="ATraditional Arabic"/>
          <w:sz w:val="28"/>
          <w:szCs w:val="28"/>
        </w:rPr>
        <w:t xml:space="preserve"> Memperbanyak mengingat</w:t>
      </w:r>
      <w:r w:rsidR="005D260F">
        <w:rPr>
          <w:rFonts w:cs="ATraditional Arabic"/>
          <w:sz w:val="28"/>
          <w:szCs w:val="28"/>
        </w:rPr>
        <w:t xml:space="preserve"> kematian juga</w:t>
      </w:r>
      <w:r w:rsidRPr="005D3F36">
        <w:rPr>
          <w:rFonts w:cs="ATraditional Arabic"/>
          <w:sz w:val="28"/>
          <w:szCs w:val="28"/>
        </w:rPr>
        <w:t xml:space="preserve"> merupakan </w:t>
      </w:r>
      <w:r w:rsidR="005D260F">
        <w:rPr>
          <w:rFonts w:cs="ATraditional Arabic"/>
          <w:sz w:val="28"/>
          <w:szCs w:val="28"/>
        </w:rPr>
        <w:t xml:space="preserve">pemicu </w:t>
      </w:r>
      <w:r w:rsidRPr="005D3F36">
        <w:rPr>
          <w:rFonts w:cs="ATraditional Arabic"/>
          <w:sz w:val="28"/>
          <w:szCs w:val="28"/>
        </w:rPr>
        <w:t>kebaikan bagi hati dan keselamatan dari kelalaian.</w:t>
      </w:r>
      <w:r w:rsidR="005D260F">
        <w:rPr>
          <w:rFonts w:cs="ATraditional Arabic"/>
          <w:sz w:val="28"/>
          <w:szCs w:val="28"/>
        </w:rPr>
        <w:t xml:space="preserve"> </w:t>
      </w:r>
      <w:r w:rsidR="005D260F" w:rsidRPr="005D260F">
        <w:rPr>
          <w:rFonts w:cs="ATraditional Arabic"/>
          <w:sz w:val="28"/>
          <w:szCs w:val="28"/>
        </w:rPr>
        <w:t xml:space="preserve">Nabi </w:t>
      </w:r>
      <w:r w:rsidR="005D260F" w:rsidRPr="005D260F">
        <w:rPr>
          <w:rFonts w:cs="ATraditional Arabic"/>
          <w:i/>
          <w:iCs/>
          <w:sz w:val="28"/>
          <w:szCs w:val="28"/>
        </w:rPr>
        <w:t>shallallahu ‘alaihi wa sallam</w:t>
      </w:r>
      <w:r w:rsidR="005D260F" w:rsidRPr="005D260F">
        <w:rPr>
          <w:rFonts w:cs="ATraditional Arabic"/>
          <w:sz w:val="28"/>
          <w:szCs w:val="28"/>
        </w:rPr>
        <w:t xml:space="preserve"> </w:t>
      </w:r>
      <w:r w:rsidR="00B31D9A">
        <w:rPr>
          <w:rFonts w:cs="ATraditional Arabic"/>
          <w:sz w:val="28"/>
          <w:szCs w:val="28"/>
        </w:rPr>
        <w:t>bersabda,</w:t>
      </w:r>
      <w:r w:rsidR="005D260F">
        <w:rPr>
          <w:rFonts w:cs="ATraditional Arabic"/>
          <w:sz w:val="28"/>
          <w:szCs w:val="28"/>
        </w:rPr>
        <w:t xml:space="preserve"> </w:t>
      </w:r>
      <w:r w:rsidR="005D260F" w:rsidRPr="005D260F">
        <w:rPr>
          <w:rFonts w:cs="ATraditional Arabic"/>
          <w:b/>
          <w:bCs/>
          <w:i/>
          <w:iCs/>
          <w:color w:val="C00000"/>
          <w:sz w:val="28"/>
          <w:szCs w:val="28"/>
        </w:rPr>
        <w:t>"Perbanyaklah mengingat pemutus kelezatan</w:t>
      </w:r>
      <w:r w:rsidR="00E22A8C" w:rsidRPr="009529B9">
        <w:rPr>
          <w:rFonts w:cs="ATraditional Arabic"/>
          <w:b/>
          <w:bCs/>
          <w:i/>
          <w:iCs/>
          <w:sz w:val="28"/>
          <w:szCs w:val="28"/>
        </w:rPr>
        <w:t>,</w:t>
      </w:r>
      <w:r w:rsidR="005D260F" w:rsidRPr="009529B9">
        <w:rPr>
          <w:rFonts w:cs="ATraditional Arabic"/>
          <w:i/>
          <w:iCs/>
          <w:sz w:val="28"/>
          <w:szCs w:val="28"/>
        </w:rPr>
        <w:t xml:space="preserve"> </w:t>
      </w:r>
      <w:r w:rsidR="00E22A8C" w:rsidRPr="009529B9">
        <w:rPr>
          <w:rFonts w:cs="ATraditional Arabic"/>
          <w:i/>
          <w:iCs/>
          <w:sz w:val="28"/>
          <w:szCs w:val="28"/>
        </w:rPr>
        <w:t>(</w:t>
      </w:r>
      <w:r w:rsidR="005D260F" w:rsidRPr="009529B9">
        <w:rPr>
          <w:rFonts w:cs="ATraditional Arabic"/>
          <w:i/>
          <w:iCs/>
          <w:sz w:val="28"/>
          <w:szCs w:val="28"/>
        </w:rPr>
        <w:t>yaitu kematian</w:t>
      </w:r>
      <w:r w:rsidR="00E22A8C" w:rsidRPr="009529B9">
        <w:rPr>
          <w:rFonts w:cs="ATraditional Arabic"/>
          <w:i/>
          <w:iCs/>
          <w:sz w:val="28"/>
          <w:szCs w:val="28"/>
        </w:rPr>
        <w:t>)</w:t>
      </w:r>
      <w:r w:rsidR="005D260F" w:rsidRPr="009529B9">
        <w:rPr>
          <w:rFonts w:cs="ATraditional Arabic"/>
          <w:sz w:val="28"/>
          <w:szCs w:val="28"/>
        </w:rPr>
        <w:t>." (HR. Ahmad).</w:t>
      </w:r>
    </w:p>
    <w:p w14:paraId="4319875D" w14:textId="4AC0B777" w:rsidR="005D260F"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 xml:space="preserve">Setan </w:t>
      </w:r>
      <w:r w:rsidR="005D260F">
        <w:rPr>
          <w:rFonts w:cs="ATraditional Arabic"/>
          <w:sz w:val="28"/>
          <w:szCs w:val="28"/>
        </w:rPr>
        <w:t xml:space="preserve">senantiasa </w:t>
      </w:r>
      <w:r w:rsidRPr="005D3F36">
        <w:rPr>
          <w:rFonts w:cs="ATraditional Arabic"/>
          <w:sz w:val="28"/>
          <w:szCs w:val="28"/>
        </w:rPr>
        <w:t>me</w:t>
      </w:r>
      <w:r w:rsidR="005D260F">
        <w:rPr>
          <w:rFonts w:cs="ATraditional Arabic"/>
          <w:sz w:val="28"/>
          <w:szCs w:val="28"/>
        </w:rPr>
        <w:t>mantau kelalaian</w:t>
      </w:r>
      <w:r w:rsidRPr="005D3F36">
        <w:rPr>
          <w:rFonts w:cs="ATraditional Arabic"/>
          <w:sz w:val="28"/>
          <w:szCs w:val="28"/>
        </w:rPr>
        <w:t xml:space="preserve"> seorang hamba </w:t>
      </w:r>
      <w:r w:rsidR="005D260F">
        <w:rPr>
          <w:rFonts w:cs="ATraditional Arabic"/>
          <w:sz w:val="28"/>
          <w:szCs w:val="28"/>
        </w:rPr>
        <w:t>dan terus mengintainya</w:t>
      </w:r>
      <w:r w:rsidRPr="005D3F36">
        <w:rPr>
          <w:rFonts w:cs="ATraditional Arabic"/>
          <w:sz w:val="28"/>
          <w:szCs w:val="28"/>
        </w:rPr>
        <w:t xml:space="preserve"> sampai hati</w:t>
      </w:r>
      <w:r w:rsidR="005D260F">
        <w:rPr>
          <w:rFonts w:cs="ATraditional Arabic"/>
          <w:sz w:val="28"/>
          <w:szCs w:val="28"/>
        </w:rPr>
        <w:t xml:space="preserve">nya </w:t>
      </w:r>
      <w:r w:rsidRPr="005D3F36">
        <w:rPr>
          <w:rFonts w:cs="ATraditional Arabic"/>
          <w:sz w:val="28"/>
          <w:szCs w:val="28"/>
        </w:rPr>
        <w:t>tertutup</w:t>
      </w:r>
      <w:r w:rsidR="005D260F">
        <w:rPr>
          <w:rFonts w:cs="ATraditional Arabic"/>
          <w:sz w:val="28"/>
          <w:szCs w:val="28"/>
        </w:rPr>
        <w:t xml:space="preserve"> dan menjadi buta</w:t>
      </w:r>
      <w:r w:rsidRPr="005D3F36">
        <w:rPr>
          <w:rFonts w:cs="ATraditional Arabic"/>
          <w:sz w:val="28"/>
          <w:szCs w:val="28"/>
        </w:rPr>
        <w:t xml:space="preserve">. </w:t>
      </w:r>
      <w:r w:rsidR="005D260F">
        <w:rPr>
          <w:rFonts w:cs="ATraditional Arabic"/>
          <w:sz w:val="28"/>
          <w:szCs w:val="28"/>
        </w:rPr>
        <w:t>Oleh karena itu,</w:t>
      </w:r>
      <w:r w:rsidRPr="005D3F36">
        <w:rPr>
          <w:rFonts w:cs="ATraditional Arabic"/>
          <w:sz w:val="28"/>
          <w:szCs w:val="28"/>
        </w:rPr>
        <w:t xml:space="preserve"> hati</w:t>
      </w:r>
      <w:r w:rsidR="005D260F">
        <w:rPr>
          <w:rFonts w:cs="ATraditional Arabic"/>
          <w:sz w:val="28"/>
          <w:szCs w:val="28"/>
        </w:rPr>
        <w:t xml:space="preserve"> </w:t>
      </w:r>
      <w:r w:rsidRPr="005D3F36">
        <w:rPr>
          <w:rFonts w:cs="ATraditional Arabic"/>
          <w:sz w:val="28"/>
          <w:szCs w:val="28"/>
        </w:rPr>
        <w:t xml:space="preserve">yang lalai menjadi tempat </w:t>
      </w:r>
      <w:r w:rsidR="005D260F">
        <w:rPr>
          <w:rFonts w:cs="ATraditional Arabic"/>
          <w:sz w:val="28"/>
          <w:szCs w:val="28"/>
        </w:rPr>
        <w:t>bernaung</w:t>
      </w:r>
      <w:r w:rsidRPr="005D3F36">
        <w:rPr>
          <w:rFonts w:cs="ATraditional Arabic"/>
          <w:sz w:val="28"/>
          <w:szCs w:val="28"/>
        </w:rPr>
        <w:t xml:space="preserve"> setan. Barangsiapa yang lalai dari mengingat Allah akan dihukum dengan kebutaan hati, sehingga ia terhalang dari mengenal Allah</w:t>
      </w:r>
      <w:r w:rsidR="00B31D9A">
        <w:rPr>
          <w:rFonts w:cs="ATraditional Arabic"/>
          <w:sz w:val="28"/>
          <w:szCs w:val="28"/>
        </w:rPr>
        <w:t xml:space="preserve"> dan </w:t>
      </w:r>
      <w:r w:rsidR="005D260F">
        <w:rPr>
          <w:rFonts w:cs="ATraditional Arabic"/>
          <w:sz w:val="28"/>
          <w:szCs w:val="28"/>
        </w:rPr>
        <w:t>tanda-tanda</w:t>
      </w:r>
      <w:r w:rsidR="00B31D9A">
        <w:rPr>
          <w:rFonts w:cs="ATraditional Arabic"/>
          <w:sz w:val="28"/>
          <w:szCs w:val="28"/>
        </w:rPr>
        <w:t xml:space="preserve"> (kebesaran)</w:t>
      </w:r>
      <w:r w:rsidRPr="005D3F36">
        <w:rPr>
          <w:rFonts w:cs="ATraditional Arabic"/>
          <w:sz w:val="28"/>
          <w:szCs w:val="28"/>
        </w:rPr>
        <w:t>-Nya,</w:t>
      </w:r>
      <w:r w:rsidR="00B31D9A">
        <w:rPr>
          <w:rFonts w:cs="ATraditional Arabic"/>
          <w:sz w:val="28"/>
          <w:szCs w:val="28"/>
        </w:rPr>
        <w:t xml:space="preserve"> serta</w:t>
      </w:r>
      <w:r w:rsidRPr="005D3F36">
        <w:rPr>
          <w:rFonts w:cs="ATraditional Arabic"/>
          <w:sz w:val="28"/>
          <w:szCs w:val="28"/>
        </w:rPr>
        <w:t xml:space="preserve"> membedakan antara kebenaran dan kebatilan.</w:t>
      </w:r>
      <w:r w:rsidR="005D260F">
        <w:rPr>
          <w:rFonts w:cs="ATraditional Arabic"/>
          <w:sz w:val="28"/>
          <w:szCs w:val="28"/>
        </w:rPr>
        <w:t xml:space="preserve"> Allah berfirman:</w:t>
      </w:r>
    </w:p>
    <w:p w14:paraId="2409AEDB" w14:textId="77777777" w:rsidR="005D260F" w:rsidRPr="009B79BE" w:rsidRDefault="005D260F" w:rsidP="005D3E27">
      <w:pPr>
        <w:widowControl w:val="0"/>
        <w:spacing w:before="240"/>
        <w:ind w:firstLine="0"/>
        <w:jc w:val="center"/>
        <w:rPr>
          <w:rFonts w:ascii="LOTUS 2007" w:eastAsia="Traditional Arabic" w:hAnsi="LOTUS 2007"/>
          <w:color w:val="000000"/>
          <w:sz w:val="28"/>
          <w:szCs w:val="28"/>
          <w:rtl/>
          <w:lang w:bidi="ar-KW"/>
        </w:rPr>
      </w:pPr>
      <w:r w:rsidRPr="009B79BE">
        <w:rPr>
          <w:rFonts w:ascii="LOTUS 2007" w:eastAsia="Traditional Arabic" w:hAnsi="LOTUS 2007" w:hint="cs"/>
          <w:color w:val="000000"/>
          <w:sz w:val="28"/>
          <w:szCs w:val="28"/>
          <w:rtl/>
          <w:lang w:bidi="ar-KW"/>
        </w:rPr>
        <w:t>﴿</w:t>
      </w:r>
      <w:r w:rsidRPr="009B79BE">
        <w:rPr>
          <w:rFonts w:ascii="LOTUS 2007" w:hAnsi="LOTUS 2007" w:hint="cs"/>
          <w:sz w:val="28"/>
          <w:szCs w:val="28"/>
          <w:rtl/>
        </w:rPr>
        <w:t xml:space="preserve">سَأَصْرِفُ عَنْ آيَاتِيَ الَّذِينَ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يَتَكَبَّرُونَ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فِي </w:t>
      </w:r>
      <w:r w:rsidRPr="009B79BE">
        <w:rPr>
          <w:rFonts w:ascii="Sakkal Majalla" w:hAnsi="Sakkal Majalla" w:cs="Sakkal Majalla" w:hint="cs"/>
          <w:sz w:val="28"/>
          <w:szCs w:val="28"/>
          <w:rtl/>
        </w:rPr>
        <w:t>‌</w:t>
      </w:r>
      <w:r w:rsidRPr="009B79BE">
        <w:rPr>
          <w:rFonts w:ascii="LOTUS 2007" w:hAnsi="LOTUS 2007" w:hint="cs"/>
          <w:sz w:val="28"/>
          <w:szCs w:val="28"/>
          <w:rtl/>
        </w:rPr>
        <w:t xml:space="preserve">الْأَرْضِ </w:t>
      </w:r>
      <w:r w:rsidRPr="009B79BE">
        <w:rPr>
          <w:rFonts w:ascii="Sakkal Majalla" w:hAnsi="Sakkal Majalla" w:cs="Sakkal Majalla" w:hint="cs"/>
          <w:sz w:val="28"/>
          <w:szCs w:val="28"/>
          <w:rtl/>
        </w:rPr>
        <w:t>‌</w:t>
      </w:r>
      <w:r w:rsidRPr="009B79BE">
        <w:rPr>
          <w:rFonts w:ascii="LOTUS 2007" w:hAnsi="LOTUS 2007" w:hint="cs"/>
          <w:sz w:val="28"/>
          <w:szCs w:val="28"/>
          <w:rtl/>
        </w:rPr>
        <w:t xml:space="preserve">بِغَيْرِ </w:t>
      </w:r>
      <w:r w:rsidRPr="009B79BE">
        <w:rPr>
          <w:rFonts w:ascii="Sakkal Majalla" w:hAnsi="Sakkal Majalla" w:cs="Sakkal Majalla" w:hint="cs"/>
          <w:sz w:val="28"/>
          <w:szCs w:val="28"/>
          <w:rtl/>
        </w:rPr>
        <w:t>‌</w:t>
      </w:r>
      <w:r w:rsidRPr="009B79BE">
        <w:rPr>
          <w:rFonts w:ascii="LOTUS 2007" w:hAnsi="LOTUS 2007" w:hint="cs"/>
          <w:sz w:val="28"/>
          <w:szCs w:val="28"/>
          <w:rtl/>
        </w:rPr>
        <w:t xml:space="preserve">الْحَقِّ </w:t>
      </w:r>
      <w:r w:rsidRPr="009B79BE">
        <w:rPr>
          <w:rFonts w:ascii="Sakkal Majalla" w:hAnsi="Sakkal Majalla" w:cs="Sakkal Majalla" w:hint="cs"/>
          <w:sz w:val="28"/>
          <w:szCs w:val="28"/>
          <w:rtl/>
        </w:rPr>
        <w:t>‌</w:t>
      </w:r>
      <w:r w:rsidRPr="009B79BE">
        <w:rPr>
          <w:rFonts w:ascii="LOTUS 2007" w:hAnsi="LOTUS 2007" w:hint="cs"/>
          <w:sz w:val="28"/>
          <w:szCs w:val="28"/>
          <w:rtl/>
        </w:rPr>
        <w:t xml:space="preserve">وَإِنْ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يَرَوْا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كُلَّ </w:t>
      </w:r>
      <w:r w:rsidRPr="009B79BE">
        <w:rPr>
          <w:rFonts w:ascii="Sakkal Majalla" w:hAnsi="Sakkal Majalla" w:cs="Sakkal Majalla" w:hint="cs"/>
          <w:sz w:val="28"/>
          <w:szCs w:val="28"/>
          <w:rtl/>
        </w:rPr>
        <w:t>‌</w:t>
      </w:r>
      <w:r w:rsidRPr="009B79BE">
        <w:rPr>
          <w:rFonts w:ascii="LOTUS 2007" w:hAnsi="LOTUS 2007" w:hint="cs"/>
          <w:sz w:val="28"/>
          <w:szCs w:val="28"/>
          <w:rtl/>
        </w:rPr>
        <w:t xml:space="preserve">آيَةٍ </w:t>
      </w:r>
      <w:r w:rsidRPr="009B79BE">
        <w:rPr>
          <w:rFonts w:ascii="Sakkal Majalla" w:hAnsi="Sakkal Majalla" w:cs="Sakkal Majalla" w:hint="cs"/>
          <w:sz w:val="28"/>
          <w:szCs w:val="28"/>
          <w:rtl/>
        </w:rPr>
        <w:t>‌</w:t>
      </w:r>
      <w:r w:rsidRPr="009B79BE">
        <w:rPr>
          <w:rFonts w:ascii="LOTUS 2007" w:hAnsi="LOTUS 2007" w:hint="cs"/>
          <w:sz w:val="28"/>
          <w:szCs w:val="28"/>
          <w:rtl/>
        </w:rPr>
        <w:t xml:space="preserve">لَا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يُؤْمِنُوا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بِهَا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وَإِنْ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يَرَوْا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سَبِيلَ </w:t>
      </w:r>
      <w:r w:rsidRPr="009B79BE">
        <w:rPr>
          <w:rFonts w:ascii="Sakkal Majalla" w:hAnsi="Sakkal Majalla" w:cs="Sakkal Majalla" w:hint="cs"/>
          <w:sz w:val="28"/>
          <w:szCs w:val="28"/>
          <w:rtl/>
        </w:rPr>
        <w:t>‌</w:t>
      </w:r>
      <w:r w:rsidRPr="009B79BE">
        <w:rPr>
          <w:rFonts w:ascii="LOTUS 2007" w:hAnsi="LOTUS 2007" w:hint="cs"/>
          <w:sz w:val="28"/>
          <w:szCs w:val="28"/>
          <w:rtl/>
        </w:rPr>
        <w:t>الرُّشْدِ لَا يَتَّخِذُوهُ سَبِيلًا وَإِنْ يَرَوْا سَبِيلَ الْغَيِّ يَتَّخِذُوهُ سَبِيلًا ذَلِكَ بِأَنَّهُمْ كَذَّبُوا بِآيَاتِنَا وَكَانُوا عَنْهَا غَافِلِينَ</w:t>
      </w:r>
      <w:r w:rsidRPr="009B79BE">
        <w:rPr>
          <w:rFonts w:ascii="LOTUS 2007" w:eastAsia="Traditional Arabic" w:hAnsi="LOTUS 2007" w:hint="cs"/>
          <w:color w:val="000000"/>
          <w:sz w:val="28"/>
          <w:szCs w:val="28"/>
          <w:rtl/>
          <w:lang w:bidi="ar-KW"/>
        </w:rPr>
        <w:t>﴾</w:t>
      </w:r>
    </w:p>
    <w:p w14:paraId="2EB46D6E" w14:textId="766833B2" w:rsidR="005D260F" w:rsidRPr="005D3E27" w:rsidRDefault="005D260F" w:rsidP="005D3E27">
      <w:pPr>
        <w:widowControl w:val="0"/>
        <w:bidi w:val="0"/>
        <w:spacing w:before="240" w:after="120"/>
        <w:ind w:firstLine="0"/>
        <w:jc w:val="both"/>
        <w:rPr>
          <w:rFonts w:cs="Times New Roman"/>
          <w:sz w:val="28"/>
          <w:szCs w:val="28"/>
          <w:lang w:val="it-IT" w:bidi="ar-KW"/>
        </w:rPr>
      </w:pPr>
      <w:r w:rsidRPr="005D260F">
        <w:rPr>
          <w:rFonts w:cs="Times New Roman"/>
          <w:i/>
          <w:iCs/>
          <w:sz w:val="28"/>
          <w:szCs w:val="28"/>
          <w:lang w:bidi="ar-KW"/>
        </w:rPr>
        <w:t xml:space="preserve">"Aku akan memalingkan orang-orang yang menyombongkan diri di bumi tanpa alasan yang benar dari tanda-tanda (kekuasaan-Ku). </w:t>
      </w:r>
      <w:r w:rsidRPr="005D3E27">
        <w:rPr>
          <w:rFonts w:cs="Times New Roman"/>
          <w:i/>
          <w:iCs/>
          <w:sz w:val="28"/>
          <w:szCs w:val="28"/>
          <w:lang w:val="it-IT" w:bidi="ar-KW"/>
        </w:rPr>
        <w:t xml:space="preserve">Jika mereka melihat semua tanda-tanda itu, mereka tetap tidak mau beriman padanya. Jika mereka melihat jalan kebenaran, mereka tetap tidak mau menempuhnya. (Sebaliknya,) jika mereka melihat jalan kesesatan, mereka </w:t>
      </w:r>
      <w:r w:rsidRPr="005D3E27">
        <w:rPr>
          <w:rFonts w:cs="Times New Roman"/>
          <w:i/>
          <w:iCs/>
          <w:sz w:val="28"/>
          <w:szCs w:val="28"/>
          <w:lang w:val="it-IT" w:bidi="ar-KW"/>
        </w:rPr>
        <w:lastRenderedPageBreak/>
        <w:t>menempuhnya. Demikian itu adalah karena mereka mendustakan ayat-ayat Kami dan mereka selalu</w:t>
      </w:r>
      <w:r w:rsidR="00684755" w:rsidRPr="005D3E27">
        <w:rPr>
          <w:rFonts w:cs="Times New Roman"/>
          <w:i/>
          <w:iCs/>
          <w:sz w:val="28"/>
          <w:szCs w:val="28"/>
          <w:lang w:val="it-IT" w:bidi="ar-KW"/>
        </w:rPr>
        <w:t xml:space="preserve"> lengah </w:t>
      </w:r>
      <w:r w:rsidRPr="005D3E27">
        <w:rPr>
          <w:rFonts w:cs="Times New Roman"/>
          <w:i/>
          <w:iCs/>
          <w:sz w:val="28"/>
          <w:szCs w:val="28"/>
          <w:lang w:val="it-IT" w:bidi="ar-KW"/>
        </w:rPr>
        <w:t>terhadapnya."</w:t>
      </w:r>
      <w:r w:rsidRPr="005D3E27">
        <w:rPr>
          <w:rFonts w:cs="Times New Roman"/>
          <w:sz w:val="28"/>
          <w:szCs w:val="28"/>
          <w:lang w:val="it-IT" w:bidi="ar-KW"/>
        </w:rPr>
        <w:t xml:space="preserve"> (Q.S. Al-A'raf: 146). </w:t>
      </w:r>
    </w:p>
    <w:p w14:paraId="3D24D913" w14:textId="57BA7566" w:rsidR="005D3F36" w:rsidRPr="005D3F36" w:rsidRDefault="005D3F36" w:rsidP="005D3E27">
      <w:pPr>
        <w:widowControl w:val="0"/>
        <w:bidi w:val="0"/>
        <w:spacing w:before="240" w:after="120"/>
        <w:ind w:firstLine="567"/>
        <w:jc w:val="both"/>
        <w:rPr>
          <w:rFonts w:cs="ATraditional Arabic"/>
          <w:sz w:val="28"/>
          <w:szCs w:val="28"/>
          <w:rtl/>
        </w:rPr>
      </w:pPr>
      <w:r w:rsidRPr="005D3E27">
        <w:rPr>
          <w:rFonts w:cs="ATraditional Arabic"/>
          <w:sz w:val="28"/>
          <w:szCs w:val="28"/>
          <w:lang w:val="it-IT"/>
        </w:rPr>
        <w:t>Apabila kelalaian sudah menguasai hati, maka pemiliknya tidak akan memahami, melihat, mendengar, atau ber</w:t>
      </w:r>
      <w:r w:rsidR="00B31D9A" w:rsidRPr="005D3E27">
        <w:rPr>
          <w:rFonts w:cs="ATraditional Arabic"/>
          <w:sz w:val="28"/>
          <w:szCs w:val="28"/>
          <w:lang w:val="it-IT"/>
        </w:rPr>
        <w:t>p</w:t>
      </w:r>
      <w:r w:rsidRPr="005D3E27">
        <w:rPr>
          <w:rFonts w:cs="ATraditional Arabic"/>
          <w:sz w:val="28"/>
          <w:szCs w:val="28"/>
          <w:lang w:val="it-IT"/>
        </w:rPr>
        <w:t xml:space="preserve">ikir dengan benar. </w:t>
      </w:r>
      <w:r w:rsidRPr="005D3F36">
        <w:rPr>
          <w:rFonts w:cs="ATraditional Arabic"/>
          <w:sz w:val="28"/>
          <w:szCs w:val="28"/>
        </w:rPr>
        <w:t xml:space="preserve">Allah berfirman: </w:t>
      </w:r>
    </w:p>
    <w:p w14:paraId="47D60A59" w14:textId="0DCF88F9" w:rsidR="005D260F" w:rsidRPr="009B79BE" w:rsidRDefault="005D260F" w:rsidP="005D3E27">
      <w:pPr>
        <w:widowControl w:val="0"/>
        <w:spacing w:before="240"/>
        <w:ind w:firstLine="0"/>
        <w:jc w:val="center"/>
        <w:rPr>
          <w:rFonts w:ascii="LOTUS 2007" w:eastAsia="Traditional Arabic" w:hAnsi="LOTUS 2007"/>
          <w:kern w:val="2"/>
          <w:sz w:val="28"/>
          <w:szCs w:val="28"/>
          <w:rtl/>
        </w:rPr>
      </w:pPr>
      <w:r w:rsidRPr="009B79BE">
        <w:rPr>
          <w:rFonts w:ascii="LOTUS 2007" w:eastAsia="Traditional Arabic" w:hAnsi="LOTUS 2007" w:hint="cs"/>
          <w:kern w:val="2"/>
          <w:sz w:val="28"/>
          <w:szCs w:val="28"/>
          <w:rtl/>
          <w:lang w:bidi="ar-KW"/>
        </w:rPr>
        <w:t xml:space="preserve">﴿لَهُمْ قُلُوبٌ لَا يَفْقَهُونَ بِهَا وَلَهُمْ أَعْيُنٌ لَا يُبْصِرُونَ بِهَا وَلَهُمْ آذَانٌ لَا يَسْمَعُونَ بِهَا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أُولَئِكَ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كَالْأَنْعَامِ </w:t>
      </w:r>
      <w:r w:rsidR="005D3E27">
        <w:rPr>
          <w:rFonts w:ascii="LOTUS 2007" w:eastAsia="Traditional Arabic" w:hAnsi="LOTUS 2007"/>
          <w:kern w:val="2"/>
          <w:sz w:val="28"/>
          <w:szCs w:val="28"/>
          <w:rtl/>
          <w:lang w:bidi="ar-KW"/>
        </w:rPr>
        <w:br/>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بَلْ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أَضَلُّ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أُولَئِكَ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الْغَافِلُونَ﴾</w:t>
      </w:r>
    </w:p>
    <w:p w14:paraId="62FBE3B8" w14:textId="421C46E4" w:rsidR="005D3F36" w:rsidRPr="005D3F36" w:rsidRDefault="005D3F36" w:rsidP="005D3E27">
      <w:pPr>
        <w:widowControl w:val="0"/>
        <w:bidi w:val="0"/>
        <w:spacing w:before="240" w:after="120"/>
        <w:ind w:firstLine="0"/>
        <w:jc w:val="both"/>
        <w:rPr>
          <w:rFonts w:cs="ATraditional Arabic"/>
          <w:i/>
          <w:iCs/>
          <w:sz w:val="28"/>
          <w:szCs w:val="28"/>
        </w:rPr>
      </w:pPr>
      <w:r>
        <w:rPr>
          <w:rFonts w:cs="ATraditional Arabic"/>
          <w:i/>
          <w:iCs/>
          <w:sz w:val="28"/>
          <w:szCs w:val="28"/>
        </w:rPr>
        <w:t>"</w:t>
      </w:r>
      <w:r w:rsidRPr="005D3F36">
        <w:rPr>
          <w:rFonts w:cs="ATraditional Arabic"/>
          <w:i/>
          <w:iCs/>
          <w:sz w:val="28"/>
          <w:szCs w:val="28"/>
        </w:rPr>
        <w:t xml:space="preserve">Mereka memiliki hati yang tidak mereka pergunakan untuk memahami (ayat-ayat Allah) dan memiliki mata yang tidak mereka pergunakan untuk melihat (ayat-ayat Allah), serta memiliki telinga yang tidak mereka pergunakan untuk mendengarkan (ayat-ayat Allah). Mereka seperti hewan ternak, bahkan lebih sesat lagi. Mereka itulah orang-orang yang </w:t>
      </w:r>
      <w:r w:rsidR="00D2476F" w:rsidRPr="009529B9">
        <w:rPr>
          <w:rFonts w:cs="ATraditional Arabic"/>
          <w:i/>
          <w:iCs/>
          <w:sz w:val="28"/>
          <w:szCs w:val="28"/>
        </w:rPr>
        <w:t>lalai</w:t>
      </w:r>
      <w:r w:rsidRPr="005D3F36">
        <w:rPr>
          <w:rFonts w:cs="ATraditional Arabic"/>
          <w:i/>
          <w:iCs/>
          <w:sz w:val="28"/>
          <w:szCs w:val="28"/>
        </w:rPr>
        <w:t>.</w:t>
      </w:r>
      <w:r>
        <w:rPr>
          <w:rFonts w:cs="ATraditional Arabic"/>
          <w:i/>
          <w:iCs/>
          <w:sz w:val="28"/>
          <w:szCs w:val="28"/>
        </w:rPr>
        <w:t>"</w:t>
      </w:r>
      <w:r w:rsidRPr="005D3F36">
        <w:rPr>
          <w:rFonts w:cs="ATraditional Arabic"/>
          <w:i/>
          <w:iCs/>
          <w:sz w:val="28"/>
          <w:szCs w:val="28"/>
        </w:rPr>
        <w:t xml:space="preserve"> </w:t>
      </w:r>
      <w:r w:rsidR="00A2383B">
        <w:rPr>
          <w:rFonts w:cs="ATraditional Arabic"/>
          <w:sz w:val="28"/>
          <w:szCs w:val="28"/>
        </w:rPr>
        <w:t>(</w:t>
      </w:r>
      <w:r w:rsidRPr="005D3F36">
        <w:rPr>
          <w:rFonts w:cs="ATraditional Arabic"/>
          <w:sz w:val="28"/>
          <w:szCs w:val="28"/>
        </w:rPr>
        <w:t>Q.S. Al-A'raf: 179</w:t>
      </w:r>
      <w:r w:rsidR="00A2383B">
        <w:rPr>
          <w:rFonts w:cs="ATraditional Arabic"/>
          <w:sz w:val="28"/>
          <w:szCs w:val="28"/>
        </w:rPr>
        <w:t>)</w:t>
      </w:r>
      <w:r w:rsidRPr="005D3F36">
        <w:rPr>
          <w:rFonts w:cs="ATraditional Arabic"/>
          <w:sz w:val="28"/>
          <w:szCs w:val="28"/>
        </w:rPr>
        <w:t>.</w:t>
      </w:r>
    </w:p>
    <w:p w14:paraId="745BE5DA" w14:textId="48CAE42C" w:rsidR="005D3F36" w:rsidRPr="005D3F36" w:rsidRDefault="005D3F36" w:rsidP="005D3E27">
      <w:pPr>
        <w:widowControl w:val="0"/>
        <w:bidi w:val="0"/>
        <w:spacing w:before="240" w:after="120"/>
        <w:ind w:firstLine="567"/>
        <w:jc w:val="both"/>
        <w:rPr>
          <w:rFonts w:cs="ATraditional Arabic"/>
          <w:sz w:val="28"/>
          <w:szCs w:val="28"/>
          <w:rtl/>
        </w:rPr>
      </w:pPr>
      <w:r w:rsidRPr="005D3F36">
        <w:rPr>
          <w:rFonts w:cs="ATraditional Arabic"/>
          <w:sz w:val="28"/>
          <w:szCs w:val="28"/>
        </w:rPr>
        <w:t xml:space="preserve">Kelalaian juga menjadi </w:t>
      </w:r>
      <w:r w:rsidR="00402027">
        <w:rPr>
          <w:rFonts w:cs="ATraditional Arabic"/>
          <w:sz w:val="28"/>
          <w:szCs w:val="28"/>
        </w:rPr>
        <w:t>penyebab</w:t>
      </w:r>
      <w:r w:rsidRPr="005D3F36">
        <w:rPr>
          <w:rFonts w:cs="ATraditional Arabic"/>
          <w:sz w:val="28"/>
          <w:szCs w:val="28"/>
        </w:rPr>
        <w:t xml:space="preserve"> Allah mem</w:t>
      </w:r>
      <w:r w:rsidR="005D260F">
        <w:rPr>
          <w:rFonts w:cs="ATraditional Arabic"/>
          <w:sz w:val="28"/>
          <w:szCs w:val="28"/>
        </w:rPr>
        <w:t>berikan balasan (siksaan)</w:t>
      </w:r>
      <w:r w:rsidR="00402027">
        <w:rPr>
          <w:rFonts w:cs="ATraditional Arabic"/>
          <w:sz w:val="28"/>
          <w:szCs w:val="28"/>
        </w:rPr>
        <w:t xml:space="preserve"> </w:t>
      </w:r>
      <w:r w:rsidR="00B31D9A">
        <w:rPr>
          <w:rFonts w:cs="ATraditional Arabic"/>
          <w:sz w:val="28"/>
          <w:szCs w:val="28"/>
        </w:rPr>
        <w:t>kepada</w:t>
      </w:r>
      <w:r w:rsidR="00402027">
        <w:rPr>
          <w:rFonts w:cs="ATraditional Arabic"/>
          <w:sz w:val="28"/>
          <w:szCs w:val="28"/>
        </w:rPr>
        <w:t xml:space="preserve"> seorang hamba dan kehancurannya</w:t>
      </w:r>
      <w:r w:rsidRPr="005D3F36">
        <w:rPr>
          <w:rFonts w:cs="ATraditional Arabic"/>
          <w:sz w:val="28"/>
          <w:szCs w:val="28"/>
        </w:rPr>
        <w:t xml:space="preserve">, sebagaimana firman-Nya: </w:t>
      </w:r>
    </w:p>
    <w:p w14:paraId="1B401600" w14:textId="77777777" w:rsidR="005D260F" w:rsidRPr="009B79BE" w:rsidRDefault="005D260F" w:rsidP="005D3E27">
      <w:pPr>
        <w:widowControl w:val="0"/>
        <w:spacing w:before="240"/>
        <w:ind w:firstLine="0"/>
        <w:jc w:val="center"/>
        <w:rPr>
          <w:rFonts w:ascii="LOTUS 2007" w:eastAsia="Traditional Arabic" w:hAnsi="LOTUS 2007"/>
          <w:kern w:val="2"/>
          <w:sz w:val="28"/>
          <w:szCs w:val="28"/>
          <w:rtl/>
          <w:lang w:bidi="ar-KW"/>
        </w:rPr>
      </w:pPr>
      <w:r w:rsidRPr="009B79BE">
        <w:rPr>
          <w:rFonts w:ascii="LOTUS 2007" w:eastAsia="Traditional Arabic" w:hAnsi="LOTUS 2007" w:hint="cs"/>
          <w:kern w:val="2"/>
          <w:sz w:val="28"/>
          <w:szCs w:val="28"/>
          <w:rtl/>
          <w:lang w:bidi="ar-KW"/>
        </w:rPr>
        <w:t>﴿</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فَانْتَقَمْنَا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مِنْهُمْ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فَأَغْرَقْنَاهُمْ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فِي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الْيَمِّ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بِأَنَّهُمْ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كَذَّبُوا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بِآيَاتِنَا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وَكَانُوا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عَنْهَا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غَافِلِينَ ﴾</w:t>
      </w:r>
    </w:p>
    <w:p w14:paraId="519D832E" w14:textId="76BC8EFE" w:rsidR="005D3F36" w:rsidRPr="005D3F36" w:rsidRDefault="005D3F36" w:rsidP="005D3E27">
      <w:pPr>
        <w:widowControl w:val="0"/>
        <w:bidi w:val="0"/>
        <w:spacing w:before="240" w:after="120"/>
        <w:ind w:firstLine="0"/>
        <w:jc w:val="both"/>
        <w:rPr>
          <w:rFonts w:cs="ATraditional Arabic"/>
          <w:i/>
          <w:iCs/>
          <w:sz w:val="28"/>
          <w:szCs w:val="28"/>
        </w:rPr>
      </w:pPr>
      <w:r>
        <w:rPr>
          <w:rFonts w:cs="ATraditional Arabic"/>
          <w:i/>
          <w:iCs/>
          <w:sz w:val="28"/>
          <w:szCs w:val="28"/>
        </w:rPr>
        <w:t>"</w:t>
      </w:r>
      <w:r w:rsidRPr="005D3F36">
        <w:rPr>
          <w:rFonts w:cs="ATraditional Arabic"/>
          <w:i/>
          <w:iCs/>
          <w:sz w:val="28"/>
          <w:szCs w:val="28"/>
        </w:rPr>
        <w:t xml:space="preserve">Maka, Kami membalas mereka (dengan siksa yang lebih berat). Kami tenggelamkan mereka di laut karena mereka telah mendustakan ayat-ayat Kami dan mereka adalah orang-orang yang </w:t>
      </w:r>
      <w:r w:rsidR="00D2476F" w:rsidRPr="009529B9">
        <w:rPr>
          <w:rFonts w:cs="ATraditional Arabic"/>
          <w:i/>
          <w:iCs/>
          <w:sz w:val="28"/>
          <w:szCs w:val="28"/>
        </w:rPr>
        <w:t>lalai</w:t>
      </w:r>
      <w:r w:rsidRPr="009529B9">
        <w:rPr>
          <w:rFonts w:cs="ATraditional Arabic"/>
          <w:i/>
          <w:iCs/>
          <w:sz w:val="28"/>
          <w:szCs w:val="28"/>
        </w:rPr>
        <w:t xml:space="preserve"> </w:t>
      </w:r>
      <w:r w:rsidRPr="005D3F36">
        <w:rPr>
          <w:rFonts w:cs="ATraditional Arabic"/>
          <w:i/>
          <w:iCs/>
          <w:sz w:val="28"/>
          <w:szCs w:val="28"/>
        </w:rPr>
        <w:t>terhadapnya.</w:t>
      </w:r>
      <w:r>
        <w:rPr>
          <w:rFonts w:cs="ATraditional Arabic"/>
          <w:i/>
          <w:iCs/>
          <w:sz w:val="28"/>
          <w:szCs w:val="28"/>
        </w:rPr>
        <w:t>"</w:t>
      </w:r>
      <w:r w:rsidRPr="005D3F36">
        <w:rPr>
          <w:rFonts w:cs="ATraditional Arabic"/>
          <w:i/>
          <w:iCs/>
          <w:sz w:val="28"/>
          <w:szCs w:val="28"/>
        </w:rPr>
        <w:t xml:space="preserve"> </w:t>
      </w:r>
      <w:r w:rsidR="00A2383B">
        <w:rPr>
          <w:rFonts w:cs="ATraditional Arabic"/>
          <w:sz w:val="28"/>
          <w:szCs w:val="28"/>
        </w:rPr>
        <w:t>(</w:t>
      </w:r>
      <w:r w:rsidRPr="005D3F36">
        <w:rPr>
          <w:rFonts w:cs="ATraditional Arabic"/>
          <w:sz w:val="28"/>
          <w:szCs w:val="28"/>
        </w:rPr>
        <w:t>Q.S. Al-A'raf: 136</w:t>
      </w:r>
      <w:r w:rsidR="00A2383B">
        <w:rPr>
          <w:rFonts w:cs="ATraditional Arabic"/>
          <w:sz w:val="28"/>
          <w:szCs w:val="28"/>
        </w:rPr>
        <w:t>)</w:t>
      </w:r>
      <w:r w:rsidRPr="005D3F36">
        <w:rPr>
          <w:rFonts w:cs="ATraditional Arabic"/>
          <w:sz w:val="28"/>
          <w:szCs w:val="28"/>
        </w:rPr>
        <w:t>.</w:t>
      </w:r>
    </w:p>
    <w:p w14:paraId="31E86DCE" w14:textId="77777777" w:rsidR="00402027"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Allah mengancam orang-orang yang lalai dengan api neraka</w:t>
      </w:r>
      <w:r w:rsidR="00402027">
        <w:rPr>
          <w:rFonts w:cs="ATraditional Arabic"/>
          <w:sz w:val="28"/>
          <w:szCs w:val="28"/>
        </w:rPr>
        <w:t xml:space="preserve">; Allah </w:t>
      </w:r>
      <w:r w:rsidR="00402027">
        <w:rPr>
          <w:rFonts w:cs="ATraditional Arabic"/>
          <w:i/>
          <w:iCs/>
          <w:sz w:val="28"/>
          <w:szCs w:val="28"/>
        </w:rPr>
        <w:t xml:space="preserve">Ta'ala </w:t>
      </w:r>
      <w:r w:rsidR="00402027">
        <w:rPr>
          <w:rFonts w:cs="ATraditional Arabic"/>
          <w:sz w:val="28"/>
          <w:szCs w:val="28"/>
        </w:rPr>
        <w:t>berfirman:</w:t>
      </w:r>
    </w:p>
    <w:p w14:paraId="1BB9AA2E" w14:textId="6DC679F1" w:rsidR="00402027" w:rsidRPr="009B79BE" w:rsidRDefault="00402027" w:rsidP="005D3E27">
      <w:pPr>
        <w:widowControl w:val="0"/>
        <w:spacing w:before="240"/>
        <w:ind w:firstLine="0"/>
        <w:jc w:val="center"/>
        <w:rPr>
          <w:rFonts w:ascii="LOTUS 2007" w:eastAsia="Traditional Arabic" w:hAnsi="LOTUS 2007"/>
          <w:kern w:val="2"/>
          <w:sz w:val="28"/>
          <w:szCs w:val="28"/>
          <w:rtl/>
          <w:lang w:bidi="ar-KW"/>
        </w:rPr>
      </w:pPr>
      <w:r w:rsidRPr="009B79BE">
        <w:rPr>
          <w:rFonts w:ascii="LOTUS 2007" w:eastAsia="Traditional Arabic" w:hAnsi="LOTUS 2007" w:hint="cs"/>
          <w:kern w:val="2"/>
          <w:sz w:val="28"/>
          <w:szCs w:val="28"/>
          <w:rtl/>
          <w:lang w:bidi="ar-KW"/>
        </w:rPr>
        <w:t xml:space="preserve">﴿إِنَّ الَّذِينَ لَا يَرْجُونَ لِقَاءَنَا وَرَضُوا بِالْحَيَاةِ الدُّنْيَا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وَاطْمَأَنُّوا بِهَا وَالَّذِينَ هُمْ عَنْ آيَاتِنَا غَافِلُونَ * </w:t>
      </w:r>
      <w:r w:rsidR="005D3E27">
        <w:rPr>
          <w:rFonts w:ascii="LOTUS 2007" w:eastAsia="Traditional Arabic" w:hAnsi="LOTUS 2007"/>
          <w:kern w:val="2"/>
          <w:sz w:val="28"/>
          <w:szCs w:val="28"/>
          <w:rtl/>
          <w:lang w:bidi="ar-KW"/>
        </w:rPr>
        <w:br/>
      </w:r>
      <w:r w:rsidRPr="009B79BE">
        <w:rPr>
          <w:rFonts w:ascii="LOTUS 2007" w:eastAsia="Traditional Arabic" w:hAnsi="LOTUS 2007" w:hint="cs"/>
          <w:kern w:val="2"/>
          <w:sz w:val="28"/>
          <w:szCs w:val="28"/>
          <w:rtl/>
          <w:lang w:bidi="ar-KW"/>
        </w:rPr>
        <w:t>أُولَئِكَ مَأْوَاهُمُ النَّارُ بِمَا كَانُوا يَكْسِبُونَ﴾</w:t>
      </w:r>
    </w:p>
    <w:p w14:paraId="75924C9E" w14:textId="7241094F" w:rsidR="00402027" w:rsidRDefault="00402027" w:rsidP="005D3E27">
      <w:pPr>
        <w:widowControl w:val="0"/>
        <w:bidi w:val="0"/>
        <w:spacing w:before="240" w:after="120"/>
        <w:ind w:firstLine="0"/>
        <w:jc w:val="both"/>
        <w:rPr>
          <w:rFonts w:cs="Times New Roman"/>
          <w:sz w:val="28"/>
          <w:szCs w:val="28"/>
          <w:lang w:bidi="ar-KW"/>
        </w:rPr>
      </w:pPr>
      <w:r w:rsidRPr="00402027">
        <w:rPr>
          <w:rFonts w:cs="Times New Roman"/>
          <w:i/>
          <w:iCs/>
          <w:sz w:val="28"/>
          <w:szCs w:val="28"/>
          <w:lang w:bidi="ar-KW"/>
        </w:rPr>
        <w:t>"Sesungguhnya orang-orang yang tidak mengharapkan pertemuan dengan Kami (di akhirat), merasa puas dengan kehidupan dunia, dan merasa tenteram dengannya, serta orang-orang yang lalai terhadap ayat-ayat Kami, mereka itu tempatnya adalah neraka karena apa yang selalu mereka kerjakan."</w:t>
      </w:r>
      <w:r>
        <w:rPr>
          <w:rFonts w:cs="Times New Roman"/>
          <w:sz w:val="28"/>
          <w:szCs w:val="28"/>
          <w:lang w:bidi="ar-KW"/>
        </w:rPr>
        <w:t xml:space="preserve"> (Q.S. Yunus: 7-8)</w:t>
      </w:r>
    </w:p>
    <w:p w14:paraId="22BE5BC5" w14:textId="04F4B85F" w:rsidR="005D3F36" w:rsidRPr="005D3F36"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Pada Hari Kiamat</w:t>
      </w:r>
      <w:r w:rsidR="00D2476F">
        <w:rPr>
          <w:rFonts w:cs="ATraditional Arabic"/>
          <w:sz w:val="28"/>
          <w:szCs w:val="28"/>
        </w:rPr>
        <w:t xml:space="preserve"> </w:t>
      </w:r>
      <w:r w:rsidR="00D2476F" w:rsidRPr="009529B9">
        <w:rPr>
          <w:rFonts w:cs="ATraditional Arabic"/>
          <w:sz w:val="28"/>
          <w:szCs w:val="28"/>
        </w:rPr>
        <w:t>kelak</w:t>
      </w:r>
      <w:r w:rsidRPr="005D3F36">
        <w:rPr>
          <w:rFonts w:cs="ATraditional Arabic"/>
          <w:sz w:val="28"/>
          <w:szCs w:val="28"/>
        </w:rPr>
        <w:t>, tabir kelalaian akan di</w:t>
      </w:r>
      <w:r w:rsidR="00402027">
        <w:rPr>
          <w:rFonts w:cs="ATraditional Arabic"/>
          <w:sz w:val="28"/>
          <w:szCs w:val="28"/>
        </w:rPr>
        <w:t>singkap</w:t>
      </w:r>
      <w:r w:rsidRPr="005D3F36">
        <w:rPr>
          <w:rFonts w:cs="ATraditional Arabic"/>
          <w:sz w:val="28"/>
          <w:szCs w:val="28"/>
        </w:rPr>
        <w:t xml:space="preserve"> dari hati </w:t>
      </w:r>
      <w:r w:rsidRPr="005D3F36">
        <w:rPr>
          <w:rFonts w:cs="ATraditional Arabic"/>
          <w:sz w:val="28"/>
          <w:szCs w:val="28"/>
        </w:rPr>
        <w:lastRenderedPageBreak/>
        <w:t>mereka, dan mereka akan melihat kebenaran yang selama ini mereka ingkari. Allah berfirman:</w:t>
      </w:r>
    </w:p>
    <w:p w14:paraId="2D34F2D9" w14:textId="1E35AF40" w:rsidR="005D3F36" w:rsidRPr="00402027" w:rsidRDefault="00402027" w:rsidP="005D3E27">
      <w:pPr>
        <w:widowControl w:val="0"/>
        <w:spacing w:before="240"/>
        <w:ind w:firstLine="0"/>
        <w:jc w:val="center"/>
        <w:rPr>
          <w:rFonts w:ascii="LOTUS 2007" w:eastAsia="Traditional Arabic" w:hAnsi="LOTUS 2007"/>
          <w:kern w:val="2"/>
          <w:sz w:val="28"/>
          <w:szCs w:val="28"/>
          <w:lang w:bidi="ar-KW"/>
        </w:rPr>
      </w:pPr>
      <w:r w:rsidRPr="009B79BE">
        <w:rPr>
          <w:rFonts w:ascii="LOTUS 2007" w:eastAsia="Traditional Arabic" w:hAnsi="LOTUS 2007"/>
          <w:sz w:val="28"/>
          <w:szCs w:val="28"/>
          <w:rtl/>
          <w:lang w:bidi="ar-KW"/>
        </w:rPr>
        <w:t>﴿لَقَدْ كُنْتَ فِي غَفْلَةٍ مِنْ هَذَا فَكَشَفْنا عَنْكَ غِطاءَكَ فَبَصَرُكَ الْيَوْمَ حَدِ</w:t>
      </w:r>
      <w:r w:rsidRPr="009B79BE">
        <w:rPr>
          <w:rFonts w:ascii="LOTUS 2007" w:eastAsia="Traditional Arabic" w:hAnsi="LOTUS 2007"/>
          <w:sz w:val="28"/>
          <w:szCs w:val="28"/>
          <w:rtl/>
        </w:rPr>
        <w:t>يدٌ</w:t>
      </w:r>
      <w:r w:rsidRPr="009B79BE">
        <w:rPr>
          <w:rFonts w:ascii="LOTUS 2007" w:eastAsia="Traditional Arabic" w:hAnsi="LOTUS 2007" w:hint="cs"/>
          <w:kern w:val="2"/>
          <w:sz w:val="28"/>
          <w:szCs w:val="28"/>
          <w:rtl/>
          <w:lang w:bidi="ar-KW"/>
        </w:rPr>
        <w:t>﴾</w:t>
      </w:r>
    </w:p>
    <w:p w14:paraId="78762681" w14:textId="168BDFAA" w:rsidR="005D3F36" w:rsidRPr="005D3F36" w:rsidRDefault="005D3F36" w:rsidP="005D3E27">
      <w:pPr>
        <w:widowControl w:val="0"/>
        <w:bidi w:val="0"/>
        <w:spacing w:before="240" w:after="120"/>
        <w:ind w:firstLine="0"/>
        <w:jc w:val="both"/>
        <w:rPr>
          <w:rFonts w:cs="ATraditional Arabic"/>
          <w:i/>
          <w:iCs/>
          <w:sz w:val="28"/>
          <w:szCs w:val="28"/>
        </w:rPr>
      </w:pPr>
      <w:r>
        <w:rPr>
          <w:rFonts w:cs="ATraditional Arabic"/>
          <w:i/>
          <w:iCs/>
          <w:sz w:val="28"/>
          <w:szCs w:val="28"/>
        </w:rPr>
        <w:t>"</w:t>
      </w:r>
      <w:r w:rsidRPr="005D3F36">
        <w:rPr>
          <w:rFonts w:cs="ATraditional Arabic"/>
          <w:i/>
          <w:iCs/>
          <w:sz w:val="28"/>
          <w:szCs w:val="28"/>
        </w:rPr>
        <w:t>Sungguh, kamu dahulu benar-benar lalai tentang (peristiwa) ini, maka Kami singkapkan penutup matamu, sehingga penglihatanmu pada hari ini sangat tajam.</w:t>
      </w:r>
      <w:r>
        <w:rPr>
          <w:rFonts w:cs="ATraditional Arabic"/>
          <w:i/>
          <w:iCs/>
          <w:sz w:val="28"/>
          <w:szCs w:val="28"/>
        </w:rPr>
        <w:t>"</w:t>
      </w:r>
      <w:r w:rsidRPr="005D3F36">
        <w:rPr>
          <w:rFonts w:cs="ATraditional Arabic"/>
          <w:i/>
          <w:iCs/>
          <w:sz w:val="28"/>
          <w:szCs w:val="28"/>
        </w:rPr>
        <w:t xml:space="preserve"> </w:t>
      </w:r>
      <w:r w:rsidR="00A2383B">
        <w:rPr>
          <w:rFonts w:cs="ATraditional Arabic"/>
          <w:sz w:val="28"/>
          <w:szCs w:val="28"/>
        </w:rPr>
        <w:t>(</w:t>
      </w:r>
      <w:r w:rsidRPr="005D3F36">
        <w:rPr>
          <w:rFonts w:cs="ATraditional Arabic"/>
          <w:sz w:val="28"/>
          <w:szCs w:val="28"/>
        </w:rPr>
        <w:t>Q.S. Qaf: 22</w:t>
      </w:r>
      <w:r w:rsidR="00A2383B">
        <w:rPr>
          <w:rFonts w:cs="ATraditional Arabic"/>
          <w:sz w:val="28"/>
          <w:szCs w:val="28"/>
        </w:rPr>
        <w:t>)</w:t>
      </w:r>
      <w:r w:rsidRPr="005D3F36">
        <w:rPr>
          <w:rFonts w:cs="ATraditional Arabic"/>
          <w:sz w:val="28"/>
          <w:szCs w:val="28"/>
        </w:rPr>
        <w:t>.</w:t>
      </w:r>
    </w:p>
    <w:p w14:paraId="67B0102E" w14:textId="761CCEEC" w:rsidR="005D3F36" w:rsidRPr="005D3F36"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Mereka akan mengakui kelalaian mereka dan menyesalinya</w:t>
      </w:r>
      <w:r w:rsidR="00402027">
        <w:rPr>
          <w:rFonts w:cs="ATraditional Arabic"/>
          <w:sz w:val="28"/>
          <w:szCs w:val="28"/>
        </w:rPr>
        <w:t>:</w:t>
      </w:r>
    </w:p>
    <w:p w14:paraId="698EA9B3" w14:textId="77777777" w:rsidR="00402027" w:rsidRPr="009B79BE" w:rsidRDefault="00402027" w:rsidP="005D3E27">
      <w:pPr>
        <w:widowControl w:val="0"/>
        <w:spacing w:before="240"/>
        <w:ind w:firstLine="0"/>
        <w:jc w:val="center"/>
        <w:rPr>
          <w:rFonts w:ascii="LOTUS 2007" w:hAnsi="LOTUS 2007"/>
          <w:sz w:val="28"/>
          <w:szCs w:val="28"/>
          <w:rtl/>
        </w:rPr>
      </w:pPr>
      <w:r w:rsidRPr="009B79BE">
        <w:rPr>
          <w:rFonts w:ascii="LOTUS 2007" w:hAnsi="LOTUS 2007"/>
          <w:sz w:val="28"/>
          <w:szCs w:val="28"/>
          <w:rtl/>
        </w:rPr>
        <w:t>﴿وَاقْتَرَبَ الْوَعْدُ الْحَقُّ فَإِذ</w:t>
      </w:r>
      <w:r w:rsidRPr="009B79BE">
        <w:rPr>
          <w:rFonts w:ascii="LOTUS 2007" w:hAnsi="LOTUS 2007" w:hint="cs"/>
          <w:sz w:val="28"/>
          <w:szCs w:val="28"/>
          <w:rtl/>
        </w:rPr>
        <w:t>َ</w:t>
      </w:r>
      <w:r w:rsidRPr="009B79BE">
        <w:rPr>
          <w:rFonts w:ascii="LOTUS 2007" w:hAnsi="LOTUS 2007"/>
          <w:sz w:val="28"/>
          <w:szCs w:val="28"/>
          <w:rtl/>
        </w:rPr>
        <w:t>ا هِيَ ش</w:t>
      </w:r>
      <w:r w:rsidRPr="009B79BE">
        <w:rPr>
          <w:rFonts w:ascii="LOTUS 2007" w:hAnsi="LOTUS 2007" w:hint="cs"/>
          <w:sz w:val="28"/>
          <w:szCs w:val="28"/>
          <w:rtl/>
        </w:rPr>
        <w:t>َ</w:t>
      </w:r>
      <w:r w:rsidRPr="009B79BE">
        <w:rPr>
          <w:rFonts w:ascii="LOTUS 2007" w:hAnsi="LOTUS 2007"/>
          <w:sz w:val="28"/>
          <w:szCs w:val="28"/>
          <w:rtl/>
        </w:rPr>
        <w:t>اخِصَةٌ أَبْص</w:t>
      </w:r>
      <w:r w:rsidRPr="009B79BE">
        <w:rPr>
          <w:rFonts w:ascii="LOTUS 2007" w:hAnsi="LOTUS 2007" w:hint="cs"/>
          <w:sz w:val="28"/>
          <w:szCs w:val="28"/>
          <w:rtl/>
        </w:rPr>
        <w:t>َ</w:t>
      </w:r>
      <w:r w:rsidRPr="009B79BE">
        <w:rPr>
          <w:rFonts w:ascii="LOTUS 2007" w:hAnsi="LOTUS 2007"/>
          <w:sz w:val="28"/>
          <w:szCs w:val="28"/>
          <w:rtl/>
        </w:rPr>
        <w:t>ارُ الَّذِينَ كَفَرُوا ي</w:t>
      </w:r>
      <w:r w:rsidRPr="009B79BE">
        <w:rPr>
          <w:rFonts w:ascii="LOTUS 2007" w:hAnsi="LOTUS 2007" w:hint="cs"/>
          <w:sz w:val="28"/>
          <w:szCs w:val="28"/>
          <w:rtl/>
        </w:rPr>
        <w:t>َ</w:t>
      </w:r>
      <w:r w:rsidRPr="009B79BE">
        <w:rPr>
          <w:rFonts w:ascii="LOTUS 2007" w:hAnsi="LOTUS 2007"/>
          <w:sz w:val="28"/>
          <w:szCs w:val="28"/>
          <w:rtl/>
        </w:rPr>
        <w:t>ا وَيْلَن</w:t>
      </w:r>
      <w:r w:rsidRPr="009B79BE">
        <w:rPr>
          <w:rFonts w:ascii="LOTUS 2007" w:hAnsi="LOTUS 2007" w:hint="cs"/>
          <w:sz w:val="28"/>
          <w:szCs w:val="28"/>
          <w:rtl/>
        </w:rPr>
        <w:t>َ</w:t>
      </w:r>
      <w:r w:rsidRPr="009B79BE">
        <w:rPr>
          <w:rFonts w:ascii="LOTUS 2007" w:hAnsi="LOTUS 2007"/>
          <w:sz w:val="28"/>
          <w:szCs w:val="28"/>
          <w:rtl/>
        </w:rPr>
        <w:t>ا قَدْ كُنَّا فِي غَفْلَةٍ مِنْ هَذَا﴾</w:t>
      </w:r>
    </w:p>
    <w:p w14:paraId="3A6545A5" w14:textId="2AA0418E" w:rsidR="005D3F36" w:rsidRPr="005D3F36" w:rsidRDefault="005D3F36" w:rsidP="005D3E27">
      <w:pPr>
        <w:widowControl w:val="0"/>
        <w:bidi w:val="0"/>
        <w:spacing w:before="240" w:after="120"/>
        <w:ind w:firstLine="0"/>
        <w:jc w:val="both"/>
        <w:rPr>
          <w:rFonts w:cs="ATraditional Arabic"/>
          <w:sz w:val="28"/>
          <w:szCs w:val="28"/>
        </w:rPr>
      </w:pPr>
      <w:r>
        <w:rPr>
          <w:rFonts w:cs="ATraditional Arabic"/>
          <w:i/>
          <w:iCs/>
          <w:sz w:val="28"/>
          <w:szCs w:val="28"/>
        </w:rPr>
        <w:t>"</w:t>
      </w:r>
      <w:r w:rsidRPr="005D3F36">
        <w:rPr>
          <w:rFonts w:cs="ATraditional Arabic"/>
          <w:i/>
          <w:iCs/>
          <w:sz w:val="28"/>
          <w:szCs w:val="28"/>
        </w:rPr>
        <w:t xml:space="preserve">(Apabila) janji yang benar (yakni hari Kiamat) telah makin dekat, tiba-tiba mata orang-orang yang kufur terbelalak. (Mereka berkata,) </w:t>
      </w:r>
      <w:r>
        <w:rPr>
          <w:rFonts w:cs="ATraditional Arabic"/>
          <w:i/>
          <w:iCs/>
          <w:sz w:val="28"/>
          <w:szCs w:val="28"/>
        </w:rPr>
        <w:t>'</w:t>
      </w:r>
      <w:r w:rsidRPr="005D3F36">
        <w:rPr>
          <w:rFonts w:cs="ATraditional Arabic"/>
          <w:i/>
          <w:iCs/>
          <w:sz w:val="28"/>
          <w:szCs w:val="28"/>
        </w:rPr>
        <w:t>Alangkah celakanya kami! Kami benar-benar lengah tentang ini</w:t>
      </w:r>
      <w:r w:rsidR="00402027">
        <w:rPr>
          <w:rFonts w:cs="ATraditional Arabic"/>
          <w:i/>
          <w:iCs/>
          <w:sz w:val="28"/>
          <w:szCs w:val="28"/>
        </w:rPr>
        <w:t>.</w:t>
      </w:r>
      <w:r>
        <w:rPr>
          <w:rFonts w:cs="ATraditional Arabic"/>
          <w:i/>
          <w:iCs/>
          <w:sz w:val="28"/>
          <w:szCs w:val="28"/>
        </w:rPr>
        <w:t>'"</w:t>
      </w:r>
      <w:r w:rsidRPr="005D3F36">
        <w:rPr>
          <w:rFonts w:cs="ATraditional Arabic"/>
          <w:i/>
          <w:iCs/>
          <w:sz w:val="28"/>
          <w:szCs w:val="28"/>
        </w:rPr>
        <w:t xml:space="preserve"> </w:t>
      </w:r>
      <w:r w:rsidR="00A2383B">
        <w:rPr>
          <w:rFonts w:cs="ATraditional Arabic"/>
          <w:sz w:val="28"/>
          <w:szCs w:val="28"/>
        </w:rPr>
        <w:t>(</w:t>
      </w:r>
      <w:r w:rsidRPr="005D3F36">
        <w:rPr>
          <w:rFonts w:cs="ATraditional Arabic"/>
          <w:sz w:val="28"/>
          <w:szCs w:val="28"/>
        </w:rPr>
        <w:t>Q.S. Al-Anbiya': 97</w:t>
      </w:r>
      <w:r w:rsidR="00A2383B">
        <w:rPr>
          <w:rFonts w:cs="ATraditional Arabic"/>
          <w:sz w:val="28"/>
          <w:szCs w:val="28"/>
        </w:rPr>
        <w:t>)</w:t>
      </w:r>
      <w:r w:rsidR="00B31D9A">
        <w:rPr>
          <w:rFonts w:cs="ATraditional Arabic"/>
          <w:sz w:val="28"/>
          <w:szCs w:val="28"/>
        </w:rPr>
        <w:t>.</w:t>
      </w:r>
    </w:p>
    <w:p w14:paraId="5A2DA9B9" w14:textId="475F8D2D" w:rsidR="005D3F36" w:rsidRPr="005D3F36"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t>Ketika mereka dilemparkan ke dalam api neraka, mereka kembali menyesali kelalaian mereka</w:t>
      </w:r>
      <w:r w:rsidR="00402027">
        <w:rPr>
          <w:rFonts w:cs="ATraditional Arabic"/>
          <w:sz w:val="28"/>
          <w:szCs w:val="28"/>
        </w:rPr>
        <w:t>;</w:t>
      </w:r>
    </w:p>
    <w:p w14:paraId="4AC7822C" w14:textId="77777777" w:rsidR="00402027" w:rsidRPr="009B79BE" w:rsidRDefault="00402027" w:rsidP="005D3E27">
      <w:pPr>
        <w:widowControl w:val="0"/>
        <w:spacing w:before="240"/>
        <w:ind w:firstLine="0"/>
        <w:jc w:val="center"/>
        <w:rPr>
          <w:rFonts w:ascii="LOTUS 2007" w:eastAsia="Traditional Arabic" w:hAnsi="LOTUS 2007"/>
          <w:sz w:val="28"/>
          <w:szCs w:val="28"/>
          <w:rtl/>
        </w:rPr>
      </w:pPr>
      <w:r w:rsidRPr="009B79BE">
        <w:rPr>
          <w:rFonts w:ascii="LOTUS 2007" w:eastAsia="Traditional Arabic" w:hAnsi="LOTUS 2007" w:hint="cs"/>
          <w:sz w:val="28"/>
          <w:szCs w:val="28"/>
          <w:rtl/>
        </w:rPr>
        <w:t>﴿</w:t>
      </w:r>
      <w:r w:rsidRPr="009B79BE">
        <w:rPr>
          <w:rFonts w:ascii="Sakkal Majalla" w:hAnsi="Sakkal Majalla" w:cs="Sakkal Majalla" w:hint="cs"/>
          <w:sz w:val="28"/>
          <w:szCs w:val="28"/>
          <w:rtl/>
        </w:rPr>
        <w:t>‌</w:t>
      </w:r>
      <w:r w:rsidRPr="009B79BE">
        <w:rPr>
          <w:rFonts w:ascii="LOTUS 2007" w:hAnsi="LOTUS 2007" w:hint="cs"/>
          <w:sz w:val="28"/>
          <w:szCs w:val="28"/>
          <w:rtl/>
        </w:rPr>
        <w:t xml:space="preserve">وَقَالُوا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لَوْ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كُنَّا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نَسْمَعُ </w:t>
      </w:r>
      <w:r w:rsidRPr="009B79BE">
        <w:rPr>
          <w:rFonts w:ascii="Sakkal Majalla" w:hAnsi="Sakkal Majalla" w:cs="Sakkal Majalla" w:hint="cs"/>
          <w:sz w:val="28"/>
          <w:szCs w:val="28"/>
          <w:rtl/>
        </w:rPr>
        <w:t>‌</w:t>
      </w:r>
      <w:r w:rsidRPr="009B79BE">
        <w:rPr>
          <w:rFonts w:ascii="LOTUS 2007" w:hAnsi="LOTUS 2007" w:hint="cs"/>
          <w:sz w:val="28"/>
          <w:szCs w:val="28"/>
          <w:rtl/>
        </w:rPr>
        <w:t xml:space="preserve">أَوْ </w:t>
      </w:r>
      <w:r w:rsidRPr="009B79BE">
        <w:rPr>
          <w:rFonts w:ascii="Sakkal Majalla" w:hAnsi="Sakkal Majalla" w:cs="Sakkal Majalla" w:hint="cs"/>
          <w:sz w:val="28"/>
          <w:szCs w:val="28"/>
          <w:rtl/>
        </w:rPr>
        <w:t>‌</w:t>
      </w:r>
      <w:r w:rsidRPr="009B79BE">
        <w:rPr>
          <w:rFonts w:ascii="LOTUS 2007" w:hAnsi="LOTUS 2007" w:hint="cs"/>
          <w:sz w:val="28"/>
          <w:szCs w:val="28"/>
          <w:rtl/>
        </w:rPr>
        <w:t xml:space="preserve">نَعْقِلُ </w:t>
      </w:r>
      <w:r w:rsidRPr="009B79BE">
        <w:rPr>
          <w:rFonts w:ascii="Sakkal Majalla" w:hAnsi="Sakkal Majalla" w:cs="Sakkal Majalla" w:hint="cs"/>
          <w:sz w:val="28"/>
          <w:szCs w:val="28"/>
          <w:rtl/>
        </w:rPr>
        <w:t>‌</w:t>
      </w:r>
      <w:r w:rsidRPr="009B79BE">
        <w:rPr>
          <w:rFonts w:ascii="LOTUS 2007" w:hAnsi="LOTUS 2007" w:hint="cs"/>
          <w:sz w:val="28"/>
          <w:szCs w:val="28"/>
          <w:rtl/>
        </w:rPr>
        <w:t xml:space="preserve">مَا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كُنَّا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فِي </w:t>
      </w:r>
      <w:r w:rsidRPr="009B79BE">
        <w:rPr>
          <w:rFonts w:ascii="Sakkal Majalla" w:hAnsi="Sakkal Majalla" w:cs="Sakkal Majalla" w:hint="cs"/>
          <w:sz w:val="28"/>
          <w:szCs w:val="28"/>
          <w:rtl/>
        </w:rPr>
        <w:t>‌</w:t>
      </w:r>
      <w:r w:rsidRPr="009B79BE">
        <w:rPr>
          <w:rFonts w:ascii="LOTUS 2007" w:hAnsi="LOTUS 2007" w:hint="cs"/>
          <w:sz w:val="28"/>
          <w:szCs w:val="28"/>
          <w:rtl/>
        </w:rPr>
        <w:t>أَصْحَابِ السَّعِيرِ</w:t>
      </w:r>
      <w:r w:rsidRPr="009B79BE">
        <w:rPr>
          <w:rFonts w:ascii="LOTUS 2007" w:eastAsia="Traditional Arabic" w:hAnsi="LOTUS 2007" w:hint="cs"/>
          <w:sz w:val="28"/>
          <w:szCs w:val="28"/>
          <w:rtl/>
        </w:rPr>
        <w:t>﴾</w:t>
      </w:r>
    </w:p>
    <w:p w14:paraId="1DB1E2B1" w14:textId="0B2DE86F" w:rsidR="005D3F36" w:rsidRPr="00402027" w:rsidRDefault="00402027" w:rsidP="005D3E27">
      <w:pPr>
        <w:widowControl w:val="0"/>
        <w:bidi w:val="0"/>
        <w:spacing w:before="240" w:after="120"/>
        <w:ind w:firstLine="0"/>
        <w:jc w:val="both"/>
        <w:rPr>
          <w:rFonts w:cs="ATraditional Arabic"/>
          <w:sz w:val="28"/>
          <w:szCs w:val="28"/>
        </w:rPr>
      </w:pPr>
      <w:r>
        <w:rPr>
          <w:rFonts w:cs="ATraditional Arabic"/>
          <w:i/>
          <w:iCs/>
          <w:sz w:val="28"/>
          <w:szCs w:val="28"/>
        </w:rPr>
        <w:t xml:space="preserve">"Mereka juga berkata, 'Andaikan dahulu kami mendengarkan atau memikirkan (peringatan itu), tentulah kami tidak termasuk ke dalam (golongan) para penghuni (neraka) Sa‘ir (yang menyala-nyala).'" </w:t>
      </w:r>
      <w:r w:rsidRPr="00402027">
        <w:rPr>
          <w:rFonts w:cs="ATraditional Arabic"/>
          <w:sz w:val="28"/>
          <w:szCs w:val="28"/>
        </w:rPr>
        <w:t>(Q.S. Al-Mulk: 10).</w:t>
      </w:r>
    </w:p>
    <w:p w14:paraId="0E3CA35B" w14:textId="77777777" w:rsidR="00B1567C" w:rsidRDefault="00B1567C" w:rsidP="005D3E27">
      <w:pPr>
        <w:widowControl w:val="0"/>
        <w:bidi w:val="0"/>
        <w:spacing w:before="1440"/>
        <w:ind w:firstLine="567"/>
        <w:jc w:val="both"/>
        <w:rPr>
          <w:rFonts w:eastAsia="Calibri" w:cs="Times New Roman"/>
          <w:b/>
          <w:bCs/>
          <w:i/>
          <w:iCs/>
          <w:sz w:val="28"/>
          <w:szCs w:val="28"/>
        </w:rPr>
      </w:pPr>
      <w:r>
        <w:rPr>
          <w:rFonts w:eastAsia="Calibri" w:cs="Times New Roman"/>
          <w:b/>
          <w:bCs/>
          <w:i/>
          <w:iCs/>
          <w:sz w:val="28"/>
          <w:szCs w:val="28"/>
        </w:rPr>
        <w:t>Wa ba'du, wahai kaum muslimin:</w:t>
      </w:r>
    </w:p>
    <w:p w14:paraId="500500EE" w14:textId="203EA4F3" w:rsidR="005D3F36" w:rsidRPr="005D3F36" w:rsidRDefault="005D3F36" w:rsidP="005D3E27">
      <w:pPr>
        <w:widowControl w:val="0"/>
        <w:bidi w:val="0"/>
        <w:spacing w:before="240" w:after="120"/>
        <w:ind w:firstLine="567"/>
        <w:jc w:val="both"/>
        <w:rPr>
          <w:rFonts w:cs="ATraditional Arabic"/>
          <w:sz w:val="28"/>
          <w:szCs w:val="28"/>
          <w:rtl/>
        </w:rPr>
      </w:pPr>
      <w:bookmarkStart w:id="14" w:name="_Hlk167191293"/>
      <w:r w:rsidRPr="005D3F36">
        <w:rPr>
          <w:rFonts w:cs="ATraditional Arabic"/>
          <w:sz w:val="28"/>
          <w:szCs w:val="28"/>
        </w:rPr>
        <w:t>Orang yang lalai tidak akan dibiarkan begitu saja. Allah</w:t>
      </w:r>
      <w:r w:rsidR="00402027">
        <w:rPr>
          <w:rFonts w:cs="ATraditional Arabic"/>
          <w:sz w:val="28"/>
          <w:szCs w:val="28"/>
        </w:rPr>
        <w:t xml:space="preserve"> </w:t>
      </w:r>
      <w:r w:rsidR="00402027">
        <w:rPr>
          <w:rFonts w:cs="ATraditional Arabic"/>
          <w:i/>
          <w:iCs/>
          <w:sz w:val="28"/>
          <w:szCs w:val="28"/>
        </w:rPr>
        <w:t>Ta'ala</w:t>
      </w:r>
      <w:r w:rsidRPr="005D3F36">
        <w:rPr>
          <w:rFonts w:cs="ATraditional Arabic"/>
          <w:sz w:val="28"/>
          <w:szCs w:val="28"/>
        </w:rPr>
        <w:t xml:space="preserve"> berfirman: </w:t>
      </w:r>
    </w:p>
    <w:p w14:paraId="13236EE1" w14:textId="77777777" w:rsidR="00402027" w:rsidRPr="009B79BE" w:rsidRDefault="00402027" w:rsidP="005D3E27">
      <w:pPr>
        <w:widowControl w:val="0"/>
        <w:spacing w:before="24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وَمَا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رَبُّكَ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بِغَافِلٍ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عَمَّا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تَعْمَلُونَ﴾</w:t>
      </w:r>
    </w:p>
    <w:p w14:paraId="35D85D27" w14:textId="21130B0D" w:rsidR="005D3F36" w:rsidRPr="005D3F36" w:rsidRDefault="005D3F36" w:rsidP="005D3E27">
      <w:pPr>
        <w:widowControl w:val="0"/>
        <w:bidi w:val="0"/>
        <w:spacing w:before="240" w:after="120"/>
        <w:ind w:firstLine="0"/>
        <w:jc w:val="both"/>
        <w:rPr>
          <w:rFonts w:cs="ATraditional Arabic"/>
          <w:i/>
          <w:iCs/>
          <w:sz w:val="28"/>
          <w:szCs w:val="28"/>
        </w:rPr>
      </w:pPr>
      <w:r>
        <w:rPr>
          <w:rFonts w:cs="ATraditional Arabic"/>
          <w:i/>
          <w:iCs/>
          <w:sz w:val="28"/>
          <w:szCs w:val="28"/>
        </w:rPr>
        <w:t>"</w:t>
      </w:r>
      <w:r w:rsidRPr="005D3F36">
        <w:rPr>
          <w:rFonts w:cs="ATraditional Arabic"/>
          <w:i/>
          <w:iCs/>
          <w:sz w:val="28"/>
          <w:szCs w:val="28"/>
        </w:rPr>
        <w:t>Tuhanmu tidak akan lengah terhadap apa yang kamu kerjakan.</w:t>
      </w:r>
      <w:r>
        <w:rPr>
          <w:rFonts w:cs="ATraditional Arabic"/>
          <w:i/>
          <w:iCs/>
          <w:sz w:val="28"/>
          <w:szCs w:val="28"/>
        </w:rPr>
        <w:t>"</w:t>
      </w:r>
      <w:r w:rsidRPr="005D3F36">
        <w:rPr>
          <w:rFonts w:cs="ATraditional Arabic"/>
          <w:i/>
          <w:iCs/>
          <w:sz w:val="28"/>
          <w:szCs w:val="28"/>
        </w:rPr>
        <w:t xml:space="preserve"> </w:t>
      </w:r>
      <w:r w:rsidR="00A2383B">
        <w:rPr>
          <w:rFonts w:cs="ATraditional Arabic"/>
          <w:sz w:val="28"/>
          <w:szCs w:val="28"/>
        </w:rPr>
        <w:t>(</w:t>
      </w:r>
      <w:r w:rsidRPr="005D3F36">
        <w:rPr>
          <w:rFonts w:cs="ATraditional Arabic"/>
          <w:sz w:val="28"/>
          <w:szCs w:val="28"/>
        </w:rPr>
        <w:t>Q.S. Hud: 123</w:t>
      </w:r>
      <w:r w:rsidR="00A2383B">
        <w:rPr>
          <w:rFonts w:cs="ATraditional Arabic"/>
          <w:sz w:val="28"/>
          <w:szCs w:val="28"/>
        </w:rPr>
        <w:t>)</w:t>
      </w:r>
      <w:r w:rsidRPr="005D3F36">
        <w:rPr>
          <w:rFonts w:cs="ATraditional Arabic"/>
          <w:sz w:val="28"/>
          <w:szCs w:val="28"/>
        </w:rPr>
        <w:t>.</w:t>
      </w:r>
    </w:p>
    <w:p w14:paraId="487A6CC5" w14:textId="774A47D6" w:rsidR="005D3F36" w:rsidRPr="005D3F36" w:rsidRDefault="005D3F36" w:rsidP="005D3E27">
      <w:pPr>
        <w:widowControl w:val="0"/>
        <w:bidi w:val="0"/>
        <w:spacing w:before="240" w:after="120"/>
        <w:ind w:firstLine="567"/>
        <w:jc w:val="both"/>
        <w:rPr>
          <w:rFonts w:cs="ATraditional Arabic"/>
          <w:sz w:val="28"/>
          <w:szCs w:val="28"/>
        </w:rPr>
      </w:pPr>
      <w:r w:rsidRPr="005D3F36">
        <w:rPr>
          <w:rFonts w:cs="ATraditional Arabic"/>
          <w:sz w:val="28"/>
          <w:szCs w:val="28"/>
        </w:rPr>
        <w:lastRenderedPageBreak/>
        <w:t>Semua keburukan bersumber dari kelalaian dan syahwat</w:t>
      </w:r>
      <w:r w:rsidR="00402027">
        <w:rPr>
          <w:rFonts w:cs="ATraditional Arabic"/>
          <w:sz w:val="28"/>
          <w:szCs w:val="28"/>
        </w:rPr>
        <w:t>;</w:t>
      </w:r>
      <w:r w:rsidRPr="005D3F36">
        <w:rPr>
          <w:rFonts w:cs="ATraditional Arabic"/>
          <w:sz w:val="28"/>
          <w:szCs w:val="28"/>
        </w:rPr>
        <w:t xml:space="preserve"> Kelalaian </w:t>
      </w:r>
      <w:r w:rsidR="00402027">
        <w:rPr>
          <w:rFonts w:cs="ATraditional Arabic"/>
          <w:sz w:val="28"/>
          <w:szCs w:val="28"/>
        </w:rPr>
        <w:t xml:space="preserve">terhadap </w:t>
      </w:r>
      <w:r w:rsidRPr="005D3F36">
        <w:rPr>
          <w:rFonts w:cs="ATraditional Arabic"/>
          <w:sz w:val="28"/>
          <w:szCs w:val="28"/>
        </w:rPr>
        <w:t>Allah dan</w:t>
      </w:r>
      <w:r w:rsidR="00402027">
        <w:rPr>
          <w:rFonts w:cs="ATraditional Arabic"/>
          <w:sz w:val="28"/>
          <w:szCs w:val="28"/>
        </w:rPr>
        <w:t xml:space="preserve"> negeri</w:t>
      </w:r>
      <w:r w:rsidRPr="005D3F36">
        <w:rPr>
          <w:rFonts w:cs="ATraditional Arabic"/>
          <w:sz w:val="28"/>
          <w:szCs w:val="28"/>
        </w:rPr>
        <w:t xml:space="preserve"> akhirat</w:t>
      </w:r>
      <w:r w:rsidR="00402027">
        <w:rPr>
          <w:rFonts w:cs="ATraditional Arabic"/>
          <w:sz w:val="28"/>
          <w:szCs w:val="28"/>
        </w:rPr>
        <w:t xml:space="preserve"> akan</w:t>
      </w:r>
      <w:r w:rsidRPr="005D3F36">
        <w:rPr>
          <w:rFonts w:cs="ATraditional Arabic"/>
          <w:sz w:val="28"/>
          <w:szCs w:val="28"/>
        </w:rPr>
        <w:t xml:space="preserve"> menutup pintu kebaikan, sementara syahwat membuka pintu keburukan. Semakin </w:t>
      </w:r>
      <w:r w:rsidR="00402027">
        <w:rPr>
          <w:rFonts w:cs="ATraditional Arabic"/>
          <w:sz w:val="28"/>
          <w:szCs w:val="28"/>
        </w:rPr>
        <w:t xml:space="preserve">jauh </w:t>
      </w:r>
      <w:r w:rsidRPr="005D3F36">
        <w:rPr>
          <w:rFonts w:cs="ATraditional Arabic"/>
          <w:sz w:val="28"/>
          <w:szCs w:val="28"/>
        </w:rPr>
        <w:t xml:space="preserve">hati dari Allah, </w:t>
      </w:r>
      <w:r w:rsidR="00402027">
        <w:rPr>
          <w:rFonts w:cs="ATraditional Arabic"/>
          <w:sz w:val="28"/>
          <w:szCs w:val="28"/>
        </w:rPr>
        <w:t xml:space="preserve">maka </w:t>
      </w:r>
      <w:r w:rsidRPr="005D3F36">
        <w:rPr>
          <w:rFonts w:cs="ATraditional Arabic"/>
          <w:sz w:val="28"/>
          <w:szCs w:val="28"/>
        </w:rPr>
        <w:t>semakin cepat ia ter</w:t>
      </w:r>
      <w:r w:rsidR="00402027">
        <w:rPr>
          <w:rFonts w:cs="ATraditional Arabic"/>
          <w:sz w:val="28"/>
          <w:szCs w:val="28"/>
        </w:rPr>
        <w:t>timpa</w:t>
      </w:r>
      <w:r w:rsidRPr="005D3F36">
        <w:rPr>
          <w:rFonts w:cs="ATraditional Arabic"/>
          <w:sz w:val="28"/>
          <w:szCs w:val="28"/>
        </w:rPr>
        <w:t xml:space="preserve"> bencana, </w:t>
      </w:r>
      <w:r w:rsidR="00402027">
        <w:rPr>
          <w:rFonts w:cs="ATraditional Arabic"/>
          <w:sz w:val="28"/>
          <w:szCs w:val="28"/>
        </w:rPr>
        <w:t>sebaliknya</w:t>
      </w:r>
      <w:r w:rsidRPr="005D3F36">
        <w:rPr>
          <w:rFonts w:cs="ATraditional Arabic"/>
          <w:sz w:val="28"/>
          <w:szCs w:val="28"/>
        </w:rPr>
        <w:t xml:space="preserve"> semakin ia</w:t>
      </w:r>
      <w:r w:rsidR="00402027">
        <w:rPr>
          <w:rFonts w:cs="ATraditional Arabic"/>
          <w:sz w:val="28"/>
          <w:szCs w:val="28"/>
        </w:rPr>
        <w:t xml:space="preserve"> dekat</w:t>
      </w:r>
      <w:r w:rsidRPr="005D3F36">
        <w:rPr>
          <w:rFonts w:cs="ATraditional Arabic"/>
          <w:sz w:val="28"/>
          <w:szCs w:val="28"/>
        </w:rPr>
        <w:t xml:space="preserve"> kepada Allah,</w:t>
      </w:r>
      <w:r w:rsidR="00402027">
        <w:rPr>
          <w:rFonts w:cs="ATraditional Arabic"/>
          <w:sz w:val="28"/>
          <w:szCs w:val="28"/>
        </w:rPr>
        <w:t xml:space="preserve"> maka</w:t>
      </w:r>
      <w:r w:rsidRPr="005D3F36">
        <w:rPr>
          <w:rFonts w:cs="ATraditional Arabic"/>
          <w:sz w:val="28"/>
          <w:szCs w:val="28"/>
        </w:rPr>
        <w:t xml:space="preserve"> semakin jauh bencana darinya</w:t>
      </w:r>
      <w:r w:rsidR="00402027">
        <w:rPr>
          <w:rFonts w:cs="ATraditional Arabic"/>
          <w:sz w:val="28"/>
          <w:szCs w:val="28"/>
        </w:rPr>
        <w:t>;</w:t>
      </w:r>
      <w:r w:rsidRPr="005D3F36">
        <w:rPr>
          <w:rFonts w:cs="ATraditional Arabic"/>
          <w:sz w:val="28"/>
          <w:szCs w:val="28"/>
        </w:rPr>
        <w:t xml:space="preserve"> </w:t>
      </w:r>
      <w:r w:rsidR="00402027">
        <w:rPr>
          <w:rFonts w:cs="ATraditional Arabic"/>
          <w:sz w:val="28"/>
          <w:szCs w:val="28"/>
        </w:rPr>
        <w:t>Kondisi jauh</w:t>
      </w:r>
      <w:r w:rsidRPr="005D3F36">
        <w:rPr>
          <w:rFonts w:cs="ATraditional Arabic"/>
          <w:sz w:val="28"/>
          <w:szCs w:val="28"/>
        </w:rPr>
        <w:t xml:space="preserve"> </w:t>
      </w:r>
      <w:r w:rsidR="00402027">
        <w:rPr>
          <w:rFonts w:cs="ATraditional Arabic"/>
          <w:sz w:val="28"/>
          <w:szCs w:val="28"/>
        </w:rPr>
        <w:t>dari</w:t>
      </w:r>
      <w:r w:rsidRPr="005D3F36">
        <w:rPr>
          <w:rFonts w:cs="ATraditional Arabic"/>
          <w:sz w:val="28"/>
          <w:szCs w:val="28"/>
        </w:rPr>
        <w:t xml:space="preserve"> Allah memiliki berbagai tingkatan, dan sebagian lebih buruk dari yang lain. </w:t>
      </w:r>
      <w:r w:rsidR="00402027">
        <w:rPr>
          <w:rFonts w:cs="ATraditional Arabic"/>
          <w:sz w:val="28"/>
          <w:szCs w:val="28"/>
        </w:rPr>
        <w:t>T</w:t>
      </w:r>
      <w:r w:rsidRPr="005D3F36">
        <w:rPr>
          <w:rFonts w:cs="ATraditional Arabic"/>
          <w:sz w:val="28"/>
          <w:szCs w:val="28"/>
        </w:rPr>
        <w:t>idak ada jalan keluar dari ujian maksiat kecuali dengan</w:t>
      </w:r>
      <w:r w:rsidR="00402027">
        <w:rPr>
          <w:rFonts w:cs="ATraditional Arabic"/>
          <w:sz w:val="28"/>
          <w:szCs w:val="28"/>
        </w:rPr>
        <w:t xml:space="preserve"> terlepas</w:t>
      </w:r>
      <w:r w:rsidRPr="005D3F36">
        <w:rPr>
          <w:rFonts w:cs="ATraditional Arabic"/>
          <w:sz w:val="28"/>
          <w:szCs w:val="28"/>
        </w:rPr>
        <w:t xml:space="preserve"> dari kelalaian.</w:t>
      </w:r>
    </w:p>
    <w:p w14:paraId="4EEC2E44" w14:textId="77777777" w:rsidR="00B1567C" w:rsidRPr="005D3E27" w:rsidRDefault="00B1567C" w:rsidP="005D3E27">
      <w:pPr>
        <w:widowControl w:val="0"/>
        <w:bidi w:val="0"/>
        <w:spacing w:before="240"/>
        <w:ind w:firstLine="0"/>
        <w:jc w:val="center"/>
        <w:rPr>
          <w:rFonts w:eastAsia="Calibri" w:cs="Times New Roman"/>
          <w:b/>
          <w:bCs/>
          <w:sz w:val="28"/>
          <w:szCs w:val="28"/>
          <w:lang w:val="it-IT"/>
        </w:rPr>
      </w:pPr>
      <w:r w:rsidRPr="005D3E27">
        <w:rPr>
          <w:rFonts w:eastAsia="Calibri" w:cs="Times New Roman"/>
          <w:b/>
          <w:bCs/>
          <w:sz w:val="28"/>
          <w:szCs w:val="28"/>
          <w:lang w:val="it-IT"/>
        </w:rPr>
        <w:t>Aku berlindung kepada Allah dari setan yang terkutuk,</w:t>
      </w:r>
    </w:p>
    <w:p w14:paraId="096C7E15" w14:textId="77777777" w:rsidR="00402027" w:rsidRPr="00B31D9A" w:rsidRDefault="00402027" w:rsidP="005D3E27">
      <w:pPr>
        <w:pStyle w:val="a9"/>
        <w:widowControl w:val="0"/>
        <w:bidi/>
        <w:spacing w:before="240" w:after="0" w:line="240" w:lineRule="auto"/>
        <w:ind w:left="0"/>
        <w:jc w:val="center"/>
        <w:rPr>
          <w:rFonts w:ascii="LOTUS 2007" w:eastAsia="Traditional Arabic" w:hAnsi="LOTUS 2007" w:cs="LOTUS 2007"/>
          <w:color w:val="000000"/>
          <w:sz w:val="28"/>
          <w:szCs w:val="28"/>
          <w:rtl/>
          <w:lang w:bidi="ar-KW"/>
        </w:rPr>
      </w:pPr>
      <w:r w:rsidRPr="00B31D9A">
        <w:rPr>
          <w:rFonts w:ascii="LOTUS 2007" w:eastAsia="Traditional Arabic" w:hAnsi="LOTUS 2007" w:cs="LOTUS 2007" w:hint="cs"/>
          <w:color w:val="000000"/>
          <w:sz w:val="28"/>
          <w:szCs w:val="28"/>
          <w:rtl/>
          <w:lang w:bidi="ar-KW"/>
        </w:rPr>
        <w:t>﴿</w:t>
      </w:r>
      <w:r w:rsidRPr="00B31D9A">
        <w:rPr>
          <w:rFonts w:ascii="Sakkal Majalla" w:eastAsia="Traditional Arabic" w:hAnsi="Sakkal Majalla" w:cs="Sakkal Majalla" w:hint="cs"/>
          <w:color w:val="000000"/>
          <w:sz w:val="28"/>
          <w:szCs w:val="28"/>
          <w:rtl/>
          <w:lang w:bidi="ar-KW"/>
        </w:rPr>
        <w:t>‌</w:t>
      </w:r>
      <w:r w:rsidRPr="00B31D9A">
        <w:rPr>
          <w:rFonts w:ascii="LOTUS 2007" w:eastAsia="Traditional Arabic" w:hAnsi="LOTUS 2007" w:cs="LOTUS 2007" w:hint="cs"/>
          <w:color w:val="000000"/>
          <w:sz w:val="28"/>
          <w:szCs w:val="28"/>
          <w:rtl/>
          <w:lang w:bidi="ar-KW"/>
        </w:rPr>
        <w:t xml:space="preserve">فَفِرُّوا </w:t>
      </w:r>
      <w:r w:rsidRPr="00B31D9A">
        <w:rPr>
          <w:rFonts w:ascii="Sakkal Majalla" w:eastAsia="Traditional Arabic" w:hAnsi="Sakkal Majalla" w:cs="Sakkal Majalla" w:hint="cs"/>
          <w:color w:val="000000"/>
          <w:sz w:val="28"/>
          <w:szCs w:val="28"/>
          <w:rtl/>
          <w:lang w:bidi="ar-KW"/>
        </w:rPr>
        <w:t>‌</w:t>
      </w:r>
      <w:r w:rsidRPr="00B31D9A">
        <w:rPr>
          <w:rFonts w:ascii="LOTUS 2007" w:eastAsia="Traditional Arabic" w:hAnsi="LOTUS 2007" w:cs="LOTUS 2007" w:hint="cs"/>
          <w:color w:val="000000"/>
          <w:sz w:val="28"/>
          <w:szCs w:val="28"/>
          <w:rtl/>
          <w:lang w:bidi="ar-KW"/>
        </w:rPr>
        <w:t xml:space="preserve">إِلَى </w:t>
      </w:r>
      <w:r w:rsidRPr="00B31D9A">
        <w:rPr>
          <w:rFonts w:ascii="Sakkal Majalla" w:eastAsia="Traditional Arabic" w:hAnsi="Sakkal Majalla" w:cs="Sakkal Majalla" w:hint="cs"/>
          <w:color w:val="000000"/>
          <w:sz w:val="28"/>
          <w:szCs w:val="28"/>
          <w:rtl/>
          <w:lang w:bidi="ar-KW"/>
        </w:rPr>
        <w:t>‌</w:t>
      </w:r>
      <w:r w:rsidRPr="00B31D9A">
        <w:rPr>
          <w:rFonts w:ascii="LOTUS 2007" w:eastAsia="Traditional Arabic" w:hAnsi="LOTUS 2007" w:cs="LOTUS 2007" w:hint="cs"/>
          <w:color w:val="000000"/>
          <w:sz w:val="28"/>
          <w:szCs w:val="28"/>
          <w:rtl/>
          <w:lang w:bidi="ar-KW"/>
        </w:rPr>
        <w:t xml:space="preserve">اللَّهِ </w:t>
      </w:r>
      <w:r w:rsidRPr="00B31D9A">
        <w:rPr>
          <w:rFonts w:ascii="Sakkal Majalla" w:eastAsia="Traditional Arabic" w:hAnsi="Sakkal Majalla" w:cs="Sakkal Majalla" w:hint="cs"/>
          <w:color w:val="000000"/>
          <w:sz w:val="28"/>
          <w:szCs w:val="28"/>
          <w:rtl/>
          <w:lang w:bidi="ar-KW"/>
        </w:rPr>
        <w:t>‌</w:t>
      </w:r>
      <w:r w:rsidRPr="00B31D9A">
        <w:rPr>
          <w:rFonts w:ascii="LOTUS 2007" w:eastAsia="Traditional Arabic" w:hAnsi="LOTUS 2007" w:cs="LOTUS 2007" w:hint="cs"/>
          <w:color w:val="000000"/>
          <w:sz w:val="28"/>
          <w:szCs w:val="28"/>
          <w:rtl/>
          <w:lang w:bidi="ar-KW"/>
        </w:rPr>
        <w:t xml:space="preserve">إِنِّي </w:t>
      </w:r>
      <w:r w:rsidRPr="00B31D9A">
        <w:rPr>
          <w:rFonts w:ascii="Sakkal Majalla" w:eastAsia="Traditional Arabic" w:hAnsi="Sakkal Majalla" w:cs="Sakkal Majalla" w:hint="cs"/>
          <w:color w:val="000000"/>
          <w:sz w:val="28"/>
          <w:szCs w:val="28"/>
          <w:rtl/>
          <w:lang w:bidi="ar-KW"/>
        </w:rPr>
        <w:t>‌</w:t>
      </w:r>
      <w:r w:rsidRPr="00B31D9A">
        <w:rPr>
          <w:rFonts w:ascii="LOTUS 2007" w:eastAsia="Traditional Arabic" w:hAnsi="LOTUS 2007" w:cs="LOTUS 2007" w:hint="cs"/>
          <w:color w:val="000000"/>
          <w:sz w:val="28"/>
          <w:szCs w:val="28"/>
          <w:rtl/>
          <w:lang w:bidi="ar-KW"/>
        </w:rPr>
        <w:t xml:space="preserve">لَكُمْ </w:t>
      </w:r>
      <w:r w:rsidRPr="00B31D9A">
        <w:rPr>
          <w:rFonts w:ascii="Sakkal Majalla" w:eastAsia="Traditional Arabic" w:hAnsi="Sakkal Majalla" w:cs="Sakkal Majalla" w:hint="cs"/>
          <w:color w:val="000000"/>
          <w:sz w:val="28"/>
          <w:szCs w:val="28"/>
          <w:rtl/>
          <w:lang w:bidi="ar-KW"/>
        </w:rPr>
        <w:t>‌</w:t>
      </w:r>
      <w:r w:rsidRPr="00B31D9A">
        <w:rPr>
          <w:rFonts w:ascii="LOTUS 2007" w:eastAsia="Traditional Arabic" w:hAnsi="LOTUS 2007" w:cs="LOTUS 2007" w:hint="cs"/>
          <w:color w:val="000000"/>
          <w:sz w:val="28"/>
          <w:szCs w:val="28"/>
          <w:rtl/>
          <w:lang w:bidi="ar-KW"/>
        </w:rPr>
        <w:t xml:space="preserve">مِنْهُ </w:t>
      </w:r>
      <w:r w:rsidRPr="00B31D9A">
        <w:rPr>
          <w:rFonts w:ascii="Sakkal Majalla" w:eastAsia="Traditional Arabic" w:hAnsi="Sakkal Majalla" w:cs="Sakkal Majalla" w:hint="cs"/>
          <w:color w:val="000000"/>
          <w:sz w:val="28"/>
          <w:szCs w:val="28"/>
          <w:rtl/>
          <w:lang w:bidi="ar-KW"/>
        </w:rPr>
        <w:t>‌</w:t>
      </w:r>
      <w:r w:rsidRPr="00B31D9A">
        <w:rPr>
          <w:rFonts w:ascii="LOTUS 2007" w:eastAsia="Traditional Arabic" w:hAnsi="LOTUS 2007" w:cs="LOTUS 2007" w:hint="cs"/>
          <w:color w:val="000000"/>
          <w:sz w:val="28"/>
          <w:szCs w:val="28"/>
          <w:rtl/>
          <w:lang w:bidi="ar-KW"/>
        </w:rPr>
        <w:t xml:space="preserve">نَذِيرٌ </w:t>
      </w:r>
      <w:r w:rsidRPr="00B31D9A">
        <w:rPr>
          <w:rFonts w:ascii="Sakkal Majalla" w:eastAsia="Traditional Arabic" w:hAnsi="Sakkal Majalla" w:cs="Sakkal Majalla" w:hint="cs"/>
          <w:color w:val="000000"/>
          <w:sz w:val="28"/>
          <w:szCs w:val="28"/>
          <w:rtl/>
          <w:lang w:bidi="ar-KW"/>
        </w:rPr>
        <w:t>‌</w:t>
      </w:r>
      <w:r w:rsidRPr="00B31D9A">
        <w:rPr>
          <w:rFonts w:ascii="LOTUS 2007" w:eastAsia="Traditional Arabic" w:hAnsi="LOTUS 2007" w:cs="LOTUS 2007" w:hint="cs"/>
          <w:color w:val="000000"/>
          <w:sz w:val="28"/>
          <w:szCs w:val="28"/>
          <w:rtl/>
          <w:lang w:bidi="ar-KW"/>
        </w:rPr>
        <w:t>مُبِينٌ﴾</w:t>
      </w:r>
    </w:p>
    <w:p w14:paraId="2592CFB1" w14:textId="77B2C497" w:rsidR="005D3F36" w:rsidRPr="005D3F36" w:rsidRDefault="005D3F36" w:rsidP="005D3E27">
      <w:pPr>
        <w:widowControl w:val="0"/>
        <w:bidi w:val="0"/>
        <w:spacing w:before="240"/>
        <w:ind w:firstLine="0"/>
        <w:jc w:val="both"/>
        <w:rPr>
          <w:rFonts w:cs="Times New Roman"/>
          <w:sz w:val="28"/>
          <w:szCs w:val="28"/>
        </w:rPr>
      </w:pPr>
      <w:r>
        <w:rPr>
          <w:rFonts w:cs="Times New Roman"/>
          <w:i/>
          <w:iCs/>
          <w:sz w:val="28"/>
          <w:szCs w:val="28"/>
        </w:rPr>
        <w:t>"</w:t>
      </w:r>
      <w:r w:rsidRPr="005D3F36">
        <w:rPr>
          <w:rFonts w:cs="Times New Roman"/>
          <w:i/>
          <w:iCs/>
          <w:sz w:val="28"/>
          <w:szCs w:val="28"/>
        </w:rPr>
        <w:t xml:space="preserve">Maka, (katakanlah kepada mereka, wahai Nabi Muhammad) </w:t>
      </w:r>
      <w:r>
        <w:rPr>
          <w:rFonts w:cs="Times New Roman"/>
          <w:i/>
          <w:iCs/>
          <w:sz w:val="28"/>
          <w:szCs w:val="28"/>
        </w:rPr>
        <w:t>"</w:t>
      </w:r>
      <w:r w:rsidRPr="005D3F36">
        <w:rPr>
          <w:rFonts w:cs="Times New Roman"/>
          <w:i/>
          <w:iCs/>
          <w:sz w:val="28"/>
          <w:szCs w:val="28"/>
        </w:rPr>
        <w:t>Bersegeralah kembali (taat) kepada Allah. Sesungguhnya aku adalah seorang pemberi peringatan yang jelas dari-Nya untukmu.</w:t>
      </w:r>
      <w:r>
        <w:rPr>
          <w:rFonts w:cs="Times New Roman"/>
          <w:i/>
          <w:iCs/>
          <w:sz w:val="28"/>
          <w:szCs w:val="28"/>
        </w:rPr>
        <w:t>"</w:t>
      </w:r>
      <w:r w:rsidRPr="005D3F36">
        <w:rPr>
          <w:rFonts w:cs="Times New Roman"/>
          <w:i/>
          <w:iCs/>
          <w:sz w:val="28"/>
          <w:szCs w:val="28"/>
        </w:rPr>
        <w:t xml:space="preserve"> </w:t>
      </w:r>
      <w:r w:rsidR="00A2383B">
        <w:rPr>
          <w:rFonts w:cs="Times New Roman"/>
          <w:sz w:val="28"/>
          <w:szCs w:val="28"/>
        </w:rPr>
        <w:t>(</w:t>
      </w:r>
      <w:r w:rsidRPr="005D3F36">
        <w:rPr>
          <w:rFonts w:cs="Times New Roman"/>
          <w:sz w:val="28"/>
          <w:szCs w:val="28"/>
        </w:rPr>
        <w:t>Q.S. Az-Zariyat: 50</w:t>
      </w:r>
      <w:r w:rsidR="00A2383B">
        <w:rPr>
          <w:rFonts w:cs="Times New Roman"/>
          <w:sz w:val="28"/>
          <w:szCs w:val="28"/>
        </w:rPr>
        <w:t>)</w:t>
      </w:r>
    </w:p>
    <w:p w14:paraId="403F7D09" w14:textId="22B675EC" w:rsidR="00B1567C" w:rsidRDefault="00B1567C" w:rsidP="005D3E27">
      <w:pPr>
        <w:widowControl w:val="0"/>
        <w:bidi w:val="0"/>
        <w:spacing w:before="240"/>
        <w:ind w:firstLine="567"/>
        <w:jc w:val="both"/>
        <w:rPr>
          <w:rFonts w:eastAsia="Calibri" w:cs="Times New Roman"/>
          <w:sz w:val="28"/>
          <w:szCs w:val="28"/>
        </w:rPr>
      </w:pPr>
      <w:r>
        <w:rPr>
          <w:rFonts w:eastAsia="Calibri" w:cs="Times New Roman"/>
          <w:sz w:val="28"/>
          <w:szCs w:val="28"/>
        </w:rPr>
        <w:t>Semoga Allah mencurahkan keberkahan untuk kita semua</w:t>
      </w:r>
      <w:r w:rsidR="00402027">
        <w:rPr>
          <w:rFonts w:eastAsia="Calibri" w:cs="Times New Roman"/>
          <w:sz w:val="28"/>
          <w:szCs w:val="28"/>
        </w:rPr>
        <w:t xml:space="preserve"> melalui Al-Qur'an</w:t>
      </w:r>
      <w:r>
        <w:rPr>
          <w:rFonts w:eastAsia="Calibri" w:cs="Times New Roman"/>
          <w:sz w:val="28"/>
          <w:szCs w:val="28"/>
        </w:rPr>
        <w:t>…</w:t>
      </w:r>
    </w:p>
    <w:bookmarkEnd w:id="14"/>
    <w:p w14:paraId="69A3F01A" w14:textId="2B85FC5B" w:rsidR="00B1567C" w:rsidRPr="00B1567C" w:rsidRDefault="00B1567C" w:rsidP="005D3E27">
      <w:pPr>
        <w:widowControl w:val="0"/>
        <w:bidi w:val="0"/>
        <w:spacing w:before="240" w:after="160" w:line="259" w:lineRule="auto"/>
        <w:ind w:firstLine="0"/>
        <w:jc w:val="both"/>
        <w:rPr>
          <w:rFonts w:eastAsia="Calibri" w:cs="Times New Roman"/>
          <w:sz w:val="28"/>
          <w:szCs w:val="28"/>
          <w:rtl/>
        </w:rPr>
        <w:sectPr w:rsidR="00B1567C" w:rsidRPr="00B1567C" w:rsidSect="00971F8E">
          <w:headerReference w:type="even" r:id="rId14"/>
          <w:headerReference w:type="default" r:id="rId15"/>
          <w:headerReference w:type="first" r:id="rId16"/>
          <w:footnotePr>
            <w:numRestart w:val="eachPage"/>
          </w:footnotePr>
          <w:pgSz w:w="10773" w:h="14742" w:code="9"/>
          <w:pgMar w:top="1134" w:right="1134" w:bottom="1134" w:left="1134" w:header="709" w:footer="709" w:gutter="0"/>
          <w:pgNumType w:start="1"/>
          <w:cols w:space="708"/>
          <w:bidi/>
          <w:rtlGutter/>
          <w:docGrid w:linePitch="435"/>
        </w:sectPr>
      </w:pPr>
    </w:p>
    <w:p w14:paraId="0BE15714" w14:textId="77777777" w:rsidR="00B1567C" w:rsidRPr="00B1567C" w:rsidRDefault="00B1567C" w:rsidP="005D3E27">
      <w:pPr>
        <w:widowControl w:val="0"/>
        <w:bidi w:val="0"/>
        <w:spacing w:before="360" w:after="240" w:line="259" w:lineRule="auto"/>
        <w:ind w:firstLine="0"/>
        <w:jc w:val="center"/>
        <w:rPr>
          <w:rFonts w:eastAsia="Calibri" w:cs="Times New Roman"/>
          <w:b/>
          <w:bCs/>
          <w:color w:val="C00000"/>
          <w:sz w:val="28"/>
          <w:szCs w:val="28"/>
        </w:rPr>
      </w:pPr>
      <w:r w:rsidRPr="00B1567C">
        <w:rPr>
          <w:rFonts w:eastAsia="Calibri" w:cs="Times New Roman"/>
          <w:b/>
          <w:bCs/>
          <w:color w:val="C00000"/>
          <w:sz w:val="28"/>
          <w:szCs w:val="28"/>
        </w:rPr>
        <w:lastRenderedPageBreak/>
        <w:t>Khotbah Kedua</w:t>
      </w:r>
    </w:p>
    <w:p w14:paraId="5ED65BD4" w14:textId="3C839377" w:rsidR="00B1567C" w:rsidRPr="00B1567C" w:rsidRDefault="00B1567C" w:rsidP="005D3E27">
      <w:pPr>
        <w:widowControl w:val="0"/>
        <w:bidi w:val="0"/>
        <w:spacing w:before="240" w:after="160" w:line="259" w:lineRule="auto"/>
        <w:ind w:firstLine="567"/>
        <w:jc w:val="both"/>
        <w:rPr>
          <w:rFonts w:eastAsia="Calibri" w:cs="Times New Roman"/>
          <w:sz w:val="28"/>
          <w:szCs w:val="36"/>
        </w:rPr>
      </w:pPr>
      <w:r w:rsidRPr="00B1567C">
        <w:rPr>
          <w:rFonts w:eastAsia="Calibri" w:cs="Times New Roman"/>
          <w:sz w:val="28"/>
          <w:szCs w:val="36"/>
        </w:rPr>
        <w:t>Segala puji bagi Allah atas kebaikan-Nya dan segala syukur untuk-Nya atas taufik dan karunia-Nya. Saya bersaksi bahwa tiada Tuhan yang berhak disembah selain Allah, tiada sekutu bagi</w:t>
      </w:r>
      <w:r w:rsidR="000E37B5">
        <w:rPr>
          <w:rFonts w:eastAsia="Calibri" w:cs="Times New Roman"/>
          <w:sz w:val="28"/>
          <w:szCs w:val="36"/>
        </w:rPr>
        <w:t>-</w:t>
      </w:r>
      <w:r w:rsidRPr="00B1567C">
        <w:rPr>
          <w:rFonts w:eastAsia="Calibri" w:cs="Times New Roman"/>
          <w:sz w:val="28"/>
          <w:szCs w:val="36"/>
        </w:rPr>
        <w:t>Nya, sebagai bentuk pengagungan terhadap-Nya. Dan saya bersaksi bahwa Muhammad adalah hamba dan utusan-Nya. Semoga Allah senantiasa mencurahkan limpahan selawat dan salam atas beliau, keluarga, dan seluruh sahabatnya.</w:t>
      </w:r>
    </w:p>
    <w:p w14:paraId="608DAB61" w14:textId="77777777" w:rsidR="00B1567C" w:rsidRPr="00B1567C" w:rsidRDefault="00B1567C" w:rsidP="005D3E27">
      <w:pPr>
        <w:widowControl w:val="0"/>
        <w:bidi w:val="0"/>
        <w:spacing w:before="240" w:after="160" w:line="259" w:lineRule="auto"/>
        <w:ind w:firstLine="567"/>
        <w:jc w:val="both"/>
        <w:rPr>
          <w:rFonts w:eastAsia="Calibri" w:cs="Times New Roman"/>
          <w:b/>
          <w:bCs/>
          <w:sz w:val="28"/>
          <w:szCs w:val="28"/>
        </w:rPr>
      </w:pPr>
      <w:r w:rsidRPr="00B1567C">
        <w:rPr>
          <w:rFonts w:eastAsia="Calibri" w:cs="Times New Roman"/>
          <w:b/>
          <w:bCs/>
          <w:sz w:val="28"/>
          <w:szCs w:val="28"/>
        </w:rPr>
        <w:t>Wahai kaum muslimin:</w:t>
      </w:r>
    </w:p>
    <w:p w14:paraId="5C194BF8" w14:textId="3A5CCF60" w:rsidR="005D3F36" w:rsidRDefault="005D3F36" w:rsidP="005D3E27">
      <w:pPr>
        <w:widowControl w:val="0"/>
        <w:bidi w:val="0"/>
        <w:spacing w:before="240"/>
        <w:ind w:firstLine="567"/>
        <w:rPr>
          <w:rFonts w:eastAsia="Calibri" w:cs="Times New Roman"/>
          <w:sz w:val="28"/>
          <w:szCs w:val="28"/>
        </w:rPr>
      </w:pPr>
      <w:r w:rsidRPr="005D3F36">
        <w:rPr>
          <w:rFonts w:eastAsia="Calibri" w:cs="Times New Roman"/>
          <w:sz w:val="28"/>
          <w:szCs w:val="28"/>
        </w:rPr>
        <w:t>Setan masuk ke dalam diri hamba melalui kelalaian, syahwat, dan amarah. Hati yang lalai dan berdosa akan berkarat, dan pe</w:t>
      </w:r>
      <w:r w:rsidR="00402027">
        <w:rPr>
          <w:rFonts w:eastAsia="Calibri" w:cs="Times New Roman"/>
          <w:sz w:val="28"/>
          <w:szCs w:val="28"/>
        </w:rPr>
        <w:t>nyucian</w:t>
      </w:r>
      <w:r w:rsidRPr="005D3F36">
        <w:rPr>
          <w:rFonts w:eastAsia="Calibri" w:cs="Times New Roman"/>
          <w:sz w:val="28"/>
          <w:szCs w:val="28"/>
        </w:rPr>
        <w:t xml:space="preserve">nya adalah dengan istigfar dan zikir. Salah satu </w:t>
      </w:r>
      <w:r w:rsidR="00402027">
        <w:rPr>
          <w:rFonts w:eastAsia="Calibri" w:cs="Times New Roman"/>
          <w:sz w:val="28"/>
          <w:szCs w:val="28"/>
        </w:rPr>
        <w:t>ciri</w:t>
      </w:r>
      <w:r w:rsidRPr="005D3F36">
        <w:rPr>
          <w:rFonts w:eastAsia="Calibri" w:cs="Times New Roman"/>
          <w:sz w:val="28"/>
          <w:szCs w:val="28"/>
        </w:rPr>
        <w:t xml:space="preserve"> hati yang </w:t>
      </w:r>
      <w:r w:rsidR="00B31D9A">
        <w:rPr>
          <w:rFonts w:eastAsia="Calibri" w:cs="Times New Roman"/>
          <w:sz w:val="28"/>
          <w:szCs w:val="28"/>
        </w:rPr>
        <w:t>suci</w:t>
      </w:r>
      <w:r w:rsidRPr="005D3F36">
        <w:rPr>
          <w:rFonts w:eastAsia="Calibri" w:cs="Times New Roman"/>
          <w:sz w:val="28"/>
          <w:szCs w:val="28"/>
        </w:rPr>
        <w:t xml:space="preserve"> adalah </w:t>
      </w:r>
      <w:r w:rsidR="00402027">
        <w:rPr>
          <w:rFonts w:eastAsia="Calibri" w:cs="Times New Roman"/>
          <w:sz w:val="28"/>
          <w:szCs w:val="28"/>
        </w:rPr>
        <w:t xml:space="preserve">tatkala </w:t>
      </w:r>
      <w:r w:rsidRPr="005D3F36">
        <w:rPr>
          <w:rFonts w:eastAsia="Calibri" w:cs="Times New Roman"/>
          <w:sz w:val="28"/>
          <w:szCs w:val="28"/>
        </w:rPr>
        <w:t>ia terus mengarahkan pemiliknya untuk kembali</w:t>
      </w:r>
      <w:r w:rsidR="00402027">
        <w:rPr>
          <w:rFonts w:eastAsia="Calibri" w:cs="Times New Roman"/>
          <w:sz w:val="28"/>
          <w:szCs w:val="28"/>
        </w:rPr>
        <w:t>, patuh</w:t>
      </w:r>
      <w:r w:rsidRPr="005D3F36">
        <w:rPr>
          <w:rFonts w:eastAsia="Calibri" w:cs="Times New Roman"/>
          <w:sz w:val="28"/>
          <w:szCs w:val="28"/>
        </w:rPr>
        <w:t xml:space="preserve"> dan bergantung kepada</w:t>
      </w:r>
      <w:r w:rsidR="00402027">
        <w:rPr>
          <w:rFonts w:eastAsia="Calibri" w:cs="Times New Roman"/>
          <w:sz w:val="28"/>
          <w:szCs w:val="28"/>
        </w:rPr>
        <w:t xml:space="preserve"> Allah.</w:t>
      </w:r>
    </w:p>
    <w:p w14:paraId="699A0BBC" w14:textId="0733E066" w:rsidR="005D3F36" w:rsidRPr="005D3F36" w:rsidRDefault="005D3F36" w:rsidP="005D3E27">
      <w:pPr>
        <w:widowControl w:val="0"/>
        <w:bidi w:val="0"/>
        <w:spacing w:before="240"/>
        <w:ind w:firstLine="567"/>
        <w:rPr>
          <w:rFonts w:eastAsia="Calibri" w:cs="Times New Roman"/>
          <w:sz w:val="28"/>
          <w:szCs w:val="28"/>
        </w:rPr>
      </w:pPr>
      <w:r w:rsidRPr="005D3F36">
        <w:rPr>
          <w:rFonts w:eastAsia="Calibri" w:cs="Times New Roman"/>
          <w:sz w:val="28"/>
          <w:szCs w:val="28"/>
        </w:rPr>
        <w:t>Barangsiapa yang lalai terhadap dirinya</w:t>
      </w:r>
      <w:r w:rsidR="00402027">
        <w:rPr>
          <w:rFonts w:eastAsia="Calibri" w:cs="Times New Roman"/>
          <w:sz w:val="28"/>
          <w:szCs w:val="28"/>
        </w:rPr>
        <w:t xml:space="preserve"> sendiri</w:t>
      </w:r>
      <w:r w:rsidRPr="005D3F36">
        <w:rPr>
          <w:rFonts w:eastAsia="Calibri" w:cs="Times New Roman"/>
          <w:sz w:val="28"/>
          <w:szCs w:val="28"/>
        </w:rPr>
        <w:t>,</w:t>
      </w:r>
      <w:r w:rsidR="00B31D9A">
        <w:rPr>
          <w:rFonts w:eastAsia="Calibri" w:cs="Times New Roman"/>
          <w:sz w:val="28"/>
          <w:szCs w:val="28"/>
        </w:rPr>
        <w:t xml:space="preserve"> maka</w:t>
      </w:r>
      <w:r w:rsidRPr="005D3F36">
        <w:rPr>
          <w:rFonts w:eastAsia="Calibri" w:cs="Times New Roman"/>
          <w:sz w:val="28"/>
          <w:szCs w:val="28"/>
        </w:rPr>
        <w:t xml:space="preserve"> waktunya akan terbuang</w:t>
      </w:r>
      <w:r w:rsidR="00B31D9A">
        <w:rPr>
          <w:rFonts w:eastAsia="Calibri" w:cs="Times New Roman"/>
          <w:sz w:val="28"/>
          <w:szCs w:val="28"/>
        </w:rPr>
        <w:t xml:space="preserve"> begitu saja</w:t>
      </w:r>
      <w:r w:rsidRPr="005D3F36">
        <w:rPr>
          <w:rFonts w:eastAsia="Calibri" w:cs="Times New Roman"/>
          <w:sz w:val="28"/>
          <w:szCs w:val="28"/>
        </w:rPr>
        <w:t xml:space="preserve">, dan penyesalannya akan semakin besar. Oleh karena itu, manfaatkanlah waktu yang tersisa untuk memperbaiki yang telah </w:t>
      </w:r>
      <w:r w:rsidR="00402027">
        <w:rPr>
          <w:rFonts w:eastAsia="Calibri" w:cs="Times New Roman"/>
          <w:sz w:val="28"/>
          <w:szCs w:val="28"/>
        </w:rPr>
        <w:t>ber</w:t>
      </w:r>
      <w:r w:rsidRPr="005D3F36">
        <w:rPr>
          <w:rFonts w:eastAsia="Calibri" w:cs="Times New Roman"/>
          <w:sz w:val="28"/>
          <w:szCs w:val="28"/>
        </w:rPr>
        <w:t xml:space="preserve">lalu. Barangsiapa yang memperbaiki apa yang tersisa, </w:t>
      </w:r>
      <w:r w:rsidR="00402027">
        <w:rPr>
          <w:rFonts w:eastAsia="Calibri" w:cs="Times New Roman"/>
          <w:sz w:val="28"/>
          <w:szCs w:val="28"/>
        </w:rPr>
        <w:t xml:space="preserve">maka </w:t>
      </w:r>
      <w:r w:rsidRPr="005D3F36">
        <w:rPr>
          <w:rFonts w:eastAsia="Calibri" w:cs="Times New Roman"/>
          <w:sz w:val="28"/>
          <w:szCs w:val="28"/>
        </w:rPr>
        <w:t>akan diampuni dosa-dosanya yang telah lalu. Orang yang bijaksana adalah yang melakukan introspeksi dan koreksi terhadap dirinya, mem</w:t>
      </w:r>
      <w:r w:rsidR="00402027">
        <w:rPr>
          <w:rFonts w:eastAsia="Calibri" w:cs="Times New Roman"/>
          <w:sz w:val="28"/>
          <w:szCs w:val="28"/>
        </w:rPr>
        <w:t>betulkan</w:t>
      </w:r>
      <w:r w:rsidRPr="005D3F36">
        <w:rPr>
          <w:rFonts w:eastAsia="Calibri" w:cs="Times New Roman"/>
          <w:sz w:val="28"/>
          <w:szCs w:val="28"/>
        </w:rPr>
        <w:t xml:space="preserve"> langkahnya,</w:t>
      </w:r>
      <w:r w:rsidR="00402027">
        <w:rPr>
          <w:rFonts w:eastAsia="Calibri" w:cs="Times New Roman"/>
          <w:sz w:val="28"/>
          <w:szCs w:val="28"/>
        </w:rPr>
        <w:t xml:space="preserve"> </w:t>
      </w:r>
      <w:r w:rsidRPr="005D3F36">
        <w:rPr>
          <w:rFonts w:eastAsia="Calibri" w:cs="Times New Roman"/>
          <w:sz w:val="28"/>
          <w:szCs w:val="28"/>
        </w:rPr>
        <w:t>me</w:t>
      </w:r>
      <w:r w:rsidR="00402027">
        <w:rPr>
          <w:rFonts w:eastAsia="Calibri" w:cs="Times New Roman"/>
          <w:sz w:val="28"/>
          <w:szCs w:val="28"/>
        </w:rPr>
        <w:t>mperbaiki</w:t>
      </w:r>
      <w:r w:rsidRPr="005D3F36">
        <w:rPr>
          <w:rFonts w:eastAsia="Calibri" w:cs="Times New Roman"/>
          <w:sz w:val="28"/>
          <w:szCs w:val="28"/>
        </w:rPr>
        <w:t xml:space="preserve"> kesalahannya</w:t>
      </w:r>
      <w:r w:rsidR="00402027">
        <w:rPr>
          <w:rFonts w:eastAsia="Calibri" w:cs="Times New Roman"/>
          <w:sz w:val="28"/>
          <w:szCs w:val="28"/>
        </w:rPr>
        <w:t>, dan meninjau pada malam hari perbuatan-perbuatannya pada siang hari.</w:t>
      </w:r>
      <w:r w:rsidRPr="005D3F36">
        <w:rPr>
          <w:rFonts w:eastAsia="Calibri" w:cs="Times New Roman"/>
          <w:sz w:val="28"/>
          <w:szCs w:val="28"/>
        </w:rPr>
        <w:t xml:space="preserve"> Ibnu Hibban </w:t>
      </w:r>
      <w:r w:rsidRPr="005D3F36">
        <w:rPr>
          <w:rFonts w:eastAsia="Calibri" w:cs="Times New Roman"/>
          <w:i/>
          <w:iCs/>
          <w:sz w:val="28"/>
          <w:szCs w:val="28"/>
        </w:rPr>
        <w:t>rahimahullah</w:t>
      </w:r>
      <w:r w:rsidRPr="005D3F36">
        <w:rPr>
          <w:rFonts w:eastAsia="Calibri" w:cs="Times New Roman"/>
          <w:sz w:val="28"/>
          <w:szCs w:val="28"/>
        </w:rPr>
        <w:t xml:space="preserve"> </w:t>
      </w:r>
      <w:r w:rsidR="00402027">
        <w:rPr>
          <w:rFonts w:eastAsia="Calibri" w:cs="Times New Roman"/>
          <w:sz w:val="28"/>
          <w:szCs w:val="28"/>
        </w:rPr>
        <w:t>menyampaikan</w:t>
      </w:r>
      <w:r w:rsidR="00B31D9A">
        <w:rPr>
          <w:rFonts w:eastAsia="Calibri" w:cs="Times New Roman"/>
          <w:sz w:val="28"/>
          <w:szCs w:val="28"/>
        </w:rPr>
        <w:t>,</w:t>
      </w:r>
      <w:r w:rsidRPr="005D3F36">
        <w:rPr>
          <w:rFonts w:eastAsia="Calibri" w:cs="Times New Roman"/>
          <w:sz w:val="28"/>
          <w:szCs w:val="28"/>
        </w:rPr>
        <w:t xml:space="preserve"> </w:t>
      </w:r>
      <w:r w:rsidR="00402027">
        <w:rPr>
          <w:rFonts w:eastAsia="Calibri" w:cs="Times New Roman"/>
          <w:i/>
          <w:iCs/>
          <w:sz w:val="28"/>
          <w:szCs w:val="28"/>
        </w:rPr>
        <w:t>"Orang</w:t>
      </w:r>
      <w:r w:rsidRPr="005D3F36">
        <w:rPr>
          <w:rFonts w:eastAsia="Calibri" w:cs="Times New Roman"/>
          <w:i/>
          <w:iCs/>
          <w:sz w:val="28"/>
          <w:szCs w:val="28"/>
        </w:rPr>
        <w:t xml:space="preserve"> berakal</w:t>
      </w:r>
      <w:r w:rsidR="00402027">
        <w:rPr>
          <w:rFonts w:eastAsia="Calibri" w:cs="Times New Roman"/>
          <w:i/>
          <w:iCs/>
          <w:sz w:val="28"/>
          <w:szCs w:val="28"/>
        </w:rPr>
        <w:t xml:space="preserve"> yang paling tinggi kedudukannya</w:t>
      </w:r>
      <w:r w:rsidRPr="005D3F36">
        <w:rPr>
          <w:rFonts w:eastAsia="Calibri" w:cs="Times New Roman"/>
          <w:i/>
          <w:iCs/>
          <w:sz w:val="28"/>
          <w:szCs w:val="28"/>
        </w:rPr>
        <w:t xml:space="preserve"> adalah yang</w:t>
      </w:r>
      <w:r w:rsidR="00402027">
        <w:rPr>
          <w:rFonts w:eastAsia="Calibri" w:cs="Times New Roman"/>
          <w:i/>
          <w:iCs/>
          <w:sz w:val="28"/>
          <w:szCs w:val="28"/>
        </w:rPr>
        <w:t xml:space="preserve"> paling konsisten</w:t>
      </w:r>
      <w:r w:rsidRPr="005D3F36">
        <w:rPr>
          <w:rFonts w:eastAsia="Calibri" w:cs="Times New Roman"/>
          <w:i/>
          <w:iCs/>
          <w:sz w:val="28"/>
          <w:szCs w:val="28"/>
        </w:rPr>
        <w:t xml:space="preserve"> mengintrospeksi dirinya.</w:t>
      </w:r>
      <w:r>
        <w:rPr>
          <w:rFonts w:eastAsia="Calibri" w:cs="Times New Roman"/>
          <w:i/>
          <w:iCs/>
          <w:sz w:val="28"/>
          <w:szCs w:val="28"/>
        </w:rPr>
        <w:t>"</w:t>
      </w:r>
    </w:p>
    <w:p w14:paraId="4BD1A87E" w14:textId="77777777" w:rsidR="005D3E27" w:rsidRDefault="00B1567C" w:rsidP="005D3E27">
      <w:pPr>
        <w:widowControl w:val="0"/>
        <w:bidi w:val="0"/>
        <w:spacing w:before="240"/>
        <w:ind w:firstLine="567"/>
        <w:rPr>
          <w:rFonts w:eastAsia="Calibri"/>
          <w:sz w:val="28"/>
          <w:szCs w:val="28"/>
        </w:rPr>
        <w:sectPr w:rsidR="005D3E27" w:rsidSect="00971F8E">
          <w:pgSz w:w="10773" w:h="14742" w:code="9"/>
          <w:pgMar w:top="1134" w:right="1134" w:bottom="1134" w:left="1134" w:header="709" w:footer="709" w:gutter="0"/>
          <w:cols w:space="708"/>
          <w:bidi/>
          <w:rtlGutter/>
          <w:docGrid w:linePitch="435"/>
        </w:sectPr>
      </w:pPr>
      <w:r w:rsidRPr="00B1567C">
        <w:rPr>
          <w:rFonts w:eastAsia="Calibri"/>
          <w:sz w:val="28"/>
          <w:szCs w:val="28"/>
        </w:rPr>
        <w:t>Kemudian, ketahuilah bahwa Allah memerintahkan kalian</w:t>
      </w:r>
      <w:r w:rsidR="00402027">
        <w:rPr>
          <w:rFonts w:eastAsia="Calibri"/>
          <w:sz w:val="28"/>
          <w:szCs w:val="28"/>
        </w:rPr>
        <w:t xml:space="preserve"> untuk berselawat dan menyampaikan salam</w:t>
      </w:r>
      <w:r w:rsidRPr="00B1567C">
        <w:rPr>
          <w:rFonts w:eastAsia="Calibri"/>
          <w:sz w:val="28"/>
          <w:szCs w:val="28"/>
        </w:rPr>
        <w:t>…</w:t>
      </w:r>
    </w:p>
    <w:p w14:paraId="419BEE2C" w14:textId="0B4AF6AA" w:rsidR="00C97AF8" w:rsidRPr="00B1567C" w:rsidRDefault="009B0275" w:rsidP="005D3E27">
      <w:pPr>
        <w:widowControl w:val="0"/>
        <w:bidi w:val="0"/>
        <w:spacing w:before="240"/>
        <w:ind w:firstLine="567"/>
        <w:rPr>
          <w:sz w:val="28"/>
          <w:szCs w:val="28"/>
        </w:rPr>
      </w:pPr>
      <w:r>
        <w:rPr>
          <w:noProof/>
          <w:sz w:val="28"/>
          <w:szCs w:val="28"/>
          <w14:ligatures w14:val="standardContextual"/>
        </w:rPr>
        <w:lastRenderedPageBreak/>
        <w:drawing>
          <wp:anchor distT="0" distB="0" distL="114300" distR="114300" simplePos="0" relativeHeight="251659264" behindDoc="0" locked="0" layoutInCell="1" allowOverlap="1" wp14:anchorId="55E57FEB" wp14:editId="0A650E5D">
            <wp:simplePos x="1079500" y="876300"/>
            <wp:positionH relativeFrom="margin">
              <wp:align>center</wp:align>
            </wp:positionH>
            <wp:positionV relativeFrom="margin">
              <wp:align>center</wp:align>
            </wp:positionV>
            <wp:extent cx="6840000" cy="9360000"/>
            <wp:effectExtent l="0" t="0" r="0" b="0"/>
            <wp:wrapSquare wrapText="bothSides"/>
            <wp:docPr id="7450336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033680" name="Picture 7450336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000" cy="9360000"/>
                    </a:xfrm>
                    <a:prstGeom prst="rect">
                      <a:avLst/>
                    </a:prstGeom>
                  </pic:spPr>
                </pic:pic>
              </a:graphicData>
            </a:graphic>
          </wp:anchor>
        </w:drawing>
      </w:r>
    </w:p>
    <w:sectPr w:rsidR="00C97AF8" w:rsidRPr="00B1567C" w:rsidSect="00971F8E">
      <w:pgSz w:w="10773" w:h="14742" w:code="9"/>
      <w:pgMar w:top="1134" w:right="1134" w:bottom="1134" w:left="1134" w:header="709" w:footer="709" w:gutter="0"/>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2DD07" w14:textId="77777777" w:rsidR="00EB0A4C" w:rsidRDefault="00EB0A4C" w:rsidP="00C97AF8">
      <w:r>
        <w:separator/>
      </w:r>
    </w:p>
  </w:endnote>
  <w:endnote w:type="continuationSeparator" w:id="0">
    <w:p w14:paraId="5341DFE9" w14:textId="77777777" w:rsidR="00EB0A4C" w:rsidRDefault="00EB0A4C" w:rsidP="00C9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E7E86875-7B09-418B-BA9F-FDAF73AE821A}"/>
    <w:embedBold r:id="rId2" w:fontKey="{D4EFFEC2-26EC-414A-A45B-8E182F4843C0}"/>
    <w:embedItalic r:id="rId3" w:fontKey="{A91921DF-2D41-4B24-9431-F7AFEA09D79C}"/>
    <w:embedBoldItalic r:id="rId4" w:fontKey="{DA871A6B-74C7-4252-8483-CD9B5F41C87E}"/>
  </w:font>
  <w:font w:name="Times New Roman">
    <w:panose1 w:val="02020603050405020304"/>
    <w:charset w:val="00"/>
    <w:family w:val="roman"/>
    <w:pitch w:val="variable"/>
    <w:sig w:usb0="E0002AFF" w:usb1="C0007841" w:usb2="00000009" w:usb3="00000000" w:csb0="000001FF" w:csb1="00000000"/>
  </w:font>
  <w:font w:name="ATraditional Arabic">
    <w:altName w:val="Times New Roman"/>
    <w:charset w:val="00"/>
    <w:family w:val="roman"/>
    <w:pitch w:val="variable"/>
    <w:sig w:usb0="00000000" w:usb1="00000000" w:usb2="00000008" w:usb3="00000000" w:csb0="00000041" w:csb1="00000000"/>
    <w:embedRegular r:id="rId5" w:fontKey="{62B94864-1771-43DC-B967-73216FE46406}"/>
    <w:embedBold r:id="rId6" w:fontKey="{858AB7E5-E5D1-4B4E-9CAD-E55DC5CFC79F}"/>
    <w:embedItalic r:id="rId7" w:fontKey="{56947DE9-09CB-4B73-ACF2-3120EE089DBE}"/>
    <w:embedBoldItalic r:id="rId8" w:fontKey="{620DC872-410F-4BDE-9F8E-5DE5F106A902}"/>
  </w:font>
  <w:font w:name="LOTUS 2007">
    <w:altName w:val="Arial"/>
    <w:charset w:val="B2"/>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Italic r:id="rId9" w:fontKey="{B1C2450B-10C8-4D32-BE16-EC051245026C}"/>
    <w:embedBoldItalic r:id="rId10" w:fontKey="{E7BBFB13-B2EC-4DE7-8AA0-BB513567C251}"/>
  </w:font>
  <w:font w:name="Cambria">
    <w:panose1 w:val="02040503050406030204"/>
    <w:charset w:val="00"/>
    <w:family w:val="roman"/>
    <w:pitch w:val="variable"/>
    <w:sig w:usb0="E00002FF" w:usb1="400004FF" w:usb2="00000000" w:usb3="00000000" w:csb0="0000019F" w:csb1="00000000"/>
    <w:embedRegular r:id="rId11" w:fontKey="{DC86CC42-80DF-4B52-8C4E-997E2463BC66}"/>
  </w:font>
  <w:font w:name="Traditional Arabic">
    <w:panose1 w:val="02020603050405020304"/>
    <w:charset w:val="00"/>
    <w:family w:val="roman"/>
    <w:pitch w:val="variable"/>
    <w:sig w:usb0="00002003" w:usb1="80000000" w:usb2="00000008" w:usb3="00000000" w:csb0="00000041" w:csb1="00000000"/>
    <w:embedRegular r:id="rId12" w:fontKey="{A5AE7B4F-ECC0-4194-9A6A-8330D135148D}"/>
  </w:font>
  <w:font w:name="Sakkal Majalla">
    <w:panose1 w:val="02000000000000000000"/>
    <w:charset w:val="00"/>
    <w:family w:val="auto"/>
    <w:pitch w:val="variable"/>
    <w:sig w:usb0="A000207F" w:usb1="C000204B" w:usb2="00000008" w:usb3="00000000" w:csb0="000000D3" w:csb1="00000000"/>
    <w:embedRegular r:id="rId13" w:fontKey="{D828C912-56FC-4D2B-AD89-AC73C5773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FB87" w14:textId="7C86EC6A" w:rsidR="00C97AF8" w:rsidRPr="00C97AF8" w:rsidRDefault="00C97AF8" w:rsidP="00C97AF8">
    <w:pPr>
      <w:tabs>
        <w:tab w:val="center" w:pos="4153"/>
        <w:tab w:val="right" w:pos="8306"/>
      </w:tabs>
      <w:spacing w:before="120"/>
      <w:ind w:firstLine="0"/>
      <w:rPr>
        <w:color w:val="0070C0"/>
        <w:sz w:val="24"/>
        <w:szCs w:val="24"/>
      </w:rPr>
    </w:pPr>
    <w:r w:rsidRPr="00C97AF8">
      <w:rPr>
        <w:color w:val="0070C0"/>
        <w:sz w:val="24"/>
        <w:szCs w:val="24"/>
        <w:u w:val="single"/>
      </w:rPr>
      <w:t>a-alqasim.com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00E35" w14:textId="583AED96" w:rsidR="00C97AF8" w:rsidRPr="00C97AF8" w:rsidRDefault="00C97AF8" w:rsidP="00C97AF8">
    <w:pPr>
      <w:tabs>
        <w:tab w:val="center" w:pos="4153"/>
        <w:tab w:val="right" w:pos="8306"/>
      </w:tabs>
      <w:bidi w:val="0"/>
      <w:spacing w:before="120"/>
      <w:ind w:firstLine="0"/>
      <w:rPr>
        <w:color w:val="0070C0"/>
        <w:sz w:val="24"/>
        <w:szCs w:val="24"/>
      </w:rPr>
    </w:pPr>
    <w:bookmarkStart w:id="1" w:name="_Hlk149499182"/>
    <w:bookmarkStart w:id="2" w:name="_Hlk149499183"/>
    <w:bookmarkStart w:id="3" w:name="_Hlk149499188"/>
    <w:bookmarkStart w:id="4" w:name="_Hlk149499189"/>
    <w:bookmarkStart w:id="5" w:name="_Hlk149638772"/>
    <w:bookmarkStart w:id="6" w:name="_Hlk149638773"/>
    <w:bookmarkStart w:id="7" w:name="_Hlk149638779"/>
    <w:bookmarkStart w:id="8" w:name="_Hlk149638780"/>
    <w:bookmarkStart w:id="9" w:name="_Hlk149639603"/>
    <w:bookmarkStart w:id="10" w:name="_Hlk149639604"/>
    <w:bookmarkStart w:id="11" w:name="_Hlk149639609"/>
    <w:bookmarkStart w:id="12" w:name="_Hlk149639610"/>
    <w:r w:rsidRPr="00C97AF8">
      <w:rPr>
        <w:color w:val="0070C0"/>
        <w:sz w:val="24"/>
        <w:szCs w:val="24"/>
        <w:u w:val="single"/>
      </w:rPr>
      <w:t>a-alqasim.com</w:t>
    </w:r>
    <w:bookmarkEnd w:id="1"/>
    <w:bookmarkEnd w:id="2"/>
    <w:bookmarkEnd w:id="3"/>
    <w:bookmarkEnd w:id="4"/>
    <w:bookmarkEnd w:id="5"/>
    <w:bookmarkEnd w:id="6"/>
    <w:bookmarkEnd w:id="7"/>
    <w:bookmarkEnd w:id="8"/>
    <w:bookmarkEnd w:id="9"/>
    <w:bookmarkEnd w:id="10"/>
    <w:bookmarkEnd w:id="11"/>
    <w:bookmarkEnd w:id="1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DEFA4" w14:textId="77777777" w:rsidR="00EB0A4C" w:rsidRDefault="00EB0A4C" w:rsidP="005D3E27">
      <w:pPr>
        <w:bidi w:val="0"/>
        <w:ind w:firstLine="0"/>
      </w:pPr>
      <w:r>
        <w:separator/>
      </w:r>
    </w:p>
  </w:footnote>
  <w:footnote w:type="continuationSeparator" w:id="0">
    <w:p w14:paraId="2594C175" w14:textId="77777777" w:rsidR="00EB0A4C" w:rsidRDefault="00EB0A4C" w:rsidP="00C97AF8">
      <w:r>
        <w:continuationSeparator/>
      </w:r>
    </w:p>
  </w:footnote>
  <w:footnote w:id="1">
    <w:p w14:paraId="4E748F33" w14:textId="25FCC10D" w:rsidR="00AE7168" w:rsidRPr="00AE7168" w:rsidRDefault="00AE7168" w:rsidP="00B1567C">
      <w:pPr>
        <w:pStyle w:val="a4"/>
        <w:bidi w:val="0"/>
        <w:jc w:val="both"/>
        <w:rPr>
          <w:rFonts w:cs="Times New Roman"/>
          <w:sz w:val="24"/>
          <w:szCs w:val="24"/>
        </w:rPr>
      </w:pPr>
      <w:r w:rsidRPr="007E3EB1">
        <w:rPr>
          <w:rFonts w:cs="Times New Roman"/>
          <w:sz w:val="24"/>
          <w:szCs w:val="24"/>
        </w:rPr>
        <w:t>(</w:t>
      </w:r>
      <w:r w:rsidRPr="007E3EB1">
        <w:rPr>
          <w:rStyle w:val="a3"/>
          <w:rFonts w:cs="Times New Roman"/>
          <w:sz w:val="24"/>
          <w:szCs w:val="24"/>
        </w:rPr>
        <w:footnoteRef/>
      </w:r>
      <w:r w:rsidRPr="007E3EB1">
        <w:rPr>
          <w:rFonts w:cs="Times New Roman"/>
          <w:sz w:val="24"/>
          <w:szCs w:val="24"/>
        </w:rPr>
        <w:t>)</w:t>
      </w:r>
      <w:r w:rsidRPr="00AE7168">
        <w:rPr>
          <w:rFonts w:cs="Times New Roman"/>
          <w:sz w:val="24"/>
          <w:szCs w:val="24"/>
          <w:vertAlign w:val="superscript"/>
        </w:rPr>
        <w:t xml:space="preserve"> </w:t>
      </w:r>
      <w:r w:rsidRPr="00AE7168">
        <w:rPr>
          <w:rFonts w:cs="Times New Roman"/>
          <w:sz w:val="24"/>
          <w:szCs w:val="24"/>
        </w:rPr>
        <w:t xml:space="preserve">Disampaikan pada hari Jum'at, </w:t>
      </w:r>
      <w:r w:rsidR="005D3F36">
        <w:rPr>
          <w:rFonts w:cs="Times New Roman"/>
          <w:sz w:val="24"/>
          <w:szCs w:val="24"/>
        </w:rPr>
        <w:t>20</w:t>
      </w:r>
      <w:r>
        <w:rPr>
          <w:rFonts w:cs="Times New Roman"/>
          <w:sz w:val="24"/>
          <w:szCs w:val="24"/>
        </w:rPr>
        <w:t xml:space="preserve"> </w:t>
      </w:r>
      <w:r w:rsidR="005D3F36">
        <w:rPr>
          <w:rFonts w:cs="Times New Roman"/>
          <w:sz w:val="24"/>
          <w:szCs w:val="24"/>
        </w:rPr>
        <w:t>Muharam</w:t>
      </w:r>
      <w:r w:rsidRPr="00AE7168">
        <w:rPr>
          <w:rFonts w:cs="Times New Roman"/>
          <w:sz w:val="24"/>
          <w:szCs w:val="24"/>
        </w:rPr>
        <w:t xml:space="preserve"> 1445 H di Masjid Nabawi.</w:t>
      </w:r>
    </w:p>
  </w:footnote>
  <w:footnote w:id="2">
    <w:p w14:paraId="41BBC64E" w14:textId="77777777" w:rsidR="00B1567C" w:rsidRPr="00B1567C" w:rsidRDefault="00B1567C" w:rsidP="00B1567C">
      <w:pPr>
        <w:pStyle w:val="a4"/>
        <w:bidi w:val="0"/>
        <w:jc w:val="both"/>
        <w:rPr>
          <w:rFonts w:cs="Times New Roman"/>
          <w:sz w:val="24"/>
          <w:szCs w:val="24"/>
        </w:rPr>
      </w:pPr>
      <w:r w:rsidRPr="007E3EB1">
        <w:rPr>
          <w:rFonts w:cs="Times New Roman"/>
          <w:sz w:val="24"/>
          <w:szCs w:val="24"/>
        </w:rPr>
        <w:t>(</w:t>
      </w:r>
      <w:r w:rsidRPr="007E3EB1">
        <w:rPr>
          <w:rStyle w:val="a3"/>
          <w:rFonts w:cs="Times New Roman"/>
          <w:sz w:val="24"/>
          <w:szCs w:val="24"/>
        </w:rPr>
        <w:footnoteRef/>
      </w:r>
      <w:r w:rsidRPr="007E3EB1">
        <w:rPr>
          <w:rFonts w:cs="Times New Roman"/>
          <w:sz w:val="24"/>
          <w:szCs w:val="24"/>
        </w:rPr>
        <w:t>)</w:t>
      </w:r>
      <w:r w:rsidRPr="00B1567C">
        <w:rPr>
          <w:rFonts w:cs="Times New Roman"/>
          <w:sz w:val="24"/>
          <w:szCs w:val="24"/>
          <w:vertAlign w:val="superscript"/>
        </w:rPr>
        <w:t xml:space="preserve"> </w:t>
      </w:r>
      <w:r w:rsidRPr="00B1567C">
        <w:rPr>
          <w:rFonts w:cs="Times New Roman"/>
          <w:sz w:val="24"/>
          <w:szCs w:val="24"/>
        </w:rPr>
        <w:t>Sebuah ungkapan yang biasa digunakan dalam Bahasa Arab untuk menandakan permulaan topik pembicaraan setelah mukadimah.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84480380"/>
      <w:docPartObj>
        <w:docPartGallery w:val="Page Numbers (Top of Page)"/>
        <w:docPartUnique/>
      </w:docPartObj>
    </w:sdtPr>
    <w:sdtEndPr>
      <w:rPr>
        <w:noProof/>
      </w:rPr>
    </w:sdtEndPr>
    <w:sdtContent>
      <w:p w14:paraId="19EE9A25" w14:textId="337C0ADF" w:rsidR="00C97AF8" w:rsidRDefault="00EB0A4C" w:rsidP="00C97AF8">
        <w:pPr>
          <w:pStyle w:val="a7"/>
          <w:ind w:firstLine="0"/>
        </w:pPr>
        <w:r>
          <w:rPr>
            <w:noProof/>
            <w14:ligatures w14:val="standardContextual"/>
          </w:rPr>
          <w:pict w14:anchorId="38B9E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1" o:spid="_x0000_s2050" type="#_x0000_t75" style="position:absolute;left:0;text-align:left;margin-left:0;margin-top:0;width:684pt;height:844.5pt;z-index:-251657216;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rPr>
            <w:noProof/>
          </w:rPr>
          <w:t>2</w:t>
        </w:r>
        <w:r w:rsidR="00C97AF8">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50871596"/>
      <w:docPartObj>
        <w:docPartGallery w:val="Page Numbers (Top of Page)"/>
        <w:docPartUnique/>
      </w:docPartObj>
    </w:sdtPr>
    <w:sdtEndPr>
      <w:rPr>
        <w:noProof/>
      </w:rPr>
    </w:sdtEndPr>
    <w:sdtContent>
      <w:p w14:paraId="73EF9C61" w14:textId="4E129FB3" w:rsidR="00C97AF8" w:rsidRDefault="00EB0A4C" w:rsidP="00C97AF8">
        <w:pPr>
          <w:pStyle w:val="a7"/>
          <w:tabs>
            <w:tab w:val="clear" w:pos="4320"/>
            <w:tab w:val="clear" w:pos="8640"/>
            <w:tab w:val="left" w:pos="580"/>
            <w:tab w:val="right" w:pos="8505"/>
          </w:tabs>
          <w:ind w:firstLine="0"/>
        </w:pPr>
        <w:r>
          <w:rPr>
            <w:noProof/>
            <w14:ligatures w14:val="standardContextual"/>
          </w:rPr>
          <w:pict w14:anchorId="3B858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2" o:spid="_x0000_s2051" type="#_x0000_t75" style="position:absolute;left:0;text-align:left;margin-left:0;margin-top:0;width:684pt;height:844.5pt;z-index:-251656192;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t>2</w:t>
        </w:r>
        <w:r w:rsidR="00C97AF8">
          <w:rPr>
            <w:noProof/>
          </w:rPr>
          <w:fldChar w:fldCharType="end"/>
        </w:r>
        <w:r w:rsidR="00C97AF8">
          <w:rPr>
            <w:noProof/>
            <w:rtl/>
          </w:rPr>
          <w:tab/>
        </w:r>
        <w:r w:rsidR="00C97AF8">
          <w:rPr>
            <w:noProof/>
            <w:rtl/>
          </w:rPr>
          <w:tab/>
        </w:r>
        <w:r w:rsidR="00C97AF8">
          <w:rPr>
            <w:rFonts w:hint="cs"/>
            <w:noProof/>
            <w:rtl/>
          </w:rPr>
          <w:t>عنوان الخطبة</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29FA3" w14:textId="57B6E8C2" w:rsidR="00C97AF8" w:rsidRDefault="00EB0A4C">
    <w:pPr>
      <w:pStyle w:val="a7"/>
    </w:pPr>
    <w:r>
      <w:rPr>
        <w:noProof/>
        <w14:ligatures w14:val="standardContextual"/>
      </w:rPr>
      <w:pict w14:anchorId="1F0C3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0" o:spid="_x0000_s2049" type="#_x0000_t75" style="position:absolute;left:0;text-align:left;margin-left:0;margin-top:0;width:684pt;height:844.5pt;z-index:-251658240;mso-position-horizontal:center;mso-position-horizontal-relative:margin;mso-position-vertical:center;mso-position-vertical-relative:margin" o:allowincell="f">
          <v:imagedata r:id="rId1" o:title="خلفية بيج"/>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459481"/>
      <w:docPartObj>
        <w:docPartGallery w:val="Page Numbers (Top of Page)"/>
        <w:docPartUnique/>
      </w:docPartObj>
    </w:sdtPr>
    <w:sdtEndPr>
      <w:rPr>
        <w:rFonts w:ascii="Calibri" w:hAnsi="Calibri" w:cs="Calibri"/>
        <w:noProof/>
        <w:sz w:val="24"/>
        <w:szCs w:val="24"/>
      </w:rPr>
    </w:sdtEndPr>
    <w:sdtContent>
      <w:p w14:paraId="753DDCF5" w14:textId="21AA0920" w:rsidR="00C97AF8" w:rsidRPr="00AE7168" w:rsidRDefault="00EB0A4C" w:rsidP="00C97AF8">
        <w:pPr>
          <w:pStyle w:val="a7"/>
          <w:pBdr>
            <w:bottom w:val="single" w:sz="4" w:space="1" w:color="auto"/>
          </w:pBdr>
          <w:tabs>
            <w:tab w:val="clear" w:pos="4320"/>
            <w:tab w:val="clear" w:pos="8640"/>
            <w:tab w:val="left" w:pos="580"/>
            <w:tab w:val="right" w:pos="8505"/>
          </w:tabs>
          <w:bidi w:val="0"/>
          <w:ind w:firstLine="0"/>
          <w:rPr>
            <w:rFonts w:ascii="Calibri" w:hAnsi="Calibri" w:cs="Calibri"/>
            <w:sz w:val="24"/>
            <w:szCs w:val="24"/>
          </w:rPr>
        </w:pPr>
        <w:r>
          <w:rPr>
            <w:rFonts w:ascii="Calibri" w:hAnsi="Calibri" w:cs="Calibri"/>
            <w:noProof/>
            <w:sz w:val="24"/>
            <w:szCs w:val="24"/>
            <w14:ligatures w14:val="standardContextual"/>
          </w:rPr>
          <w:pict w14:anchorId="781A8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4" o:spid="_x0000_s2053" type="#_x0000_t75" style="position:absolute;left:0;text-align:left;margin-left:0;margin-top:0;width:684pt;height:844.5pt;z-index:-251654144;mso-position-horizontal:center;mso-position-horizontal-relative:margin;mso-position-vertical:center;mso-position-vertical-relative:margin" o:allowincell="f">
              <v:imagedata r:id="rId1" o:title="خلفية بيج"/>
              <w10:wrap anchorx="margin" anchory="margin"/>
            </v:shape>
          </w:pict>
        </w:r>
        <w:r w:rsidR="00C97AF8" w:rsidRPr="00AE7168">
          <w:rPr>
            <w:rFonts w:ascii="Calibri" w:hAnsi="Calibri" w:cs="Calibri"/>
            <w:sz w:val="24"/>
            <w:szCs w:val="24"/>
          </w:rPr>
          <w:fldChar w:fldCharType="begin"/>
        </w:r>
        <w:r w:rsidR="00C97AF8" w:rsidRPr="00AE7168">
          <w:rPr>
            <w:rFonts w:ascii="Calibri" w:hAnsi="Calibri" w:cs="Calibri"/>
            <w:sz w:val="24"/>
            <w:szCs w:val="24"/>
          </w:rPr>
          <w:instrText xml:space="preserve"> PAGE   \* MERGEFORMAT </w:instrText>
        </w:r>
        <w:r w:rsidR="00C97AF8" w:rsidRPr="00AE7168">
          <w:rPr>
            <w:rFonts w:ascii="Calibri" w:hAnsi="Calibri" w:cs="Calibri"/>
            <w:sz w:val="24"/>
            <w:szCs w:val="24"/>
          </w:rPr>
          <w:fldChar w:fldCharType="separate"/>
        </w:r>
        <w:r w:rsidR="00D22324">
          <w:rPr>
            <w:rFonts w:ascii="Calibri" w:hAnsi="Calibri" w:cs="Calibri"/>
            <w:noProof/>
            <w:sz w:val="24"/>
            <w:szCs w:val="24"/>
          </w:rPr>
          <w:t>2</w:t>
        </w:r>
        <w:r w:rsidR="00C97AF8" w:rsidRPr="00AE7168">
          <w:rPr>
            <w:rFonts w:ascii="Calibri" w:hAnsi="Calibri" w:cs="Calibri"/>
            <w:noProof/>
            <w:sz w:val="24"/>
            <w:szCs w:val="24"/>
          </w:rPr>
          <w:fldChar w:fldCharType="end"/>
        </w:r>
        <w:r w:rsidR="00C97AF8" w:rsidRPr="00AE7168">
          <w:rPr>
            <w:rFonts w:ascii="Calibri" w:hAnsi="Calibri" w:cs="Calibri"/>
            <w:noProof/>
            <w:sz w:val="24"/>
            <w:szCs w:val="24"/>
            <w:rtl/>
          </w:rPr>
          <w:tab/>
        </w:r>
        <w:r w:rsidR="00C97AF8" w:rsidRPr="00AE7168">
          <w:rPr>
            <w:rFonts w:ascii="Calibri" w:hAnsi="Calibri" w:cs="Calibri"/>
            <w:noProof/>
            <w:sz w:val="24"/>
            <w:szCs w:val="24"/>
            <w:rtl/>
          </w:rPr>
          <w:tab/>
        </w:r>
        <w:r w:rsidR="00B331F1">
          <w:rPr>
            <w:rFonts w:ascii="Calibri" w:hAnsi="Calibri" w:cs="Calibri"/>
            <w:noProof/>
            <w:sz w:val="24"/>
            <w:szCs w:val="24"/>
            <w:lang w:bidi="ar-YE"/>
          </w:rPr>
          <w:t>Peringatan terhadap Kelalaian</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957025"/>
      <w:docPartObj>
        <w:docPartGallery w:val="Page Numbers (Top of Page)"/>
        <w:docPartUnique/>
      </w:docPartObj>
    </w:sdtPr>
    <w:sdtEndPr>
      <w:rPr>
        <w:rFonts w:ascii="Calibri" w:hAnsi="Calibri" w:cs="Calibri"/>
        <w:noProof/>
        <w:sz w:val="24"/>
        <w:szCs w:val="24"/>
      </w:rPr>
    </w:sdtEndPr>
    <w:sdtContent>
      <w:p w14:paraId="76D8BDD4" w14:textId="3B8BA8B3" w:rsidR="00C97AF8" w:rsidRPr="00AE7168" w:rsidRDefault="00EB0A4C" w:rsidP="00AE7168">
        <w:pPr>
          <w:pStyle w:val="a7"/>
          <w:pBdr>
            <w:bottom w:val="single" w:sz="4" w:space="1" w:color="auto"/>
          </w:pBdr>
          <w:tabs>
            <w:tab w:val="clear" w:pos="4320"/>
            <w:tab w:val="clear" w:pos="8640"/>
            <w:tab w:val="left" w:pos="580"/>
            <w:tab w:val="right" w:pos="8505"/>
          </w:tabs>
          <w:bidi w:val="0"/>
          <w:ind w:firstLine="0"/>
          <w:jc w:val="both"/>
          <w:rPr>
            <w:rFonts w:ascii="Calibri" w:hAnsi="Calibri" w:cs="Calibri"/>
            <w:sz w:val="24"/>
            <w:szCs w:val="24"/>
          </w:rPr>
        </w:pPr>
        <w:r>
          <w:rPr>
            <w:rFonts w:ascii="Calibri" w:hAnsi="Calibri" w:cs="Calibri"/>
            <w:noProof/>
            <w:sz w:val="24"/>
            <w:szCs w:val="24"/>
            <w14:ligatures w14:val="standardContextual"/>
          </w:rPr>
          <w:pict w14:anchorId="7423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5" o:spid="_x0000_s2054" type="#_x0000_t75" style="position:absolute;left:0;text-align:left;margin-left:0;margin-top:0;width:684pt;height:844.5pt;z-index:-251653120;mso-position-horizontal:center;mso-position-horizontal-relative:margin;mso-position-vertical:center;mso-position-vertical-relative:margin" o:allowincell="f">
              <v:imagedata r:id="rId1" o:title="خلفية بيج"/>
              <w10:wrap anchorx="margin" anchory="margin"/>
            </v:shape>
          </w:pict>
        </w:r>
        <w:r w:rsidR="00C97AF8" w:rsidRPr="00AE7168">
          <w:rPr>
            <w:rFonts w:ascii="Calibri" w:hAnsi="Calibri" w:cs="Calibri"/>
            <w:sz w:val="24"/>
            <w:szCs w:val="24"/>
          </w:rPr>
          <w:fldChar w:fldCharType="begin"/>
        </w:r>
        <w:r w:rsidR="00C97AF8" w:rsidRPr="00AE7168">
          <w:rPr>
            <w:rFonts w:ascii="Calibri" w:hAnsi="Calibri" w:cs="Calibri"/>
            <w:sz w:val="24"/>
            <w:szCs w:val="24"/>
          </w:rPr>
          <w:instrText xml:space="preserve"> PAGE   \* MERGEFORMAT </w:instrText>
        </w:r>
        <w:r w:rsidR="00C97AF8" w:rsidRPr="00AE7168">
          <w:rPr>
            <w:rFonts w:ascii="Calibri" w:hAnsi="Calibri" w:cs="Calibri"/>
            <w:sz w:val="24"/>
            <w:szCs w:val="24"/>
          </w:rPr>
          <w:fldChar w:fldCharType="separate"/>
        </w:r>
        <w:r w:rsidR="00D22324">
          <w:rPr>
            <w:rFonts w:ascii="Calibri" w:hAnsi="Calibri" w:cs="Calibri"/>
            <w:noProof/>
            <w:sz w:val="24"/>
            <w:szCs w:val="24"/>
          </w:rPr>
          <w:t>11</w:t>
        </w:r>
        <w:r w:rsidR="00C97AF8" w:rsidRPr="00AE7168">
          <w:rPr>
            <w:rFonts w:ascii="Calibri" w:hAnsi="Calibri" w:cs="Calibri"/>
            <w:noProof/>
            <w:sz w:val="24"/>
            <w:szCs w:val="24"/>
          </w:rPr>
          <w:fldChar w:fldCharType="end"/>
        </w:r>
        <w:r w:rsidR="00C97AF8" w:rsidRPr="00AE7168">
          <w:rPr>
            <w:rFonts w:ascii="Calibri" w:hAnsi="Calibri" w:cs="Calibri"/>
            <w:noProof/>
            <w:sz w:val="24"/>
            <w:szCs w:val="24"/>
            <w:rtl/>
          </w:rPr>
          <w:tab/>
        </w:r>
        <w:r w:rsidR="00C97AF8" w:rsidRPr="00AE7168">
          <w:rPr>
            <w:rFonts w:ascii="Calibri" w:hAnsi="Calibri" w:cs="Calibri"/>
            <w:noProof/>
            <w:sz w:val="24"/>
            <w:szCs w:val="24"/>
            <w:rtl/>
          </w:rPr>
          <w:tab/>
        </w:r>
        <w:r w:rsidR="005D3F36">
          <w:rPr>
            <w:rFonts w:ascii="Calibri" w:hAnsi="Calibri" w:cs="Calibri"/>
            <w:noProof/>
            <w:sz w:val="24"/>
            <w:szCs w:val="24"/>
            <w:lang w:bidi="ar-YE"/>
          </w:rPr>
          <w:t>Peringatan terhadap Kelalaian</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3D6A0" w14:textId="0C51C498" w:rsidR="00C97AF8" w:rsidRDefault="00EB0A4C">
    <w:pPr>
      <w:pStyle w:val="a7"/>
    </w:pPr>
    <w:r>
      <w:rPr>
        <w:noProof/>
        <w14:ligatures w14:val="standardContextual"/>
      </w:rPr>
      <w:pict w14:anchorId="37EFC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3" o:spid="_x0000_s2052" type="#_x0000_t75" style="position:absolute;left:0;text-align:left;margin-left:0;margin-top:0;width:684pt;height:844.5pt;z-index:-251655168;mso-position-horizontal:center;mso-position-horizontal-relative:margin;mso-position-vertical:center;mso-position-vertical-relative:margin" o:allowincell="f">
          <v:imagedata r:id="rId1" o:title="خلفية بيج"/>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defaultTabStop w:val="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AF8"/>
    <w:rsid w:val="0002484F"/>
    <w:rsid w:val="00030ADD"/>
    <w:rsid w:val="0003221F"/>
    <w:rsid w:val="00035D3E"/>
    <w:rsid w:val="00050DA8"/>
    <w:rsid w:val="00081477"/>
    <w:rsid w:val="0008183E"/>
    <w:rsid w:val="00082D7E"/>
    <w:rsid w:val="000941CC"/>
    <w:rsid w:val="000A086D"/>
    <w:rsid w:val="000B6CDD"/>
    <w:rsid w:val="000C365E"/>
    <w:rsid w:val="000D2F10"/>
    <w:rsid w:val="000E37B5"/>
    <w:rsid w:val="00100EBE"/>
    <w:rsid w:val="00125349"/>
    <w:rsid w:val="001350E4"/>
    <w:rsid w:val="00153AEF"/>
    <w:rsid w:val="00171160"/>
    <w:rsid w:val="001768FB"/>
    <w:rsid w:val="00180F54"/>
    <w:rsid w:val="001B28DA"/>
    <w:rsid w:val="001B6D7A"/>
    <w:rsid w:val="001C58F8"/>
    <w:rsid w:val="00200C5C"/>
    <w:rsid w:val="002302EB"/>
    <w:rsid w:val="002420F8"/>
    <w:rsid w:val="002855CC"/>
    <w:rsid w:val="002B2BAC"/>
    <w:rsid w:val="002B3573"/>
    <w:rsid w:val="002B7D6B"/>
    <w:rsid w:val="002E6338"/>
    <w:rsid w:val="00305598"/>
    <w:rsid w:val="003464D8"/>
    <w:rsid w:val="003502E5"/>
    <w:rsid w:val="00367370"/>
    <w:rsid w:val="00371360"/>
    <w:rsid w:val="003B7D89"/>
    <w:rsid w:val="003D40CF"/>
    <w:rsid w:val="00402027"/>
    <w:rsid w:val="00403E16"/>
    <w:rsid w:val="00413BC8"/>
    <w:rsid w:val="00423960"/>
    <w:rsid w:val="00433626"/>
    <w:rsid w:val="004634C5"/>
    <w:rsid w:val="00493EEF"/>
    <w:rsid w:val="004A2D95"/>
    <w:rsid w:val="004E2CFB"/>
    <w:rsid w:val="004F6148"/>
    <w:rsid w:val="00527F6E"/>
    <w:rsid w:val="005436AB"/>
    <w:rsid w:val="00544C81"/>
    <w:rsid w:val="00581E52"/>
    <w:rsid w:val="00594014"/>
    <w:rsid w:val="005966B3"/>
    <w:rsid w:val="005B4054"/>
    <w:rsid w:val="005C37B8"/>
    <w:rsid w:val="005D1E4C"/>
    <w:rsid w:val="005D260F"/>
    <w:rsid w:val="005D3E27"/>
    <w:rsid w:val="005D3F36"/>
    <w:rsid w:val="005E0D21"/>
    <w:rsid w:val="005F0984"/>
    <w:rsid w:val="005F52ED"/>
    <w:rsid w:val="00613706"/>
    <w:rsid w:val="006178FC"/>
    <w:rsid w:val="00624863"/>
    <w:rsid w:val="00643D7C"/>
    <w:rsid w:val="00666FB9"/>
    <w:rsid w:val="006700AA"/>
    <w:rsid w:val="0068205B"/>
    <w:rsid w:val="00684755"/>
    <w:rsid w:val="0068673D"/>
    <w:rsid w:val="006910EF"/>
    <w:rsid w:val="00694BF2"/>
    <w:rsid w:val="006D7417"/>
    <w:rsid w:val="006E0228"/>
    <w:rsid w:val="006E1B1F"/>
    <w:rsid w:val="006F04FE"/>
    <w:rsid w:val="00711F67"/>
    <w:rsid w:val="00715F5C"/>
    <w:rsid w:val="00724F4F"/>
    <w:rsid w:val="007758D9"/>
    <w:rsid w:val="00782569"/>
    <w:rsid w:val="0079763E"/>
    <w:rsid w:val="007A4C0A"/>
    <w:rsid w:val="007A78FD"/>
    <w:rsid w:val="007B7EB3"/>
    <w:rsid w:val="007C306D"/>
    <w:rsid w:val="007C3F3E"/>
    <w:rsid w:val="007D4E31"/>
    <w:rsid w:val="007E26D6"/>
    <w:rsid w:val="007E3EB1"/>
    <w:rsid w:val="007E7BA9"/>
    <w:rsid w:val="007F4110"/>
    <w:rsid w:val="00803D58"/>
    <w:rsid w:val="008042F0"/>
    <w:rsid w:val="008205F6"/>
    <w:rsid w:val="00841ECD"/>
    <w:rsid w:val="008629B0"/>
    <w:rsid w:val="008745B2"/>
    <w:rsid w:val="00887756"/>
    <w:rsid w:val="008B41DE"/>
    <w:rsid w:val="008D3B4E"/>
    <w:rsid w:val="008E5979"/>
    <w:rsid w:val="008F286B"/>
    <w:rsid w:val="0091733B"/>
    <w:rsid w:val="00934769"/>
    <w:rsid w:val="00944C21"/>
    <w:rsid w:val="009529B9"/>
    <w:rsid w:val="00971F8E"/>
    <w:rsid w:val="00984ACD"/>
    <w:rsid w:val="009851A2"/>
    <w:rsid w:val="009A354E"/>
    <w:rsid w:val="009B0275"/>
    <w:rsid w:val="009C2779"/>
    <w:rsid w:val="009D7909"/>
    <w:rsid w:val="009F2685"/>
    <w:rsid w:val="009F3A17"/>
    <w:rsid w:val="00A02244"/>
    <w:rsid w:val="00A2383B"/>
    <w:rsid w:val="00A55B8F"/>
    <w:rsid w:val="00A66132"/>
    <w:rsid w:val="00A93757"/>
    <w:rsid w:val="00AA338E"/>
    <w:rsid w:val="00AE6EF7"/>
    <w:rsid w:val="00AE7168"/>
    <w:rsid w:val="00B06A7F"/>
    <w:rsid w:val="00B1567C"/>
    <w:rsid w:val="00B31D9A"/>
    <w:rsid w:val="00B331F1"/>
    <w:rsid w:val="00B36A04"/>
    <w:rsid w:val="00B41ACE"/>
    <w:rsid w:val="00BA2C5C"/>
    <w:rsid w:val="00BC5C6C"/>
    <w:rsid w:val="00BD1A45"/>
    <w:rsid w:val="00BD37A2"/>
    <w:rsid w:val="00C003A8"/>
    <w:rsid w:val="00C16BB6"/>
    <w:rsid w:val="00C32E17"/>
    <w:rsid w:val="00C541EB"/>
    <w:rsid w:val="00C625CB"/>
    <w:rsid w:val="00C71B52"/>
    <w:rsid w:val="00C8462B"/>
    <w:rsid w:val="00C92505"/>
    <w:rsid w:val="00C97AF8"/>
    <w:rsid w:val="00CA37ED"/>
    <w:rsid w:val="00CB169B"/>
    <w:rsid w:val="00CB7802"/>
    <w:rsid w:val="00CD439D"/>
    <w:rsid w:val="00CF0375"/>
    <w:rsid w:val="00D06FA4"/>
    <w:rsid w:val="00D1758A"/>
    <w:rsid w:val="00D17802"/>
    <w:rsid w:val="00D22324"/>
    <w:rsid w:val="00D2476F"/>
    <w:rsid w:val="00D27E67"/>
    <w:rsid w:val="00D77B04"/>
    <w:rsid w:val="00D82F3D"/>
    <w:rsid w:val="00DA3425"/>
    <w:rsid w:val="00DD7276"/>
    <w:rsid w:val="00DE4323"/>
    <w:rsid w:val="00DF3188"/>
    <w:rsid w:val="00DF5E51"/>
    <w:rsid w:val="00E04624"/>
    <w:rsid w:val="00E145E0"/>
    <w:rsid w:val="00E14DBC"/>
    <w:rsid w:val="00E22A8C"/>
    <w:rsid w:val="00E60D22"/>
    <w:rsid w:val="00E702A1"/>
    <w:rsid w:val="00EA2076"/>
    <w:rsid w:val="00EA350A"/>
    <w:rsid w:val="00EB0A4C"/>
    <w:rsid w:val="00EB344E"/>
    <w:rsid w:val="00EB4451"/>
    <w:rsid w:val="00EC480B"/>
    <w:rsid w:val="00EC4E1E"/>
    <w:rsid w:val="00ED1439"/>
    <w:rsid w:val="00EE7561"/>
    <w:rsid w:val="00EF1468"/>
    <w:rsid w:val="00F00C19"/>
    <w:rsid w:val="00F12516"/>
    <w:rsid w:val="00F1268A"/>
    <w:rsid w:val="00F24938"/>
    <w:rsid w:val="00F4288D"/>
    <w:rsid w:val="00F43A1B"/>
    <w:rsid w:val="00F51C68"/>
    <w:rsid w:val="00FB7515"/>
    <w:rsid w:val="00FC3958"/>
    <w:rsid w:val="00FE4D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49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F0"/>
    <w:pPr>
      <w:bidi/>
      <w:spacing w:after="0" w:line="240" w:lineRule="auto"/>
      <w:ind w:firstLine="1021"/>
      <w:jc w:val="lowKashida"/>
    </w:pPr>
    <w:rPr>
      <w:rFonts w:ascii="Times New Roman" w:hAnsi="Times New Roman" w:cs="LOTUS 2007"/>
      <w:kern w:val="0"/>
      <w:sz w:val="32"/>
      <w14:ligatures w14:val="none"/>
    </w:rPr>
  </w:style>
  <w:style w:type="paragraph" w:styleId="1">
    <w:name w:val="heading 1"/>
    <w:next w:val="a"/>
    <w:link w:val="1Char"/>
    <w:autoRedefine/>
    <w:qFormat/>
    <w:rsid w:val="00C97AF8"/>
    <w:pPr>
      <w:keepNext/>
      <w:spacing w:before="240" w:after="240" w:line="240" w:lineRule="auto"/>
      <w:jc w:val="center"/>
      <w:outlineLvl w:val="0"/>
    </w:pPr>
    <w:rPr>
      <w:rFonts w:cstheme="minorHAnsi"/>
      <w:b/>
      <w:bCs/>
      <w:noProof/>
      <w:color w:val="000000"/>
      <w:kern w:val="32"/>
      <w:sz w:val="24"/>
      <w:szCs w:val="36"/>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vanish w:val="0"/>
      <w:color w:val="auto"/>
      <w:w w:val="100"/>
      <w:kern w:val="0"/>
      <w:position w:val="1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C97AF8"/>
    <w:rPr>
      <w:rFonts w:cstheme="minorHAnsi"/>
      <w:b/>
      <w:bCs/>
      <w:noProof/>
      <w:color w:val="000000"/>
      <w:kern w:val="32"/>
      <w:sz w:val="24"/>
      <w:szCs w:val="36"/>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List Paragraph"/>
    <w:basedOn w:val="a"/>
    <w:uiPriority w:val="34"/>
    <w:qFormat/>
    <w:rsid w:val="00402027"/>
    <w:pPr>
      <w:bidi w:val="0"/>
      <w:spacing w:after="160" w:line="278" w:lineRule="auto"/>
      <w:ind w:left="720" w:firstLine="0"/>
      <w:contextualSpacing/>
      <w:jc w:val="left"/>
    </w:pPr>
    <w:rPr>
      <w:rFonts w:asciiTheme="minorHAnsi" w:eastAsiaTheme="minorHAnsi" w:hAnsiTheme="minorHAnsi" w:cstheme="min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F0"/>
    <w:pPr>
      <w:bidi/>
      <w:spacing w:after="0" w:line="240" w:lineRule="auto"/>
      <w:ind w:firstLine="1021"/>
      <w:jc w:val="lowKashida"/>
    </w:pPr>
    <w:rPr>
      <w:rFonts w:ascii="Times New Roman" w:hAnsi="Times New Roman" w:cs="LOTUS 2007"/>
      <w:kern w:val="0"/>
      <w:sz w:val="32"/>
      <w14:ligatures w14:val="none"/>
    </w:rPr>
  </w:style>
  <w:style w:type="paragraph" w:styleId="1">
    <w:name w:val="heading 1"/>
    <w:next w:val="a"/>
    <w:link w:val="1Char"/>
    <w:autoRedefine/>
    <w:qFormat/>
    <w:rsid w:val="00C97AF8"/>
    <w:pPr>
      <w:keepNext/>
      <w:spacing w:before="240" w:after="240" w:line="240" w:lineRule="auto"/>
      <w:jc w:val="center"/>
      <w:outlineLvl w:val="0"/>
    </w:pPr>
    <w:rPr>
      <w:rFonts w:cstheme="minorHAnsi"/>
      <w:b/>
      <w:bCs/>
      <w:noProof/>
      <w:color w:val="000000"/>
      <w:kern w:val="32"/>
      <w:sz w:val="24"/>
      <w:szCs w:val="36"/>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vanish w:val="0"/>
      <w:color w:val="auto"/>
      <w:w w:val="100"/>
      <w:kern w:val="0"/>
      <w:position w:val="1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C97AF8"/>
    <w:rPr>
      <w:rFonts w:cstheme="minorHAnsi"/>
      <w:b/>
      <w:bCs/>
      <w:noProof/>
      <w:color w:val="000000"/>
      <w:kern w:val="32"/>
      <w:sz w:val="24"/>
      <w:szCs w:val="36"/>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List Paragraph"/>
    <w:basedOn w:val="a"/>
    <w:uiPriority w:val="34"/>
    <w:qFormat/>
    <w:rsid w:val="00402027"/>
    <w:pPr>
      <w:bidi w:val="0"/>
      <w:spacing w:after="160" w:line="278" w:lineRule="auto"/>
      <w:ind w:left="720" w:firstLine="0"/>
      <w:contextualSpacing/>
      <w:jc w:val="left"/>
    </w:pPr>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91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EC88A-A9DA-40CC-9FA0-C4C3270A1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2834</Words>
  <Characters>16157</Characters>
  <Application>Microsoft Office Word</Application>
  <DocSecurity>0</DocSecurity>
  <Lines>134</Lines>
  <Paragraphs>37</Paragraphs>
  <ScaleCrop>false</ScaleCrop>
  <Company/>
  <LinksUpToDate>false</LinksUpToDate>
  <CharactersWithSpaces>18954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 bakr nabil</dc:creator>
  <cp:lastModifiedBy>ahmed</cp:lastModifiedBy>
  <cp:revision>8</cp:revision>
  <cp:lastPrinted>2024-10-30T08:57:00Z</cp:lastPrinted>
  <dcterms:created xsi:type="dcterms:W3CDTF">2024-07-25T10:38:00Z</dcterms:created>
  <dcterms:modified xsi:type="dcterms:W3CDTF">2024-10-30T08:58:00Z</dcterms:modified>
</cp:coreProperties>
</file>