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E30E" w14:textId="25B9CAE3" w:rsidR="00A924B8" w:rsidRDefault="00A924B8" w:rsidP="00A924B8">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عن فضل الصدقة في رمضان والتحذير من </w:t>
      </w:r>
      <w:proofErr w:type="gramStart"/>
      <w:r>
        <w:rPr>
          <w:rFonts w:ascii="Arabic Typesetting" w:hAnsi="Arabic Typesetting" w:cs="Arabic Typesetting" w:hint="cs"/>
          <w:sz w:val="40"/>
          <w:szCs w:val="40"/>
          <w:rtl/>
        </w:rPr>
        <w:t>الإسراف  كتبها</w:t>
      </w:r>
      <w:proofErr w:type="gramEnd"/>
      <w:r>
        <w:rPr>
          <w:rFonts w:ascii="Arabic Typesetting" w:hAnsi="Arabic Typesetting" w:cs="Arabic Typesetting" w:hint="cs"/>
          <w:sz w:val="40"/>
          <w:szCs w:val="40"/>
          <w:rtl/>
        </w:rPr>
        <w:t xml:space="preserve">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_ الدوادمي </w:t>
      </w:r>
    </w:p>
    <w:p w14:paraId="2653762D" w14:textId="77777777" w:rsidR="00A924B8" w:rsidRDefault="00A924B8" w:rsidP="00A924B8">
      <w:pPr>
        <w:jc w:val="both"/>
        <w:rPr>
          <w:rFonts w:ascii="Arabic Typesetting" w:hAnsi="Arabic Typesetting" w:cs="Arabic Typesetting"/>
          <w:sz w:val="40"/>
          <w:szCs w:val="40"/>
          <w:rtl/>
        </w:rPr>
      </w:pPr>
    </w:p>
    <w:p w14:paraId="3FD214F3" w14:textId="6AE97223" w:rsidR="001477D5" w:rsidRPr="00A924B8"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الخطبة </w:t>
      </w:r>
      <w:proofErr w:type="gramStart"/>
      <w:r w:rsidRPr="00AD524C">
        <w:rPr>
          <w:rFonts w:ascii="Arabic Typesetting" w:hAnsi="Arabic Typesetting" w:cs="Arabic Typesetting"/>
          <w:sz w:val="40"/>
          <w:szCs w:val="40"/>
          <w:rtl/>
        </w:rPr>
        <w:t>الأولى :</w:t>
      </w:r>
      <w:proofErr w:type="gramEnd"/>
      <w:r w:rsidRPr="00AD524C">
        <w:rPr>
          <w:rFonts w:ascii="Arabic Typesetting" w:hAnsi="Arabic Typesetting" w:cs="Arabic Typesetting"/>
          <w:sz w:val="40"/>
          <w:szCs w:val="40"/>
          <w:rtl/>
        </w:rPr>
        <w:t xml:space="preserve"> </w:t>
      </w:r>
    </w:p>
    <w:p w14:paraId="797A8F28" w14:textId="77777777"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AD524C">
        <w:rPr>
          <w:rFonts w:ascii="Arabic Typesetting" w:hAnsi="Arabic Typesetting" w:cs="Arabic Typesetting"/>
          <w:sz w:val="40"/>
          <w:szCs w:val="40"/>
          <w:rtl/>
        </w:rPr>
        <w:t>ورسوله .</w:t>
      </w:r>
      <w:proofErr w:type="gramEnd"/>
    </w:p>
    <w:p w14:paraId="6DD2EC69" w14:textId="77777777" w:rsidR="001477D5" w:rsidRPr="00AD524C" w:rsidRDefault="001477D5" w:rsidP="00A924B8">
      <w:pPr>
        <w:jc w:val="both"/>
        <w:rPr>
          <w:rFonts w:ascii="Arabic Typesetting" w:hAnsi="Arabic Typesetting" w:cs="Arabic Typesetting"/>
          <w:rtl/>
        </w:rPr>
      </w:pPr>
    </w:p>
    <w:p w14:paraId="4FC47426" w14:textId="77777777"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أما </w:t>
      </w:r>
      <w:proofErr w:type="gramStart"/>
      <w:r w:rsidRPr="00AD524C">
        <w:rPr>
          <w:rFonts w:ascii="Arabic Typesetting" w:hAnsi="Arabic Typesetting" w:cs="Arabic Typesetting"/>
          <w:sz w:val="40"/>
          <w:szCs w:val="40"/>
          <w:rtl/>
        </w:rPr>
        <w:t>بعد :</w:t>
      </w:r>
      <w:proofErr w:type="gramEnd"/>
      <w:r w:rsidRPr="00AD524C">
        <w:rPr>
          <w:rFonts w:ascii="Arabic Typesetting" w:hAnsi="Arabic Typesetting" w:cs="Arabic Typesetting"/>
          <w:sz w:val="40"/>
          <w:szCs w:val="40"/>
          <w:rtl/>
        </w:rPr>
        <w:t xml:space="preserve"> </w:t>
      </w:r>
    </w:p>
    <w:p w14:paraId="3EA8C752" w14:textId="77777777" w:rsidR="001477D5" w:rsidRPr="00AD524C" w:rsidRDefault="001477D5" w:rsidP="00A924B8">
      <w:pPr>
        <w:spacing w:after="160" w:line="259" w:lineRule="auto"/>
        <w:jc w:val="both"/>
        <w:rPr>
          <w:rFonts w:ascii="Arabic Typesetting" w:eastAsiaTheme="minorHAnsi" w:hAnsi="Arabic Typesetting" w:cs="Arabic Typesetting"/>
          <w:sz w:val="40"/>
          <w:szCs w:val="40"/>
          <w:rtl/>
        </w:rPr>
      </w:pPr>
      <w:r w:rsidRPr="00AD524C">
        <w:rPr>
          <w:rFonts w:ascii="Arabic Typesetting" w:hAnsi="Arabic Typesetting" w:cs="Arabic Typesetting"/>
          <w:sz w:val="40"/>
          <w:szCs w:val="40"/>
          <w:rtl/>
        </w:rPr>
        <w:t xml:space="preserve">عبادَ الله إنكم </w:t>
      </w:r>
      <w:r>
        <w:rPr>
          <w:rFonts w:ascii="Arabic Typesetting" w:hAnsi="Arabic Typesetting" w:cs="Arabic Typesetting"/>
          <w:sz w:val="40"/>
          <w:szCs w:val="40"/>
          <w:rtl/>
        </w:rPr>
        <w:t>في شهر مبارك إنه شهر الجود فجود</w:t>
      </w:r>
      <w:r>
        <w:rPr>
          <w:rFonts w:ascii="Arabic Typesetting" w:hAnsi="Arabic Typesetting" w:cs="Arabic Typesetting" w:hint="cs"/>
          <w:sz w:val="40"/>
          <w:szCs w:val="40"/>
          <w:rtl/>
        </w:rPr>
        <w:t>وا</w:t>
      </w:r>
      <w:r w:rsidRPr="00AD524C">
        <w:rPr>
          <w:rFonts w:ascii="Arabic Typesetting" w:hAnsi="Arabic Typesetting" w:cs="Arabic Typesetting"/>
          <w:sz w:val="40"/>
          <w:szCs w:val="40"/>
          <w:rtl/>
        </w:rPr>
        <w:t xml:space="preserve"> بشيء من أموالكم في أوجه الخير</w:t>
      </w:r>
      <w:r w:rsidRPr="00AD524C">
        <w:rPr>
          <w:rFonts w:ascii="Arabic Typesetting" w:hAnsi="Arabic Typesetting" w:cs="Arabic Typesetting"/>
          <w:color w:val="000000"/>
          <w:sz w:val="40"/>
          <w:szCs w:val="40"/>
          <w:rtl/>
        </w:rPr>
        <w:t xml:space="preserve"> فنبينا صلى الله عليه وسلم كان كثيرُ الجود فيه ففي البخاري ومسلم 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14:paraId="6BF375BE" w14:textId="77777777"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color w:val="000000"/>
          <w:sz w:val="40"/>
          <w:szCs w:val="40"/>
          <w:rtl/>
        </w:rPr>
        <w:t xml:space="preserve">والله سبحانه وتعالى </w:t>
      </w:r>
      <w:proofErr w:type="gramStart"/>
      <w:r w:rsidRPr="00AD524C">
        <w:rPr>
          <w:rFonts w:ascii="Arabic Typesetting" w:hAnsi="Arabic Typesetting" w:cs="Arabic Typesetting"/>
          <w:color w:val="000000"/>
          <w:sz w:val="40"/>
          <w:szCs w:val="40"/>
          <w:rtl/>
        </w:rPr>
        <w:t>يقول :</w:t>
      </w:r>
      <w:proofErr w:type="gramEnd"/>
      <w:r w:rsidRPr="00AD524C">
        <w:rPr>
          <w:rFonts w:ascii="Arabic Typesetting" w:hAnsi="Arabic Typesetting" w:cs="Arabic Typesetting"/>
          <w:color w:val="000000"/>
          <w:sz w:val="40"/>
          <w:szCs w:val="40"/>
          <w:rtl/>
        </w:rPr>
        <w:t xml:space="preserve"> </w:t>
      </w:r>
      <w:r w:rsidRPr="00AD524C">
        <w:rPr>
          <w:rFonts w:ascii="Arabic Typesetting" w:hAnsi="Arabic Typesetting" w:cs="Arabic Typesetting"/>
          <w:sz w:val="40"/>
          <w:szCs w:val="40"/>
          <w:rtl/>
        </w:rPr>
        <w:t xml:space="preserve"> ((يَا أَيُّهَا الَّذِينَ آمَنُواْ أَنفِقُواْ مِمَّا رَزَقْنَاكُم مِّن قَبْلِ أَن يَأْتِيَ يَوْمٌ لاَّ بَيْعٌ فِيهِ وَلاَ خُلَّةٌ وَلاَ شَفَاعَةٌ وَالْكَافِرُونَ هُمُ الظَّالِمُونَ)  </w:t>
      </w:r>
    </w:p>
    <w:p w14:paraId="1463CFF5" w14:textId="0B5E03B9"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ويقول تعالى ((وَأَنفِقُوا مِن مَّا رَزَقْنَاكُم مِّن قَبْلِ أَن يَأْتِيَ أَحَدَكُمُ الْمَوْتُ فَيَقُولَ رَبِّ لَوْلَا أَخَّرْتَنِي إِلَى أَجَلٍ قَرِيبٍ فَأَصَّدَّقَ وَأَكُن مِّنَ الصَّالِحِينَ)  </w:t>
      </w:r>
    </w:p>
    <w:p w14:paraId="74EE0A21" w14:textId="0A7A720B"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عباد الله إن الإنفاق والصدقات في أوجه في الخير من أسباب البركة في الأموال ودفع الآفات </w:t>
      </w:r>
      <w:proofErr w:type="gramStart"/>
      <w:r w:rsidRPr="00AD524C">
        <w:rPr>
          <w:rFonts w:ascii="Arabic Typesetting" w:hAnsi="Arabic Typesetting" w:cs="Arabic Typesetting"/>
          <w:sz w:val="40"/>
          <w:szCs w:val="40"/>
          <w:rtl/>
        </w:rPr>
        <w:t>عنه :</w:t>
      </w:r>
      <w:proofErr w:type="gramEnd"/>
      <w:r w:rsidRPr="00AD524C">
        <w:rPr>
          <w:rFonts w:ascii="Arabic Typesetting" w:hAnsi="Arabic Typesetting" w:cs="Arabic Typesetting"/>
          <w:sz w:val="40"/>
          <w:szCs w:val="40"/>
          <w:rtl/>
        </w:rPr>
        <w:t xml:space="preserve"> يقول عليه الصلاة والسلام :  مَا نَقَصَ مَالُ عَبْدٍ مِنْ صَدَقَةٍ )</w:t>
      </w:r>
    </w:p>
    <w:p w14:paraId="4BBACC33" w14:textId="682C99DD"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ويقول تعالى </w:t>
      </w:r>
      <w:proofErr w:type="gramStart"/>
      <w:r w:rsidRPr="00AD524C">
        <w:rPr>
          <w:rFonts w:ascii="Arabic Typesetting" w:hAnsi="Arabic Typesetting" w:cs="Arabic Typesetting"/>
          <w:sz w:val="40"/>
          <w:szCs w:val="40"/>
          <w:rtl/>
        </w:rPr>
        <w:t>( وَمَا</w:t>
      </w:r>
      <w:proofErr w:type="gramEnd"/>
      <w:r w:rsidRPr="00AD524C">
        <w:rPr>
          <w:rFonts w:ascii="Arabic Typesetting" w:hAnsi="Arabic Typesetting" w:cs="Arabic Typesetting"/>
          <w:sz w:val="40"/>
          <w:szCs w:val="40"/>
          <w:rtl/>
        </w:rPr>
        <w:t xml:space="preserve"> أَنفَقْتُم مِّن شَيْءٍ فَهُوَ يُخْلِفُهُ وَهُوَ خَيْرُ الرَّازِقِينَ) (سبأ : 39 )</w:t>
      </w:r>
    </w:p>
    <w:p w14:paraId="5838926D" w14:textId="77777777" w:rsidR="001477D5"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فالله الله عبادَ في البذل والإحسان خاصةً في شهرِ رمضانَ أسأل الله سبحانه وتعالى أن يوفقنا وإياكم لاغتنام الشهر المبارك بالخير وكثرةِ الأعمال الصالح</w:t>
      </w:r>
    </w:p>
    <w:p w14:paraId="424F60AF" w14:textId="7FA5229D" w:rsidR="00A924B8" w:rsidRDefault="00A924B8"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عبادَ الله </w:t>
      </w:r>
      <w:r>
        <w:rPr>
          <w:rFonts w:ascii="Arabic Typesetting" w:hAnsi="Arabic Typesetting" w:cs="Arabic Typesetting" w:hint="cs"/>
          <w:sz w:val="40"/>
          <w:szCs w:val="40"/>
          <w:rtl/>
        </w:rPr>
        <w:t xml:space="preserve">يكثر في شهر رمضان </w:t>
      </w:r>
      <w:r>
        <w:rPr>
          <w:rFonts w:ascii="Arabic Typesetting" w:hAnsi="Arabic Typesetting" w:cs="Arabic Typesetting" w:hint="cs"/>
          <w:sz w:val="40"/>
          <w:szCs w:val="40"/>
          <w:rtl/>
        </w:rPr>
        <w:t xml:space="preserve">من يسألون الناس من غير حاجة ولا ضرورة وإنما تكثراً واحتيالاً على الناس وأخذ لأموالهم بالباطل ولهم حِيلٌ كثيرة يستعطفون بها الناس فربما أتوا ومعهم أطفال أو كبار في السن أو نساء فالواجب علينا التثبت وهناك من الأسر الفقيرة والناس الذين هم في الحقيقة بحاجة للصدقات ولكن لا يسألون الناس تعففاً فهؤلاء ينبغي أن نعطيهم من صداقتنا ومن </w:t>
      </w:r>
      <w:proofErr w:type="spellStart"/>
      <w:r>
        <w:rPr>
          <w:rFonts w:ascii="Arabic Typesetting" w:hAnsi="Arabic Typesetting" w:cs="Arabic Typesetting" w:hint="cs"/>
          <w:sz w:val="40"/>
          <w:szCs w:val="40"/>
          <w:rtl/>
        </w:rPr>
        <w:t>زكواتنا</w:t>
      </w:r>
      <w:proofErr w:type="spellEnd"/>
      <w:r>
        <w:rPr>
          <w:rFonts w:ascii="Arabic Typesetting" w:hAnsi="Arabic Typesetting" w:cs="Arabic Typesetting" w:hint="cs"/>
          <w:sz w:val="40"/>
          <w:szCs w:val="40"/>
          <w:rtl/>
        </w:rPr>
        <w:t xml:space="preserve"> جاء في صحيح مسلم أن النبي صلى الله عليه وسلم قال : </w:t>
      </w:r>
      <w:r w:rsidRPr="00345857">
        <w:rPr>
          <w:rFonts w:ascii="Arabic Typesetting" w:hAnsi="Arabic Typesetting" w:cs="Arabic Typesetting"/>
          <w:sz w:val="40"/>
          <w:szCs w:val="40"/>
          <w:rtl/>
        </w:rPr>
        <w:t>«لَيْسَ المِسْكِينُ الَّذِي يَطُوفُ عَلَى النَّاسِ تَرُدُّهُ اللُّقْمَةُ وَاللُّقْمَتَانِ، وَالتَّمْرَةُ وَالتَّمْرَتَانِ، وَلَكِنِ المِسْكِينُ الَّذِي لاَ يَجِدُ غِنًى يُغْنِيهِ، وَلاَ يُفْطَنُ بِهِ، فَيُتَصَدَّقُ عَلَيْهِ وَلاَ يَقُومُ فَيَسْأَلُ النَّاسَ»</w:t>
      </w:r>
    </w:p>
    <w:p w14:paraId="7A3CE194" w14:textId="77777777" w:rsidR="00A924B8" w:rsidRDefault="00A924B8"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وعلى المسلم أن ينظر في أقاربه الفقراء منهم فالصدقة عليهم صدقةٌ وصلة رحم وينظر إلى جيرانه ومن حوله ولا يعطي زكاته لمن لا </w:t>
      </w:r>
      <w:proofErr w:type="gramStart"/>
      <w:r>
        <w:rPr>
          <w:rFonts w:ascii="Arabic Typesetting" w:hAnsi="Arabic Typesetting" w:cs="Arabic Typesetting" w:hint="cs"/>
          <w:sz w:val="40"/>
          <w:szCs w:val="40"/>
          <w:rtl/>
        </w:rPr>
        <w:t>يستحقها .</w:t>
      </w:r>
      <w:proofErr w:type="gramEnd"/>
    </w:p>
    <w:p w14:paraId="0CA6D9F6" w14:textId="77777777" w:rsidR="00A924B8" w:rsidRDefault="00A924B8"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فبعض الناس يتساهل في دفع الزكاة فيدفع الزكاة لكل من سأله وهؤلاء فيهم الصادق وفيهم الكاذب فلا بد من </w:t>
      </w:r>
      <w:proofErr w:type="gramStart"/>
      <w:r>
        <w:rPr>
          <w:rFonts w:ascii="Arabic Typesetting" w:hAnsi="Arabic Typesetting" w:cs="Arabic Typesetting" w:hint="cs"/>
          <w:sz w:val="40"/>
          <w:szCs w:val="40"/>
          <w:rtl/>
        </w:rPr>
        <w:t>التثبت .</w:t>
      </w:r>
      <w:proofErr w:type="gramEnd"/>
    </w:p>
    <w:p w14:paraId="78047B1F" w14:textId="77777777" w:rsidR="00A924B8" w:rsidRDefault="00A924B8"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بل هناك عصابات منظمة توزع الأطفال والنساء عند الجوامع وعند الأسواق وفي الشوارع وعند الإشارات وقد ضبطت الدولة كثيراً من هؤلاء كما لا يخفى </w:t>
      </w:r>
      <w:proofErr w:type="gramStart"/>
      <w:r>
        <w:rPr>
          <w:rFonts w:ascii="Arabic Typesetting" w:hAnsi="Arabic Typesetting" w:cs="Arabic Typesetting" w:hint="cs"/>
          <w:sz w:val="40"/>
          <w:szCs w:val="40"/>
          <w:rtl/>
        </w:rPr>
        <w:t>عليكم .</w:t>
      </w:r>
      <w:proofErr w:type="gramEnd"/>
    </w:p>
    <w:p w14:paraId="5EF43C69" w14:textId="77777777" w:rsidR="00A924B8" w:rsidRDefault="00A924B8"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وممكن أن يتبرع الإنسان بشيء من صدقاته أو زكاته للجمعيات الخيرية فعندهم أسرٌ كثيرةٌ وهي تتعفف عن سؤال الناس ولكن تقبل ما يأتي من الجمعيات </w:t>
      </w:r>
      <w:proofErr w:type="gramStart"/>
      <w:r>
        <w:rPr>
          <w:rFonts w:ascii="Arabic Typesetting" w:hAnsi="Arabic Typesetting" w:cs="Arabic Typesetting" w:hint="cs"/>
          <w:sz w:val="40"/>
          <w:szCs w:val="40"/>
          <w:rtl/>
        </w:rPr>
        <w:t>الخيرية .</w:t>
      </w:r>
      <w:proofErr w:type="gramEnd"/>
    </w:p>
    <w:p w14:paraId="649C8D87" w14:textId="755D066B" w:rsidR="00A924B8" w:rsidRDefault="00A924B8"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0D5632FF" w14:textId="5ABE7491" w:rsidR="001477D5" w:rsidRPr="00AD524C" w:rsidRDefault="001477D5" w:rsidP="00A924B8">
      <w:pPr>
        <w:jc w:val="both"/>
        <w:rPr>
          <w:rFonts w:ascii="Arabic Typesetting" w:hAnsi="Arabic Typesetting" w:cs="Arabic Typesetting"/>
          <w:sz w:val="40"/>
          <w:szCs w:val="40"/>
          <w:rtl/>
        </w:rPr>
      </w:pPr>
    </w:p>
    <w:p w14:paraId="75D7C336" w14:textId="77777777" w:rsidR="001477D5" w:rsidRPr="00AD524C" w:rsidRDefault="001477D5" w:rsidP="00A924B8">
      <w:pPr>
        <w:jc w:val="both"/>
        <w:rPr>
          <w:rFonts w:ascii="Arabic Typesetting" w:hAnsi="Arabic Typesetting" w:cs="Arabic Typesetting"/>
          <w:sz w:val="40"/>
          <w:szCs w:val="40"/>
          <w:rtl/>
        </w:rPr>
      </w:pPr>
    </w:p>
    <w:p w14:paraId="7168E959" w14:textId="77777777"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60CCE98D" w14:textId="77777777" w:rsidR="001477D5" w:rsidRPr="00AD524C" w:rsidRDefault="001477D5" w:rsidP="00A924B8">
      <w:pPr>
        <w:jc w:val="both"/>
        <w:rPr>
          <w:rFonts w:ascii="Arabic Typesetting" w:hAnsi="Arabic Typesetting" w:cs="Arabic Typesetting"/>
          <w:sz w:val="40"/>
          <w:szCs w:val="40"/>
          <w:rtl/>
        </w:rPr>
      </w:pPr>
      <w:r w:rsidRPr="00AD524C">
        <w:rPr>
          <w:rFonts w:ascii="Arabic Typesetting" w:hAnsi="Arabic Typesetting" w:cs="Arabic Typesetting"/>
          <w:sz w:val="40"/>
          <w:szCs w:val="40"/>
          <w:rtl/>
        </w:rPr>
        <w:t xml:space="preserve"> 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AD524C">
        <w:rPr>
          <w:rFonts w:ascii="Arabic Typesetting" w:hAnsi="Arabic Typesetting" w:cs="Arabic Typesetting"/>
          <w:sz w:val="40"/>
          <w:szCs w:val="40"/>
          <w:rtl/>
        </w:rPr>
        <w:t>ورسوله .</w:t>
      </w:r>
      <w:proofErr w:type="gramEnd"/>
    </w:p>
    <w:p w14:paraId="3028A78E" w14:textId="77777777" w:rsidR="001477D5" w:rsidRPr="00AD524C" w:rsidRDefault="001477D5" w:rsidP="00A924B8">
      <w:pPr>
        <w:jc w:val="both"/>
        <w:rPr>
          <w:rFonts w:ascii="Arabic Typesetting" w:hAnsi="Arabic Typesetting" w:cs="Arabic Typesetting"/>
          <w:rtl/>
        </w:rPr>
      </w:pPr>
    </w:p>
    <w:p w14:paraId="22B0CA8E" w14:textId="77777777" w:rsidR="001477D5" w:rsidRPr="001908C9" w:rsidRDefault="001477D5" w:rsidP="00A924B8">
      <w:pPr>
        <w:jc w:val="both"/>
        <w:rPr>
          <w:rFonts w:ascii="Arabic Typesetting" w:hAnsi="Arabic Typesetting" w:cs="Arabic Typesetting"/>
          <w:sz w:val="40"/>
          <w:szCs w:val="40"/>
          <w:rtl/>
        </w:rPr>
      </w:pPr>
      <w:r w:rsidRPr="001908C9">
        <w:rPr>
          <w:rFonts w:ascii="Arabic Typesetting" w:hAnsi="Arabic Typesetting" w:cs="Arabic Typesetting"/>
          <w:sz w:val="40"/>
          <w:szCs w:val="40"/>
          <w:rtl/>
        </w:rPr>
        <w:t xml:space="preserve">أما </w:t>
      </w:r>
      <w:proofErr w:type="gramStart"/>
      <w:r w:rsidRPr="001908C9">
        <w:rPr>
          <w:rFonts w:ascii="Arabic Typesetting" w:hAnsi="Arabic Typesetting" w:cs="Arabic Typesetting"/>
          <w:sz w:val="40"/>
          <w:szCs w:val="40"/>
          <w:rtl/>
        </w:rPr>
        <w:t>بعد :</w:t>
      </w:r>
      <w:proofErr w:type="gramEnd"/>
      <w:r w:rsidRPr="001908C9">
        <w:rPr>
          <w:rFonts w:ascii="Arabic Typesetting" w:hAnsi="Arabic Typesetting" w:cs="Arabic Typesetting"/>
          <w:sz w:val="40"/>
          <w:szCs w:val="40"/>
          <w:rtl/>
        </w:rPr>
        <w:t xml:space="preserve"> </w:t>
      </w:r>
    </w:p>
    <w:p w14:paraId="73576680" w14:textId="77777777" w:rsidR="001477D5" w:rsidRPr="001908C9" w:rsidRDefault="001477D5" w:rsidP="00A924B8">
      <w:pPr>
        <w:jc w:val="both"/>
        <w:rPr>
          <w:rFonts w:ascii="Arabic Typesetting" w:hAnsi="Arabic Typesetting" w:cs="Arabic Typesetting"/>
          <w:sz w:val="40"/>
          <w:szCs w:val="40"/>
          <w:rtl/>
        </w:rPr>
      </w:pPr>
      <w:r w:rsidRPr="001908C9">
        <w:rPr>
          <w:rFonts w:ascii="Arabic Typesetting" w:hAnsi="Arabic Typesetting" w:cs="Arabic Typesetting"/>
          <w:sz w:val="40"/>
          <w:szCs w:val="40"/>
          <w:rtl/>
        </w:rPr>
        <w:t xml:space="preserve"> عباد</w:t>
      </w:r>
      <w:r>
        <w:rPr>
          <w:rFonts w:ascii="Arabic Typesetting" w:hAnsi="Arabic Typesetting" w:cs="Arabic Typesetting" w:hint="cs"/>
          <w:sz w:val="40"/>
          <w:szCs w:val="40"/>
          <w:rtl/>
        </w:rPr>
        <w:t>َ</w:t>
      </w:r>
      <w:r w:rsidRPr="001908C9">
        <w:rPr>
          <w:rFonts w:ascii="Arabic Typesetting" w:hAnsi="Arabic Typesetting" w:cs="Arabic Typesetting"/>
          <w:sz w:val="40"/>
          <w:szCs w:val="40"/>
          <w:rtl/>
        </w:rPr>
        <w:t xml:space="preserve"> الله</w:t>
      </w:r>
      <w:r>
        <w:rPr>
          <w:rFonts w:ascii="Arabic Typesetting" w:hAnsi="Arabic Typesetting" w:cs="Arabic Typesetting" w:hint="cs"/>
          <w:sz w:val="40"/>
          <w:szCs w:val="40"/>
          <w:rtl/>
        </w:rPr>
        <w:t xml:space="preserve"> الواجب على المسلم في صومه أن</w:t>
      </w:r>
      <w:r w:rsidRPr="001908C9">
        <w:rPr>
          <w:rFonts w:ascii="Arabic Typesetting" w:hAnsi="Arabic Typesetting" w:cs="Arabic Typesetting"/>
          <w:sz w:val="40"/>
          <w:szCs w:val="40"/>
          <w:rtl/>
        </w:rPr>
        <w:t xml:space="preserve"> يمسك عن المفطرات من طلوع الفجر إلى غروب الشمس وبعض الناس يقول كل واشرب حتى يهلل يعني </w:t>
      </w:r>
      <w:r>
        <w:rPr>
          <w:rFonts w:ascii="Arabic Typesetting" w:hAnsi="Arabic Typesetting" w:cs="Arabic Typesetting" w:hint="cs"/>
          <w:sz w:val="40"/>
          <w:szCs w:val="40"/>
          <w:rtl/>
        </w:rPr>
        <w:t xml:space="preserve">حتى </w:t>
      </w:r>
      <w:r w:rsidRPr="001908C9">
        <w:rPr>
          <w:rFonts w:ascii="Arabic Typesetting" w:hAnsi="Arabic Typesetting" w:cs="Arabic Typesetting"/>
          <w:sz w:val="40"/>
          <w:szCs w:val="40"/>
          <w:rtl/>
        </w:rPr>
        <w:t>يقول</w:t>
      </w:r>
      <w:r>
        <w:rPr>
          <w:rFonts w:ascii="Arabic Typesetting" w:hAnsi="Arabic Typesetting" w:cs="Arabic Typesetting" w:hint="cs"/>
          <w:sz w:val="40"/>
          <w:szCs w:val="40"/>
          <w:rtl/>
        </w:rPr>
        <w:t>َ</w:t>
      </w:r>
      <w:r w:rsidRPr="001908C9">
        <w:rPr>
          <w:rFonts w:ascii="Arabic Typesetting" w:hAnsi="Arabic Typesetting" w:cs="Arabic Typesetting"/>
          <w:sz w:val="40"/>
          <w:szCs w:val="40"/>
          <w:rtl/>
        </w:rPr>
        <w:t xml:space="preserve"> المؤذن </w:t>
      </w:r>
      <w:proofErr w:type="gramStart"/>
      <w:r w:rsidRPr="001908C9">
        <w:rPr>
          <w:rFonts w:ascii="Arabic Typesetting" w:hAnsi="Arabic Typesetting" w:cs="Arabic Typesetting"/>
          <w:sz w:val="40"/>
          <w:szCs w:val="40"/>
          <w:rtl/>
        </w:rPr>
        <w:t>( لا</w:t>
      </w:r>
      <w:proofErr w:type="gramEnd"/>
      <w:r w:rsidRPr="001908C9">
        <w:rPr>
          <w:rFonts w:ascii="Arabic Typesetting" w:hAnsi="Arabic Typesetting" w:cs="Arabic Typesetting"/>
          <w:sz w:val="40"/>
          <w:szCs w:val="40"/>
          <w:rtl/>
        </w:rPr>
        <w:t xml:space="preserve"> إله إلا الله ) وهذا خطأ الواجب أن الإنسان يمسك من حين طلوع الفجر فإذا قال المؤذن ( الله أكبر ) وجب الإمساك ما دام أنه يؤذن عند طلوع الفجر ولذلك يقول النبي صلى الله عليه وسلم [فكلوا واشربوا حتى يؤذن ]</w:t>
      </w:r>
      <w:r>
        <w:rPr>
          <w:rFonts w:ascii="Arabic Typesetting" w:hAnsi="Arabic Typesetting" w:cs="Arabic Typesetting" w:hint="cs"/>
          <w:sz w:val="40"/>
          <w:szCs w:val="40"/>
          <w:rtl/>
        </w:rPr>
        <w:t xml:space="preserve"> </w:t>
      </w:r>
      <w:r w:rsidRPr="001908C9">
        <w:rPr>
          <w:rFonts w:ascii="Arabic Typesetting" w:hAnsi="Arabic Typesetting" w:cs="Arabic Typesetting"/>
          <w:sz w:val="40"/>
          <w:szCs w:val="40"/>
          <w:rtl/>
        </w:rPr>
        <w:t xml:space="preserve">أخرجه مسلم  </w:t>
      </w:r>
      <w:r>
        <w:rPr>
          <w:rFonts w:ascii="Arabic Typesetting" w:hAnsi="Arabic Typesetting" w:cs="Arabic Typesetting" w:hint="cs"/>
          <w:sz w:val="40"/>
          <w:szCs w:val="40"/>
          <w:rtl/>
        </w:rPr>
        <w:t>أي حتى يبدأ بالأذان .</w:t>
      </w:r>
    </w:p>
    <w:p w14:paraId="7B043030" w14:textId="77777777" w:rsidR="001477D5" w:rsidRPr="001908C9" w:rsidRDefault="001477D5"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ولنعلم عبادَ الله أن</w:t>
      </w:r>
      <w:r w:rsidRPr="001908C9">
        <w:rPr>
          <w:rFonts w:ascii="Arabic Typesetting" w:hAnsi="Arabic Typesetting" w:cs="Arabic Typesetting"/>
          <w:sz w:val="40"/>
          <w:szCs w:val="40"/>
          <w:rtl/>
        </w:rPr>
        <w:t xml:space="preserve"> المفطرات ستة </w:t>
      </w:r>
      <w:proofErr w:type="gramStart"/>
      <w:r w:rsidRPr="001908C9">
        <w:rPr>
          <w:rFonts w:ascii="Arabic Typesetting" w:hAnsi="Arabic Typesetting" w:cs="Arabic Typesetting"/>
          <w:sz w:val="40"/>
          <w:szCs w:val="40"/>
          <w:rtl/>
        </w:rPr>
        <w:t>وهي :</w:t>
      </w:r>
      <w:proofErr w:type="gramEnd"/>
      <w:r w:rsidRPr="001908C9">
        <w:rPr>
          <w:rFonts w:ascii="Arabic Typesetting" w:hAnsi="Arabic Typesetting" w:cs="Arabic Typesetting"/>
          <w:sz w:val="40"/>
          <w:szCs w:val="40"/>
          <w:rtl/>
        </w:rPr>
        <w:t xml:space="preserve"> </w:t>
      </w:r>
    </w:p>
    <w:p w14:paraId="6AB98CA8" w14:textId="77777777" w:rsidR="001477D5" w:rsidRPr="001908C9" w:rsidRDefault="001477D5" w:rsidP="00A924B8">
      <w:pPr>
        <w:jc w:val="both"/>
        <w:rPr>
          <w:rFonts w:ascii="Arabic Typesetting" w:hAnsi="Arabic Typesetting" w:cs="Arabic Typesetting"/>
          <w:sz w:val="40"/>
          <w:szCs w:val="40"/>
          <w:rtl/>
        </w:rPr>
      </w:pPr>
      <w:r w:rsidRPr="001908C9">
        <w:rPr>
          <w:rFonts w:ascii="Arabic Typesetting" w:hAnsi="Arabic Typesetting" w:cs="Arabic Typesetting"/>
          <w:sz w:val="40"/>
          <w:szCs w:val="40"/>
          <w:rtl/>
        </w:rPr>
        <w:t xml:space="preserve">الأكل والشرب ويلحق بالأكل والشرب الإبر المغذية لأنها تقوم مقام الأكل والشرب بعكس الإبر التي للعلاج كإبر السكر </w:t>
      </w:r>
      <w:r>
        <w:rPr>
          <w:rFonts w:ascii="Arabic Typesetting" w:hAnsi="Arabic Typesetting" w:cs="Arabic Typesetting" w:hint="cs"/>
          <w:sz w:val="40"/>
          <w:szCs w:val="40"/>
          <w:rtl/>
        </w:rPr>
        <w:t xml:space="preserve">فإنها لا تفطر ويجوز أخذها في نهار </w:t>
      </w:r>
      <w:proofErr w:type="gramStart"/>
      <w:r>
        <w:rPr>
          <w:rFonts w:ascii="Arabic Typesetting" w:hAnsi="Arabic Typesetting" w:cs="Arabic Typesetting" w:hint="cs"/>
          <w:sz w:val="40"/>
          <w:szCs w:val="40"/>
          <w:rtl/>
        </w:rPr>
        <w:t>رمضان .</w:t>
      </w:r>
      <w:proofErr w:type="gramEnd"/>
    </w:p>
    <w:p w14:paraId="6B560689" w14:textId="77777777" w:rsidR="001477D5" w:rsidRDefault="001477D5" w:rsidP="00A924B8">
      <w:pPr>
        <w:jc w:val="both"/>
        <w:rPr>
          <w:rFonts w:ascii="Arabic Typesetting" w:hAnsi="Arabic Typesetting" w:cs="Arabic Typesetting"/>
          <w:sz w:val="40"/>
          <w:szCs w:val="40"/>
          <w:rtl/>
        </w:rPr>
      </w:pPr>
      <w:r>
        <w:rPr>
          <w:rFonts w:ascii="Arabic Typesetting" w:eastAsiaTheme="minorHAnsi" w:hAnsi="Arabic Typesetting" w:cs="Arabic Typesetting"/>
          <w:sz w:val="40"/>
          <w:szCs w:val="40"/>
          <w:rtl/>
        </w:rPr>
        <w:t>ومن المفطرات</w:t>
      </w:r>
      <w:r w:rsidRPr="001908C9">
        <w:rPr>
          <w:rFonts w:ascii="Arabic Typesetting" w:hAnsi="Arabic Typesetting" w:cs="Arabic Typesetting"/>
          <w:sz w:val="40"/>
          <w:szCs w:val="40"/>
          <w:rtl/>
        </w:rPr>
        <w:t xml:space="preserve"> إنزال المني </w:t>
      </w:r>
      <w:r>
        <w:rPr>
          <w:rFonts w:ascii="Arabic Typesetting" w:hAnsi="Arabic Typesetting" w:cs="Arabic Typesetting" w:hint="cs"/>
          <w:sz w:val="40"/>
          <w:szCs w:val="40"/>
          <w:rtl/>
        </w:rPr>
        <w:t xml:space="preserve">فإذا تعمد إنزال المني بأي طريقة فإنه يُعتبر مفطراً أما لو خرج منه بدون تعمد كأن ينام ويحتلم فإنه يغتسل ويكمل </w:t>
      </w:r>
      <w:proofErr w:type="gramStart"/>
      <w:r>
        <w:rPr>
          <w:rFonts w:ascii="Arabic Typesetting" w:hAnsi="Arabic Typesetting" w:cs="Arabic Typesetting" w:hint="cs"/>
          <w:sz w:val="40"/>
          <w:szCs w:val="40"/>
          <w:rtl/>
        </w:rPr>
        <w:t>صيامه .</w:t>
      </w:r>
      <w:proofErr w:type="gramEnd"/>
    </w:p>
    <w:p w14:paraId="5E45991F" w14:textId="77777777" w:rsidR="001477D5" w:rsidRPr="001908C9" w:rsidRDefault="001477D5"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المفطرات</w:t>
      </w:r>
      <w:r w:rsidRPr="001908C9">
        <w:rPr>
          <w:rFonts w:ascii="Arabic Typesetting" w:hAnsi="Arabic Typesetting" w:cs="Arabic Typesetting"/>
          <w:sz w:val="40"/>
          <w:szCs w:val="40"/>
          <w:rtl/>
        </w:rPr>
        <w:t xml:space="preserve"> الحجامة فإذا خرج الدم الكثير من الصائم فإنه يفطر وعلى ذلك لا يجوز التبرع بالدم في نهار رمضان وأما إذا كان الدم يسيراً مثل الدم ال</w:t>
      </w:r>
      <w:r>
        <w:rPr>
          <w:rFonts w:ascii="Arabic Typesetting" w:hAnsi="Arabic Typesetting" w:cs="Arabic Typesetting"/>
          <w:sz w:val="40"/>
          <w:szCs w:val="40"/>
          <w:rtl/>
        </w:rPr>
        <w:t xml:space="preserve">ذي يكون للتحليل فيجوز لأنه </w:t>
      </w:r>
      <w:proofErr w:type="gramStart"/>
      <w:r>
        <w:rPr>
          <w:rFonts w:ascii="Arabic Typesetting" w:hAnsi="Arabic Typesetting" w:cs="Arabic Typesetting"/>
          <w:sz w:val="40"/>
          <w:szCs w:val="40"/>
          <w:rtl/>
        </w:rPr>
        <w:t>يسير</w:t>
      </w:r>
      <w:r>
        <w:rPr>
          <w:rFonts w:ascii="Arabic Typesetting" w:hAnsi="Arabic Typesetting" w:cs="Arabic Typesetting" w:hint="cs"/>
          <w:sz w:val="40"/>
          <w:szCs w:val="40"/>
          <w:rtl/>
        </w:rPr>
        <w:t xml:space="preserve"> .</w:t>
      </w:r>
      <w:proofErr w:type="gramEnd"/>
      <w:r w:rsidRPr="001908C9">
        <w:rPr>
          <w:rFonts w:ascii="Arabic Typesetting" w:hAnsi="Arabic Typesetting" w:cs="Arabic Typesetting"/>
          <w:sz w:val="40"/>
          <w:szCs w:val="40"/>
          <w:rtl/>
        </w:rPr>
        <w:t xml:space="preserve"> </w:t>
      </w:r>
    </w:p>
    <w:p w14:paraId="2F103512" w14:textId="77777777" w:rsidR="001477D5" w:rsidRPr="001908C9" w:rsidRDefault="001477D5" w:rsidP="00A924B8">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ومن المفطرات </w:t>
      </w:r>
      <w:r w:rsidRPr="001908C9">
        <w:rPr>
          <w:rFonts w:ascii="Arabic Typesetting" w:hAnsi="Arabic Typesetting" w:cs="Arabic Typesetting"/>
          <w:sz w:val="40"/>
          <w:szCs w:val="40"/>
          <w:rtl/>
        </w:rPr>
        <w:t xml:space="preserve">خروج دم الحيض والنفاس من المرأة </w:t>
      </w:r>
      <w:r>
        <w:rPr>
          <w:rFonts w:ascii="Arabic Typesetting" w:hAnsi="Arabic Typesetting" w:cs="Arabic Typesetting" w:hint="cs"/>
          <w:sz w:val="40"/>
          <w:szCs w:val="40"/>
          <w:rtl/>
        </w:rPr>
        <w:t xml:space="preserve">فلو خرج الدم ولو قبل غروب الشمس بدقيقة فإنها تعتبر مفطرة وتقضي هذا </w:t>
      </w:r>
      <w:proofErr w:type="gramStart"/>
      <w:r>
        <w:rPr>
          <w:rFonts w:ascii="Arabic Typesetting" w:hAnsi="Arabic Typesetting" w:cs="Arabic Typesetting" w:hint="cs"/>
          <w:sz w:val="40"/>
          <w:szCs w:val="40"/>
          <w:rtl/>
        </w:rPr>
        <w:t>اليوم .</w:t>
      </w:r>
      <w:proofErr w:type="gramEnd"/>
    </w:p>
    <w:p w14:paraId="1BD0C237" w14:textId="77777777" w:rsidR="001477D5" w:rsidRPr="001908C9" w:rsidRDefault="001477D5" w:rsidP="00A924B8">
      <w:pPr>
        <w:jc w:val="both"/>
        <w:rPr>
          <w:rFonts w:ascii="Arabic Typesetting" w:hAnsi="Arabic Typesetting" w:cs="Arabic Typesetting"/>
          <w:sz w:val="40"/>
          <w:szCs w:val="40"/>
          <w:rtl/>
        </w:rPr>
      </w:pPr>
      <w:r w:rsidRPr="001908C9">
        <w:rPr>
          <w:rFonts w:ascii="Arabic Typesetting" w:hAnsi="Arabic Typesetting" w:cs="Arabic Typesetting"/>
          <w:sz w:val="40"/>
          <w:szCs w:val="40"/>
          <w:rtl/>
        </w:rPr>
        <w:t xml:space="preserve">وهذه المفطرات لا تلزم الإنسان إلا بشروط </w:t>
      </w:r>
      <w:proofErr w:type="gramStart"/>
      <w:r w:rsidRPr="001908C9">
        <w:rPr>
          <w:rFonts w:ascii="Arabic Typesetting" w:hAnsi="Arabic Typesetting" w:cs="Arabic Typesetting"/>
          <w:sz w:val="40"/>
          <w:szCs w:val="40"/>
          <w:rtl/>
        </w:rPr>
        <w:t>ثلاثة :</w:t>
      </w:r>
      <w:proofErr w:type="gramEnd"/>
    </w:p>
    <w:p w14:paraId="32B7872E" w14:textId="77777777" w:rsidR="001477D5" w:rsidRDefault="001477D5" w:rsidP="00A924B8">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أولاً :</w:t>
      </w:r>
      <w:proofErr w:type="gramEnd"/>
      <w:r>
        <w:rPr>
          <w:rFonts w:ascii="Arabic Typesetting" w:hAnsi="Arabic Typesetting" w:cs="Arabic Typesetting" w:hint="cs"/>
          <w:sz w:val="40"/>
          <w:szCs w:val="40"/>
          <w:rtl/>
        </w:rPr>
        <w:t xml:space="preserve"> </w:t>
      </w:r>
      <w:r w:rsidRPr="001908C9">
        <w:rPr>
          <w:rFonts w:ascii="Arabic Typesetting" w:hAnsi="Arabic Typesetting" w:cs="Arabic Typesetting"/>
          <w:sz w:val="40"/>
          <w:szCs w:val="40"/>
          <w:rtl/>
        </w:rPr>
        <w:t>أن يكون عالماً</w:t>
      </w:r>
      <w:r>
        <w:rPr>
          <w:rFonts w:ascii="Arabic Typesetting" w:hAnsi="Arabic Typesetting" w:cs="Arabic Typesetting" w:hint="cs"/>
          <w:sz w:val="40"/>
          <w:szCs w:val="40"/>
          <w:rtl/>
        </w:rPr>
        <w:t xml:space="preserve"> فإن كان جاهلاً فإنه معذور وصيامه صحيح .</w:t>
      </w:r>
    </w:p>
    <w:p w14:paraId="45C9C953" w14:textId="77777777" w:rsidR="001477D5" w:rsidRDefault="001477D5" w:rsidP="00A924B8">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ثانياً :</w:t>
      </w:r>
      <w:proofErr w:type="gramEnd"/>
      <w:r>
        <w:rPr>
          <w:rFonts w:ascii="Arabic Typesetting" w:hAnsi="Arabic Typesetting" w:cs="Arabic Typesetting" w:hint="cs"/>
          <w:sz w:val="40"/>
          <w:szCs w:val="40"/>
          <w:rtl/>
        </w:rPr>
        <w:t xml:space="preserve"> </w:t>
      </w:r>
      <w:r w:rsidRPr="001908C9">
        <w:rPr>
          <w:rFonts w:ascii="Arabic Typesetting" w:hAnsi="Arabic Typesetting" w:cs="Arabic Typesetting"/>
          <w:sz w:val="40"/>
          <w:szCs w:val="40"/>
          <w:rtl/>
        </w:rPr>
        <w:t xml:space="preserve"> أن يكون ذاكراً</w:t>
      </w:r>
      <w:r>
        <w:rPr>
          <w:rFonts w:ascii="Arabic Typesetting" w:hAnsi="Arabic Typesetting" w:cs="Arabic Typesetting" w:hint="cs"/>
          <w:sz w:val="40"/>
          <w:szCs w:val="40"/>
          <w:rtl/>
        </w:rPr>
        <w:t xml:space="preserve"> فإن كان نسي ووقع في شيء من المفطرات كأن يأكل أو يشرب ناسياً فصيامه صحيح ولكن من حين يتذكر يجب عليه أن يمسك .</w:t>
      </w:r>
    </w:p>
    <w:p w14:paraId="693D5848" w14:textId="77777777" w:rsidR="001477D5" w:rsidRPr="001908C9" w:rsidRDefault="001477D5" w:rsidP="00A924B8">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ثالثاً :</w:t>
      </w:r>
      <w:proofErr w:type="gram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 xml:space="preserve"> أن يكون مختاراً </w:t>
      </w:r>
      <w:r>
        <w:rPr>
          <w:rFonts w:ascii="Arabic Typesetting" w:hAnsi="Arabic Typesetting" w:cs="Arabic Typesetting" w:hint="cs"/>
          <w:sz w:val="40"/>
          <w:szCs w:val="40"/>
          <w:rtl/>
        </w:rPr>
        <w:t>فإن كان مكرهاً على الإفطار فصيامه صحيح .</w:t>
      </w:r>
      <w:r w:rsidRPr="001908C9">
        <w:rPr>
          <w:rFonts w:ascii="Arabic Typesetting" w:hAnsi="Arabic Typesetting" w:cs="Arabic Typesetting"/>
          <w:sz w:val="40"/>
          <w:szCs w:val="40"/>
          <w:rtl/>
        </w:rPr>
        <w:t xml:space="preserve"> </w:t>
      </w:r>
    </w:p>
    <w:p w14:paraId="7170A7E8" w14:textId="77777777" w:rsidR="001477D5" w:rsidRPr="001908C9" w:rsidRDefault="001477D5" w:rsidP="00A924B8">
      <w:pPr>
        <w:jc w:val="both"/>
        <w:rPr>
          <w:rFonts w:ascii="Arabic Typesetting" w:hAnsi="Arabic Typesetting" w:cs="Arabic Typesetting"/>
          <w:sz w:val="40"/>
          <w:szCs w:val="40"/>
          <w:rtl/>
        </w:rPr>
      </w:pPr>
      <w:r w:rsidRPr="001908C9">
        <w:rPr>
          <w:rFonts w:ascii="Arabic Typesetting" w:hAnsi="Arabic Typesetting" w:cs="Arabic Typesetting"/>
          <w:sz w:val="40"/>
          <w:szCs w:val="40"/>
          <w:rtl/>
        </w:rPr>
        <w:t xml:space="preserve">ويجوز للإنسان أن يستعمل السواك في نهار رمضان ولا يكره ذلك ويجوز له أن يضع قطرة العين وقطرة الأذن أما قطرة الأنف فلا يستخدمها في نهار رمضان لأن الأنف منفذ للمعدة ويجوز له استخدام بخاخ الربو كذلك </w:t>
      </w:r>
    </w:p>
    <w:p w14:paraId="09E662C0" w14:textId="77777777" w:rsidR="001477D5" w:rsidRDefault="001477D5" w:rsidP="00A924B8">
      <w:pPr>
        <w:jc w:val="both"/>
        <w:rPr>
          <w:rFonts w:ascii="Arabic Typesetting" w:hAnsi="Arabic Typesetting" w:cs="Arabic Typesetting"/>
          <w:sz w:val="40"/>
          <w:szCs w:val="40"/>
          <w:rtl/>
        </w:rPr>
      </w:pPr>
      <w:r w:rsidRPr="001908C9">
        <w:rPr>
          <w:rFonts w:ascii="Arabic Typesetting" w:hAnsi="Arabic Typesetting" w:cs="Arabic Typesetting"/>
          <w:sz w:val="40"/>
          <w:szCs w:val="40"/>
          <w:rtl/>
        </w:rPr>
        <w:t xml:space="preserve">وعلى المسلم عباد الله أن يحرص أن لا يجرح صيامه بفعل الحرام وقول الحرام فإنه ثبت في البخاري من حديث أبي هريرة رضي الله عنه أن النبي صلى الله عليه وسلم </w:t>
      </w:r>
      <w:proofErr w:type="gramStart"/>
      <w:r w:rsidRPr="001908C9">
        <w:rPr>
          <w:rFonts w:ascii="Arabic Typesetting" w:hAnsi="Arabic Typesetting" w:cs="Arabic Typesetting"/>
          <w:sz w:val="40"/>
          <w:szCs w:val="40"/>
          <w:rtl/>
        </w:rPr>
        <w:t>قال[</w:t>
      </w:r>
      <w:proofErr w:type="gramEnd"/>
      <w:r w:rsidRPr="001908C9">
        <w:rPr>
          <w:rFonts w:ascii="Arabic Typesetting" w:hAnsi="Arabic Typesetting" w:cs="Arabic Typesetting"/>
          <w:sz w:val="40"/>
          <w:szCs w:val="40"/>
          <w:rtl/>
        </w:rPr>
        <w:t>من لم يدع قول الزور والعملَ به والجهل فليس لله حاجة أن يدع طعامه وشرابه]</w:t>
      </w:r>
    </w:p>
    <w:p w14:paraId="430F4E72" w14:textId="77777777" w:rsidR="00A924B8" w:rsidRDefault="00A924B8" w:rsidP="00A924B8">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اللهم أعنا على ذكرك وشكرك وحسن عبادتك اللهم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w:t>
      </w:r>
      <w:proofErr w:type="gramStart"/>
      <w:r>
        <w:rPr>
          <w:rFonts w:ascii="Arabic Typesetting" w:hAnsi="Arabic Typesetting" w:cs="Arabic Typesetting" w:hint="cs"/>
          <w:color w:val="000000"/>
          <w:sz w:val="40"/>
          <w:szCs w:val="40"/>
          <w:rtl/>
        </w:rPr>
        <w:t>شر .</w:t>
      </w:r>
      <w:proofErr w:type="gramEnd"/>
    </w:p>
    <w:p w14:paraId="3D4136F1" w14:textId="77777777" w:rsidR="00A924B8" w:rsidRDefault="00A924B8" w:rsidP="00A924B8">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اللهم آمنا في أوطاننا وأصلح أئمتنا وولاة أمرونا وجنبا الفتن ما ظهر منها وما </w:t>
      </w:r>
      <w:proofErr w:type="gramStart"/>
      <w:r>
        <w:rPr>
          <w:rFonts w:ascii="Arabic Typesetting" w:hAnsi="Arabic Typesetting" w:cs="Arabic Typesetting" w:hint="cs"/>
          <w:color w:val="000000"/>
          <w:sz w:val="40"/>
          <w:szCs w:val="40"/>
          <w:rtl/>
        </w:rPr>
        <w:t>بطن .</w:t>
      </w:r>
      <w:proofErr w:type="gramEnd"/>
    </w:p>
    <w:p w14:paraId="09E598FD" w14:textId="77777777" w:rsidR="00A924B8" w:rsidRDefault="00A924B8" w:rsidP="00A924B8">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عبادَ الله صلوا على من أمركم الله بالصلاة عليه فقال </w:t>
      </w:r>
      <w:proofErr w:type="gramStart"/>
      <w:r>
        <w:rPr>
          <w:rFonts w:ascii="Arabic Typesetting" w:hAnsi="Arabic Typesetting" w:cs="Arabic Typesetting" w:hint="cs"/>
          <w:color w:val="000000"/>
          <w:sz w:val="40"/>
          <w:szCs w:val="40"/>
          <w:rtl/>
        </w:rPr>
        <w:t>[ إن</w:t>
      </w:r>
      <w:proofErr w:type="gramEnd"/>
      <w:r>
        <w:rPr>
          <w:rFonts w:ascii="Arabic Typesetting" w:hAnsi="Arabic Typesetting" w:cs="Arabic Typesetting" w:hint="cs"/>
          <w:color w:val="000000"/>
          <w:sz w:val="40"/>
          <w:szCs w:val="40"/>
          <w:rtl/>
        </w:rPr>
        <w:t xml:space="preserve"> الله وملائكته يصلون على النبي يا أيها الذين آمنوا صلوا عليه وسلموا تسليما ]</w:t>
      </w:r>
    </w:p>
    <w:p w14:paraId="482AE8CB" w14:textId="77777777" w:rsidR="00A924B8" w:rsidRDefault="00A924B8" w:rsidP="00A924B8">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اللهم صل على محمد وعلى آل محمد اللهم ارضَ عن الخلفاء الراشدين أبي بكر وعمر وعثمان وعلي وعن الصحابة </w:t>
      </w:r>
      <w:proofErr w:type="gramStart"/>
      <w:r>
        <w:rPr>
          <w:rFonts w:ascii="Arabic Typesetting" w:hAnsi="Arabic Typesetting" w:cs="Arabic Typesetting" w:hint="cs"/>
          <w:color w:val="000000"/>
          <w:sz w:val="40"/>
          <w:szCs w:val="40"/>
          <w:rtl/>
        </w:rPr>
        <w:t>أجمعين .</w:t>
      </w:r>
      <w:proofErr w:type="gramEnd"/>
    </w:p>
    <w:p w14:paraId="31318724" w14:textId="77777777" w:rsidR="00A924B8" w:rsidRDefault="00A924B8" w:rsidP="00A924B8">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سبحانك ربك ربِ العزةِ عما يصفون وسلامٌ على المرسلين والحمد الله رب </w:t>
      </w:r>
      <w:proofErr w:type="gramStart"/>
      <w:r>
        <w:rPr>
          <w:rFonts w:ascii="Arabic Typesetting" w:hAnsi="Arabic Typesetting" w:cs="Arabic Typesetting" w:hint="cs"/>
          <w:color w:val="000000"/>
          <w:sz w:val="40"/>
          <w:szCs w:val="40"/>
          <w:rtl/>
        </w:rPr>
        <w:t>العالمين .</w:t>
      </w:r>
      <w:proofErr w:type="gramEnd"/>
    </w:p>
    <w:p w14:paraId="66670FC7" w14:textId="62CF3ACA" w:rsidR="001477D5" w:rsidRPr="001908C9" w:rsidRDefault="00A924B8" w:rsidP="00A924B8">
      <w:pPr>
        <w:bidi w:val="0"/>
        <w:spacing w:after="160" w:line="259" w:lineRule="auto"/>
        <w:jc w:val="both"/>
        <w:rPr>
          <w:rFonts w:ascii="Arabic Typesetting" w:hAnsi="Arabic Typesetting" w:cs="Arabic Typesetting"/>
          <w:sz w:val="40"/>
          <w:szCs w:val="40"/>
        </w:rPr>
      </w:pPr>
      <w:r>
        <w:rPr>
          <w:rFonts w:ascii="Arabic Typesetting" w:hAnsi="Arabic Typesetting" w:cs="Arabic Typesetting"/>
          <w:sz w:val="40"/>
          <w:szCs w:val="40"/>
        </w:rPr>
        <w:t xml:space="preserve"> </w:t>
      </w:r>
    </w:p>
    <w:p w14:paraId="1AD52FB2" w14:textId="77777777" w:rsidR="001477D5" w:rsidRPr="001908C9" w:rsidRDefault="001477D5" w:rsidP="00A924B8">
      <w:pPr>
        <w:jc w:val="both"/>
        <w:rPr>
          <w:rFonts w:ascii="Arabic Typesetting" w:hAnsi="Arabic Typesetting" w:cs="Arabic Typesetting"/>
          <w:sz w:val="40"/>
          <w:szCs w:val="40"/>
          <w:rtl/>
        </w:rPr>
      </w:pPr>
    </w:p>
    <w:p w14:paraId="29BEFDF3" w14:textId="77777777" w:rsidR="007C7C1B" w:rsidRPr="001477D5" w:rsidRDefault="007C7C1B" w:rsidP="00A924B8">
      <w:pPr>
        <w:jc w:val="both"/>
        <w:rPr>
          <w:sz w:val="40"/>
          <w:szCs w:val="40"/>
        </w:rPr>
      </w:pPr>
    </w:p>
    <w:sectPr w:rsidR="007C7C1B" w:rsidRPr="001477D5" w:rsidSect="004837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FD"/>
    <w:rsid w:val="001477D5"/>
    <w:rsid w:val="002055FD"/>
    <w:rsid w:val="0048373A"/>
    <w:rsid w:val="007C7C1B"/>
    <w:rsid w:val="00A92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A439"/>
  <w15:chartTrackingRefBased/>
  <w15:docId w15:val="{24A80F86-6519-421F-A91C-399EF736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7D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823</Words>
  <Characters>4692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2026-02-19T12:32:00Z</dcterms:created>
  <dcterms:modified xsi:type="dcterms:W3CDTF">2026-02-19T12:48:00Z</dcterms:modified>
</cp:coreProperties>
</file>