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2064" w14:textId="379A021C" w:rsidR="00ED4B3D" w:rsidRDefault="00B40A0C" w:rsidP="00ED4B3D">
      <w:pPr>
        <w:jc w:val="center"/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 xml:space="preserve">أيها </w:t>
      </w:r>
      <w:proofErr w:type="spellStart"/>
      <w:r>
        <w:rPr>
          <w:rFonts w:hint="cs"/>
          <w:sz w:val="60"/>
          <w:szCs w:val="60"/>
          <w:rtl/>
        </w:rPr>
        <w:t>السقريون</w:t>
      </w:r>
      <w:proofErr w:type="spellEnd"/>
      <w:r>
        <w:rPr>
          <w:rFonts w:hint="cs"/>
          <w:sz w:val="60"/>
          <w:szCs w:val="60"/>
          <w:rtl/>
        </w:rPr>
        <w:t>!</w:t>
      </w:r>
    </w:p>
    <w:p w14:paraId="2A4FB215" w14:textId="484D9316" w:rsidR="00B40A0C" w:rsidRDefault="00B40A0C" w:rsidP="00ED4B3D">
      <w:pPr>
        <w:jc w:val="center"/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>29/10/1447</w:t>
      </w:r>
    </w:p>
    <w:p w14:paraId="7808ADDB" w14:textId="30A34200" w:rsidR="00A9253A" w:rsidRDefault="00A9253A" w:rsidP="00A9253A">
      <w:pPr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>أما بعد:</w:t>
      </w:r>
    </w:p>
    <w:p w14:paraId="04E2D959" w14:textId="77777777" w:rsidR="007C6A1B" w:rsidRDefault="007C6A1B">
      <w:pPr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 xml:space="preserve">ففي مشهد من مشاهد القيامة التي تكون النفوس فيها مرتهنة بما كسبت؛ يستثني ربنا طائفة فيقول </w:t>
      </w:r>
      <w:r>
        <w:rPr>
          <w:sz w:val="60"/>
          <w:szCs w:val="60"/>
          <w:rtl/>
        </w:rPr>
        <w:t>جل جلاله</w:t>
      </w:r>
      <w:r>
        <w:rPr>
          <w:rFonts w:hint="cs"/>
          <w:sz w:val="60"/>
          <w:szCs w:val="60"/>
          <w:rtl/>
        </w:rPr>
        <w:t>:</w:t>
      </w:r>
    </w:p>
    <w:p w14:paraId="2510EF36" w14:textId="7FB95AF1" w:rsidR="00C5563F" w:rsidRPr="00A9253A" w:rsidRDefault="003966F0">
      <w:pPr>
        <w:rPr>
          <w:sz w:val="60"/>
          <w:szCs w:val="60"/>
          <w:rtl/>
        </w:rPr>
      </w:pPr>
      <w:r w:rsidRPr="00A9253A">
        <w:rPr>
          <w:sz w:val="60"/>
          <w:szCs w:val="60"/>
          <w:rtl/>
        </w:rPr>
        <w:t xml:space="preserve">{إِلَّا أَصْحَابَ الْيَمِينِ (39) فِي جَنَّاتٍ يَتَسَاءَلُونَ (40) عَنِ الْمُجْرِمِينَ (41) مَا سَلَكَكُمْ فِي سَقَرَ (42) قَالُوا لَمْ نَكُ مِنَ </w:t>
      </w:r>
      <w:r w:rsidRPr="00A9253A">
        <w:rPr>
          <w:rFonts w:hint="cs"/>
          <w:sz w:val="60"/>
          <w:szCs w:val="60"/>
          <w:rtl/>
        </w:rPr>
        <w:t>الْمُصَلِّينَ}</w:t>
      </w:r>
      <w:r w:rsidRPr="00A9253A">
        <w:rPr>
          <w:sz w:val="60"/>
          <w:szCs w:val="60"/>
          <w:rtl/>
        </w:rPr>
        <w:t xml:space="preserve"> [المدثر: 39 - 43]</w:t>
      </w:r>
    </w:p>
    <w:p w14:paraId="4FFE89E7" w14:textId="6A9707E1" w:rsidR="007C6A1B" w:rsidRDefault="007C6A1B">
      <w:pPr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 xml:space="preserve">أنصتوا: ماذا قال هؤلاء </w:t>
      </w:r>
      <w:proofErr w:type="spellStart"/>
      <w:r>
        <w:rPr>
          <w:rFonts w:hint="cs"/>
          <w:sz w:val="60"/>
          <w:szCs w:val="60"/>
          <w:rtl/>
        </w:rPr>
        <w:t>السقريون</w:t>
      </w:r>
      <w:proofErr w:type="spellEnd"/>
      <w:r>
        <w:rPr>
          <w:rFonts w:hint="cs"/>
          <w:sz w:val="60"/>
          <w:szCs w:val="60"/>
          <w:rtl/>
        </w:rPr>
        <w:t>؟</w:t>
      </w:r>
    </w:p>
    <w:p w14:paraId="6F47504A" w14:textId="472BF954" w:rsidR="004D7609" w:rsidRPr="00A9253A" w:rsidRDefault="007C6A1B">
      <w:pPr>
        <w:rPr>
          <w:sz w:val="60"/>
          <w:szCs w:val="60"/>
          <w:rtl/>
        </w:rPr>
      </w:pPr>
      <w:r>
        <w:rPr>
          <w:rFonts w:hint="cs"/>
          <w:sz w:val="60"/>
          <w:szCs w:val="60"/>
          <w:rtl/>
        </w:rPr>
        <w:t>نعم؛ لقد قالوا: {</w:t>
      </w:r>
      <w:r w:rsidR="004D7609" w:rsidRPr="00A9253A">
        <w:rPr>
          <w:rFonts w:hint="cs"/>
          <w:sz w:val="60"/>
          <w:szCs w:val="60"/>
          <w:rtl/>
        </w:rPr>
        <w:t>لم نك من المصلين</w:t>
      </w:r>
      <w:r>
        <w:rPr>
          <w:rFonts w:hint="cs"/>
          <w:sz w:val="60"/>
          <w:szCs w:val="60"/>
          <w:rtl/>
        </w:rPr>
        <w:t>}</w:t>
      </w:r>
    </w:p>
    <w:p w14:paraId="0081A67A" w14:textId="49D4CED6" w:rsidR="004D7609" w:rsidRPr="00A9253A" w:rsidRDefault="007C6A1B">
      <w:pPr>
        <w:rPr>
          <w:sz w:val="60"/>
          <w:szCs w:val="60"/>
          <w:rtl/>
        </w:rPr>
      </w:pPr>
      <w:proofErr w:type="spellStart"/>
      <w:r>
        <w:rPr>
          <w:rFonts w:hint="cs"/>
          <w:sz w:val="60"/>
          <w:szCs w:val="60"/>
          <w:rtl/>
        </w:rPr>
        <w:t>فوا</w:t>
      </w:r>
      <w:r w:rsidR="00590852" w:rsidRPr="00A9253A">
        <w:rPr>
          <w:rFonts w:hint="cs"/>
          <w:sz w:val="60"/>
          <w:szCs w:val="60"/>
          <w:rtl/>
        </w:rPr>
        <w:t>عجباً</w:t>
      </w:r>
      <w:proofErr w:type="spellEnd"/>
      <w:r w:rsidR="00590852" w:rsidRPr="00A9253A">
        <w:rPr>
          <w:rFonts w:hint="cs"/>
          <w:sz w:val="60"/>
          <w:szCs w:val="60"/>
          <w:rtl/>
        </w:rPr>
        <w:t xml:space="preserve">، كيف </w:t>
      </w:r>
      <w:r>
        <w:rPr>
          <w:rFonts w:hint="cs"/>
          <w:sz w:val="60"/>
          <w:szCs w:val="60"/>
          <w:rtl/>
        </w:rPr>
        <w:t>استطاعوا</w:t>
      </w:r>
      <w:r w:rsidR="00590852" w:rsidRPr="00A9253A">
        <w:rPr>
          <w:rFonts w:hint="cs"/>
          <w:sz w:val="60"/>
          <w:szCs w:val="60"/>
          <w:rtl/>
        </w:rPr>
        <w:t xml:space="preserve"> أن </w:t>
      </w:r>
      <w:r>
        <w:rPr>
          <w:rFonts w:hint="cs"/>
          <w:sz w:val="60"/>
          <w:szCs w:val="60"/>
          <w:rtl/>
        </w:rPr>
        <w:t>ي</w:t>
      </w:r>
      <w:r w:rsidR="00590852" w:rsidRPr="00A9253A">
        <w:rPr>
          <w:rFonts w:hint="cs"/>
          <w:sz w:val="60"/>
          <w:szCs w:val="60"/>
          <w:rtl/>
        </w:rPr>
        <w:t>قضوا أيام</w:t>
      </w:r>
      <w:r>
        <w:rPr>
          <w:rFonts w:hint="cs"/>
          <w:sz w:val="60"/>
          <w:szCs w:val="60"/>
          <w:rtl/>
        </w:rPr>
        <w:t>ه</w:t>
      </w:r>
      <w:r w:rsidR="00590852" w:rsidRPr="00A9253A">
        <w:rPr>
          <w:rFonts w:hint="cs"/>
          <w:sz w:val="60"/>
          <w:szCs w:val="60"/>
          <w:rtl/>
        </w:rPr>
        <w:t>م وشهور</w:t>
      </w:r>
      <w:r>
        <w:rPr>
          <w:rFonts w:hint="cs"/>
          <w:sz w:val="60"/>
          <w:szCs w:val="60"/>
          <w:rtl/>
        </w:rPr>
        <w:t>ه</w:t>
      </w:r>
      <w:r w:rsidR="00590852" w:rsidRPr="00A9253A">
        <w:rPr>
          <w:rFonts w:hint="cs"/>
          <w:sz w:val="60"/>
          <w:szCs w:val="60"/>
          <w:rtl/>
        </w:rPr>
        <w:t xml:space="preserve">م </w:t>
      </w:r>
      <w:r>
        <w:rPr>
          <w:rFonts w:hint="cs"/>
          <w:sz w:val="60"/>
          <w:szCs w:val="60"/>
          <w:rtl/>
        </w:rPr>
        <w:t>وأعوامهم</w:t>
      </w:r>
      <w:r w:rsidR="00590852" w:rsidRPr="00A9253A">
        <w:rPr>
          <w:rFonts w:hint="cs"/>
          <w:sz w:val="60"/>
          <w:szCs w:val="60"/>
          <w:rtl/>
        </w:rPr>
        <w:t xml:space="preserve"> بلا صلاة؟</w:t>
      </w:r>
      <w:r w:rsidR="00A46778" w:rsidRPr="00A9253A">
        <w:rPr>
          <w:rFonts w:hint="cs"/>
          <w:sz w:val="60"/>
          <w:szCs w:val="60"/>
          <w:rtl/>
        </w:rPr>
        <w:t xml:space="preserve"> كيف كان عيش</w:t>
      </w:r>
      <w:r>
        <w:rPr>
          <w:rFonts w:hint="cs"/>
          <w:sz w:val="60"/>
          <w:szCs w:val="60"/>
          <w:rtl/>
        </w:rPr>
        <w:t>ه</w:t>
      </w:r>
      <w:r w:rsidR="00A46778" w:rsidRPr="00A9253A">
        <w:rPr>
          <w:rFonts w:hint="cs"/>
          <w:sz w:val="60"/>
          <w:szCs w:val="60"/>
          <w:rtl/>
        </w:rPr>
        <w:t>م</w:t>
      </w:r>
      <w:r w:rsidR="00552709" w:rsidRPr="00A9253A">
        <w:rPr>
          <w:rFonts w:hint="cs"/>
          <w:sz w:val="60"/>
          <w:szCs w:val="60"/>
          <w:rtl/>
        </w:rPr>
        <w:t>؟ وكيف فات</w:t>
      </w:r>
      <w:r>
        <w:rPr>
          <w:rFonts w:hint="cs"/>
          <w:sz w:val="60"/>
          <w:szCs w:val="60"/>
          <w:rtl/>
        </w:rPr>
        <w:t>ه</w:t>
      </w:r>
      <w:r w:rsidR="00552709" w:rsidRPr="00A9253A">
        <w:rPr>
          <w:rFonts w:hint="cs"/>
          <w:sz w:val="60"/>
          <w:szCs w:val="60"/>
          <w:rtl/>
        </w:rPr>
        <w:t>م ألذُّ لذات الحياة؟</w:t>
      </w:r>
    </w:p>
    <w:p w14:paraId="7BA723B8" w14:textId="040FBDEA" w:rsidR="000C7A5B" w:rsidRPr="00A9253A" w:rsidRDefault="00A151B6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 xml:space="preserve">كيف لتلك الأرواح أن تتحمل </w:t>
      </w:r>
      <w:r w:rsidR="00E26384" w:rsidRPr="00A9253A">
        <w:rPr>
          <w:rFonts w:hint="cs"/>
          <w:sz w:val="60"/>
          <w:szCs w:val="60"/>
          <w:rtl/>
        </w:rPr>
        <w:t>قط</w:t>
      </w:r>
      <w:r w:rsidR="007C6A1B">
        <w:rPr>
          <w:rFonts w:hint="cs"/>
          <w:sz w:val="60"/>
          <w:szCs w:val="60"/>
          <w:rtl/>
        </w:rPr>
        <w:t>ْ</w:t>
      </w:r>
      <w:r w:rsidR="00E26384" w:rsidRPr="00A9253A">
        <w:rPr>
          <w:rFonts w:hint="cs"/>
          <w:sz w:val="60"/>
          <w:szCs w:val="60"/>
          <w:rtl/>
        </w:rPr>
        <w:t xml:space="preserve">عها عن خالقها، </w:t>
      </w:r>
      <w:r w:rsidR="00E26384" w:rsidRPr="00A9253A">
        <w:rPr>
          <w:rFonts w:hint="cs"/>
          <w:sz w:val="60"/>
          <w:szCs w:val="60"/>
          <w:rtl/>
        </w:rPr>
        <w:lastRenderedPageBreak/>
        <w:t>وحرمانها من بارئها؟</w:t>
      </w:r>
    </w:p>
    <w:p w14:paraId="3B259212" w14:textId="6AF56923" w:rsidR="00552709" w:rsidRDefault="00A444BE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 xml:space="preserve">إنها حياة البهائم </w:t>
      </w:r>
      <w:r w:rsidR="00E809D4" w:rsidRPr="00A9253A">
        <w:rPr>
          <w:rFonts w:hint="cs"/>
          <w:sz w:val="60"/>
          <w:szCs w:val="60"/>
          <w:rtl/>
        </w:rPr>
        <w:t xml:space="preserve">التي </w:t>
      </w:r>
      <w:r w:rsidRPr="00A9253A">
        <w:rPr>
          <w:rFonts w:hint="cs"/>
          <w:sz w:val="60"/>
          <w:szCs w:val="60"/>
          <w:rtl/>
        </w:rPr>
        <w:t>لا تعرف إلا م</w:t>
      </w:r>
      <w:r w:rsidR="001D207A">
        <w:rPr>
          <w:rFonts w:hint="cs"/>
          <w:sz w:val="60"/>
          <w:szCs w:val="60"/>
          <w:rtl/>
        </w:rPr>
        <w:t>َ</w:t>
      </w:r>
      <w:r w:rsidRPr="00A9253A">
        <w:rPr>
          <w:rFonts w:hint="cs"/>
          <w:sz w:val="60"/>
          <w:szCs w:val="60"/>
          <w:rtl/>
        </w:rPr>
        <w:t xml:space="preserve">لء بطنها، واتباع شهواتها </w:t>
      </w:r>
      <w:r w:rsidR="00E809D4" w:rsidRPr="00A9253A">
        <w:rPr>
          <w:sz w:val="60"/>
          <w:szCs w:val="60"/>
          <w:rtl/>
        </w:rPr>
        <w:t>{يَتَمَتَّعُونَ وَيَأْكُلُونَ كَمَا تَأْكُلُ الْأَنْعَامُ} [محمد: 12]</w:t>
      </w:r>
      <w:r w:rsidR="00E809D4" w:rsidRPr="00A9253A">
        <w:rPr>
          <w:rFonts w:hint="cs"/>
          <w:sz w:val="60"/>
          <w:szCs w:val="60"/>
          <w:rtl/>
        </w:rPr>
        <w:t>، غير أن البهائم أهد</w:t>
      </w:r>
      <w:r w:rsidR="005B7A6B" w:rsidRPr="00A9253A">
        <w:rPr>
          <w:rFonts w:hint="cs"/>
          <w:sz w:val="60"/>
          <w:szCs w:val="60"/>
          <w:rtl/>
        </w:rPr>
        <w:t>ى لمعرفة ما ينفعها، واجتناب ما يضرها من أصحاب العقول الغافلة ع</w:t>
      </w:r>
      <w:r w:rsidR="00BA263B" w:rsidRPr="00A9253A">
        <w:rPr>
          <w:rFonts w:hint="cs"/>
          <w:sz w:val="60"/>
          <w:szCs w:val="60"/>
          <w:rtl/>
        </w:rPr>
        <w:t>ما خلقت له.</w:t>
      </w:r>
    </w:p>
    <w:p w14:paraId="28283E60" w14:textId="22439045" w:rsidR="00D16105" w:rsidRPr="00A9253A" w:rsidRDefault="00E26384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>كيف</w:t>
      </w:r>
      <w:r w:rsidR="00AA6A36" w:rsidRPr="00A9253A">
        <w:rPr>
          <w:rFonts w:hint="cs"/>
          <w:sz w:val="60"/>
          <w:szCs w:val="60"/>
          <w:rtl/>
        </w:rPr>
        <w:t xml:space="preserve"> </w:t>
      </w:r>
      <w:r w:rsidR="00BA263B" w:rsidRPr="00A9253A">
        <w:rPr>
          <w:rFonts w:hint="cs"/>
          <w:sz w:val="60"/>
          <w:szCs w:val="60"/>
          <w:rtl/>
        </w:rPr>
        <w:t>يُعرض المرء</w:t>
      </w:r>
      <w:r w:rsidR="00AA6A36" w:rsidRPr="00A9253A">
        <w:rPr>
          <w:rFonts w:hint="cs"/>
          <w:sz w:val="60"/>
          <w:szCs w:val="60"/>
          <w:rtl/>
        </w:rPr>
        <w:t xml:space="preserve"> عن الصلاة وهي أعجوبة من عجائب الله في تشريعه وفرائضه وحكمته؟</w:t>
      </w:r>
    </w:p>
    <w:p w14:paraId="27B6C0A9" w14:textId="77777777" w:rsidR="00636194" w:rsidRPr="00A9253A" w:rsidRDefault="00710230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>فما من أحد إلا قد</w:t>
      </w:r>
      <w:r w:rsidR="00D16105" w:rsidRPr="00A9253A">
        <w:rPr>
          <w:rFonts w:hint="cs"/>
          <w:sz w:val="60"/>
          <w:szCs w:val="60"/>
          <w:rtl/>
        </w:rPr>
        <w:t xml:space="preserve"> نهش</w:t>
      </w:r>
      <w:r w:rsidRPr="00A9253A">
        <w:rPr>
          <w:rFonts w:hint="cs"/>
          <w:sz w:val="60"/>
          <w:szCs w:val="60"/>
          <w:rtl/>
        </w:rPr>
        <w:t>ت</w:t>
      </w:r>
      <w:r w:rsidR="00D16105" w:rsidRPr="00A9253A">
        <w:rPr>
          <w:rFonts w:hint="cs"/>
          <w:sz w:val="60"/>
          <w:szCs w:val="60"/>
          <w:rtl/>
        </w:rPr>
        <w:t>ه الدنيا بهمومها ومصائبها ومشاكلها</w:t>
      </w:r>
      <w:r w:rsidR="00636194" w:rsidRPr="00A9253A">
        <w:rPr>
          <w:rFonts w:hint="cs"/>
          <w:sz w:val="60"/>
          <w:szCs w:val="60"/>
          <w:rtl/>
        </w:rPr>
        <w:t>،</w:t>
      </w:r>
    </w:p>
    <w:p w14:paraId="58B4D58A" w14:textId="14B84624" w:rsidR="00452805" w:rsidRPr="00A9253A" w:rsidRDefault="00636194" w:rsidP="00452805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 xml:space="preserve">وما من أحد إلا قد تجرأ عليه </w:t>
      </w:r>
      <w:r w:rsidR="00452805" w:rsidRPr="00A9253A">
        <w:rPr>
          <w:rFonts w:hint="cs"/>
          <w:sz w:val="60"/>
          <w:szCs w:val="60"/>
          <w:rtl/>
        </w:rPr>
        <w:t>عدو أو ظالم أو حاقد أو حاسد فبحث عن معين ونصير.</w:t>
      </w:r>
    </w:p>
    <w:p w14:paraId="5F0B1B17" w14:textId="77777777" w:rsidR="004405DC" w:rsidRPr="00A9253A" w:rsidRDefault="00452805" w:rsidP="00452805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 xml:space="preserve">وما من أحد إلا قد </w:t>
      </w:r>
      <w:r w:rsidR="0026266E" w:rsidRPr="00A9253A">
        <w:rPr>
          <w:rFonts w:hint="cs"/>
          <w:sz w:val="60"/>
          <w:szCs w:val="60"/>
          <w:rtl/>
        </w:rPr>
        <w:t>جاعت روحه ضيقًا وقلقًا وأرقاً</w:t>
      </w:r>
      <w:r w:rsidR="009813C2" w:rsidRPr="00A9253A">
        <w:rPr>
          <w:rFonts w:hint="cs"/>
          <w:sz w:val="60"/>
          <w:szCs w:val="60"/>
          <w:rtl/>
        </w:rPr>
        <w:t xml:space="preserve"> فطلبت</w:t>
      </w:r>
      <w:r w:rsidR="005F2419" w:rsidRPr="00A9253A">
        <w:rPr>
          <w:rFonts w:hint="cs"/>
          <w:sz w:val="60"/>
          <w:szCs w:val="60"/>
          <w:rtl/>
        </w:rPr>
        <w:t xml:space="preserve"> راحة وأمناً واطمئنانًا</w:t>
      </w:r>
    </w:p>
    <w:p w14:paraId="382F8CDA" w14:textId="7813D00C" w:rsidR="00E26384" w:rsidRPr="00A9253A" w:rsidRDefault="004405DC" w:rsidP="00452805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>وما من مسلم إلا قد تسلط عليه شيطانه وسوسة و</w:t>
      </w:r>
      <w:r w:rsidR="00B91E84" w:rsidRPr="00A9253A">
        <w:rPr>
          <w:rFonts w:hint="cs"/>
          <w:sz w:val="60"/>
          <w:szCs w:val="60"/>
          <w:rtl/>
        </w:rPr>
        <w:t xml:space="preserve">تزيينا ووعودا كاذبة </w:t>
      </w:r>
      <w:r w:rsidR="000109F4" w:rsidRPr="00A9253A">
        <w:rPr>
          <w:rFonts w:hint="cs"/>
          <w:sz w:val="60"/>
          <w:szCs w:val="60"/>
          <w:rtl/>
        </w:rPr>
        <w:t>ففتش عن ملاذ وملجأ.</w:t>
      </w:r>
    </w:p>
    <w:p w14:paraId="2B215811" w14:textId="39509374" w:rsidR="000109F4" w:rsidRPr="00A9253A" w:rsidRDefault="00371031" w:rsidP="00452805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lastRenderedPageBreak/>
        <w:t>وفي الصلاة نور و</w:t>
      </w:r>
      <w:r w:rsidR="009D38C3" w:rsidRPr="00A9253A">
        <w:rPr>
          <w:rFonts w:hint="cs"/>
          <w:sz w:val="60"/>
          <w:szCs w:val="60"/>
          <w:rtl/>
        </w:rPr>
        <w:t>هداية وأمن واطمئنان والتجاء وعون و</w:t>
      </w:r>
      <w:r w:rsidR="007C22E3" w:rsidRPr="00A9253A">
        <w:rPr>
          <w:rFonts w:hint="cs"/>
          <w:sz w:val="60"/>
          <w:szCs w:val="60"/>
          <w:rtl/>
        </w:rPr>
        <w:t>انتصار.</w:t>
      </w:r>
    </w:p>
    <w:p w14:paraId="633588AE" w14:textId="34EC78DE" w:rsidR="007C22E3" w:rsidRPr="00A9253A" w:rsidRDefault="007C22E3" w:rsidP="00452805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 xml:space="preserve">فيا </w:t>
      </w:r>
      <w:r w:rsidR="009E54A0" w:rsidRPr="00A9253A">
        <w:rPr>
          <w:rFonts w:hint="cs"/>
          <w:sz w:val="60"/>
          <w:szCs w:val="60"/>
          <w:rtl/>
        </w:rPr>
        <w:t xml:space="preserve">أيها </w:t>
      </w:r>
      <w:proofErr w:type="spellStart"/>
      <w:r w:rsidR="009E54A0" w:rsidRPr="00A9253A">
        <w:rPr>
          <w:rFonts w:hint="cs"/>
          <w:sz w:val="60"/>
          <w:szCs w:val="60"/>
          <w:rtl/>
        </w:rPr>
        <w:t>السقريون</w:t>
      </w:r>
      <w:proofErr w:type="spellEnd"/>
      <w:r w:rsidR="009E54A0" w:rsidRPr="00A9253A">
        <w:rPr>
          <w:rFonts w:hint="cs"/>
          <w:sz w:val="60"/>
          <w:szCs w:val="60"/>
          <w:rtl/>
        </w:rPr>
        <w:t>:</w:t>
      </w:r>
    </w:p>
    <w:p w14:paraId="19235EC6" w14:textId="77777777" w:rsidR="005D0010" w:rsidRDefault="009E54A0" w:rsidP="00452805">
      <w:pPr>
        <w:rPr>
          <w:sz w:val="60"/>
          <w:szCs w:val="60"/>
          <w:rtl/>
        </w:rPr>
      </w:pPr>
      <w:r w:rsidRPr="005D0010">
        <w:rPr>
          <w:rFonts w:hint="cs"/>
          <w:b/>
          <w:bCs/>
          <w:sz w:val="60"/>
          <w:szCs w:val="60"/>
          <w:rtl/>
        </w:rPr>
        <w:t>لقد وجد</w:t>
      </w:r>
      <w:r w:rsidR="006E7085" w:rsidRPr="005D0010">
        <w:rPr>
          <w:rFonts w:hint="cs"/>
          <w:b/>
          <w:bCs/>
          <w:sz w:val="60"/>
          <w:szCs w:val="60"/>
          <w:rtl/>
        </w:rPr>
        <w:t xml:space="preserve">نا </w:t>
      </w:r>
      <w:r w:rsidRPr="005D0010">
        <w:rPr>
          <w:rFonts w:hint="cs"/>
          <w:b/>
          <w:bCs/>
          <w:sz w:val="60"/>
          <w:szCs w:val="60"/>
          <w:rtl/>
        </w:rPr>
        <w:t>في الصلاة</w:t>
      </w:r>
      <w:r w:rsidRPr="00A9253A">
        <w:rPr>
          <w:rFonts w:hint="cs"/>
          <w:sz w:val="60"/>
          <w:szCs w:val="60"/>
          <w:rtl/>
        </w:rPr>
        <w:t xml:space="preserve"> ملجأ</w:t>
      </w:r>
      <w:r w:rsidR="00B7378C" w:rsidRPr="00A9253A">
        <w:rPr>
          <w:rFonts w:hint="cs"/>
          <w:sz w:val="60"/>
          <w:szCs w:val="60"/>
          <w:rtl/>
        </w:rPr>
        <w:t xml:space="preserve"> </w:t>
      </w:r>
      <w:r w:rsidR="006E7085" w:rsidRPr="00A9253A">
        <w:rPr>
          <w:rFonts w:hint="cs"/>
          <w:sz w:val="60"/>
          <w:szCs w:val="60"/>
          <w:rtl/>
        </w:rPr>
        <w:t>نلتقي</w:t>
      </w:r>
      <w:r w:rsidR="00B7378C" w:rsidRPr="00A9253A">
        <w:rPr>
          <w:rFonts w:hint="cs"/>
          <w:sz w:val="60"/>
          <w:szCs w:val="60"/>
          <w:rtl/>
        </w:rPr>
        <w:t xml:space="preserve"> فيه بالقادر الوحيد على تلبية مطالب</w:t>
      </w:r>
      <w:r w:rsidR="006E7085" w:rsidRPr="00A9253A">
        <w:rPr>
          <w:rFonts w:hint="cs"/>
          <w:sz w:val="60"/>
          <w:szCs w:val="60"/>
          <w:rtl/>
        </w:rPr>
        <w:t>نا</w:t>
      </w:r>
      <w:r w:rsidR="00B7378C" w:rsidRPr="00A9253A">
        <w:rPr>
          <w:rFonts w:hint="cs"/>
          <w:sz w:val="60"/>
          <w:szCs w:val="60"/>
          <w:rtl/>
        </w:rPr>
        <w:t>، وإجابة دعوات</w:t>
      </w:r>
      <w:r w:rsidR="00281E28" w:rsidRPr="00A9253A">
        <w:rPr>
          <w:rFonts w:hint="cs"/>
          <w:sz w:val="60"/>
          <w:szCs w:val="60"/>
          <w:rtl/>
        </w:rPr>
        <w:t>نا</w:t>
      </w:r>
      <w:r w:rsidR="006E7085" w:rsidRPr="00A9253A">
        <w:rPr>
          <w:rFonts w:hint="cs"/>
          <w:sz w:val="60"/>
          <w:szCs w:val="60"/>
          <w:rtl/>
        </w:rPr>
        <w:t>، وتفريج كربات</w:t>
      </w:r>
      <w:r w:rsidR="00281E28" w:rsidRPr="00A9253A">
        <w:rPr>
          <w:rFonts w:hint="cs"/>
          <w:sz w:val="60"/>
          <w:szCs w:val="60"/>
          <w:rtl/>
        </w:rPr>
        <w:t>نا</w:t>
      </w:r>
      <w:r w:rsidR="006E7085" w:rsidRPr="00A9253A">
        <w:rPr>
          <w:rFonts w:hint="cs"/>
          <w:sz w:val="60"/>
          <w:szCs w:val="60"/>
          <w:rtl/>
        </w:rPr>
        <w:t xml:space="preserve"> سبحانه </w:t>
      </w:r>
      <w:r w:rsidR="00281E28" w:rsidRPr="00A9253A">
        <w:rPr>
          <w:rFonts w:hint="cs"/>
          <w:sz w:val="60"/>
          <w:szCs w:val="60"/>
          <w:rtl/>
        </w:rPr>
        <w:t>وبحمده</w:t>
      </w:r>
      <w:r w:rsidR="006E7085" w:rsidRPr="00A9253A">
        <w:rPr>
          <w:rFonts w:hint="cs"/>
          <w:sz w:val="60"/>
          <w:szCs w:val="60"/>
          <w:rtl/>
        </w:rPr>
        <w:t xml:space="preserve">؛ </w:t>
      </w:r>
      <w:r w:rsidR="00FE5CD2" w:rsidRPr="00A9253A">
        <w:rPr>
          <w:rFonts w:hint="cs"/>
          <w:sz w:val="60"/>
          <w:szCs w:val="60"/>
          <w:rtl/>
        </w:rPr>
        <w:t xml:space="preserve">فنشكو إليه البث والحزن، ونستفتح أبواب نصره ورحمته؛ </w:t>
      </w:r>
      <w:r w:rsidR="002B5213" w:rsidRPr="00A9253A">
        <w:rPr>
          <w:rFonts w:hint="cs"/>
          <w:sz w:val="60"/>
          <w:szCs w:val="60"/>
          <w:rtl/>
        </w:rPr>
        <w:t>فهي كهف</w:t>
      </w:r>
      <w:r w:rsidR="005D0010">
        <w:rPr>
          <w:rFonts w:hint="cs"/>
          <w:sz w:val="60"/>
          <w:szCs w:val="60"/>
          <w:rtl/>
        </w:rPr>
        <w:t>ُ</w:t>
      </w:r>
      <w:r w:rsidR="002B5213" w:rsidRPr="00A9253A">
        <w:rPr>
          <w:rFonts w:hint="cs"/>
          <w:sz w:val="60"/>
          <w:szCs w:val="60"/>
          <w:rtl/>
        </w:rPr>
        <w:t xml:space="preserve"> المؤمن عند المحن، وبلسم</w:t>
      </w:r>
      <w:r w:rsidR="005D0010">
        <w:rPr>
          <w:rFonts w:hint="cs"/>
          <w:sz w:val="60"/>
          <w:szCs w:val="60"/>
          <w:rtl/>
        </w:rPr>
        <w:t>ُ</w:t>
      </w:r>
      <w:r w:rsidR="002B5213" w:rsidRPr="00A9253A">
        <w:rPr>
          <w:rFonts w:hint="cs"/>
          <w:sz w:val="60"/>
          <w:szCs w:val="60"/>
          <w:rtl/>
        </w:rPr>
        <w:t xml:space="preserve"> الجروح، ودواء</w:t>
      </w:r>
      <w:r w:rsidR="005D0010">
        <w:rPr>
          <w:rFonts w:hint="cs"/>
          <w:sz w:val="60"/>
          <w:szCs w:val="60"/>
          <w:rtl/>
        </w:rPr>
        <w:t>ُ</w:t>
      </w:r>
      <w:r w:rsidR="002B5213" w:rsidRPr="00A9253A">
        <w:rPr>
          <w:rFonts w:hint="cs"/>
          <w:sz w:val="60"/>
          <w:szCs w:val="60"/>
          <w:rtl/>
        </w:rPr>
        <w:t xml:space="preserve"> النفوس، وأمان</w:t>
      </w:r>
      <w:r w:rsidR="005D0010">
        <w:rPr>
          <w:rFonts w:hint="cs"/>
          <w:sz w:val="60"/>
          <w:szCs w:val="60"/>
          <w:rtl/>
        </w:rPr>
        <w:t>ُ</w:t>
      </w:r>
      <w:r w:rsidR="002B5213" w:rsidRPr="00A9253A">
        <w:rPr>
          <w:rFonts w:hint="cs"/>
          <w:sz w:val="60"/>
          <w:szCs w:val="60"/>
          <w:rtl/>
        </w:rPr>
        <w:t xml:space="preserve"> الخائف الملهوف، وقوة</w:t>
      </w:r>
      <w:r w:rsidR="005D0010">
        <w:rPr>
          <w:rFonts w:hint="cs"/>
          <w:sz w:val="60"/>
          <w:szCs w:val="60"/>
          <w:rtl/>
        </w:rPr>
        <w:t>ُ</w:t>
      </w:r>
      <w:r w:rsidR="002B5213" w:rsidRPr="00A9253A">
        <w:rPr>
          <w:rFonts w:hint="cs"/>
          <w:sz w:val="60"/>
          <w:szCs w:val="60"/>
          <w:rtl/>
        </w:rPr>
        <w:t xml:space="preserve"> الضعيف وسلاح</w:t>
      </w:r>
      <w:r w:rsidR="005D0010">
        <w:rPr>
          <w:rFonts w:hint="cs"/>
          <w:sz w:val="60"/>
          <w:szCs w:val="60"/>
          <w:rtl/>
        </w:rPr>
        <w:t>ُ</w:t>
      </w:r>
      <w:r w:rsidR="002B5213" w:rsidRPr="00A9253A">
        <w:rPr>
          <w:rFonts w:hint="cs"/>
          <w:sz w:val="60"/>
          <w:szCs w:val="60"/>
          <w:rtl/>
        </w:rPr>
        <w:t xml:space="preserve"> الأعزل</w:t>
      </w:r>
      <w:r w:rsidR="003F3573" w:rsidRPr="00A9253A">
        <w:rPr>
          <w:rFonts w:hint="cs"/>
          <w:sz w:val="60"/>
          <w:szCs w:val="60"/>
          <w:rtl/>
        </w:rPr>
        <w:t>؛ والله تعالى يقول:</w:t>
      </w:r>
      <w:r w:rsidR="00327491" w:rsidRPr="00A9253A">
        <w:rPr>
          <w:rFonts w:hint="cs"/>
          <w:sz w:val="60"/>
          <w:szCs w:val="60"/>
          <w:rtl/>
        </w:rPr>
        <w:t xml:space="preserve"> </w:t>
      </w:r>
    </w:p>
    <w:p w14:paraId="6EE5AA0C" w14:textId="76B1AC13" w:rsidR="009E54A0" w:rsidRPr="00A9253A" w:rsidRDefault="00327491" w:rsidP="00452805">
      <w:pPr>
        <w:rPr>
          <w:sz w:val="60"/>
          <w:szCs w:val="60"/>
          <w:rtl/>
        </w:rPr>
      </w:pPr>
      <w:r w:rsidRPr="00A9253A">
        <w:rPr>
          <w:sz w:val="60"/>
          <w:szCs w:val="60"/>
          <w:rtl/>
        </w:rPr>
        <w:t>{</w:t>
      </w:r>
      <w:proofErr w:type="spellStart"/>
      <w:r w:rsidRPr="00A9253A">
        <w:rPr>
          <w:sz w:val="60"/>
          <w:szCs w:val="60"/>
          <w:rtl/>
        </w:rPr>
        <w:t>يَاأَيُّهَا</w:t>
      </w:r>
      <w:proofErr w:type="spellEnd"/>
      <w:r w:rsidRPr="00A9253A">
        <w:rPr>
          <w:sz w:val="60"/>
          <w:szCs w:val="60"/>
          <w:rtl/>
        </w:rPr>
        <w:t xml:space="preserve"> الَّذِينَ آمَنُوا اسْتَعِينُوا بِالصَّبْرِ وَالصَّلَاةِ إِنَّ اللَّهَ مَعَ </w:t>
      </w:r>
      <w:proofErr w:type="gramStart"/>
      <w:r w:rsidRPr="00A9253A">
        <w:rPr>
          <w:sz w:val="60"/>
          <w:szCs w:val="60"/>
          <w:rtl/>
        </w:rPr>
        <w:t>الصَّابِرِينَ }</w:t>
      </w:r>
      <w:proofErr w:type="gramEnd"/>
      <w:r w:rsidRPr="00A9253A">
        <w:rPr>
          <w:sz w:val="60"/>
          <w:szCs w:val="60"/>
          <w:rtl/>
        </w:rPr>
        <w:t xml:space="preserve"> [البقرة: 153]</w:t>
      </w:r>
      <w:r w:rsidRPr="00A9253A">
        <w:rPr>
          <w:rFonts w:hint="cs"/>
          <w:sz w:val="60"/>
          <w:szCs w:val="60"/>
          <w:rtl/>
        </w:rPr>
        <w:t>.</w:t>
      </w:r>
    </w:p>
    <w:p w14:paraId="36011E0E" w14:textId="01106770" w:rsidR="00327491" w:rsidRPr="00A9253A" w:rsidRDefault="00327491" w:rsidP="00452805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>فأعظ</w:t>
      </w:r>
      <w:r w:rsidR="005D0010">
        <w:rPr>
          <w:rFonts w:hint="cs"/>
          <w:sz w:val="60"/>
          <w:szCs w:val="60"/>
          <w:rtl/>
        </w:rPr>
        <w:t>ِ</w:t>
      </w:r>
      <w:r w:rsidRPr="00A9253A">
        <w:rPr>
          <w:rFonts w:hint="cs"/>
          <w:sz w:val="60"/>
          <w:szCs w:val="60"/>
          <w:rtl/>
        </w:rPr>
        <w:t>م به من لقاء</w:t>
      </w:r>
      <w:r w:rsidR="005D0010">
        <w:rPr>
          <w:rFonts w:hint="cs"/>
          <w:sz w:val="60"/>
          <w:szCs w:val="60"/>
          <w:rtl/>
        </w:rPr>
        <w:t>ٍ</w:t>
      </w:r>
      <w:r w:rsidRPr="00A9253A">
        <w:rPr>
          <w:rFonts w:hint="cs"/>
          <w:sz w:val="60"/>
          <w:szCs w:val="60"/>
          <w:rtl/>
        </w:rPr>
        <w:t xml:space="preserve"> </w:t>
      </w:r>
      <w:r w:rsidR="00A60F1A" w:rsidRPr="00A9253A">
        <w:rPr>
          <w:rFonts w:hint="cs"/>
          <w:sz w:val="60"/>
          <w:szCs w:val="60"/>
          <w:rtl/>
        </w:rPr>
        <w:t>لا تُتخيلُ الحياة بدونه، ولا طعم</w:t>
      </w:r>
      <w:r w:rsidR="005D0010">
        <w:rPr>
          <w:rFonts w:hint="cs"/>
          <w:sz w:val="60"/>
          <w:szCs w:val="60"/>
          <w:rtl/>
        </w:rPr>
        <w:t>َ</w:t>
      </w:r>
      <w:r w:rsidR="00A60F1A" w:rsidRPr="00A9253A">
        <w:rPr>
          <w:rFonts w:hint="cs"/>
          <w:sz w:val="60"/>
          <w:szCs w:val="60"/>
          <w:rtl/>
        </w:rPr>
        <w:t xml:space="preserve"> لها إلا بوجوده.</w:t>
      </w:r>
    </w:p>
    <w:p w14:paraId="2466F162" w14:textId="63CF4738" w:rsidR="00F30BA8" w:rsidRPr="00A9253A" w:rsidRDefault="00A60F1A" w:rsidP="00F30BA8">
      <w:pPr>
        <w:rPr>
          <w:sz w:val="60"/>
          <w:szCs w:val="60"/>
          <w:rtl/>
        </w:rPr>
      </w:pPr>
      <w:r w:rsidRPr="005D0010">
        <w:rPr>
          <w:rFonts w:hint="cs"/>
          <w:b/>
          <w:bCs/>
          <w:sz w:val="60"/>
          <w:szCs w:val="60"/>
          <w:rtl/>
        </w:rPr>
        <w:t>ولقد وجدنا في الصلاة</w:t>
      </w:r>
      <w:r w:rsidRPr="00A9253A">
        <w:rPr>
          <w:rFonts w:hint="cs"/>
          <w:sz w:val="60"/>
          <w:szCs w:val="60"/>
          <w:rtl/>
        </w:rPr>
        <w:t xml:space="preserve"> </w:t>
      </w:r>
      <w:r w:rsidR="00965D2B" w:rsidRPr="00A9253A">
        <w:rPr>
          <w:rFonts w:hint="cs"/>
          <w:sz w:val="60"/>
          <w:szCs w:val="60"/>
          <w:rtl/>
        </w:rPr>
        <w:t>راحة</w:t>
      </w:r>
      <w:r w:rsidR="005D0010">
        <w:rPr>
          <w:rFonts w:hint="cs"/>
          <w:sz w:val="60"/>
          <w:szCs w:val="60"/>
          <w:rtl/>
        </w:rPr>
        <w:t>ً</w:t>
      </w:r>
      <w:r w:rsidR="00965D2B" w:rsidRPr="00A9253A">
        <w:rPr>
          <w:rFonts w:hint="cs"/>
          <w:sz w:val="60"/>
          <w:szCs w:val="60"/>
          <w:rtl/>
        </w:rPr>
        <w:t xml:space="preserve"> لأرواحنا وأجسادنا بعد كل جري ولهث خلف هذه الدنيا الزائلة، </w:t>
      </w:r>
      <w:r w:rsidR="00DF164D" w:rsidRPr="00A9253A">
        <w:rPr>
          <w:rFonts w:hint="cs"/>
          <w:sz w:val="60"/>
          <w:szCs w:val="60"/>
          <w:rtl/>
        </w:rPr>
        <w:t xml:space="preserve">حين تتغذى </w:t>
      </w:r>
      <w:r w:rsidR="00DF164D" w:rsidRPr="00A9253A">
        <w:rPr>
          <w:rFonts w:hint="cs"/>
          <w:sz w:val="60"/>
          <w:szCs w:val="60"/>
          <w:rtl/>
        </w:rPr>
        <w:lastRenderedPageBreak/>
        <w:t>أرواحنا</w:t>
      </w:r>
      <w:r w:rsidR="00A257F4" w:rsidRPr="00A9253A">
        <w:rPr>
          <w:rFonts w:hint="cs"/>
          <w:sz w:val="60"/>
          <w:szCs w:val="60"/>
          <w:rtl/>
        </w:rPr>
        <w:t xml:space="preserve"> من أصناف </w:t>
      </w:r>
      <w:r w:rsidR="003A3FBC" w:rsidRPr="00A9253A">
        <w:rPr>
          <w:rFonts w:hint="cs"/>
          <w:sz w:val="60"/>
          <w:szCs w:val="60"/>
          <w:rtl/>
        </w:rPr>
        <w:t>الأذكار و</w:t>
      </w:r>
      <w:r w:rsidR="00A257F4" w:rsidRPr="00A9253A">
        <w:rPr>
          <w:rFonts w:hint="cs"/>
          <w:sz w:val="60"/>
          <w:szCs w:val="60"/>
          <w:rtl/>
        </w:rPr>
        <w:t xml:space="preserve">الدعوات؛ وترتقي بترتيل </w:t>
      </w:r>
      <w:r w:rsidR="000B6E73" w:rsidRPr="00A9253A">
        <w:rPr>
          <w:rFonts w:hint="cs"/>
          <w:sz w:val="60"/>
          <w:szCs w:val="60"/>
          <w:rtl/>
        </w:rPr>
        <w:t>السور و</w:t>
      </w:r>
      <w:r w:rsidR="00A257F4" w:rsidRPr="00A9253A">
        <w:rPr>
          <w:rFonts w:hint="cs"/>
          <w:sz w:val="60"/>
          <w:szCs w:val="60"/>
          <w:rtl/>
        </w:rPr>
        <w:t>الآيات</w:t>
      </w:r>
      <w:r w:rsidR="000B6E73" w:rsidRPr="00A9253A">
        <w:rPr>
          <w:rFonts w:hint="cs"/>
          <w:sz w:val="60"/>
          <w:szCs w:val="60"/>
          <w:rtl/>
        </w:rPr>
        <w:t xml:space="preserve">، </w:t>
      </w:r>
      <w:r w:rsidR="00F30BA8" w:rsidRPr="00A9253A">
        <w:rPr>
          <w:rFonts w:hint="cs"/>
          <w:sz w:val="60"/>
          <w:szCs w:val="60"/>
          <w:rtl/>
        </w:rPr>
        <w:t>"فهي ربيع</w:t>
      </w:r>
      <w:r w:rsidR="005D0010">
        <w:rPr>
          <w:rFonts w:hint="cs"/>
          <w:sz w:val="60"/>
          <w:szCs w:val="60"/>
          <w:rtl/>
        </w:rPr>
        <w:t>ُ</w:t>
      </w:r>
      <w:r w:rsidR="000B6E73" w:rsidRPr="00A9253A">
        <w:rPr>
          <w:rFonts w:hint="cs"/>
          <w:sz w:val="60"/>
          <w:szCs w:val="60"/>
          <w:rtl/>
        </w:rPr>
        <w:t xml:space="preserve"> </w:t>
      </w:r>
      <w:r w:rsidR="00F30BA8" w:rsidRPr="00A9253A">
        <w:rPr>
          <w:rFonts w:hint="cs"/>
          <w:sz w:val="60"/>
          <w:szCs w:val="60"/>
          <w:rtl/>
        </w:rPr>
        <w:t>القلوب، وشفاء</w:t>
      </w:r>
      <w:r w:rsidR="005D0010">
        <w:rPr>
          <w:rFonts w:hint="cs"/>
          <w:sz w:val="60"/>
          <w:szCs w:val="60"/>
          <w:rtl/>
        </w:rPr>
        <w:t>ُ</w:t>
      </w:r>
      <w:r w:rsidR="00F30BA8" w:rsidRPr="00A9253A">
        <w:rPr>
          <w:rFonts w:hint="cs"/>
          <w:sz w:val="60"/>
          <w:szCs w:val="60"/>
          <w:rtl/>
        </w:rPr>
        <w:t xml:space="preserve"> الصدور </w:t>
      </w:r>
      <w:r w:rsidR="00F30BA8" w:rsidRPr="00A9253A">
        <w:rPr>
          <w:sz w:val="60"/>
          <w:szCs w:val="60"/>
          <w:rtl/>
        </w:rPr>
        <w:t>ونور</w:t>
      </w:r>
      <w:r w:rsidR="005D0010">
        <w:rPr>
          <w:rFonts w:hint="cs"/>
          <w:sz w:val="60"/>
          <w:szCs w:val="60"/>
          <w:rtl/>
        </w:rPr>
        <w:t>ُ</w:t>
      </w:r>
      <w:r w:rsidR="00F30BA8" w:rsidRPr="00A9253A">
        <w:rPr>
          <w:sz w:val="60"/>
          <w:szCs w:val="60"/>
          <w:rtl/>
        </w:rPr>
        <w:t xml:space="preserve"> البصائر وحياة</w:t>
      </w:r>
      <w:r w:rsidR="005D0010">
        <w:rPr>
          <w:rFonts w:hint="cs"/>
          <w:sz w:val="60"/>
          <w:szCs w:val="60"/>
          <w:rtl/>
        </w:rPr>
        <w:t>ُ</w:t>
      </w:r>
      <w:r w:rsidR="00F30BA8" w:rsidRPr="00A9253A">
        <w:rPr>
          <w:sz w:val="60"/>
          <w:szCs w:val="60"/>
          <w:rtl/>
        </w:rPr>
        <w:t xml:space="preserve"> الأرواح ف</w:t>
      </w:r>
      <w:r w:rsidR="009D3ABE">
        <w:rPr>
          <w:rFonts w:hint="cs"/>
          <w:sz w:val="60"/>
          <w:szCs w:val="60"/>
          <w:rtl/>
        </w:rPr>
        <w:t>ت</w:t>
      </w:r>
      <w:r w:rsidR="00F30BA8" w:rsidRPr="00A9253A">
        <w:rPr>
          <w:sz w:val="60"/>
          <w:szCs w:val="60"/>
          <w:rtl/>
        </w:rPr>
        <w:t>ح</w:t>
      </w:r>
      <w:r w:rsidR="00FC5A67">
        <w:rPr>
          <w:rFonts w:hint="cs"/>
          <w:sz w:val="60"/>
          <w:szCs w:val="60"/>
          <w:rtl/>
        </w:rPr>
        <w:t>ِ</w:t>
      </w:r>
      <w:r w:rsidR="00F30BA8" w:rsidRPr="00A9253A">
        <w:rPr>
          <w:sz w:val="60"/>
          <w:szCs w:val="60"/>
          <w:rtl/>
        </w:rPr>
        <w:t>ل</w:t>
      </w:r>
      <w:r w:rsidR="009D3ABE">
        <w:rPr>
          <w:rFonts w:hint="cs"/>
          <w:sz w:val="60"/>
          <w:szCs w:val="60"/>
          <w:rtl/>
        </w:rPr>
        <w:t>َّ</w:t>
      </w:r>
      <w:r w:rsidR="00F30BA8" w:rsidRPr="00A9253A">
        <w:rPr>
          <w:sz w:val="60"/>
          <w:szCs w:val="60"/>
          <w:rtl/>
        </w:rPr>
        <w:t xml:space="preserve"> ب</w:t>
      </w:r>
      <w:r w:rsidR="00057152" w:rsidRPr="00A9253A">
        <w:rPr>
          <w:rFonts w:hint="cs"/>
          <w:sz w:val="60"/>
          <w:szCs w:val="60"/>
          <w:rtl/>
        </w:rPr>
        <w:t>نا</w:t>
      </w:r>
      <w:r w:rsidR="00F30BA8" w:rsidRPr="00A9253A">
        <w:rPr>
          <w:sz w:val="60"/>
          <w:szCs w:val="60"/>
          <w:rtl/>
        </w:rPr>
        <w:t xml:space="preserve"> فيما شاء من روضات</w:t>
      </w:r>
      <w:r w:rsidR="005C10A8" w:rsidRPr="00A9253A">
        <w:rPr>
          <w:rFonts w:hint="cs"/>
          <w:sz w:val="60"/>
          <w:szCs w:val="60"/>
          <w:rtl/>
        </w:rPr>
        <w:t>ٍ</w:t>
      </w:r>
      <w:r w:rsidR="00F30BA8" w:rsidRPr="00A9253A">
        <w:rPr>
          <w:sz w:val="60"/>
          <w:szCs w:val="60"/>
          <w:rtl/>
        </w:rPr>
        <w:t xml:space="preserve"> </w:t>
      </w:r>
      <w:proofErr w:type="spellStart"/>
      <w:r w:rsidR="00F30BA8" w:rsidRPr="00A9253A">
        <w:rPr>
          <w:sz w:val="60"/>
          <w:szCs w:val="60"/>
          <w:rtl/>
        </w:rPr>
        <w:t>مونقات</w:t>
      </w:r>
      <w:proofErr w:type="spellEnd"/>
      <w:r w:rsidR="005C10A8" w:rsidRPr="00A9253A">
        <w:rPr>
          <w:rFonts w:hint="cs"/>
          <w:sz w:val="60"/>
          <w:szCs w:val="60"/>
          <w:rtl/>
        </w:rPr>
        <w:t>؛</w:t>
      </w:r>
      <w:r w:rsidR="00F30BA8" w:rsidRPr="00A9253A">
        <w:rPr>
          <w:sz w:val="60"/>
          <w:szCs w:val="60"/>
          <w:rtl/>
        </w:rPr>
        <w:t xml:space="preserve"> زاهية</w:t>
      </w:r>
      <w:r w:rsidR="005C10A8" w:rsidRPr="00A9253A">
        <w:rPr>
          <w:rFonts w:hint="cs"/>
          <w:sz w:val="60"/>
          <w:szCs w:val="60"/>
          <w:rtl/>
        </w:rPr>
        <w:t>ٍ</w:t>
      </w:r>
      <w:r w:rsidR="00F30BA8" w:rsidRPr="00A9253A">
        <w:rPr>
          <w:sz w:val="60"/>
          <w:szCs w:val="60"/>
          <w:rtl/>
        </w:rPr>
        <w:t xml:space="preserve"> أزهار</w:t>
      </w:r>
      <w:r w:rsidR="009D3ABE">
        <w:rPr>
          <w:rFonts w:hint="cs"/>
          <w:sz w:val="60"/>
          <w:szCs w:val="60"/>
          <w:rtl/>
        </w:rPr>
        <w:t>ُ</w:t>
      </w:r>
      <w:r w:rsidR="00F30BA8" w:rsidRPr="00A9253A">
        <w:rPr>
          <w:sz w:val="60"/>
          <w:szCs w:val="60"/>
          <w:rtl/>
        </w:rPr>
        <w:t xml:space="preserve">ها </w:t>
      </w:r>
      <w:proofErr w:type="spellStart"/>
      <w:r w:rsidR="00F30BA8" w:rsidRPr="00A9253A">
        <w:rPr>
          <w:sz w:val="60"/>
          <w:szCs w:val="60"/>
          <w:rtl/>
        </w:rPr>
        <w:t>مونقة</w:t>
      </w:r>
      <w:r w:rsidR="005C10A8" w:rsidRPr="00A9253A">
        <w:rPr>
          <w:rFonts w:hint="cs"/>
          <w:sz w:val="60"/>
          <w:szCs w:val="60"/>
          <w:rtl/>
        </w:rPr>
        <w:t>ٍ</w:t>
      </w:r>
      <w:proofErr w:type="spellEnd"/>
      <w:r w:rsidR="00F30BA8" w:rsidRPr="00A9253A">
        <w:rPr>
          <w:sz w:val="60"/>
          <w:szCs w:val="60"/>
          <w:rtl/>
        </w:rPr>
        <w:t xml:space="preserve"> ثمار</w:t>
      </w:r>
      <w:r w:rsidR="009D3ABE">
        <w:rPr>
          <w:rFonts w:hint="cs"/>
          <w:sz w:val="60"/>
          <w:szCs w:val="60"/>
          <w:rtl/>
        </w:rPr>
        <w:t>ُ</w:t>
      </w:r>
      <w:r w:rsidR="00F30BA8" w:rsidRPr="00A9253A">
        <w:rPr>
          <w:sz w:val="60"/>
          <w:szCs w:val="60"/>
          <w:rtl/>
        </w:rPr>
        <w:t>ها</w:t>
      </w:r>
      <w:r w:rsidR="005C10A8" w:rsidRPr="00A9253A">
        <w:rPr>
          <w:rFonts w:hint="cs"/>
          <w:sz w:val="60"/>
          <w:szCs w:val="60"/>
          <w:rtl/>
        </w:rPr>
        <w:t>،</w:t>
      </w:r>
      <w:r w:rsidR="00F30BA8" w:rsidRPr="00A9253A">
        <w:rPr>
          <w:sz w:val="60"/>
          <w:szCs w:val="60"/>
          <w:rtl/>
        </w:rPr>
        <w:t xml:space="preserve"> قد ذ</w:t>
      </w:r>
      <w:r w:rsidR="009D3ABE">
        <w:rPr>
          <w:rFonts w:hint="cs"/>
          <w:sz w:val="60"/>
          <w:szCs w:val="60"/>
          <w:rtl/>
        </w:rPr>
        <w:t>ُ</w:t>
      </w:r>
      <w:r w:rsidR="00F30BA8" w:rsidRPr="00A9253A">
        <w:rPr>
          <w:sz w:val="60"/>
          <w:szCs w:val="60"/>
          <w:rtl/>
        </w:rPr>
        <w:t>ل</w:t>
      </w:r>
      <w:r w:rsidR="009D3ABE">
        <w:rPr>
          <w:rFonts w:hint="cs"/>
          <w:sz w:val="60"/>
          <w:szCs w:val="60"/>
          <w:rtl/>
        </w:rPr>
        <w:t>ِّ</w:t>
      </w:r>
      <w:r w:rsidR="00F30BA8" w:rsidRPr="00A9253A">
        <w:rPr>
          <w:sz w:val="60"/>
          <w:szCs w:val="60"/>
          <w:rtl/>
        </w:rPr>
        <w:t>لت قطوفها تذليلا وس</w:t>
      </w:r>
      <w:r w:rsidR="009D3ABE">
        <w:rPr>
          <w:rFonts w:hint="cs"/>
          <w:sz w:val="60"/>
          <w:szCs w:val="60"/>
          <w:rtl/>
        </w:rPr>
        <w:t>ُ</w:t>
      </w:r>
      <w:r w:rsidR="00F30BA8" w:rsidRPr="00A9253A">
        <w:rPr>
          <w:sz w:val="60"/>
          <w:szCs w:val="60"/>
          <w:rtl/>
        </w:rPr>
        <w:t>هلت لمتناولها تسهيلا</w:t>
      </w:r>
      <w:r w:rsidR="005C10A8" w:rsidRPr="00A9253A">
        <w:rPr>
          <w:rFonts w:hint="cs"/>
          <w:sz w:val="60"/>
          <w:szCs w:val="60"/>
          <w:rtl/>
        </w:rPr>
        <w:t>،</w:t>
      </w:r>
      <w:r w:rsidR="00F30BA8" w:rsidRPr="00A9253A">
        <w:rPr>
          <w:sz w:val="60"/>
          <w:szCs w:val="60"/>
          <w:rtl/>
        </w:rPr>
        <w:t xml:space="preserve"> فهو يجتني من تلك الثمار خيرا يؤمر به وشرا ينهى عنه</w:t>
      </w:r>
      <w:r w:rsidR="007C6A1B">
        <w:rPr>
          <w:rFonts w:hint="cs"/>
          <w:sz w:val="60"/>
          <w:szCs w:val="60"/>
          <w:rtl/>
        </w:rPr>
        <w:t>،</w:t>
      </w:r>
      <w:r w:rsidR="00F30BA8" w:rsidRPr="00A9253A">
        <w:rPr>
          <w:sz w:val="60"/>
          <w:szCs w:val="60"/>
          <w:rtl/>
        </w:rPr>
        <w:t xml:space="preserve"> وحكمة وموعظة</w:t>
      </w:r>
      <w:r w:rsidR="005C10A8" w:rsidRPr="00A9253A">
        <w:rPr>
          <w:rFonts w:hint="cs"/>
          <w:sz w:val="60"/>
          <w:szCs w:val="60"/>
          <w:rtl/>
        </w:rPr>
        <w:t>،</w:t>
      </w:r>
      <w:r w:rsidR="00F30BA8" w:rsidRPr="00A9253A">
        <w:rPr>
          <w:sz w:val="60"/>
          <w:szCs w:val="60"/>
          <w:rtl/>
        </w:rPr>
        <w:t xml:space="preserve"> وتبصرة وتذكرة</w:t>
      </w:r>
      <w:r w:rsidR="00D861DE" w:rsidRPr="00A9253A">
        <w:rPr>
          <w:rFonts w:hint="cs"/>
          <w:sz w:val="60"/>
          <w:szCs w:val="60"/>
          <w:rtl/>
        </w:rPr>
        <w:t>،</w:t>
      </w:r>
      <w:r w:rsidR="00F30BA8" w:rsidRPr="00A9253A">
        <w:rPr>
          <w:sz w:val="60"/>
          <w:szCs w:val="60"/>
          <w:rtl/>
        </w:rPr>
        <w:t xml:space="preserve"> وتقريرا لحق ودحضا لباطل</w:t>
      </w:r>
      <w:r w:rsidR="00D861DE" w:rsidRPr="00A9253A">
        <w:rPr>
          <w:rFonts w:hint="cs"/>
          <w:sz w:val="60"/>
          <w:szCs w:val="60"/>
          <w:rtl/>
        </w:rPr>
        <w:t>،</w:t>
      </w:r>
      <w:r w:rsidR="00F30BA8" w:rsidRPr="00A9253A">
        <w:rPr>
          <w:sz w:val="60"/>
          <w:szCs w:val="60"/>
          <w:rtl/>
        </w:rPr>
        <w:t xml:space="preserve"> وإزالة لشبهة وجوابا عن مسألة</w:t>
      </w:r>
      <w:r w:rsidR="00D861DE" w:rsidRPr="00A9253A">
        <w:rPr>
          <w:rFonts w:hint="cs"/>
          <w:sz w:val="60"/>
          <w:szCs w:val="60"/>
          <w:rtl/>
        </w:rPr>
        <w:t>،</w:t>
      </w:r>
      <w:r w:rsidR="00F30BA8" w:rsidRPr="00A9253A">
        <w:rPr>
          <w:sz w:val="60"/>
          <w:szCs w:val="60"/>
          <w:rtl/>
        </w:rPr>
        <w:t xml:space="preserve"> وترغيبا في أسباب فلاح وسعادة</w:t>
      </w:r>
      <w:r w:rsidR="00D861DE" w:rsidRPr="00A9253A">
        <w:rPr>
          <w:rFonts w:hint="cs"/>
          <w:sz w:val="60"/>
          <w:szCs w:val="60"/>
          <w:rtl/>
        </w:rPr>
        <w:t>،</w:t>
      </w:r>
      <w:r w:rsidR="00F30BA8" w:rsidRPr="00A9253A">
        <w:rPr>
          <w:sz w:val="60"/>
          <w:szCs w:val="60"/>
          <w:rtl/>
        </w:rPr>
        <w:t xml:space="preserve"> وتحذيرا من أسباب خسران وشقاوة</w:t>
      </w:r>
      <w:r w:rsidR="00D861DE" w:rsidRPr="00A9253A">
        <w:rPr>
          <w:rFonts w:hint="cs"/>
          <w:sz w:val="60"/>
          <w:szCs w:val="60"/>
          <w:rtl/>
        </w:rPr>
        <w:t>،</w:t>
      </w:r>
      <w:r w:rsidR="00F30BA8" w:rsidRPr="00A9253A">
        <w:rPr>
          <w:sz w:val="60"/>
          <w:szCs w:val="60"/>
          <w:rtl/>
        </w:rPr>
        <w:t xml:space="preserve"> فتنز</w:t>
      </w:r>
      <w:r w:rsidR="00FC5A67">
        <w:rPr>
          <w:rFonts w:hint="cs"/>
          <w:sz w:val="60"/>
          <w:szCs w:val="60"/>
          <w:rtl/>
        </w:rPr>
        <w:t>ِ</w:t>
      </w:r>
      <w:r w:rsidR="00F30BA8" w:rsidRPr="00A9253A">
        <w:rPr>
          <w:sz w:val="60"/>
          <w:szCs w:val="60"/>
          <w:rtl/>
        </w:rPr>
        <w:t>ل</w:t>
      </w:r>
      <w:r w:rsidR="00FC5A67">
        <w:rPr>
          <w:rFonts w:hint="cs"/>
          <w:sz w:val="60"/>
          <w:szCs w:val="60"/>
          <w:rtl/>
        </w:rPr>
        <w:t>ُ</w:t>
      </w:r>
      <w:r w:rsidR="00F30BA8" w:rsidRPr="00A9253A">
        <w:rPr>
          <w:sz w:val="60"/>
          <w:szCs w:val="60"/>
          <w:rtl/>
        </w:rPr>
        <w:t xml:space="preserve"> على القلوب نزول</w:t>
      </w:r>
      <w:r w:rsidR="00FC5A67">
        <w:rPr>
          <w:rFonts w:hint="cs"/>
          <w:sz w:val="60"/>
          <w:szCs w:val="60"/>
          <w:rtl/>
        </w:rPr>
        <w:t>َ</w:t>
      </w:r>
      <w:r w:rsidR="00F30BA8" w:rsidRPr="00A9253A">
        <w:rPr>
          <w:sz w:val="60"/>
          <w:szCs w:val="60"/>
          <w:rtl/>
        </w:rPr>
        <w:t xml:space="preserve"> الغيث على الأرض التي لا حياة لها بدونه</w:t>
      </w:r>
      <w:r w:rsidR="00360699" w:rsidRPr="00A9253A">
        <w:rPr>
          <w:rFonts w:hint="cs"/>
          <w:sz w:val="60"/>
          <w:szCs w:val="60"/>
          <w:rtl/>
        </w:rPr>
        <w:t>،</w:t>
      </w:r>
      <w:r w:rsidR="00F30BA8" w:rsidRPr="00A9253A">
        <w:rPr>
          <w:sz w:val="60"/>
          <w:szCs w:val="60"/>
          <w:rtl/>
        </w:rPr>
        <w:t xml:space="preserve"> ويح</w:t>
      </w:r>
      <w:r w:rsidR="00FC5A67">
        <w:rPr>
          <w:rFonts w:hint="cs"/>
          <w:sz w:val="60"/>
          <w:szCs w:val="60"/>
          <w:rtl/>
        </w:rPr>
        <w:t>ِ</w:t>
      </w:r>
      <w:r w:rsidR="00F30BA8" w:rsidRPr="00A9253A">
        <w:rPr>
          <w:sz w:val="60"/>
          <w:szCs w:val="60"/>
          <w:rtl/>
        </w:rPr>
        <w:t>ل</w:t>
      </w:r>
      <w:r w:rsidR="00FC5A67">
        <w:rPr>
          <w:rFonts w:hint="cs"/>
          <w:sz w:val="60"/>
          <w:szCs w:val="60"/>
          <w:rtl/>
        </w:rPr>
        <w:t>ّ</w:t>
      </w:r>
      <w:r w:rsidR="00F30BA8" w:rsidRPr="00A9253A">
        <w:rPr>
          <w:sz w:val="60"/>
          <w:szCs w:val="60"/>
          <w:rtl/>
        </w:rPr>
        <w:t xml:space="preserve"> منها محل الأرواح من أبدانها</w:t>
      </w:r>
      <w:r w:rsidR="00FC5A67">
        <w:rPr>
          <w:rFonts w:hint="cs"/>
          <w:sz w:val="60"/>
          <w:szCs w:val="60"/>
          <w:rtl/>
        </w:rPr>
        <w:t>؛</w:t>
      </w:r>
      <w:r w:rsidR="00F30BA8" w:rsidRPr="00A9253A">
        <w:rPr>
          <w:sz w:val="60"/>
          <w:szCs w:val="60"/>
          <w:rtl/>
        </w:rPr>
        <w:t xml:space="preserve"> فأي</w:t>
      </w:r>
      <w:r w:rsidR="00FC5A67">
        <w:rPr>
          <w:rFonts w:hint="cs"/>
          <w:sz w:val="60"/>
          <w:szCs w:val="60"/>
          <w:rtl/>
        </w:rPr>
        <w:t>ُّ</w:t>
      </w:r>
      <w:r w:rsidR="00F30BA8" w:rsidRPr="00A9253A">
        <w:rPr>
          <w:sz w:val="60"/>
          <w:szCs w:val="60"/>
          <w:rtl/>
        </w:rPr>
        <w:t xml:space="preserve"> نعيم</w:t>
      </w:r>
      <w:r w:rsidR="00360699" w:rsidRPr="00A9253A">
        <w:rPr>
          <w:rFonts w:hint="cs"/>
          <w:sz w:val="60"/>
          <w:szCs w:val="60"/>
          <w:rtl/>
        </w:rPr>
        <w:t>ٍ</w:t>
      </w:r>
      <w:r w:rsidR="00F30BA8" w:rsidRPr="00A9253A">
        <w:rPr>
          <w:sz w:val="60"/>
          <w:szCs w:val="60"/>
          <w:rtl/>
        </w:rPr>
        <w:t xml:space="preserve"> وقرة</w:t>
      </w:r>
      <w:r w:rsidR="00360699" w:rsidRPr="00A9253A">
        <w:rPr>
          <w:rFonts w:hint="cs"/>
          <w:sz w:val="60"/>
          <w:szCs w:val="60"/>
          <w:rtl/>
        </w:rPr>
        <w:t>ِ</w:t>
      </w:r>
      <w:r w:rsidR="00F30BA8" w:rsidRPr="00A9253A">
        <w:rPr>
          <w:sz w:val="60"/>
          <w:szCs w:val="60"/>
          <w:rtl/>
        </w:rPr>
        <w:t xml:space="preserve"> عين ولذة</w:t>
      </w:r>
      <w:r w:rsidR="00360699" w:rsidRPr="00A9253A">
        <w:rPr>
          <w:rFonts w:hint="cs"/>
          <w:sz w:val="60"/>
          <w:szCs w:val="60"/>
          <w:rtl/>
        </w:rPr>
        <w:t>ِ</w:t>
      </w:r>
      <w:r w:rsidR="00F30BA8" w:rsidRPr="00A9253A">
        <w:rPr>
          <w:sz w:val="60"/>
          <w:szCs w:val="60"/>
          <w:rtl/>
        </w:rPr>
        <w:t xml:space="preserve"> قلب وابتهاج</w:t>
      </w:r>
      <w:r w:rsidR="00360699" w:rsidRPr="00A9253A">
        <w:rPr>
          <w:rFonts w:hint="cs"/>
          <w:sz w:val="60"/>
          <w:szCs w:val="60"/>
          <w:rtl/>
        </w:rPr>
        <w:t>ٍ</w:t>
      </w:r>
      <w:r w:rsidR="00F30BA8" w:rsidRPr="00A9253A">
        <w:rPr>
          <w:sz w:val="60"/>
          <w:szCs w:val="60"/>
          <w:rtl/>
        </w:rPr>
        <w:t xml:space="preserve"> وسرور</w:t>
      </w:r>
      <w:r w:rsidR="00360699" w:rsidRPr="00A9253A">
        <w:rPr>
          <w:rFonts w:hint="cs"/>
          <w:sz w:val="60"/>
          <w:szCs w:val="60"/>
          <w:rtl/>
        </w:rPr>
        <w:t>ٍ</w:t>
      </w:r>
      <w:r w:rsidR="00F30BA8" w:rsidRPr="00A9253A">
        <w:rPr>
          <w:sz w:val="60"/>
          <w:szCs w:val="60"/>
          <w:rtl/>
        </w:rPr>
        <w:t xml:space="preserve"> لا يحصل ل</w:t>
      </w:r>
      <w:r w:rsidR="00B37E1C" w:rsidRPr="00A9253A">
        <w:rPr>
          <w:rFonts w:hint="cs"/>
          <w:sz w:val="60"/>
          <w:szCs w:val="60"/>
          <w:rtl/>
        </w:rPr>
        <w:t>لمصلي</w:t>
      </w:r>
      <w:r w:rsidR="00F30BA8" w:rsidRPr="00A9253A">
        <w:rPr>
          <w:sz w:val="60"/>
          <w:szCs w:val="60"/>
          <w:rtl/>
        </w:rPr>
        <w:t xml:space="preserve"> في هذه المناجاة</w:t>
      </w:r>
      <w:r w:rsidR="00B37E1C" w:rsidRPr="00A9253A">
        <w:rPr>
          <w:rFonts w:hint="cs"/>
          <w:sz w:val="60"/>
          <w:szCs w:val="60"/>
          <w:rtl/>
        </w:rPr>
        <w:t>؛</w:t>
      </w:r>
      <w:r w:rsidR="00F30BA8" w:rsidRPr="00A9253A">
        <w:rPr>
          <w:sz w:val="60"/>
          <w:szCs w:val="60"/>
          <w:rtl/>
        </w:rPr>
        <w:t xml:space="preserve"> والرب تعالى يسمع لكلامه جاريا على لسان عبده </w:t>
      </w:r>
      <w:r w:rsidR="009F44AD" w:rsidRPr="00A9253A">
        <w:rPr>
          <w:rFonts w:hint="cs"/>
          <w:sz w:val="60"/>
          <w:szCs w:val="60"/>
          <w:rtl/>
        </w:rPr>
        <w:t xml:space="preserve">وهو يتلو سورة الفاتحة </w:t>
      </w:r>
      <w:r w:rsidR="00AA004E" w:rsidRPr="00A9253A">
        <w:rPr>
          <w:rFonts w:hint="cs"/>
          <w:sz w:val="60"/>
          <w:szCs w:val="60"/>
          <w:rtl/>
        </w:rPr>
        <w:t>ف</w:t>
      </w:r>
      <w:r w:rsidR="00F30BA8" w:rsidRPr="00A9253A">
        <w:rPr>
          <w:sz w:val="60"/>
          <w:szCs w:val="60"/>
          <w:rtl/>
        </w:rPr>
        <w:t>يقول</w:t>
      </w:r>
      <w:r w:rsidR="00AA004E" w:rsidRPr="00A9253A">
        <w:rPr>
          <w:rFonts w:hint="cs"/>
          <w:sz w:val="60"/>
          <w:szCs w:val="60"/>
          <w:rtl/>
        </w:rPr>
        <w:t xml:space="preserve"> تبارك وتعالى</w:t>
      </w:r>
      <w:r w:rsidR="009F44AD" w:rsidRPr="00A9253A">
        <w:rPr>
          <w:rFonts w:hint="cs"/>
          <w:sz w:val="60"/>
          <w:szCs w:val="60"/>
          <w:rtl/>
        </w:rPr>
        <w:t>:</w:t>
      </w:r>
      <w:r w:rsidR="00F30BA8" w:rsidRPr="00A9253A">
        <w:rPr>
          <w:sz w:val="60"/>
          <w:szCs w:val="60"/>
          <w:rtl/>
        </w:rPr>
        <w:t xml:space="preserve"> حمدني </w:t>
      </w:r>
      <w:r w:rsidR="00F30BA8" w:rsidRPr="00A9253A">
        <w:rPr>
          <w:sz w:val="60"/>
          <w:szCs w:val="60"/>
          <w:rtl/>
        </w:rPr>
        <w:lastRenderedPageBreak/>
        <w:t>عبدي</w:t>
      </w:r>
      <w:r w:rsidR="009F44AD" w:rsidRPr="00A9253A">
        <w:rPr>
          <w:rFonts w:hint="cs"/>
          <w:sz w:val="60"/>
          <w:szCs w:val="60"/>
          <w:rtl/>
        </w:rPr>
        <w:t>،</w:t>
      </w:r>
      <w:r w:rsidR="00F30BA8" w:rsidRPr="00A9253A">
        <w:rPr>
          <w:sz w:val="60"/>
          <w:szCs w:val="60"/>
          <w:rtl/>
        </w:rPr>
        <w:t xml:space="preserve"> أثنى علي عبدي</w:t>
      </w:r>
      <w:r w:rsidR="009F44AD" w:rsidRPr="00A9253A">
        <w:rPr>
          <w:rFonts w:hint="cs"/>
          <w:sz w:val="60"/>
          <w:szCs w:val="60"/>
          <w:rtl/>
        </w:rPr>
        <w:t>،</w:t>
      </w:r>
      <w:r w:rsidR="00F30BA8" w:rsidRPr="00A9253A">
        <w:rPr>
          <w:sz w:val="60"/>
          <w:szCs w:val="60"/>
          <w:rtl/>
        </w:rPr>
        <w:t xml:space="preserve"> مجدني عبدي</w:t>
      </w:r>
      <w:r w:rsidR="00AA004E" w:rsidRPr="00A9253A">
        <w:rPr>
          <w:rFonts w:hint="cs"/>
          <w:sz w:val="60"/>
          <w:szCs w:val="60"/>
          <w:rtl/>
        </w:rPr>
        <w:t>!"</w:t>
      </w:r>
      <w:r w:rsidR="00AA004E" w:rsidRPr="00A9253A">
        <w:rPr>
          <w:rStyle w:val="ae"/>
          <w:sz w:val="60"/>
          <w:szCs w:val="60"/>
          <w:rtl/>
        </w:rPr>
        <w:t>(</w:t>
      </w:r>
      <w:r w:rsidR="00AA004E" w:rsidRPr="00A9253A">
        <w:rPr>
          <w:rStyle w:val="ae"/>
          <w:sz w:val="60"/>
          <w:szCs w:val="60"/>
          <w:rtl/>
        </w:rPr>
        <w:footnoteReference w:id="1"/>
      </w:r>
      <w:r w:rsidR="00AA004E" w:rsidRPr="00A9253A">
        <w:rPr>
          <w:rStyle w:val="ae"/>
          <w:sz w:val="60"/>
          <w:szCs w:val="60"/>
          <w:rtl/>
        </w:rPr>
        <w:t>)</w:t>
      </w:r>
      <w:r w:rsidR="00AA004E" w:rsidRPr="00A9253A">
        <w:rPr>
          <w:rFonts w:hint="cs"/>
          <w:sz w:val="60"/>
          <w:szCs w:val="60"/>
          <w:rtl/>
        </w:rPr>
        <w:t>.</w:t>
      </w:r>
    </w:p>
    <w:p w14:paraId="18B367E1" w14:textId="7F8B2921" w:rsidR="00353467" w:rsidRPr="00A9253A" w:rsidRDefault="002D6929" w:rsidP="00F30BA8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>الله أكبر؛ لقد جربت البشرية تغذية</w:t>
      </w:r>
      <w:r w:rsidR="00FC5A67">
        <w:rPr>
          <w:rFonts w:hint="cs"/>
          <w:sz w:val="60"/>
          <w:szCs w:val="60"/>
          <w:rtl/>
        </w:rPr>
        <w:t>َ</w:t>
      </w:r>
      <w:r w:rsidRPr="00A9253A">
        <w:rPr>
          <w:rFonts w:hint="cs"/>
          <w:sz w:val="60"/>
          <w:szCs w:val="60"/>
          <w:rtl/>
        </w:rPr>
        <w:t xml:space="preserve"> أرواحها وراحة</w:t>
      </w:r>
      <w:r w:rsidR="00FC5A67">
        <w:rPr>
          <w:rFonts w:hint="cs"/>
          <w:sz w:val="60"/>
          <w:szCs w:val="60"/>
          <w:rtl/>
        </w:rPr>
        <w:t>َ</w:t>
      </w:r>
      <w:r w:rsidRPr="00A9253A">
        <w:rPr>
          <w:rFonts w:hint="cs"/>
          <w:sz w:val="60"/>
          <w:szCs w:val="60"/>
          <w:rtl/>
        </w:rPr>
        <w:t xml:space="preserve"> أبدانها وسعادة</w:t>
      </w:r>
      <w:r w:rsidR="00FC5A67">
        <w:rPr>
          <w:rFonts w:hint="cs"/>
          <w:sz w:val="60"/>
          <w:szCs w:val="60"/>
          <w:rtl/>
        </w:rPr>
        <w:t>َ</w:t>
      </w:r>
      <w:r w:rsidRPr="00A9253A">
        <w:rPr>
          <w:rFonts w:hint="cs"/>
          <w:sz w:val="60"/>
          <w:szCs w:val="60"/>
          <w:rtl/>
        </w:rPr>
        <w:t xml:space="preserve"> قلوبها في الملهيات</w:t>
      </w:r>
      <w:r w:rsidR="00906928" w:rsidRPr="00A9253A">
        <w:rPr>
          <w:rFonts w:hint="cs"/>
          <w:sz w:val="60"/>
          <w:szCs w:val="60"/>
          <w:rtl/>
        </w:rPr>
        <w:t xml:space="preserve"> والأفلام والروايات والنكت والضحكات وتتبع الشهوات فلم تجد راحة ولا أنساً ولا سعادة</w:t>
      </w:r>
      <w:r w:rsidR="00BF330A" w:rsidRPr="00A9253A">
        <w:rPr>
          <w:rFonts w:hint="cs"/>
          <w:sz w:val="60"/>
          <w:szCs w:val="60"/>
          <w:rtl/>
        </w:rPr>
        <w:t xml:space="preserve"> سوى لحظات فانية تموت سريعاً</w:t>
      </w:r>
      <w:r w:rsidR="00353467" w:rsidRPr="00A9253A">
        <w:rPr>
          <w:rFonts w:hint="cs"/>
          <w:sz w:val="60"/>
          <w:szCs w:val="60"/>
          <w:rtl/>
        </w:rPr>
        <w:t xml:space="preserve">؛ </w:t>
      </w:r>
      <w:r w:rsidR="00BF330A" w:rsidRPr="00A9253A">
        <w:rPr>
          <w:rFonts w:hint="cs"/>
          <w:sz w:val="60"/>
          <w:szCs w:val="60"/>
          <w:rtl/>
        </w:rPr>
        <w:t xml:space="preserve">لتعود الأرواح إلى ضنكها وبؤسها </w:t>
      </w:r>
    </w:p>
    <w:p w14:paraId="279124C2" w14:textId="2110B318" w:rsidR="002D6929" w:rsidRPr="00A9253A" w:rsidRDefault="00E948F0" w:rsidP="00F30BA8">
      <w:pPr>
        <w:rPr>
          <w:sz w:val="60"/>
          <w:szCs w:val="60"/>
          <w:rtl/>
        </w:rPr>
      </w:pPr>
      <w:r w:rsidRPr="00A9253A">
        <w:rPr>
          <w:sz w:val="60"/>
          <w:szCs w:val="60"/>
          <w:rtl/>
        </w:rPr>
        <w:t xml:space="preserve">{فَإِمَّا يَأْتِيَنَّكُمْ مِنِّي هُدًى فَمَنِ اتَّبَعَ هُدَايَ فَلَا يَضِلُّ وَلَا يَشْقَى (123) وَمَنْ أَعْرَضَ عَنْ ذِكْرِي فَإِنَّ لَهُ مَعِيشَةً </w:t>
      </w:r>
      <w:proofErr w:type="gramStart"/>
      <w:r w:rsidRPr="00A9253A">
        <w:rPr>
          <w:sz w:val="60"/>
          <w:szCs w:val="60"/>
          <w:rtl/>
        </w:rPr>
        <w:t>ضَنْكًا }</w:t>
      </w:r>
      <w:proofErr w:type="gramEnd"/>
      <w:r w:rsidRPr="00A9253A">
        <w:rPr>
          <w:sz w:val="60"/>
          <w:szCs w:val="60"/>
          <w:rtl/>
        </w:rPr>
        <w:t xml:space="preserve"> [طه: 123، 124]</w:t>
      </w:r>
    </w:p>
    <w:p w14:paraId="128A2521" w14:textId="04CB3CD6" w:rsidR="00E948F0" w:rsidRPr="00A9253A" w:rsidRDefault="006744AA" w:rsidP="00F30BA8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 xml:space="preserve">وفي الحديث الصحيح أن النبي </w:t>
      </w:r>
      <w:r w:rsidRPr="00A9253A">
        <w:rPr>
          <w:sz w:val="60"/>
          <w:szCs w:val="60"/>
          <w:rtl/>
        </w:rPr>
        <w:t xml:space="preserve">- صلى الله عليه وسلم- </w:t>
      </w:r>
      <w:r w:rsidRPr="00A9253A">
        <w:rPr>
          <w:rFonts w:hint="cs"/>
          <w:sz w:val="60"/>
          <w:szCs w:val="60"/>
          <w:rtl/>
        </w:rPr>
        <w:t xml:space="preserve">كان </w:t>
      </w:r>
      <w:r w:rsidRPr="00A9253A">
        <w:rPr>
          <w:sz w:val="60"/>
          <w:szCs w:val="60"/>
          <w:rtl/>
        </w:rPr>
        <w:t xml:space="preserve">يقول: </w:t>
      </w:r>
      <w:r w:rsidRPr="00A9253A">
        <w:rPr>
          <w:rFonts w:hint="cs"/>
          <w:sz w:val="60"/>
          <w:szCs w:val="60"/>
          <w:rtl/>
        </w:rPr>
        <w:t>((</w:t>
      </w:r>
      <w:r w:rsidRPr="00A9253A">
        <w:rPr>
          <w:sz w:val="60"/>
          <w:szCs w:val="60"/>
          <w:rtl/>
        </w:rPr>
        <w:t>قُمْ يا بلالُ، فأرِحْنَا بالصلاة</w:t>
      </w:r>
      <w:r w:rsidRPr="00A9253A">
        <w:rPr>
          <w:rFonts w:hint="cs"/>
          <w:sz w:val="60"/>
          <w:szCs w:val="60"/>
          <w:rtl/>
        </w:rPr>
        <w:t>))</w:t>
      </w:r>
      <w:r w:rsidRPr="00A9253A">
        <w:rPr>
          <w:rStyle w:val="ae"/>
          <w:sz w:val="60"/>
          <w:szCs w:val="60"/>
          <w:rtl/>
        </w:rPr>
        <w:t>(</w:t>
      </w:r>
      <w:r w:rsidRPr="00A9253A">
        <w:rPr>
          <w:rStyle w:val="ae"/>
          <w:sz w:val="60"/>
          <w:szCs w:val="60"/>
          <w:rtl/>
        </w:rPr>
        <w:footnoteReference w:id="2"/>
      </w:r>
      <w:r w:rsidRPr="00A9253A">
        <w:rPr>
          <w:rStyle w:val="ae"/>
          <w:sz w:val="60"/>
          <w:szCs w:val="60"/>
          <w:rtl/>
        </w:rPr>
        <w:t>)</w:t>
      </w:r>
      <w:r w:rsidR="00353467" w:rsidRPr="00A9253A">
        <w:rPr>
          <w:rFonts w:hint="cs"/>
          <w:sz w:val="60"/>
          <w:szCs w:val="60"/>
          <w:rtl/>
        </w:rPr>
        <w:t>.</w:t>
      </w:r>
    </w:p>
    <w:p w14:paraId="03E99BC9" w14:textId="7B1886A0" w:rsidR="00A140DC" w:rsidRPr="00A9253A" w:rsidRDefault="00EA2D75" w:rsidP="00F30BA8">
      <w:pPr>
        <w:rPr>
          <w:sz w:val="60"/>
          <w:szCs w:val="60"/>
          <w:rtl/>
        </w:rPr>
      </w:pPr>
      <w:r w:rsidRPr="00460281">
        <w:rPr>
          <w:rFonts w:hint="cs"/>
          <w:b/>
          <w:bCs/>
          <w:sz w:val="60"/>
          <w:szCs w:val="60"/>
          <w:rtl/>
        </w:rPr>
        <w:t>ولقد وجدنا في الصلاة</w:t>
      </w:r>
      <w:r w:rsidRPr="00A9253A">
        <w:rPr>
          <w:rFonts w:hint="cs"/>
          <w:sz w:val="60"/>
          <w:szCs w:val="60"/>
          <w:rtl/>
        </w:rPr>
        <w:t xml:space="preserve"> سعادة التطهير اليومي من أدران الذنوب التي تغلبنا عليها نفوسنا الأمارة بالسوء وشياط</w:t>
      </w:r>
      <w:r w:rsidR="00AF4DA2" w:rsidRPr="00A9253A">
        <w:rPr>
          <w:rFonts w:hint="cs"/>
          <w:sz w:val="60"/>
          <w:szCs w:val="60"/>
          <w:rtl/>
        </w:rPr>
        <w:t xml:space="preserve">يننا الداعية إلى الفسوق؛ لكنّ لنا رباً رحيماً، وإلهاً </w:t>
      </w:r>
      <w:r w:rsidR="00AF4DA2" w:rsidRPr="00A9253A">
        <w:rPr>
          <w:rFonts w:hint="cs"/>
          <w:sz w:val="60"/>
          <w:szCs w:val="60"/>
          <w:rtl/>
        </w:rPr>
        <w:lastRenderedPageBreak/>
        <w:t xml:space="preserve">كريماً؛ </w:t>
      </w:r>
      <w:r w:rsidR="004650A1" w:rsidRPr="00A9253A">
        <w:rPr>
          <w:rFonts w:hint="cs"/>
          <w:sz w:val="60"/>
          <w:szCs w:val="60"/>
          <w:rtl/>
        </w:rPr>
        <w:t>يدعو إلى أن يثوب المخطئ إلى رشده، ويفيق المغرور من سباته، ويرجع إلى ربه؛ ف</w:t>
      </w:r>
      <w:r w:rsidR="00AF4DA2" w:rsidRPr="00A9253A">
        <w:rPr>
          <w:rFonts w:hint="cs"/>
          <w:sz w:val="60"/>
          <w:szCs w:val="60"/>
          <w:rtl/>
        </w:rPr>
        <w:t xml:space="preserve">شرع لنا </w:t>
      </w:r>
      <w:r w:rsidR="00EF6FB6" w:rsidRPr="00A9253A">
        <w:rPr>
          <w:rFonts w:hint="cs"/>
          <w:sz w:val="60"/>
          <w:szCs w:val="60"/>
          <w:rtl/>
        </w:rPr>
        <w:t>خمسة أوقات نغسل فيها أرواحنا ونطهر فيها قلوبنا؛ فلله حمدنا وشكرنا و</w:t>
      </w:r>
      <w:r w:rsidR="00A63246" w:rsidRPr="00A9253A">
        <w:rPr>
          <w:rFonts w:hint="cs"/>
          <w:sz w:val="60"/>
          <w:szCs w:val="60"/>
          <w:rtl/>
        </w:rPr>
        <w:t>ثناؤنا.</w:t>
      </w:r>
    </w:p>
    <w:p w14:paraId="30A3774A" w14:textId="3A499C2F" w:rsidR="00A63246" w:rsidRPr="00A9253A" w:rsidRDefault="00A63246" w:rsidP="00F30BA8">
      <w:pPr>
        <w:rPr>
          <w:sz w:val="60"/>
          <w:szCs w:val="60"/>
          <w:rtl/>
        </w:rPr>
      </w:pPr>
      <w:r w:rsidRPr="00A9253A">
        <w:rPr>
          <w:sz w:val="60"/>
          <w:szCs w:val="60"/>
          <w:rtl/>
        </w:rPr>
        <w:t xml:space="preserve">عن أبي هريرة، أن رسول الله صلى الله عليه وسلم، قال: «أرأيتم لو أن نهرا بباب أحدكم يغتسل منه كل يوم خمس مرات، هل يبقى من درنه </w:t>
      </w:r>
      <w:r w:rsidR="00467889" w:rsidRPr="00A9253A">
        <w:rPr>
          <w:sz w:val="60"/>
          <w:szCs w:val="60"/>
          <w:rtl/>
        </w:rPr>
        <w:t>–</w:t>
      </w:r>
      <w:r w:rsidR="00467889" w:rsidRPr="00A9253A">
        <w:rPr>
          <w:rFonts w:hint="cs"/>
          <w:sz w:val="60"/>
          <w:szCs w:val="60"/>
          <w:rtl/>
        </w:rPr>
        <w:t xml:space="preserve"> أي: وسخه- </w:t>
      </w:r>
      <w:r w:rsidRPr="00A9253A">
        <w:rPr>
          <w:sz w:val="60"/>
          <w:szCs w:val="60"/>
          <w:rtl/>
        </w:rPr>
        <w:t>شيء؟» قالوا: لا يبقى من درنه شيء، قال: «فذلك مثل الصلوات الخمس، يمحو الله بهن الخطايا»</w:t>
      </w:r>
      <w:r w:rsidR="003D7F7E" w:rsidRPr="00A9253A">
        <w:rPr>
          <w:rStyle w:val="ae"/>
          <w:sz w:val="60"/>
          <w:szCs w:val="60"/>
          <w:rtl/>
        </w:rPr>
        <w:t>(</w:t>
      </w:r>
      <w:r w:rsidR="003D7F7E" w:rsidRPr="00A9253A">
        <w:rPr>
          <w:rStyle w:val="ae"/>
          <w:sz w:val="60"/>
          <w:szCs w:val="60"/>
          <w:rtl/>
        </w:rPr>
        <w:footnoteReference w:id="3"/>
      </w:r>
      <w:r w:rsidR="003D7F7E" w:rsidRPr="00A9253A">
        <w:rPr>
          <w:rStyle w:val="ae"/>
          <w:sz w:val="60"/>
          <w:szCs w:val="60"/>
          <w:rtl/>
        </w:rPr>
        <w:t>)</w:t>
      </w:r>
    </w:p>
    <w:p w14:paraId="32C1BEFB" w14:textId="4DC88437" w:rsidR="00627B42" w:rsidRPr="00A9253A" w:rsidRDefault="00627B42" w:rsidP="00F30BA8">
      <w:pPr>
        <w:rPr>
          <w:sz w:val="60"/>
          <w:szCs w:val="60"/>
          <w:rtl/>
        </w:rPr>
      </w:pPr>
    </w:p>
    <w:p w14:paraId="20851470" w14:textId="62A8A413" w:rsidR="00627B42" w:rsidRPr="00A9253A" w:rsidRDefault="00627B42" w:rsidP="00F30BA8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>بارك الله لي ولكم..</w:t>
      </w:r>
    </w:p>
    <w:p w14:paraId="4D5FF1F1" w14:textId="77777777" w:rsidR="00460281" w:rsidRDefault="00460281" w:rsidP="00F30BA8">
      <w:pPr>
        <w:rPr>
          <w:sz w:val="60"/>
          <w:szCs w:val="60"/>
          <w:rtl/>
        </w:rPr>
      </w:pPr>
    </w:p>
    <w:p w14:paraId="7AAB5772" w14:textId="3BF1FC11" w:rsidR="00627B42" w:rsidRPr="00A9253A" w:rsidRDefault="00627B42" w:rsidP="00460281">
      <w:pPr>
        <w:jc w:val="center"/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>الخطبة الثانية</w:t>
      </w:r>
    </w:p>
    <w:p w14:paraId="07422317" w14:textId="11DE83DD" w:rsidR="00627B42" w:rsidRPr="00A9253A" w:rsidRDefault="00627B42" w:rsidP="00F30BA8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>أما بعد:</w:t>
      </w:r>
    </w:p>
    <w:p w14:paraId="20755EDF" w14:textId="0E03B314" w:rsidR="008B77E3" w:rsidRPr="00A9253A" w:rsidRDefault="008B77E3" w:rsidP="00F30BA8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lastRenderedPageBreak/>
        <w:t xml:space="preserve">فيا أيها </w:t>
      </w:r>
      <w:proofErr w:type="spellStart"/>
      <w:r w:rsidRPr="00A9253A">
        <w:rPr>
          <w:rFonts w:hint="cs"/>
          <w:sz w:val="60"/>
          <w:szCs w:val="60"/>
          <w:rtl/>
        </w:rPr>
        <w:t>السقريون</w:t>
      </w:r>
      <w:proofErr w:type="spellEnd"/>
      <w:r w:rsidRPr="00A9253A">
        <w:rPr>
          <w:rFonts w:hint="cs"/>
          <w:sz w:val="60"/>
          <w:szCs w:val="60"/>
          <w:rtl/>
        </w:rPr>
        <w:t>:</w:t>
      </w:r>
    </w:p>
    <w:p w14:paraId="3EF9BEFD" w14:textId="1E007220" w:rsidR="008B77E3" w:rsidRPr="00A9253A" w:rsidRDefault="008B77E3" w:rsidP="00F30BA8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>لقد كان الكون وما فيه وما زال يصلي لله إلا أنتم</w:t>
      </w:r>
      <w:r w:rsidR="00ED03F5" w:rsidRPr="00A9253A">
        <w:rPr>
          <w:rFonts w:hint="cs"/>
          <w:sz w:val="60"/>
          <w:szCs w:val="60"/>
          <w:rtl/>
        </w:rPr>
        <w:t>!</w:t>
      </w:r>
      <w:r w:rsidR="00266FBC" w:rsidRPr="00A9253A">
        <w:rPr>
          <w:rFonts w:hint="cs"/>
          <w:sz w:val="60"/>
          <w:szCs w:val="60"/>
          <w:rtl/>
        </w:rPr>
        <w:t xml:space="preserve"> فلماذا كل هذا؟</w:t>
      </w:r>
    </w:p>
    <w:p w14:paraId="0E762583" w14:textId="1227098C" w:rsidR="00A87C43" w:rsidRPr="00A9253A" w:rsidRDefault="00A87C43" w:rsidP="00F30BA8">
      <w:pPr>
        <w:rPr>
          <w:sz w:val="60"/>
          <w:szCs w:val="60"/>
          <w:rtl/>
        </w:rPr>
      </w:pPr>
      <w:r w:rsidRPr="00A9253A">
        <w:rPr>
          <w:sz w:val="60"/>
          <w:szCs w:val="60"/>
          <w:rtl/>
        </w:rPr>
        <w:t xml:space="preserve">{أَلَمْ تَرَ أَنَّ اللَّهَ يُسَبِّحُ لَهُ مَنْ فِي السَّمَاوَاتِ وَالْأَرْضِ وَالطَّيْرُ صَافَّاتٍ كُلٌّ قَدْ عَلِمَ صَلَاتَهُ وَتَسْبِيحَهُ وَاللَّهُ عَلِيمٌ بِمَا </w:t>
      </w:r>
      <w:proofErr w:type="gramStart"/>
      <w:r w:rsidRPr="00A9253A">
        <w:rPr>
          <w:sz w:val="60"/>
          <w:szCs w:val="60"/>
          <w:rtl/>
        </w:rPr>
        <w:t>يَفْعَلُونَ }</w:t>
      </w:r>
      <w:proofErr w:type="gramEnd"/>
      <w:r w:rsidRPr="00A9253A">
        <w:rPr>
          <w:sz w:val="60"/>
          <w:szCs w:val="60"/>
          <w:rtl/>
        </w:rPr>
        <w:t xml:space="preserve"> [النور: 41]</w:t>
      </w:r>
    </w:p>
    <w:p w14:paraId="7EA6041E" w14:textId="39C880F4" w:rsidR="00266FBC" w:rsidRPr="00A9253A" w:rsidRDefault="00266FBC" w:rsidP="00F30BA8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>عباد الله:</w:t>
      </w:r>
    </w:p>
    <w:p w14:paraId="5C07F0B3" w14:textId="7118D14D" w:rsidR="00266FBC" w:rsidRPr="00A9253A" w:rsidRDefault="00B31C07" w:rsidP="00F30BA8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>المؤمنون تجاه صلاتهم ثلاثة أصناف:</w:t>
      </w:r>
    </w:p>
    <w:p w14:paraId="60226CFC" w14:textId="55AEAF48" w:rsidR="00B31C07" w:rsidRPr="00A9253A" w:rsidRDefault="00B245B0" w:rsidP="00F30BA8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>الأول:</w:t>
      </w:r>
      <w:r w:rsidR="00B31C07" w:rsidRPr="00A9253A">
        <w:rPr>
          <w:rFonts w:hint="cs"/>
          <w:sz w:val="60"/>
          <w:szCs w:val="60"/>
          <w:rtl/>
        </w:rPr>
        <w:t xml:space="preserve"> المؤدون لها بمحبة وتلذذ؛ وهم أعلى الأصناف لأنهم يقتدون بنبيهم صلى الله عليه وسلم </w:t>
      </w:r>
      <w:r w:rsidRPr="00A9253A">
        <w:rPr>
          <w:rFonts w:hint="cs"/>
          <w:sz w:val="60"/>
          <w:szCs w:val="60"/>
          <w:rtl/>
        </w:rPr>
        <w:t>الذي يقول:</w:t>
      </w:r>
      <w:r w:rsidR="00D07A20" w:rsidRPr="00A9253A">
        <w:rPr>
          <w:rFonts w:hint="cs"/>
          <w:sz w:val="60"/>
          <w:szCs w:val="60"/>
          <w:rtl/>
        </w:rPr>
        <w:t xml:space="preserve"> ((وجعلت قرة عيني في الصلاة))</w:t>
      </w:r>
      <w:r w:rsidR="00D07A20" w:rsidRPr="00A9253A">
        <w:rPr>
          <w:rStyle w:val="ae"/>
          <w:sz w:val="60"/>
          <w:szCs w:val="60"/>
          <w:rtl/>
        </w:rPr>
        <w:t>(</w:t>
      </w:r>
      <w:r w:rsidR="00D07A20" w:rsidRPr="00A9253A">
        <w:rPr>
          <w:rStyle w:val="ae"/>
          <w:sz w:val="60"/>
          <w:szCs w:val="60"/>
          <w:rtl/>
        </w:rPr>
        <w:footnoteReference w:id="4"/>
      </w:r>
      <w:r w:rsidR="00D07A20" w:rsidRPr="00A9253A">
        <w:rPr>
          <w:rStyle w:val="ae"/>
          <w:sz w:val="60"/>
          <w:szCs w:val="60"/>
          <w:rtl/>
        </w:rPr>
        <w:t>)</w:t>
      </w:r>
      <w:r w:rsidRPr="00A9253A">
        <w:rPr>
          <w:rFonts w:hint="cs"/>
          <w:sz w:val="60"/>
          <w:szCs w:val="60"/>
          <w:rtl/>
        </w:rPr>
        <w:t xml:space="preserve"> </w:t>
      </w:r>
    </w:p>
    <w:p w14:paraId="7ABF2B07" w14:textId="6E5B1239" w:rsidR="00144A3A" w:rsidRPr="00A9253A" w:rsidRDefault="00144A3A" w:rsidP="00F30BA8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 xml:space="preserve">والصنف </w:t>
      </w:r>
      <w:r w:rsidR="00B245B0" w:rsidRPr="00A9253A">
        <w:rPr>
          <w:rFonts w:hint="cs"/>
          <w:sz w:val="60"/>
          <w:szCs w:val="60"/>
          <w:rtl/>
        </w:rPr>
        <w:t>الثاني: المتثاقلون</w:t>
      </w:r>
      <w:r w:rsidR="00011028" w:rsidRPr="00A9253A">
        <w:rPr>
          <w:rFonts w:hint="cs"/>
          <w:sz w:val="60"/>
          <w:szCs w:val="60"/>
          <w:rtl/>
        </w:rPr>
        <w:t xml:space="preserve"> المتكاسلون</w:t>
      </w:r>
      <w:r w:rsidR="008307A3" w:rsidRPr="00A9253A">
        <w:rPr>
          <w:rFonts w:hint="cs"/>
          <w:sz w:val="60"/>
          <w:szCs w:val="60"/>
          <w:rtl/>
        </w:rPr>
        <w:t xml:space="preserve"> وهؤلاء على خطر عظيم؛ حيث أخذوا من صفات المنافقين</w:t>
      </w:r>
      <w:r w:rsidRPr="00A9253A">
        <w:rPr>
          <w:rFonts w:hint="cs"/>
          <w:sz w:val="60"/>
          <w:szCs w:val="60"/>
          <w:rtl/>
        </w:rPr>
        <w:t xml:space="preserve"> </w:t>
      </w:r>
      <w:proofErr w:type="spellStart"/>
      <w:r w:rsidRPr="00A9253A">
        <w:rPr>
          <w:rFonts w:hint="cs"/>
          <w:sz w:val="60"/>
          <w:szCs w:val="60"/>
          <w:rtl/>
        </w:rPr>
        <w:t>أبشعها</w:t>
      </w:r>
      <w:proofErr w:type="spellEnd"/>
      <w:r w:rsidRPr="00A9253A">
        <w:rPr>
          <w:rFonts w:hint="cs"/>
          <w:sz w:val="60"/>
          <w:szCs w:val="60"/>
          <w:rtl/>
        </w:rPr>
        <w:t xml:space="preserve"> وأبرزها كما قال تعالى </w:t>
      </w:r>
      <w:r w:rsidRPr="00A9253A">
        <w:rPr>
          <w:sz w:val="60"/>
          <w:szCs w:val="60"/>
          <w:rtl/>
        </w:rPr>
        <w:t xml:space="preserve">{إِنَّ الْمُنَافِقِينَ يُخَادِعُونَ اللَّهَ وَهُوَ </w:t>
      </w:r>
      <w:r w:rsidRPr="00A9253A">
        <w:rPr>
          <w:sz w:val="60"/>
          <w:szCs w:val="60"/>
          <w:rtl/>
        </w:rPr>
        <w:lastRenderedPageBreak/>
        <w:t xml:space="preserve">خَادِعُهُمْ وَإِذَا قَامُوا إِلَى الصَّلَاةِ قَامُوا كُسَالَى يُرَاءُونَ النَّاسَ وَلَا يَذْكُرُونَ اللَّهَ إِلَّا </w:t>
      </w:r>
      <w:proofErr w:type="gramStart"/>
      <w:r w:rsidRPr="00A9253A">
        <w:rPr>
          <w:sz w:val="60"/>
          <w:szCs w:val="60"/>
          <w:rtl/>
        </w:rPr>
        <w:t>قَلِيلًا }</w:t>
      </w:r>
      <w:proofErr w:type="gramEnd"/>
      <w:r w:rsidRPr="00A9253A">
        <w:rPr>
          <w:sz w:val="60"/>
          <w:szCs w:val="60"/>
          <w:rtl/>
        </w:rPr>
        <w:t xml:space="preserve"> [النساء: 142]</w:t>
      </w:r>
    </w:p>
    <w:p w14:paraId="519C6BB7" w14:textId="44F86039" w:rsidR="00B245B0" w:rsidRPr="00A9253A" w:rsidRDefault="00144A3A" w:rsidP="00F30BA8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>والصنف الثالث:</w:t>
      </w:r>
      <w:r w:rsidR="00B245B0" w:rsidRPr="00A9253A">
        <w:rPr>
          <w:rFonts w:hint="cs"/>
          <w:sz w:val="60"/>
          <w:szCs w:val="60"/>
          <w:rtl/>
        </w:rPr>
        <w:t xml:space="preserve"> </w:t>
      </w:r>
      <w:r w:rsidR="00D92C1A" w:rsidRPr="00A9253A">
        <w:rPr>
          <w:rFonts w:hint="cs"/>
          <w:sz w:val="60"/>
          <w:szCs w:val="60"/>
          <w:rtl/>
        </w:rPr>
        <w:t>التاركون لها تركاً كلياً كاملاً فأولئك</w:t>
      </w:r>
      <w:r w:rsidR="00847B35" w:rsidRPr="00A9253A">
        <w:rPr>
          <w:rFonts w:hint="cs"/>
          <w:sz w:val="60"/>
          <w:szCs w:val="60"/>
          <w:rtl/>
        </w:rPr>
        <w:t xml:space="preserve"> هم </w:t>
      </w:r>
      <w:proofErr w:type="spellStart"/>
      <w:r w:rsidR="00847B35" w:rsidRPr="00A9253A">
        <w:rPr>
          <w:rFonts w:hint="cs"/>
          <w:sz w:val="60"/>
          <w:szCs w:val="60"/>
          <w:rtl/>
        </w:rPr>
        <w:t>السقريون</w:t>
      </w:r>
      <w:proofErr w:type="spellEnd"/>
      <w:r w:rsidR="00847B35" w:rsidRPr="00A9253A">
        <w:rPr>
          <w:rFonts w:hint="cs"/>
          <w:sz w:val="60"/>
          <w:szCs w:val="60"/>
          <w:rtl/>
        </w:rPr>
        <w:t xml:space="preserve"> الذين</w:t>
      </w:r>
      <w:r w:rsidR="00D92C1A" w:rsidRPr="00A9253A">
        <w:rPr>
          <w:rFonts w:hint="cs"/>
          <w:sz w:val="60"/>
          <w:szCs w:val="60"/>
          <w:rtl/>
        </w:rPr>
        <w:t xml:space="preserve"> لا حظّ لهم في الإسلام</w:t>
      </w:r>
      <w:r w:rsidR="00DC1199" w:rsidRPr="00A9253A">
        <w:rPr>
          <w:rFonts w:hint="cs"/>
          <w:sz w:val="60"/>
          <w:szCs w:val="60"/>
          <w:rtl/>
        </w:rPr>
        <w:t xml:space="preserve"> </w:t>
      </w:r>
      <w:r w:rsidR="002657E1" w:rsidRPr="00A9253A">
        <w:rPr>
          <w:rFonts w:hint="cs"/>
          <w:sz w:val="60"/>
          <w:szCs w:val="60"/>
          <w:rtl/>
        </w:rPr>
        <w:t xml:space="preserve">لقوله </w:t>
      </w:r>
      <w:r w:rsidR="00C31FF6" w:rsidRPr="00A9253A">
        <w:rPr>
          <w:sz w:val="60"/>
          <w:szCs w:val="60"/>
          <w:rtl/>
        </w:rPr>
        <w:t>صلى الله عليه وسلم-: «العَهدُ الذي بيننا وبينهم: الصلاةُ، فمن تركها فقد كفر»</w:t>
      </w:r>
      <w:r w:rsidR="00C31FF6" w:rsidRPr="00A9253A">
        <w:rPr>
          <w:rStyle w:val="ae"/>
          <w:sz w:val="60"/>
          <w:szCs w:val="60"/>
          <w:rtl/>
        </w:rPr>
        <w:t>(</w:t>
      </w:r>
      <w:r w:rsidR="00C31FF6" w:rsidRPr="00A9253A">
        <w:rPr>
          <w:rStyle w:val="ae"/>
          <w:sz w:val="60"/>
          <w:szCs w:val="60"/>
          <w:rtl/>
        </w:rPr>
        <w:footnoteReference w:id="5"/>
      </w:r>
      <w:r w:rsidR="00C31FF6" w:rsidRPr="00A9253A">
        <w:rPr>
          <w:rStyle w:val="ae"/>
          <w:sz w:val="60"/>
          <w:szCs w:val="60"/>
          <w:rtl/>
        </w:rPr>
        <w:t>)</w:t>
      </w:r>
      <w:r w:rsidR="00847B35" w:rsidRPr="00A9253A">
        <w:rPr>
          <w:rFonts w:hint="cs"/>
          <w:sz w:val="60"/>
          <w:szCs w:val="60"/>
          <w:rtl/>
        </w:rPr>
        <w:t xml:space="preserve"> نسأل الله لنا ولهم ال</w:t>
      </w:r>
      <w:r w:rsidR="008638C1" w:rsidRPr="00A9253A">
        <w:rPr>
          <w:rFonts w:hint="cs"/>
          <w:sz w:val="60"/>
          <w:szCs w:val="60"/>
          <w:rtl/>
        </w:rPr>
        <w:t>هداية والإنابة والعفو والعافية.</w:t>
      </w:r>
      <w:r w:rsidR="00847B35" w:rsidRPr="00A9253A">
        <w:rPr>
          <w:rFonts w:hint="cs"/>
          <w:sz w:val="60"/>
          <w:szCs w:val="60"/>
          <w:rtl/>
        </w:rPr>
        <w:t xml:space="preserve"> </w:t>
      </w:r>
      <w:r w:rsidR="00B245B0" w:rsidRPr="00A9253A">
        <w:rPr>
          <w:rFonts w:hint="cs"/>
          <w:sz w:val="60"/>
          <w:szCs w:val="60"/>
          <w:rtl/>
        </w:rPr>
        <w:t xml:space="preserve"> </w:t>
      </w:r>
    </w:p>
    <w:p w14:paraId="2D52F7C1" w14:textId="78BE1E58" w:rsidR="00627B42" w:rsidRPr="00A9253A" w:rsidRDefault="00072C90" w:rsidP="00F30BA8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 xml:space="preserve">فهل أدركنا الآن ماذا فوّت أهل سقر </w:t>
      </w:r>
      <w:r w:rsidR="00A607FA" w:rsidRPr="00A9253A">
        <w:rPr>
          <w:rFonts w:hint="cs"/>
          <w:sz w:val="60"/>
          <w:szCs w:val="60"/>
          <w:rtl/>
        </w:rPr>
        <w:t xml:space="preserve">من الراحة والنعيم في الدنيا والآخرة </w:t>
      </w:r>
      <w:r w:rsidR="00312077" w:rsidRPr="00A9253A">
        <w:rPr>
          <w:rFonts w:hint="cs"/>
          <w:sz w:val="60"/>
          <w:szCs w:val="60"/>
          <w:rtl/>
        </w:rPr>
        <w:t>حين تركوا الإيمان والصلاة؟</w:t>
      </w:r>
    </w:p>
    <w:p w14:paraId="309F1DD1" w14:textId="3804098C" w:rsidR="00312077" w:rsidRPr="00A9253A" w:rsidRDefault="00312077" w:rsidP="00F30BA8">
      <w:pPr>
        <w:rPr>
          <w:sz w:val="60"/>
          <w:szCs w:val="60"/>
          <w:rtl/>
        </w:rPr>
      </w:pPr>
      <w:r w:rsidRPr="00A9253A">
        <w:rPr>
          <w:rFonts w:hint="cs"/>
          <w:sz w:val="60"/>
          <w:szCs w:val="60"/>
          <w:rtl/>
        </w:rPr>
        <w:t xml:space="preserve">وهل أدركنا </w:t>
      </w:r>
      <w:r w:rsidR="008A7203" w:rsidRPr="00A9253A">
        <w:rPr>
          <w:rFonts w:hint="cs"/>
          <w:sz w:val="60"/>
          <w:szCs w:val="60"/>
          <w:rtl/>
        </w:rPr>
        <w:t xml:space="preserve">السر في </w:t>
      </w:r>
      <w:r w:rsidR="00CC30DF" w:rsidRPr="00A9253A">
        <w:rPr>
          <w:rFonts w:hint="cs"/>
          <w:sz w:val="60"/>
          <w:szCs w:val="60"/>
          <w:rtl/>
        </w:rPr>
        <w:t xml:space="preserve">تصريحهم بسبب دخول النار حين سئلوا </w:t>
      </w:r>
      <w:r w:rsidR="00CC30DF" w:rsidRPr="00A9253A">
        <w:rPr>
          <w:sz w:val="60"/>
          <w:szCs w:val="60"/>
          <w:rtl/>
        </w:rPr>
        <w:t>{مَا سَلَكَكُمْ فِي سَقَرَ (42) قَالُوا لَمْ نَكُ مِنَ الْمُصَلِّينَ}</w:t>
      </w:r>
      <w:r w:rsidR="00A9253A" w:rsidRPr="00A9253A">
        <w:rPr>
          <w:rFonts w:hint="cs"/>
          <w:sz w:val="60"/>
          <w:szCs w:val="60"/>
          <w:rtl/>
        </w:rPr>
        <w:t xml:space="preserve"> فالنجاة النجاة يا عباد الله.</w:t>
      </w:r>
    </w:p>
    <w:p w14:paraId="49BC5D9A" w14:textId="77777777" w:rsidR="00627B42" w:rsidRPr="00A9253A" w:rsidRDefault="00627B42" w:rsidP="00F30BA8">
      <w:pPr>
        <w:rPr>
          <w:sz w:val="60"/>
          <w:szCs w:val="60"/>
          <w:rtl/>
        </w:rPr>
      </w:pPr>
    </w:p>
    <w:p w14:paraId="38B4D479" w14:textId="77777777" w:rsidR="00353467" w:rsidRPr="00A9253A" w:rsidRDefault="00353467" w:rsidP="00F30BA8">
      <w:pPr>
        <w:rPr>
          <w:sz w:val="60"/>
          <w:szCs w:val="60"/>
          <w:rtl/>
        </w:rPr>
      </w:pPr>
    </w:p>
    <w:p w14:paraId="382FD489" w14:textId="1C471385" w:rsidR="00A60F1A" w:rsidRPr="00A9253A" w:rsidRDefault="00A60F1A" w:rsidP="00452805">
      <w:pPr>
        <w:rPr>
          <w:sz w:val="60"/>
          <w:szCs w:val="60"/>
        </w:rPr>
      </w:pPr>
    </w:p>
    <w:sectPr w:rsidR="00A60F1A" w:rsidRPr="00A9253A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ED1CA" w14:textId="77777777" w:rsidR="00521E90" w:rsidRDefault="00521E90" w:rsidP="00AA004E">
      <w:r>
        <w:separator/>
      </w:r>
    </w:p>
  </w:endnote>
  <w:endnote w:type="continuationSeparator" w:id="0">
    <w:p w14:paraId="0F330F58" w14:textId="77777777" w:rsidR="00521E90" w:rsidRDefault="00521E90" w:rsidP="00AA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D058" w14:textId="77777777" w:rsidR="00521E90" w:rsidRDefault="00521E90" w:rsidP="00AA004E">
      <w:r>
        <w:separator/>
      </w:r>
    </w:p>
  </w:footnote>
  <w:footnote w:type="continuationSeparator" w:id="0">
    <w:p w14:paraId="738717E5" w14:textId="77777777" w:rsidR="00521E90" w:rsidRDefault="00521E90" w:rsidP="00AA004E">
      <w:r>
        <w:continuationSeparator/>
      </w:r>
    </w:p>
  </w:footnote>
  <w:footnote w:id="1">
    <w:p w14:paraId="281F8A7B" w14:textId="6AA38059" w:rsidR="00AA004E" w:rsidRPr="00AA004E" w:rsidRDefault="00AA004E" w:rsidP="00AA004E">
      <w:pPr>
        <w:pStyle w:val="af3"/>
        <w:rPr>
          <w:rFonts w:ascii="Tahoma" w:hAnsi="Tahoma"/>
        </w:rPr>
      </w:pPr>
      <w:r w:rsidRPr="00AA004E">
        <w:rPr>
          <w:rFonts w:ascii="Tahoma" w:hAnsi="Tahoma"/>
          <w:rtl/>
        </w:rPr>
        <w:t>(</w:t>
      </w:r>
      <w:r w:rsidRPr="00AA004E">
        <w:rPr>
          <w:rStyle w:val="ae"/>
          <w:rFonts w:ascii="Tahoma" w:hAnsi="Tahoma"/>
          <w:vertAlign w:val="baseline"/>
        </w:rPr>
        <w:footnoteRef/>
      </w:r>
      <w:r w:rsidRPr="00AA004E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 xml:space="preserve">مستفاد بتصرف من شفاء الغليل </w:t>
      </w:r>
      <w:r w:rsidR="00280566">
        <w:rPr>
          <w:rFonts w:ascii="Tahoma" w:hAnsi="Tahoma" w:hint="cs"/>
          <w:rtl/>
        </w:rPr>
        <w:t>لابن القيم (ص228)</w:t>
      </w:r>
    </w:p>
  </w:footnote>
  <w:footnote w:id="2">
    <w:p w14:paraId="4BC2F70C" w14:textId="10A9CF51" w:rsidR="006744AA" w:rsidRPr="006744AA" w:rsidRDefault="006744AA" w:rsidP="006744AA">
      <w:pPr>
        <w:pStyle w:val="af3"/>
        <w:rPr>
          <w:rFonts w:ascii="Tahoma" w:hAnsi="Tahoma"/>
        </w:rPr>
      </w:pPr>
      <w:r w:rsidRPr="006744AA">
        <w:rPr>
          <w:rFonts w:ascii="Tahoma" w:hAnsi="Tahoma"/>
          <w:rtl/>
        </w:rPr>
        <w:t>(</w:t>
      </w:r>
      <w:r w:rsidRPr="006744AA">
        <w:rPr>
          <w:rStyle w:val="ae"/>
          <w:rFonts w:ascii="Tahoma" w:hAnsi="Tahoma"/>
          <w:vertAlign w:val="baseline"/>
        </w:rPr>
        <w:footnoteRef/>
      </w:r>
      <w:r w:rsidRPr="006744AA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 xml:space="preserve">أخرجه أبو داود </w:t>
      </w:r>
      <w:r w:rsidRPr="006744AA">
        <w:rPr>
          <w:rFonts w:ascii="Tahoma" w:hAnsi="Tahoma"/>
          <w:rtl/>
        </w:rPr>
        <w:t>رقم (4985) و (4986) في الأدب، باب في صلاة العتمة، وإسناده صحيح.</w:t>
      </w:r>
    </w:p>
  </w:footnote>
  <w:footnote w:id="3">
    <w:p w14:paraId="490C58D3" w14:textId="367A5C63" w:rsidR="003D7F7E" w:rsidRPr="003D7F7E" w:rsidRDefault="003D7F7E" w:rsidP="003D7F7E">
      <w:pPr>
        <w:pStyle w:val="af3"/>
        <w:rPr>
          <w:rFonts w:ascii="Tahoma" w:hAnsi="Tahoma"/>
        </w:rPr>
      </w:pPr>
      <w:r w:rsidRPr="003D7F7E">
        <w:rPr>
          <w:rFonts w:ascii="Tahoma" w:hAnsi="Tahoma"/>
          <w:rtl/>
        </w:rPr>
        <w:t>(</w:t>
      </w:r>
      <w:r w:rsidRPr="003D7F7E">
        <w:rPr>
          <w:rStyle w:val="ae"/>
          <w:rFonts w:ascii="Tahoma" w:hAnsi="Tahoma"/>
          <w:vertAlign w:val="baseline"/>
        </w:rPr>
        <w:footnoteRef/>
      </w:r>
      <w:r w:rsidRPr="003D7F7E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 xml:space="preserve">متفق عليه؛ البخاري (528) ومسلم (667) </w:t>
      </w:r>
    </w:p>
  </w:footnote>
  <w:footnote w:id="4">
    <w:p w14:paraId="2987484E" w14:textId="2452BFAB" w:rsidR="00D07A20" w:rsidRPr="00D07A20" w:rsidRDefault="00D07A20" w:rsidP="00D07A20">
      <w:pPr>
        <w:pStyle w:val="af3"/>
        <w:rPr>
          <w:rFonts w:ascii="Tahoma" w:hAnsi="Tahoma"/>
        </w:rPr>
      </w:pPr>
      <w:r w:rsidRPr="00D07A20">
        <w:rPr>
          <w:rFonts w:ascii="Tahoma" w:hAnsi="Tahoma"/>
          <w:rtl/>
        </w:rPr>
        <w:t>(</w:t>
      </w:r>
      <w:r w:rsidRPr="00D07A20">
        <w:rPr>
          <w:rStyle w:val="ae"/>
          <w:rFonts w:ascii="Tahoma" w:hAnsi="Tahoma"/>
          <w:vertAlign w:val="baseline"/>
        </w:rPr>
        <w:footnoteRef/>
      </w:r>
      <w:r w:rsidRPr="00D07A20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أخرجه أحمد (</w:t>
      </w:r>
      <w:r w:rsidRPr="00D07A20">
        <w:rPr>
          <w:rFonts w:ascii="Tahoma" w:hAnsi="Tahoma"/>
          <w:rtl/>
        </w:rPr>
        <w:t>12293</w:t>
      </w:r>
      <w:r>
        <w:rPr>
          <w:rFonts w:ascii="Tahoma" w:hAnsi="Tahoma" w:hint="cs"/>
          <w:rtl/>
        </w:rPr>
        <w:t>) وغيره بسند حسن.</w:t>
      </w:r>
    </w:p>
  </w:footnote>
  <w:footnote w:id="5">
    <w:p w14:paraId="7D28BDBD" w14:textId="66983D3F" w:rsidR="00C31FF6" w:rsidRPr="00C31FF6" w:rsidRDefault="00C31FF6" w:rsidP="00C31FF6">
      <w:pPr>
        <w:pStyle w:val="af3"/>
        <w:rPr>
          <w:rFonts w:ascii="Tahoma" w:hAnsi="Tahoma"/>
        </w:rPr>
      </w:pPr>
      <w:r w:rsidRPr="00C31FF6">
        <w:rPr>
          <w:rFonts w:ascii="Tahoma" w:hAnsi="Tahoma"/>
          <w:rtl/>
        </w:rPr>
        <w:t>(</w:t>
      </w:r>
      <w:r w:rsidRPr="00C31FF6">
        <w:rPr>
          <w:rStyle w:val="ae"/>
          <w:rFonts w:ascii="Tahoma" w:hAnsi="Tahoma"/>
          <w:vertAlign w:val="baseline"/>
        </w:rPr>
        <w:footnoteRef/>
      </w:r>
      <w:r w:rsidRPr="00C31FF6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C31FF6">
        <w:rPr>
          <w:rFonts w:ascii="Tahoma" w:hAnsi="Tahoma"/>
          <w:rtl/>
        </w:rPr>
        <w:t xml:space="preserve">رواه الترمذي رقم (2623)، والنسائي 1 / 231 </w:t>
      </w:r>
      <w:proofErr w:type="gramStart"/>
      <w:r w:rsidRPr="00C31FF6">
        <w:rPr>
          <w:rFonts w:ascii="Tahoma" w:hAnsi="Tahoma"/>
          <w:rtl/>
        </w:rPr>
        <w:t>و 232</w:t>
      </w:r>
      <w:proofErr w:type="gramEnd"/>
      <w:r w:rsidRPr="00C31FF6">
        <w:rPr>
          <w:rFonts w:ascii="Tahoma" w:hAnsi="Tahoma"/>
          <w:rtl/>
        </w:rPr>
        <w:t xml:space="preserve"> في الصلاة، وهو حديث صحيح.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966F0"/>
    <w:rsid w:val="000109F4"/>
    <w:rsid w:val="00011028"/>
    <w:rsid w:val="00032CBD"/>
    <w:rsid w:val="00051AF1"/>
    <w:rsid w:val="00057152"/>
    <w:rsid w:val="00072C90"/>
    <w:rsid w:val="00075B92"/>
    <w:rsid w:val="000762B5"/>
    <w:rsid w:val="00083E2A"/>
    <w:rsid w:val="00097DCB"/>
    <w:rsid w:val="00097FFE"/>
    <w:rsid w:val="000A4F6E"/>
    <w:rsid w:val="000B6E73"/>
    <w:rsid w:val="000C08E4"/>
    <w:rsid w:val="000C7A5B"/>
    <w:rsid w:val="000D202C"/>
    <w:rsid w:val="000E2621"/>
    <w:rsid w:val="000F66E4"/>
    <w:rsid w:val="001068B1"/>
    <w:rsid w:val="001128A7"/>
    <w:rsid w:val="00141577"/>
    <w:rsid w:val="00144A3A"/>
    <w:rsid w:val="001565A6"/>
    <w:rsid w:val="00166094"/>
    <w:rsid w:val="001B3220"/>
    <w:rsid w:val="001D052F"/>
    <w:rsid w:val="001D207A"/>
    <w:rsid w:val="001D481B"/>
    <w:rsid w:val="001E4C5C"/>
    <w:rsid w:val="00211079"/>
    <w:rsid w:val="00247F6A"/>
    <w:rsid w:val="00251DDA"/>
    <w:rsid w:val="0026266E"/>
    <w:rsid w:val="002657E1"/>
    <w:rsid w:val="00266FBC"/>
    <w:rsid w:val="0027116D"/>
    <w:rsid w:val="00280566"/>
    <w:rsid w:val="00281E28"/>
    <w:rsid w:val="002A02E6"/>
    <w:rsid w:val="002B0C36"/>
    <w:rsid w:val="002B5213"/>
    <w:rsid w:val="002C0C10"/>
    <w:rsid w:val="002C46BD"/>
    <w:rsid w:val="002D6929"/>
    <w:rsid w:val="00305526"/>
    <w:rsid w:val="00312077"/>
    <w:rsid w:val="00327491"/>
    <w:rsid w:val="003342E2"/>
    <w:rsid w:val="00336EC0"/>
    <w:rsid w:val="00353467"/>
    <w:rsid w:val="00354155"/>
    <w:rsid w:val="00355E33"/>
    <w:rsid w:val="00360699"/>
    <w:rsid w:val="00371031"/>
    <w:rsid w:val="003966F0"/>
    <w:rsid w:val="00396E40"/>
    <w:rsid w:val="003A21AB"/>
    <w:rsid w:val="003A3FBC"/>
    <w:rsid w:val="003B1D08"/>
    <w:rsid w:val="003D7B61"/>
    <w:rsid w:val="003D7F7E"/>
    <w:rsid w:val="003E7979"/>
    <w:rsid w:val="003F3573"/>
    <w:rsid w:val="004405DC"/>
    <w:rsid w:val="004445F8"/>
    <w:rsid w:val="00452805"/>
    <w:rsid w:val="00456458"/>
    <w:rsid w:val="00460281"/>
    <w:rsid w:val="004650A1"/>
    <w:rsid w:val="00467889"/>
    <w:rsid w:val="004A3F44"/>
    <w:rsid w:val="004D35AB"/>
    <w:rsid w:val="004D7609"/>
    <w:rsid w:val="00512C46"/>
    <w:rsid w:val="00521E90"/>
    <w:rsid w:val="00552709"/>
    <w:rsid w:val="00562912"/>
    <w:rsid w:val="00590852"/>
    <w:rsid w:val="005B7A6B"/>
    <w:rsid w:val="005C10A8"/>
    <w:rsid w:val="005C7D9D"/>
    <w:rsid w:val="005D0010"/>
    <w:rsid w:val="005F2419"/>
    <w:rsid w:val="00627B42"/>
    <w:rsid w:val="00636194"/>
    <w:rsid w:val="0064321A"/>
    <w:rsid w:val="006722CA"/>
    <w:rsid w:val="006744AA"/>
    <w:rsid w:val="0068596A"/>
    <w:rsid w:val="006E234E"/>
    <w:rsid w:val="006E6B72"/>
    <w:rsid w:val="006E6BA2"/>
    <w:rsid w:val="006E7085"/>
    <w:rsid w:val="006F4CA7"/>
    <w:rsid w:val="00710230"/>
    <w:rsid w:val="00726C04"/>
    <w:rsid w:val="0074520F"/>
    <w:rsid w:val="00777673"/>
    <w:rsid w:val="00793F74"/>
    <w:rsid w:val="007B10E0"/>
    <w:rsid w:val="007B5D2B"/>
    <w:rsid w:val="007C22E3"/>
    <w:rsid w:val="007C6A1B"/>
    <w:rsid w:val="007F6F87"/>
    <w:rsid w:val="00807F8F"/>
    <w:rsid w:val="008307A3"/>
    <w:rsid w:val="008452E1"/>
    <w:rsid w:val="00847B35"/>
    <w:rsid w:val="008638C1"/>
    <w:rsid w:val="00875E98"/>
    <w:rsid w:val="00890336"/>
    <w:rsid w:val="008A7203"/>
    <w:rsid w:val="008B77E3"/>
    <w:rsid w:val="008F42FA"/>
    <w:rsid w:val="008F4869"/>
    <w:rsid w:val="00906928"/>
    <w:rsid w:val="00965D2B"/>
    <w:rsid w:val="009813C2"/>
    <w:rsid w:val="00991E40"/>
    <w:rsid w:val="009A7ACE"/>
    <w:rsid w:val="009B682D"/>
    <w:rsid w:val="009B7238"/>
    <w:rsid w:val="009D38C3"/>
    <w:rsid w:val="009D3ABE"/>
    <w:rsid w:val="009E54A0"/>
    <w:rsid w:val="009F26D1"/>
    <w:rsid w:val="009F44AD"/>
    <w:rsid w:val="00A140DC"/>
    <w:rsid w:val="00A151B6"/>
    <w:rsid w:val="00A257F4"/>
    <w:rsid w:val="00A342DF"/>
    <w:rsid w:val="00A444BE"/>
    <w:rsid w:val="00A44C74"/>
    <w:rsid w:val="00A46778"/>
    <w:rsid w:val="00A607FA"/>
    <w:rsid w:val="00A60F1A"/>
    <w:rsid w:val="00A63246"/>
    <w:rsid w:val="00A65CAD"/>
    <w:rsid w:val="00A77F53"/>
    <w:rsid w:val="00A87C43"/>
    <w:rsid w:val="00A9253A"/>
    <w:rsid w:val="00AA004E"/>
    <w:rsid w:val="00AA6A36"/>
    <w:rsid w:val="00AD4E8E"/>
    <w:rsid w:val="00AF4DA2"/>
    <w:rsid w:val="00B245B0"/>
    <w:rsid w:val="00B26F80"/>
    <w:rsid w:val="00B31C07"/>
    <w:rsid w:val="00B37E1C"/>
    <w:rsid w:val="00B40A0C"/>
    <w:rsid w:val="00B432B8"/>
    <w:rsid w:val="00B7378C"/>
    <w:rsid w:val="00B91E84"/>
    <w:rsid w:val="00BA263B"/>
    <w:rsid w:val="00BC6176"/>
    <w:rsid w:val="00BD4C60"/>
    <w:rsid w:val="00BF330A"/>
    <w:rsid w:val="00C126BD"/>
    <w:rsid w:val="00C31FF6"/>
    <w:rsid w:val="00C5563F"/>
    <w:rsid w:val="00CB6B30"/>
    <w:rsid w:val="00CC2130"/>
    <w:rsid w:val="00CC30DF"/>
    <w:rsid w:val="00CD470B"/>
    <w:rsid w:val="00CE4C14"/>
    <w:rsid w:val="00D07A20"/>
    <w:rsid w:val="00D16105"/>
    <w:rsid w:val="00D404E6"/>
    <w:rsid w:val="00D63D87"/>
    <w:rsid w:val="00D67B73"/>
    <w:rsid w:val="00D861DE"/>
    <w:rsid w:val="00D92C1A"/>
    <w:rsid w:val="00DA2616"/>
    <w:rsid w:val="00DB31DB"/>
    <w:rsid w:val="00DB5871"/>
    <w:rsid w:val="00DC1199"/>
    <w:rsid w:val="00DE4C74"/>
    <w:rsid w:val="00DF164D"/>
    <w:rsid w:val="00E0071C"/>
    <w:rsid w:val="00E11D81"/>
    <w:rsid w:val="00E143F7"/>
    <w:rsid w:val="00E26384"/>
    <w:rsid w:val="00E40ACF"/>
    <w:rsid w:val="00E40F6C"/>
    <w:rsid w:val="00E54FD6"/>
    <w:rsid w:val="00E61427"/>
    <w:rsid w:val="00E777A9"/>
    <w:rsid w:val="00E809D4"/>
    <w:rsid w:val="00E948F0"/>
    <w:rsid w:val="00EA2D75"/>
    <w:rsid w:val="00EC5007"/>
    <w:rsid w:val="00ED03F5"/>
    <w:rsid w:val="00ED4B3D"/>
    <w:rsid w:val="00ED6969"/>
    <w:rsid w:val="00EE0FE9"/>
    <w:rsid w:val="00EF6FB6"/>
    <w:rsid w:val="00F033F4"/>
    <w:rsid w:val="00F04B3F"/>
    <w:rsid w:val="00F1412A"/>
    <w:rsid w:val="00F30BA8"/>
    <w:rsid w:val="00F61602"/>
    <w:rsid w:val="00F70AF8"/>
    <w:rsid w:val="00F97628"/>
    <w:rsid w:val="00FA2C9F"/>
    <w:rsid w:val="00FB4F82"/>
    <w:rsid w:val="00FC5A67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7E795E"/>
  <w15:chartTrackingRefBased/>
  <w15:docId w15:val="{B9F69F2F-82DC-49D1-B0ED-C1110220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alomar</dc:creator>
  <cp:keywords/>
  <dc:description/>
  <cp:lastModifiedBy>dell</cp:lastModifiedBy>
  <cp:revision>3</cp:revision>
  <cp:lastPrinted>2026-04-16T20:27:00Z</cp:lastPrinted>
  <dcterms:created xsi:type="dcterms:W3CDTF">2022-08-18T14:50:00Z</dcterms:created>
  <dcterms:modified xsi:type="dcterms:W3CDTF">2026-04-16T20:27:00Z</dcterms:modified>
</cp:coreProperties>
</file>