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FB215" w14:textId="3F48FFB1" w:rsidR="006C729D" w:rsidRPr="00C83945" w:rsidRDefault="006C729D" w:rsidP="006C729D">
      <w:pPr>
        <w:ind w:left="-144" w:right="-142"/>
        <w:rPr>
          <w:rFonts w:cs="KFGQPC Uthman Taha Naskh"/>
          <w:sz w:val="48"/>
          <w:szCs w:val="48"/>
          <w:rtl/>
        </w:rPr>
      </w:pPr>
      <w:r w:rsidRPr="00C83945">
        <w:rPr>
          <w:rFonts w:cs="KFGQPC Uthman Taha Naskh"/>
          <w:sz w:val="48"/>
          <w:szCs w:val="48"/>
          <w:rtl/>
        </w:rPr>
        <w:t>الْحَمْدُ لِلَّهِ حَمْدًا كَثِيرًا طَيِّبًا مُبَارَكًا فِيهِ، مُبَارَكًا عَلَيْهِ، كَمَا يُحِبُّ رَبُّنَا وَيَرْضَى،</w:t>
      </w:r>
      <w:r w:rsidRPr="00C83945">
        <w:rPr>
          <w:rFonts w:cs="KFGQPC Uthman Taha Naskh" w:hint="cs"/>
          <w:sz w:val="48"/>
          <w:szCs w:val="48"/>
          <w:rtl/>
        </w:rPr>
        <w:t xml:space="preserve"> </w:t>
      </w:r>
      <w:r w:rsidRPr="00C83945">
        <w:rPr>
          <w:rFonts w:cs="KFGQPC Uthman Taha Naskh"/>
          <w:sz w:val="48"/>
          <w:szCs w:val="48"/>
          <w:rtl/>
        </w:rPr>
        <w:t>وأشهد</w:t>
      </w:r>
      <w:r w:rsidRPr="00C83945">
        <w:rPr>
          <w:rFonts w:cs="KFGQPC Uthman Taha Naskh" w:hint="cs"/>
          <w:sz w:val="48"/>
          <w:szCs w:val="48"/>
          <w:rtl/>
        </w:rPr>
        <w:t>ُ</w:t>
      </w:r>
      <w:r w:rsidRPr="00C83945">
        <w:rPr>
          <w:rFonts w:cs="KFGQPC Uthman Taha Naskh"/>
          <w:sz w:val="48"/>
          <w:szCs w:val="48"/>
          <w:rtl/>
        </w:rPr>
        <w:t xml:space="preserve"> أن</w:t>
      </w:r>
      <w:r w:rsidR="00F86CB1">
        <w:rPr>
          <w:rFonts w:cs="KFGQPC Uthman Taha Naskh" w:hint="cs"/>
          <w:sz w:val="48"/>
          <w:szCs w:val="48"/>
          <w:rtl/>
        </w:rPr>
        <w:t>ْ</w:t>
      </w:r>
      <w:r w:rsidRPr="00C83945">
        <w:rPr>
          <w:rFonts w:cs="KFGQPC Uthman Taha Naskh"/>
          <w:sz w:val="48"/>
          <w:szCs w:val="48"/>
          <w:rtl/>
        </w:rPr>
        <w:t xml:space="preserve"> لا إله</w:t>
      </w:r>
      <w:r w:rsidRPr="00C83945">
        <w:rPr>
          <w:rFonts w:cs="KFGQPC Uthman Taha Naskh" w:hint="cs"/>
          <w:sz w:val="48"/>
          <w:szCs w:val="48"/>
          <w:rtl/>
        </w:rPr>
        <w:t>َ</w:t>
      </w:r>
      <w:r w:rsidRPr="00C83945">
        <w:rPr>
          <w:rFonts w:cs="KFGQPC Uthman Taha Naskh"/>
          <w:sz w:val="48"/>
          <w:szCs w:val="48"/>
          <w:rtl/>
        </w:rPr>
        <w:t xml:space="preserve"> إلا الله</w:t>
      </w:r>
      <w:r w:rsidRPr="00C83945">
        <w:rPr>
          <w:rFonts w:cs="KFGQPC Uthman Taha Naskh" w:hint="cs"/>
          <w:sz w:val="48"/>
          <w:szCs w:val="48"/>
          <w:rtl/>
        </w:rPr>
        <w:t>ُ</w:t>
      </w:r>
      <w:r w:rsidRPr="00C83945">
        <w:rPr>
          <w:rFonts w:cs="KFGQPC Uthman Taha Naskh"/>
          <w:sz w:val="48"/>
          <w:szCs w:val="48"/>
          <w:rtl/>
        </w:rPr>
        <w:t xml:space="preserve"> وحد</w:t>
      </w:r>
      <w:r w:rsidRPr="00C83945">
        <w:rPr>
          <w:rFonts w:cs="KFGQPC Uthman Taha Naskh" w:hint="cs"/>
          <w:sz w:val="48"/>
          <w:szCs w:val="48"/>
          <w:rtl/>
        </w:rPr>
        <w:t>َ</w:t>
      </w:r>
      <w:r w:rsidRPr="00C83945">
        <w:rPr>
          <w:rFonts w:cs="KFGQPC Uthman Taha Naskh"/>
          <w:sz w:val="48"/>
          <w:szCs w:val="48"/>
          <w:rtl/>
        </w:rPr>
        <w:t>ه</w:t>
      </w:r>
      <w:r w:rsidRPr="00C83945">
        <w:rPr>
          <w:rFonts w:cs="KFGQPC Uthman Taha Naskh" w:hint="cs"/>
          <w:sz w:val="48"/>
          <w:szCs w:val="48"/>
          <w:rtl/>
        </w:rPr>
        <w:t>ُ</w:t>
      </w:r>
      <w:r w:rsidRPr="00C83945">
        <w:rPr>
          <w:rFonts w:cs="KFGQPC Uthman Taha Naskh"/>
          <w:sz w:val="48"/>
          <w:szCs w:val="48"/>
          <w:rtl/>
        </w:rPr>
        <w:t xml:space="preserve"> لا شريك</w:t>
      </w:r>
      <w:r w:rsidRPr="00C83945">
        <w:rPr>
          <w:rFonts w:cs="KFGQPC Uthman Taha Naskh" w:hint="cs"/>
          <w:sz w:val="48"/>
          <w:szCs w:val="48"/>
          <w:rtl/>
        </w:rPr>
        <w:t>َ</w:t>
      </w:r>
      <w:r w:rsidRPr="00C83945">
        <w:rPr>
          <w:rFonts w:cs="KFGQPC Uthman Taha Naskh"/>
          <w:sz w:val="48"/>
          <w:szCs w:val="48"/>
          <w:rtl/>
        </w:rPr>
        <w:t xml:space="preserve"> له.</w:t>
      </w:r>
      <w:r w:rsidRPr="00C83945">
        <w:rPr>
          <w:rFonts w:cs="KFGQPC Uthman Taha Naskh" w:hint="cs"/>
          <w:sz w:val="48"/>
          <w:szCs w:val="48"/>
          <w:rtl/>
        </w:rPr>
        <w:t xml:space="preserve"> </w:t>
      </w:r>
      <w:r w:rsidRPr="00C83945">
        <w:rPr>
          <w:rFonts w:cs="KFGQPC Uthman Taha Naskh"/>
          <w:sz w:val="48"/>
          <w:szCs w:val="48"/>
          <w:rtl/>
        </w:rPr>
        <w:t>وأشهد</w:t>
      </w:r>
      <w:r w:rsidRPr="00C83945">
        <w:rPr>
          <w:rFonts w:cs="KFGQPC Uthman Taha Naskh" w:hint="cs"/>
          <w:sz w:val="48"/>
          <w:szCs w:val="48"/>
          <w:rtl/>
        </w:rPr>
        <w:t>ُ</w:t>
      </w:r>
      <w:r w:rsidRPr="00C83945">
        <w:rPr>
          <w:rFonts w:cs="KFGQPC Uthman Taha Naskh"/>
          <w:sz w:val="48"/>
          <w:szCs w:val="48"/>
          <w:rtl/>
        </w:rPr>
        <w:t xml:space="preserve"> أن محمداً عبد</w:t>
      </w:r>
      <w:r w:rsidRPr="00C83945">
        <w:rPr>
          <w:rFonts w:cs="KFGQPC Uthman Taha Naskh" w:hint="cs"/>
          <w:sz w:val="48"/>
          <w:szCs w:val="48"/>
          <w:rtl/>
        </w:rPr>
        <w:t>ُ</w:t>
      </w:r>
      <w:r w:rsidRPr="00C83945">
        <w:rPr>
          <w:rFonts w:cs="KFGQPC Uthman Taha Naskh"/>
          <w:sz w:val="48"/>
          <w:szCs w:val="48"/>
          <w:rtl/>
        </w:rPr>
        <w:t>ه</w:t>
      </w:r>
      <w:r w:rsidR="00F86CB1">
        <w:rPr>
          <w:rFonts w:cs="KFGQPC Uthman Taha Naskh" w:hint="cs"/>
          <w:sz w:val="48"/>
          <w:szCs w:val="48"/>
          <w:rtl/>
        </w:rPr>
        <w:t>ُ</w:t>
      </w:r>
      <w:r w:rsidRPr="00C83945">
        <w:rPr>
          <w:rFonts w:cs="KFGQPC Uthman Taha Naskh"/>
          <w:sz w:val="48"/>
          <w:szCs w:val="48"/>
          <w:rtl/>
        </w:rPr>
        <w:t xml:space="preserve"> ورسول</w:t>
      </w:r>
      <w:r w:rsidRPr="00C83945">
        <w:rPr>
          <w:rFonts w:cs="KFGQPC Uthman Taha Naskh" w:hint="cs"/>
          <w:sz w:val="48"/>
          <w:szCs w:val="48"/>
          <w:rtl/>
        </w:rPr>
        <w:t>ُ</w:t>
      </w:r>
      <w:r w:rsidRPr="00C83945">
        <w:rPr>
          <w:rFonts w:cs="KFGQPC Uthman Taha Naskh"/>
          <w:sz w:val="48"/>
          <w:szCs w:val="48"/>
          <w:rtl/>
        </w:rPr>
        <w:t>ه</w:t>
      </w:r>
      <w:r w:rsidR="00F86CB1">
        <w:rPr>
          <w:rFonts w:cs="KFGQPC Uthman Taha Naskh" w:hint="cs"/>
          <w:sz w:val="48"/>
          <w:szCs w:val="48"/>
          <w:rtl/>
        </w:rPr>
        <w:t>ُ</w:t>
      </w:r>
      <w:r w:rsidRPr="00C83945">
        <w:rPr>
          <w:rFonts w:cs="KFGQPC Uthman Taha Naskh" w:hint="cs"/>
          <w:sz w:val="48"/>
          <w:szCs w:val="48"/>
          <w:rtl/>
        </w:rPr>
        <w:t>،</w:t>
      </w:r>
      <w:r w:rsidRPr="00C83945">
        <w:rPr>
          <w:rFonts w:cs="KFGQPC Uthman Taha Naskh"/>
          <w:sz w:val="48"/>
          <w:szCs w:val="48"/>
          <w:rtl/>
        </w:rPr>
        <w:t xml:space="preserve"> </w:t>
      </w:r>
      <w:r w:rsidRPr="00C83945">
        <w:rPr>
          <w:rFonts w:cs="KFGQPC Uthman Taha Naskh" w:hint="cs"/>
          <w:sz w:val="48"/>
          <w:szCs w:val="48"/>
          <w:rtl/>
        </w:rPr>
        <w:t>بلَّغَ الرسالةَ وأدَّى الأمانةَ، وجاهَدَ في اللهِ حقَّ جهادِه</w:t>
      </w:r>
      <w:r w:rsidRPr="00C83945">
        <w:rPr>
          <w:rFonts w:cs="KFGQPC Uthman Taha Naskh"/>
          <w:sz w:val="48"/>
          <w:szCs w:val="48"/>
          <w:rtl/>
        </w:rPr>
        <w:t xml:space="preserve">، </w:t>
      </w:r>
      <w:r w:rsidRPr="00C83945">
        <w:rPr>
          <w:rFonts w:cs="KFGQPC Uthman Taha Naskh" w:hint="cs"/>
          <w:sz w:val="48"/>
          <w:szCs w:val="48"/>
          <w:rtl/>
        </w:rPr>
        <w:t>ف</w:t>
      </w:r>
      <w:r w:rsidRPr="00C83945">
        <w:rPr>
          <w:rFonts w:cs="KFGQPC Uthman Taha Naskh"/>
          <w:sz w:val="48"/>
          <w:szCs w:val="48"/>
          <w:rtl/>
        </w:rPr>
        <w:t>اللهم صل</w:t>
      </w:r>
      <w:r w:rsidRPr="00C83945">
        <w:rPr>
          <w:rFonts w:cs="KFGQPC Uthman Taha Naskh" w:hint="cs"/>
          <w:sz w:val="48"/>
          <w:szCs w:val="48"/>
          <w:rtl/>
        </w:rPr>
        <w:t>ِّ</w:t>
      </w:r>
      <w:r w:rsidRPr="00C83945">
        <w:rPr>
          <w:rFonts w:cs="KFGQPC Uthman Taha Naskh"/>
          <w:sz w:val="48"/>
          <w:szCs w:val="48"/>
          <w:rtl/>
        </w:rPr>
        <w:t xml:space="preserve"> وسل</w:t>
      </w:r>
      <w:r w:rsidRPr="00C83945">
        <w:rPr>
          <w:rFonts w:cs="KFGQPC Uthman Taha Naskh" w:hint="cs"/>
          <w:sz w:val="48"/>
          <w:szCs w:val="48"/>
          <w:rtl/>
        </w:rPr>
        <w:t>ِّ</w:t>
      </w:r>
      <w:r w:rsidRPr="00C83945">
        <w:rPr>
          <w:rFonts w:cs="KFGQPC Uthman Taha Naskh"/>
          <w:sz w:val="48"/>
          <w:szCs w:val="48"/>
          <w:rtl/>
        </w:rPr>
        <w:t>م</w:t>
      </w:r>
      <w:r w:rsidRPr="00C83945">
        <w:rPr>
          <w:rFonts w:cs="KFGQPC Uthman Taha Naskh" w:hint="cs"/>
          <w:sz w:val="48"/>
          <w:szCs w:val="48"/>
          <w:rtl/>
        </w:rPr>
        <w:t>ْ</w:t>
      </w:r>
      <w:r w:rsidRPr="00C83945">
        <w:rPr>
          <w:rFonts w:cs="KFGQPC Uthman Taha Naskh"/>
          <w:sz w:val="48"/>
          <w:szCs w:val="48"/>
          <w:rtl/>
        </w:rPr>
        <w:t xml:space="preserve"> عليه</w:t>
      </w:r>
      <w:r w:rsidRPr="00C83945">
        <w:rPr>
          <w:rFonts w:cs="KFGQPC Uthman Taha Naskh" w:hint="cs"/>
          <w:sz w:val="48"/>
          <w:szCs w:val="48"/>
          <w:rtl/>
        </w:rPr>
        <w:t>ِ تسليمًا كثيرًا</w:t>
      </w:r>
      <w:r w:rsidRPr="00C83945">
        <w:rPr>
          <w:rFonts w:cs="KFGQPC Uthman Taha Naskh"/>
          <w:sz w:val="48"/>
          <w:szCs w:val="48"/>
          <w:rtl/>
        </w:rPr>
        <w:t>.</w:t>
      </w:r>
      <w:r w:rsidRPr="00C83945">
        <w:rPr>
          <w:rFonts w:cs="KFGQPC Uthman Taha Naskh" w:hint="cs"/>
          <w:sz w:val="48"/>
          <w:szCs w:val="48"/>
          <w:rtl/>
        </w:rPr>
        <w:t xml:space="preserve"> أما بعدُ:</w:t>
      </w:r>
    </w:p>
    <w:p w14:paraId="7347E886" w14:textId="5955D9F5" w:rsidR="006C729D" w:rsidRDefault="00BD59EC" w:rsidP="00162220">
      <w:pPr>
        <w:ind w:left="-144" w:right="-142"/>
        <w:rPr>
          <w:rFonts w:ascii="KFGQPC Uthman Taha Naskh" w:hAnsi="KFGQPC Uthman Taha Naskh" w:cs="KFGQPC Uthman Taha Naskh"/>
          <w:sz w:val="48"/>
          <w:szCs w:val="48"/>
          <w:rtl/>
        </w:rPr>
      </w:pPr>
      <w:r>
        <w:rPr>
          <w:rFonts w:ascii="KFGQPC Uthman Taha Naskh" w:hAnsi="KFGQPC Uthman Taha Naskh" w:cs="KFGQPC Uthman Taha Naskh" w:hint="cs"/>
          <w:sz w:val="48"/>
          <w:szCs w:val="48"/>
          <w:rtl/>
        </w:rPr>
        <w:t>ف</w:t>
      </w:r>
      <w:r w:rsidR="006C729D">
        <w:rPr>
          <w:rFonts w:ascii="KFGQPC Uthman Taha Naskh" w:hAnsi="KFGQPC Uthman Taha Naskh" w:cs="KFGQPC Uthman Taha Naskh" w:hint="cs"/>
          <w:sz w:val="48"/>
          <w:szCs w:val="48"/>
          <w:rtl/>
        </w:rPr>
        <w:t>ها نحنُ</w:t>
      </w:r>
      <w:r w:rsidR="006C729D" w:rsidRPr="003D304E">
        <w:rPr>
          <w:rFonts w:ascii="KFGQPC Uthman Taha Naskh" w:hAnsi="KFGQPC Uthman Taha Naskh" w:cs="KFGQPC Uthman Taha Naskh" w:hint="cs"/>
          <w:sz w:val="48"/>
          <w:szCs w:val="48"/>
          <w:rtl/>
        </w:rPr>
        <w:t xml:space="preserve"> </w:t>
      </w:r>
      <w:r w:rsidR="006C729D">
        <w:rPr>
          <w:rFonts w:ascii="KFGQPC Uthman Taha Naskh" w:hAnsi="KFGQPC Uthman Taha Naskh" w:cs="KFGQPC Uthman Taha Naskh" w:hint="cs"/>
          <w:sz w:val="48"/>
          <w:szCs w:val="48"/>
          <w:rtl/>
        </w:rPr>
        <w:t>نقترب</w:t>
      </w:r>
      <w:r w:rsidR="00F86CB1">
        <w:rPr>
          <w:rFonts w:ascii="KFGQPC Uthman Taha Naskh" w:hAnsi="KFGQPC Uthman Taha Naskh" w:cs="KFGQPC Uthman Taha Naskh" w:hint="cs"/>
          <w:sz w:val="48"/>
          <w:szCs w:val="48"/>
          <w:rtl/>
        </w:rPr>
        <w:t>ُ</w:t>
      </w:r>
      <w:r w:rsidR="006C729D">
        <w:rPr>
          <w:rFonts w:ascii="KFGQPC Uthman Taha Naskh" w:hAnsi="KFGQPC Uthman Taha Naskh" w:cs="KFGQPC Uthman Taha Naskh" w:hint="cs"/>
          <w:sz w:val="48"/>
          <w:szCs w:val="48"/>
          <w:rtl/>
        </w:rPr>
        <w:t xml:space="preserve"> من </w:t>
      </w:r>
      <w:r w:rsidR="00F86CB1">
        <w:rPr>
          <w:rFonts w:ascii="KFGQPC Uthman Taha Naskh" w:hAnsi="KFGQPC Uthman Taha Naskh" w:cs="KFGQPC Uthman Taha Naskh" w:hint="cs"/>
          <w:sz w:val="48"/>
          <w:szCs w:val="48"/>
          <w:rtl/>
        </w:rPr>
        <w:t>خيرِ</w:t>
      </w:r>
      <w:r w:rsidR="006C729D" w:rsidRPr="003D304E">
        <w:rPr>
          <w:rFonts w:ascii="KFGQPC Uthman Taha Naskh" w:hAnsi="KFGQPC Uthman Taha Naskh" w:cs="KFGQPC Uthman Taha Naskh" w:hint="cs"/>
          <w:sz w:val="48"/>
          <w:szCs w:val="48"/>
          <w:rtl/>
        </w:rPr>
        <w:t xml:space="preserve"> أيامِ السنةِ، </w:t>
      </w:r>
      <w:r w:rsidR="006C729D">
        <w:rPr>
          <w:rFonts w:ascii="KFGQPC Uthman Taha Naskh" w:hAnsi="KFGQPC Uthman Taha Naskh" w:cs="KFGQPC Uthman Taha Naskh" w:hint="cs"/>
          <w:sz w:val="48"/>
          <w:szCs w:val="48"/>
          <w:rtl/>
        </w:rPr>
        <w:t>ولئن فر</w:t>
      </w:r>
      <w:r w:rsidR="002F3D0D">
        <w:rPr>
          <w:rFonts w:ascii="KFGQPC Uthman Taha Naskh" w:hAnsi="KFGQPC Uthman Taha Naskh" w:cs="KFGQPC Uthman Taha Naskh" w:hint="cs"/>
          <w:sz w:val="48"/>
          <w:szCs w:val="48"/>
          <w:rtl/>
        </w:rPr>
        <w:t>َّ</w:t>
      </w:r>
      <w:r w:rsidR="006C729D">
        <w:rPr>
          <w:rFonts w:ascii="KFGQPC Uthman Taha Naskh" w:hAnsi="KFGQPC Uthman Taha Naskh" w:cs="KFGQPC Uthman Taha Naskh" w:hint="cs"/>
          <w:sz w:val="48"/>
          <w:szCs w:val="48"/>
          <w:rtl/>
        </w:rPr>
        <w:t>طنا في عشر</w:t>
      </w:r>
      <w:r w:rsidR="002F3D0D">
        <w:rPr>
          <w:rFonts w:ascii="KFGQPC Uthman Taha Naskh" w:hAnsi="KFGQPC Uthman Taha Naskh" w:cs="KFGQPC Uthman Taha Naskh" w:hint="cs"/>
          <w:sz w:val="48"/>
          <w:szCs w:val="48"/>
          <w:rtl/>
        </w:rPr>
        <w:t>ِ</w:t>
      </w:r>
      <w:r w:rsidR="006C729D">
        <w:rPr>
          <w:rFonts w:ascii="KFGQPC Uthman Taha Naskh" w:hAnsi="KFGQPC Uthman Taha Naskh" w:cs="KFGQPC Uthman Taha Naskh" w:hint="cs"/>
          <w:sz w:val="48"/>
          <w:szCs w:val="48"/>
          <w:rtl/>
        </w:rPr>
        <w:t xml:space="preserve"> رمضان</w:t>
      </w:r>
      <w:r w:rsidR="002F3D0D">
        <w:rPr>
          <w:rFonts w:ascii="KFGQPC Uthman Taha Naskh" w:hAnsi="KFGQPC Uthman Taha Naskh" w:cs="KFGQPC Uthman Taha Naskh" w:hint="cs"/>
          <w:sz w:val="48"/>
          <w:szCs w:val="48"/>
          <w:rtl/>
        </w:rPr>
        <w:t>َ</w:t>
      </w:r>
      <w:r w:rsidR="006C729D">
        <w:rPr>
          <w:rFonts w:ascii="KFGQPC Uthman Taha Naskh" w:hAnsi="KFGQPC Uthman Taha Naskh" w:cs="KFGQPC Uthman Taha Naskh" w:hint="cs"/>
          <w:sz w:val="48"/>
          <w:szCs w:val="48"/>
          <w:rtl/>
        </w:rPr>
        <w:t>، فهاهي عشر</w:t>
      </w:r>
      <w:r w:rsidR="002F3D0D">
        <w:rPr>
          <w:rFonts w:ascii="KFGQPC Uthman Taha Naskh" w:hAnsi="KFGQPC Uthman Taha Naskh" w:cs="KFGQPC Uthman Taha Naskh" w:hint="cs"/>
          <w:sz w:val="48"/>
          <w:szCs w:val="48"/>
          <w:rtl/>
        </w:rPr>
        <w:t>ٌ</w:t>
      </w:r>
      <w:r w:rsidR="006C729D">
        <w:rPr>
          <w:rFonts w:ascii="KFGQPC Uthman Taha Naskh" w:hAnsi="KFGQPC Uthman Taha Naskh" w:cs="KFGQPC Uthman Taha Naskh" w:hint="cs"/>
          <w:sz w:val="48"/>
          <w:szCs w:val="48"/>
          <w:rtl/>
        </w:rPr>
        <w:t xml:space="preserve"> أفضل</w:t>
      </w:r>
      <w:r w:rsidR="002F3D0D">
        <w:rPr>
          <w:rFonts w:ascii="KFGQPC Uthman Taha Naskh" w:hAnsi="KFGQPC Uthman Taha Naskh" w:cs="KFGQPC Uthman Taha Naskh" w:hint="cs"/>
          <w:sz w:val="48"/>
          <w:szCs w:val="48"/>
          <w:rtl/>
        </w:rPr>
        <w:t>ُ</w:t>
      </w:r>
      <w:r w:rsidR="006C729D">
        <w:rPr>
          <w:rFonts w:ascii="KFGQPC Uthman Taha Naskh" w:hAnsi="KFGQPC Uthman Taha Naskh" w:cs="KFGQPC Uthman Taha Naskh" w:hint="cs"/>
          <w:sz w:val="48"/>
          <w:szCs w:val="48"/>
          <w:rtl/>
        </w:rPr>
        <w:t xml:space="preserve"> منها، </w:t>
      </w:r>
      <w:r w:rsidR="00162220">
        <w:rPr>
          <w:rFonts w:ascii="KFGQPC Uthman Taha Naskh" w:hAnsi="KFGQPC Uthman Taha Naskh" w:cs="KFGQPC Uthman Taha Naskh" w:hint="cs"/>
          <w:sz w:val="48"/>
          <w:szCs w:val="48"/>
          <w:rtl/>
        </w:rPr>
        <w:t>وبغروب</w:t>
      </w:r>
      <w:r w:rsidR="002F3D0D">
        <w:rPr>
          <w:rFonts w:ascii="KFGQPC Uthman Taha Naskh" w:hAnsi="KFGQPC Uthman Taha Naskh" w:cs="KFGQPC Uthman Taha Naskh" w:hint="cs"/>
          <w:sz w:val="48"/>
          <w:szCs w:val="48"/>
          <w:rtl/>
        </w:rPr>
        <w:t>ِ</w:t>
      </w:r>
      <w:r w:rsidR="00162220">
        <w:rPr>
          <w:rFonts w:ascii="KFGQPC Uthman Taha Naskh" w:hAnsi="KFGQPC Uthman Taha Naskh" w:cs="KFGQPC Uthman Taha Naskh" w:hint="cs"/>
          <w:sz w:val="48"/>
          <w:szCs w:val="48"/>
          <w:rtl/>
        </w:rPr>
        <w:t xml:space="preserve"> شمس</w:t>
      </w:r>
      <w:r w:rsidR="002F3D0D">
        <w:rPr>
          <w:rFonts w:ascii="KFGQPC Uthman Taha Naskh" w:hAnsi="KFGQPC Uthman Taha Naskh" w:cs="KFGQPC Uthman Taha Naskh" w:hint="cs"/>
          <w:sz w:val="48"/>
          <w:szCs w:val="48"/>
          <w:rtl/>
        </w:rPr>
        <w:t>ِ</w:t>
      </w:r>
      <w:r w:rsidR="00162220">
        <w:rPr>
          <w:rFonts w:ascii="KFGQPC Uthman Taha Naskh" w:hAnsi="KFGQPC Uthman Taha Naskh" w:cs="KFGQPC Uthman Taha Naskh" w:hint="cs"/>
          <w:sz w:val="48"/>
          <w:szCs w:val="48"/>
          <w:rtl/>
        </w:rPr>
        <w:t xml:space="preserve"> يوم</w:t>
      </w:r>
      <w:r w:rsidR="002F3D0D">
        <w:rPr>
          <w:rFonts w:ascii="KFGQPC Uthman Taha Naskh" w:hAnsi="KFGQPC Uthman Taha Naskh" w:cs="KFGQPC Uthman Taha Naskh" w:hint="cs"/>
          <w:sz w:val="48"/>
          <w:szCs w:val="48"/>
          <w:rtl/>
        </w:rPr>
        <w:t>ِ</w:t>
      </w:r>
      <w:r w:rsidR="00162220">
        <w:rPr>
          <w:rFonts w:ascii="KFGQPC Uthman Taha Naskh" w:hAnsi="KFGQPC Uthman Taha Naskh" w:cs="KFGQPC Uthman Taha Naskh" w:hint="cs"/>
          <w:sz w:val="48"/>
          <w:szCs w:val="48"/>
          <w:rtl/>
        </w:rPr>
        <w:t xml:space="preserve"> الأحد</w:t>
      </w:r>
      <w:r w:rsidR="002F3D0D">
        <w:rPr>
          <w:rFonts w:ascii="KFGQPC Uthman Taha Naskh" w:hAnsi="KFGQPC Uthman Taha Naskh" w:cs="KFGQPC Uthman Taha Naskh" w:hint="cs"/>
          <w:sz w:val="48"/>
          <w:szCs w:val="48"/>
          <w:rtl/>
        </w:rPr>
        <w:t>ِ</w:t>
      </w:r>
      <w:r w:rsidR="00162220">
        <w:rPr>
          <w:rFonts w:ascii="KFGQPC Uthman Taha Naskh" w:hAnsi="KFGQPC Uthman Taha Naskh" w:cs="KFGQPC Uthman Taha Naskh" w:hint="cs"/>
          <w:sz w:val="48"/>
          <w:szCs w:val="48"/>
          <w:rtl/>
        </w:rPr>
        <w:t xml:space="preserve"> تدخل</w:t>
      </w:r>
      <w:r w:rsidR="002F3D0D">
        <w:rPr>
          <w:rFonts w:ascii="KFGQPC Uthman Taha Naskh" w:hAnsi="KFGQPC Uthman Taha Naskh" w:cs="KFGQPC Uthman Taha Naskh" w:hint="cs"/>
          <w:sz w:val="48"/>
          <w:szCs w:val="48"/>
          <w:rtl/>
        </w:rPr>
        <w:t>ُ</w:t>
      </w:r>
      <w:r w:rsidR="00162220">
        <w:rPr>
          <w:rFonts w:ascii="KFGQPC Uthman Taha Naskh" w:hAnsi="KFGQPC Uthman Taha Naskh" w:cs="KFGQPC Uthman Taha Naskh" w:hint="cs"/>
          <w:sz w:val="48"/>
          <w:szCs w:val="48"/>
          <w:rtl/>
        </w:rPr>
        <w:t xml:space="preserve"> </w:t>
      </w:r>
      <w:r w:rsidR="00F86CB1">
        <w:rPr>
          <w:rFonts w:ascii="KFGQPC Uthman Taha Naskh" w:hAnsi="KFGQPC Uthman Taha Naskh" w:cs="KFGQPC Uthman Taha Naskh" w:hint="cs"/>
          <w:sz w:val="48"/>
          <w:szCs w:val="48"/>
          <w:rtl/>
        </w:rPr>
        <w:t>العشرُ، ويبدأُ التكبيرُ</w:t>
      </w:r>
      <w:r w:rsidR="006C729D">
        <w:rPr>
          <w:rFonts w:ascii="KFGQPC Uthman Taha Naskh" w:hAnsi="KFGQPC Uthman Taha Naskh" w:cs="KFGQPC Uthman Taha Naskh" w:hint="cs"/>
          <w:sz w:val="48"/>
          <w:szCs w:val="48"/>
          <w:rtl/>
        </w:rPr>
        <w:t>.</w:t>
      </w:r>
    </w:p>
    <w:p w14:paraId="669FF9A8" w14:textId="39070F45" w:rsidR="0047046E" w:rsidRPr="0047046E" w:rsidRDefault="00162220" w:rsidP="0047046E">
      <w:pPr>
        <w:ind w:left="-144" w:right="-142"/>
        <w:rPr>
          <w:rFonts w:ascii="KFGQPC Uthman Taha Naskh" w:hAnsi="KFGQPC Uthman Taha Naskh" w:cs="KFGQPC Uthman Taha Naskh"/>
          <w:sz w:val="48"/>
          <w:szCs w:val="48"/>
        </w:rPr>
      </w:pPr>
      <w:r>
        <w:rPr>
          <w:rFonts w:ascii="KFGQPC Uthman Taha Naskh" w:hAnsi="KFGQPC Uthman Taha Naskh" w:cs="KFGQPC Uthman Taha Naskh" w:hint="cs"/>
          <w:sz w:val="48"/>
          <w:szCs w:val="48"/>
          <w:rtl/>
        </w:rPr>
        <w:t>و</w:t>
      </w:r>
      <w:r w:rsidR="0047046E" w:rsidRPr="0047046E">
        <w:rPr>
          <w:rFonts w:ascii="KFGQPC Uthman Taha Naskh" w:hAnsi="KFGQPC Uthman Taha Naskh" w:cs="KFGQPC Uthman Taha Naskh" w:hint="cs"/>
          <w:sz w:val="48"/>
          <w:szCs w:val="48"/>
          <w:rtl/>
        </w:rPr>
        <w:t xml:space="preserve">في صحيحِ البخاريِّ أنَّ النَّبِيَّ قَالَ -صَلَّى اللهُ عليهِ وسلَّمَ-: </w:t>
      </w:r>
      <w:r w:rsidR="0047046E" w:rsidRPr="0047046E">
        <w:rPr>
          <w:rFonts w:ascii="KFGQPC Uthman Taha Naskh" w:hAnsi="KFGQPC Uthman Taha Naskh" w:cs="KFGQPC Uthman Taha Naskh" w:hint="cs"/>
          <w:b/>
          <w:bCs/>
          <w:sz w:val="48"/>
          <w:szCs w:val="48"/>
          <w:rtl/>
        </w:rPr>
        <w:t>مَا العَمَلُ فِي أَيَّامٍ أَفْضَلَ مِنْهَا فِي هَذِهِ؟</w:t>
      </w:r>
      <w:r w:rsidR="0047046E" w:rsidRPr="0047046E">
        <w:rPr>
          <w:rFonts w:ascii="KFGQPC Uthman Taha Naskh" w:hAnsi="KFGQPC Uthman Taha Naskh" w:cs="KFGQPC Uthman Taha Naskh" w:hint="cs"/>
          <w:sz w:val="48"/>
          <w:szCs w:val="48"/>
          <w:rtl/>
        </w:rPr>
        <w:t xml:space="preserve"> قَالُوا: وَلاَ الجِهَادُ؟ قَالَ: </w:t>
      </w:r>
      <w:r w:rsidR="0047046E" w:rsidRPr="0047046E">
        <w:rPr>
          <w:rFonts w:ascii="KFGQPC Uthman Taha Naskh" w:hAnsi="KFGQPC Uthman Taha Naskh" w:cs="KFGQPC Uthman Taha Naskh" w:hint="cs"/>
          <w:b/>
          <w:bCs/>
          <w:sz w:val="48"/>
          <w:szCs w:val="48"/>
          <w:rtl/>
        </w:rPr>
        <w:t>وَلاَ الجِهَادُ، إِلَّا رَجُلٌ خَرَجَ يُخَاطِرُ بِنَفْسِهِ وَمَالِهِ، فَلَمْ يَرْجِعْ بِشَيْ</w:t>
      </w:r>
      <w:r w:rsidR="0047046E" w:rsidRPr="0047046E">
        <w:rPr>
          <w:rFonts w:ascii="KFGQPC Uthman Taha Naskh" w:hAnsi="KFGQPC Uthman Taha Naskh" w:cs="KFGQPC Uthman Taha Naskh" w:hint="cs"/>
          <w:sz w:val="48"/>
          <w:szCs w:val="48"/>
          <w:rtl/>
        </w:rPr>
        <w:t>ءٍ</w:t>
      </w:r>
      <w:r w:rsidR="0047046E" w:rsidRPr="0047046E">
        <w:rPr>
          <w:rFonts w:ascii="KFGQPC Uthman Taha Naskh" w:hAnsi="KFGQPC Uthman Taha Naskh" w:cs="KFGQPC Uthman Taha Naskh"/>
          <w:sz w:val="48"/>
          <w:szCs w:val="48"/>
          <w:vertAlign w:val="superscript"/>
          <w:rtl/>
        </w:rPr>
        <w:t>(</w:t>
      </w:r>
      <w:r w:rsidR="0047046E" w:rsidRPr="0047046E">
        <w:rPr>
          <w:rFonts w:ascii="KFGQPC Uthman Taha Naskh" w:hAnsi="KFGQPC Uthman Taha Naskh" w:cs="KFGQPC Uthman Taha Naskh"/>
          <w:sz w:val="48"/>
          <w:szCs w:val="48"/>
          <w:vertAlign w:val="superscript"/>
          <w:rtl/>
        </w:rPr>
        <w:footnoteReference w:id="1"/>
      </w:r>
      <w:r w:rsidR="0047046E" w:rsidRPr="0047046E">
        <w:rPr>
          <w:rFonts w:ascii="KFGQPC Uthman Taha Naskh" w:hAnsi="KFGQPC Uthman Taha Naskh" w:cs="KFGQPC Uthman Taha Naskh"/>
          <w:sz w:val="48"/>
          <w:szCs w:val="48"/>
          <w:vertAlign w:val="superscript"/>
          <w:rtl/>
        </w:rPr>
        <w:t>)</w:t>
      </w:r>
      <w:r w:rsidR="0047046E" w:rsidRPr="0047046E">
        <w:rPr>
          <w:rFonts w:ascii="KFGQPC Uthman Taha Naskh" w:hAnsi="KFGQPC Uthman Taha Naskh" w:cs="KFGQPC Uthman Taha Naskh" w:hint="cs"/>
          <w:sz w:val="48"/>
          <w:szCs w:val="48"/>
          <w:rtl/>
        </w:rPr>
        <w:t>.</w:t>
      </w:r>
    </w:p>
    <w:p w14:paraId="2239A2AF" w14:textId="77777777" w:rsidR="0047046E" w:rsidRPr="0047046E" w:rsidRDefault="0047046E" w:rsidP="0047046E">
      <w:pPr>
        <w:ind w:left="-144" w:right="-142"/>
        <w:rPr>
          <w:rFonts w:ascii="KFGQPC Uthman Taha Naskh" w:hAnsi="KFGQPC Uthman Taha Naskh" w:cs="KFGQPC Uthman Taha Naskh"/>
          <w:sz w:val="48"/>
          <w:szCs w:val="48"/>
          <w:rtl/>
        </w:rPr>
      </w:pPr>
      <w:r w:rsidRPr="0047046E">
        <w:rPr>
          <w:rFonts w:ascii="KFGQPC Uthman Taha Naskh" w:hAnsi="KFGQPC Uthman Taha Naskh" w:cs="KFGQPC Uthman Taha Naskh" w:hint="cs"/>
          <w:sz w:val="48"/>
          <w:szCs w:val="48"/>
          <w:rtl/>
        </w:rPr>
        <w:t xml:space="preserve">قَالَ ابْنُ رَجَبٍ </w:t>
      </w:r>
      <w:r w:rsidRPr="0047046E">
        <w:rPr>
          <w:rFonts w:cs="Times New Roman" w:hint="cs"/>
          <w:sz w:val="48"/>
          <w:szCs w:val="48"/>
          <w:rtl/>
        </w:rPr>
        <w:t>–</w:t>
      </w:r>
      <w:r w:rsidRPr="0047046E">
        <w:rPr>
          <w:rFonts w:ascii="KFGQPC Uthman Taha Naskh" w:hAnsi="KFGQPC Uthman Taha Naskh" w:cs="KFGQPC Uthman Taha Naskh" w:hint="cs"/>
          <w:sz w:val="48"/>
          <w:szCs w:val="48"/>
          <w:rtl/>
        </w:rPr>
        <w:t>رَحِمَهُ اللهُ تَعَالَى-:( هَذَا حَدِيثٌ عَظِيمٌ جَلِيلٌ.. يَدُلُّ عَلَى أَنَّ عَشْرَ ذِي الْحِجَّةِ أفْضَلُ مِنْ عَشْرِ رَمَضَانَ، لَيَالِيِهِ وَأَيَّامِهِ)</w:t>
      </w:r>
      <w:r w:rsidRPr="0047046E">
        <w:rPr>
          <w:rFonts w:ascii="KFGQPC Uthman Taha Naskh" w:hAnsi="KFGQPC Uthman Taha Naskh" w:cs="KFGQPC Uthman Taha Naskh"/>
          <w:sz w:val="48"/>
          <w:szCs w:val="48"/>
          <w:vertAlign w:val="superscript"/>
          <w:rtl/>
        </w:rPr>
        <w:t>(</w:t>
      </w:r>
      <w:r w:rsidRPr="0047046E">
        <w:rPr>
          <w:rFonts w:ascii="KFGQPC Uthman Taha Naskh" w:hAnsi="KFGQPC Uthman Taha Naskh" w:cs="KFGQPC Uthman Taha Naskh"/>
          <w:sz w:val="48"/>
          <w:szCs w:val="48"/>
          <w:vertAlign w:val="superscript"/>
          <w:rtl/>
        </w:rPr>
        <w:footnoteReference w:id="2"/>
      </w:r>
      <w:r w:rsidRPr="0047046E">
        <w:rPr>
          <w:rFonts w:ascii="KFGQPC Uthman Taha Naskh" w:hAnsi="KFGQPC Uthman Taha Naskh" w:cs="KFGQPC Uthman Taha Naskh"/>
          <w:sz w:val="48"/>
          <w:szCs w:val="48"/>
          <w:vertAlign w:val="superscript"/>
          <w:rtl/>
        </w:rPr>
        <w:t>)</w:t>
      </w:r>
      <w:r w:rsidRPr="0047046E">
        <w:rPr>
          <w:rFonts w:ascii="KFGQPC Uthman Taha Naskh" w:hAnsi="KFGQPC Uthman Taha Naskh" w:cs="KFGQPC Uthman Taha Naskh" w:hint="cs"/>
          <w:sz w:val="48"/>
          <w:szCs w:val="48"/>
          <w:rtl/>
        </w:rPr>
        <w:t>.</w:t>
      </w:r>
    </w:p>
    <w:p w14:paraId="6EECF1E5" w14:textId="2D3FA30F" w:rsidR="0047046E" w:rsidRPr="0047046E" w:rsidRDefault="0047046E" w:rsidP="00BD59EC">
      <w:pPr>
        <w:ind w:left="-144" w:right="-142"/>
        <w:rPr>
          <w:rFonts w:ascii="KFGQPC Uthman Taha Naskh" w:hAnsi="KFGQPC Uthman Taha Naskh" w:cs="KFGQPC Uthman Taha Naskh"/>
          <w:sz w:val="48"/>
          <w:szCs w:val="48"/>
          <w:rtl/>
        </w:rPr>
      </w:pPr>
      <w:r w:rsidRPr="0047046E">
        <w:rPr>
          <w:rFonts w:ascii="KFGQPC Uthman Taha Naskh" w:hAnsi="KFGQPC Uthman Taha Naskh" w:cs="KFGQPC Uthman Taha Naskh" w:hint="cs"/>
          <w:sz w:val="48"/>
          <w:szCs w:val="48"/>
          <w:rtl/>
        </w:rPr>
        <w:t>‏ فاحرِصْ عَلَى الِاجْتِهَادِ فيها بالْأَعْمَالِ الص</w:t>
      </w:r>
      <w:r w:rsidR="00162220">
        <w:rPr>
          <w:rFonts w:ascii="KFGQPC Uthman Taha Naskh" w:hAnsi="KFGQPC Uthman Taha Naskh" w:cs="KFGQPC Uthman Taha Naskh" w:hint="cs"/>
          <w:sz w:val="48"/>
          <w:szCs w:val="48"/>
          <w:rtl/>
        </w:rPr>
        <w:t>َّ</w:t>
      </w:r>
      <w:r w:rsidRPr="0047046E">
        <w:rPr>
          <w:rFonts w:ascii="KFGQPC Uthman Taha Naskh" w:hAnsi="KFGQPC Uthman Taha Naskh" w:cs="KFGQPC Uthman Taha Naskh" w:hint="cs"/>
          <w:sz w:val="48"/>
          <w:szCs w:val="48"/>
          <w:rtl/>
        </w:rPr>
        <w:t>الِحَةِ، ‏وادعُ ربَّكَ بإلحاحٍ أن يُحيِيَ قَلْبَكَ</w:t>
      </w:r>
      <w:r w:rsidR="00F86CB1">
        <w:rPr>
          <w:rFonts w:ascii="KFGQPC Uthman Taha Naskh" w:hAnsi="KFGQPC Uthman Taha Naskh" w:cs="KFGQPC Uthman Taha Naskh" w:hint="cs"/>
          <w:sz w:val="48"/>
          <w:szCs w:val="48"/>
          <w:rtl/>
        </w:rPr>
        <w:t>،</w:t>
      </w:r>
      <w:r w:rsidRPr="0047046E">
        <w:rPr>
          <w:rFonts w:ascii="KFGQPC Uthman Taha Naskh" w:hAnsi="KFGQPC Uthman Taha Naskh" w:cs="KFGQPC Uthman Taha Naskh" w:hint="cs"/>
          <w:sz w:val="48"/>
          <w:szCs w:val="48"/>
          <w:rtl/>
        </w:rPr>
        <w:t xml:space="preserve"> وَيُوقَدَ هِمَّتَك قَبْلَ بُلُوغِ</w:t>
      </w:r>
      <w:r w:rsidR="0017104E">
        <w:rPr>
          <w:rFonts w:ascii="KFGQPC Uthman Taha Naskh" w:hAnsi="KFGQPC Uthman Taha Naskh" w:cs="KFGQPC Uthman Taha Naskh" w:hint="cs"/>
          <w:sz w:val="48"/>
          <w:szCs w:val="48"/>
          <w:rtl/>
        </w:rPr>
        <w:t>ها</w:t>
      </w:r>
      <w:r w:rsidRPr="0047046E">
        <w:rPr>
          <w:rFonts w:ascii="KFGQPC Uthman Taha Naskh" w:hAnsi="KFGQPC Uthman Taha Naskh" w:cs="KFGQPC Uthman Taha Naskh" w:hint="cs"/>
          <w:sz w:val="48"/>
          <w:szCs w:val="48"/>
          <w:rtl/>
        </w:rPr>
        <w:t>؛ لِأَن</w:t>
      </w:r>
      <w:r w:rsidR="00F86CB1">
        <w:rPr>
          <w:rFonts w:ascii="KFGQPC Uthman Taha Naskh" w:hAnsi="KFGQPC Uthman Taha Naskh" w:cs="KFGQPC Uthman Taha Naskh" w:hint="cs"/>
          <w:sz w:val="48"/>
          <w:szCs w:val="48"/>
          <w:rtl/>
        </w:rPr>
        <w:t>َّ</w:t>
      </w:r>
      <w:r w:rsidRPr="0047046E">
        <w:rPr>
          <w:rFonts w:ascii="KFGQPC Uthman Taha Naskh" w:hAnsi="KFGQPC Uthman Taha Naskh" w:cs="KFGQPC Uthman Taha Naskh" w:hint="cs"/>
          <w:sz w:val="48"/>
          <w:szCs w:val="48"/>
          <w:rtl/>
        </w:rPr>
        <w:t xml:space="preserve"> مَن حُرِمَ التّوْفِيقَ فِي أَحَبِّ الْأَي</w:t>
      </w:r>
      <w:r w:rsidR="00F86CB1">
        <w:rPr>
          <w:rFonts w:ascii="KFGQPC Uthman Taha Naskh" w:hAnsi="KFGQPC Uthman Taha Naskh" w:cs="KFGQPC Uthman Taha Naskh" w:hint="cs"/>
          <w:sz w:val="48"/>
          <w:szCs w:val="48"/>
          <w:rtl/>
        </w:rPr>
        <w:t>َّ</w:t>
      </w:r>
      <w:r w:rsidRPr="0047046E">
        <w:rPr>
          <w:rFonts w:ascii="KFGQPC Uthman Taha Naskh" w:hAnsi="KFGQPC Uthman Taha Naskh" w:cs="KFGQPC Uthman Taha Naskh" w:hint="cs"/>
          <w:sz w:val="48"/>
          <w:szCs w:val="48"/>
          <w:rtl/>
        </w:rPr>
        <w:t xml:space="preserve">امِ إلَى اللَّهِ، فَقَد عَظُمَتْ مُصِيبَتُهُ. ‏فاللهم أعنّا عَلَى ذِكْرِكَ وَشُكْرِكَ وَحُسْنِ عِبَادَتِكَ. </w:t>
      </w:r>
    </w:p>
    <w:p w14:paraId="0ED733A6" w14:textId="4B7D61BE" w:rsidR="006C729D" w:rsidRPr="004C24AD" w:rsidRDefault="006C729D" w:rsidP="006C729D">
      <w:pPr>
        <w:ind w:left="-144" w:right="-142"/>
        <w:rPr>
          <w:rFonts w:ascii="KFGQPC Uthman Taha Naskh" w:hAnsi="KFGQPC Uthman Taha Naskh" w:cs="KFGQPC Uthman Taha Naskh"/>
          <w:sz w:val="48"/>
          <w:szCs w:val="48"/>
          <w:rtl/>
        </w:rPr>
      </w:pPr>
      <w:r w:rsidRPr="004C24AD">
        <w:rPr>
          <w:rFonts w:ascii="KFGQPC Uthman Taha Naskh" w:hAnsi="KFGQPC Uthman Taha Naskh" w:cs="KFGQPC Uthman Taha Naskh"/>
          <w:sz w:val="48"/>
          <w:szCs w:val="48"/>
          <w:rtl/>
        </w:rPr>
        <w:t>فإنْ قلتَ: أي</w:t>
      </w:r>
      <w:r w:rsidR="00162220">
        <w:rPr>
          <w:rFonts w:ascii="KFGQPC Uthman Taha Naskh" w:hAnsi="KFGQPC Uthman Taha Naskh" w:cs="KFGQPC Uthman Taha Naskh" w:hint="cs"/>
          <w:sz w:val="48"/>
          <w:szCs w:val="48"/>
          <w:rtl/>
        </w:rPr>
        <w:t>ُّ</w:t>
      </w:r>
      <w:r w:rsidRPr="004C24AD">
        <w:rPr>
          <w:rFonts w:ascii="KFGQPC Uthman Taha Naskh" w:hAnsi="KFGQPC Uthman Taha Naskh" w:cs="KFGQPC Uthman Taha Naskh"/>
          <w:sz w:val="48"/>
          <w:szCs w:val="48"/>
          <w:rtl/>
        </w:rPr>
        <w:t xml:space="preserve"> الأعمالِ أرجَى في عشرِ ذي الحِجَّةِ؟</w:t>
      </w:r>
    </w:p>
    <w:p w14:paraId="70E5184E" w14:textId="313FD91E" w:rsidR="006C729D" w:rsidRPr="004C24AD" w:rsidRDefault="006C729D" w:rsidP="006C729D">
      <w:pPr>
        <w:ind w:left="-144" w:right="-142"/>
        <w:rPr>
          <w:rFonts w:ascii="KFGQPC Uthman Taha Naskh" w:hAnsi="KFGQPC Uthman Taha Naskh" w:cs="KFGQPC Uthman Taha Naskh"/>
          <w:sz w:val="48"/>
          <w:szCs w:val="48"/>
          <w:rtl/>
        </w:rPr>
      </w:pPr>
      <w:r w:rsidRPr="004C24AD">
        <w:rPr>
          <w:rFonts w:ascii="KFGQPC Uthman Taha Naskh" w:hAnsi="KFGQPC Uthman Taha Naskh" w:cs="KFGQPC Uthman Taha Naskh"/>
          <w:sz w:val="48"/>
          <w:szCs w:val="48"/>
          <w:rtl/>
        </w:rPr>
        <w:t xml:space="preserve">فيُقالُ: أرجاهَا المحافظةُ على الصلواتِ المفروضاتِ بالمساجدِ، لاسيَما صلاتَي الظهرِ والعصرِ، </w:t>
      </w:r>
      <w:r w:rsidR="00162220">
        <w:rPr>
          <w:rFonts w:ascii="KFGQPC Uthman Taha Naskh" w:hAnsi="KFGQPC Uthman Taha Naskh" w:cs="KFGQPC Uthman Taha Naskh" w:hint="cs"/>
          <w:sz w:val="48"/>
          <w:szCs w:val="48"/>
          <w:rtl/>
        </w:rPr>
        <w:t xml:space="preserve">اللاتي ضيعهنَّ </w:t>
      </w:r>
      <w:r w:rsidR="0039487D">
        <w:rPr>
          <w:rFonts w:ascii="KFGQPC Uthman Taha Naskh" w:hAnsi="KFGQPC Uthman Taha Naskh" w:cs="KFGQPC Uthman Taha Naskh" w:hint="cs"/>
          <w:sz w:val="48"/>
          <w:szCs w:val="48"/>
          <w:rtl/>
        </w:rPr>
        <w:t>النائمونَ</w:t>
      </w:r>
      <w:r w:rsidR="00162220">
        <w:rPr>
          <w:rFonts w:ascii="KFGQPC Uthman Taha Naskh" w:hAnsi="KFGQPC Uthman Taha Naskh" w:cs="KFGQPC Uthman Taha Naskh" w:hint="cs"/>
          <w:sz w:val="48"/>
          <w:szCs w:val="48"/>
          <w:rtl/>
        </w:rPr>
        <w:t xml:space="preserve">! </w:t>
      </w:r>
      <w:r w:rsidRPr="004C24AD">
        <w:rPr>
          <w:rFonts w:ascii="KFGQPC Uthman Taha Naskh" w:hAnsi="KFGQPC Uthman Taha Naskh" w:cs="KFGQPC Uthman Taha Naskh"/>
          <w:sz w:val="48"/>
          <w:szCs w:val="48"/>
          <w:rtl/>
        </w:rPr>
        <w:t xml:space="preserve">فيا عجبًا لمنْ يَحرِصُ على </w:t>
      </w:r>
      <w:r w:rsidRPr="004C24AD">
        <w:rPr>
          <w:rFonts w:ascii="KFGQPC Uthman Taha Naskh" w:hAnsi="KFGQPC Uthman Taha Naskh" w:cs="KFGQPC Uthman Taha Naskh"/>
          <w:sz w:val="48"/>
          <w:szCs w:val="48"/>
          <w:rtl/>
        </w:rPr>
        <w:lastRenderedPageBreak/>
        <w:t>السننِ، وقد ضيّعَ الواجباتِ!.</w:t>
      </w:r>
    </w:p>
    <w:p w14:paraId="0E693B09" w14:textId="3A78752F" w:rsidR="003D5EE2" w:rsidRPr="0047046E" w:rsidRDefault="006C729D" w:rsidP="003D5EE2">
      <w:pPr>
        <w:ind w:left="-144" w:right="-142"/>
        <w:rPr>
          <w:rFonts w:ascii="KFGQPC Uthman Taha Naskh" w:hAnsi="KFGQPC Uthman Taha Naskh" w:cs="KFGQPC Uthman Taha Naskh"/>
          <w:sz w:val="48"/>
          <w:szCs w:val="48"/>
          <w:rtl/>
        </w:rPr>
      </w:pPr>
      <w:r w:rsidRPr="004C24AD">
        <w:rPr>
          <w:rFonts w:ascii="KFGQPC Uthman Taha Naskh" w:hAnsi="KFGQPC Uthman Taha Naskh" w:cs="KFGQPC Uthman Taha Naskh"/>
          <w:sz w:val="48"/>
          <w:szCs w:val="48"/>
          <w:rtl/>
        </w:rPr>
        <w:t>ومِن أعظمِ الأعمالِ المضاعَفةِ في العشرِ المباركةِ الإكثارُ من ذكرِ اللهِ بالتسبيحِ والتهليلِ والتحميدِ والتكبيرِ، فالذكرُ شعارُ العشرِ</w:t>
      </w:r>
      <w:r w:rsidR="003D5EE2">
        <w:rPr>
          <w:rFonts w:ascii="KFGQPC Uthman Taha Naskh" w:hAnsi="KFGQPC Uthman Taha Naskh" w:cs="KFGQPC Uthman Taha Naskh" w:hint="cs"/>
          <w:sz w:val="48"/>
          <w:szCs w:val="48"/>
          <w:rtl/>
        </w:rPr>
        <w:t>، وهو في العشر أعظم أجراً،</w:t>
      </w:r>
      <w:r w:rsidR="003D5EE2" w:rsidRPr="003D5EE2">
        <w:rPr>
          <w:rFonts w:ascii="KFGQPC Uthman Taha Naskh" w:hAnsi="KFGQPC Uthman Taha Naskh" w:cs="KFGQPC Uthman Taha Naskh" w:hint="cs"/>
          <w:sz w:val="48"/>
          <w:szCs w:val="48"/>
          <w:rtl/>
        </w:rPr>
        <w:t xml:space="preserve"> </w:t>
      </w:r>
      <w:r w:rsidR="003D5EE2">
        <w:rPr>
          <w:rFonts w:ascii="KFGQPC Uthman Taha Naskh" w:hAnsi="KFGQPC Uthman Taha Naskh" w:cs="KFGQPC Uthman Taha Naskh" w:hint="cs"/>
          <w:sz w:val="48"/>
          <w:szCs w:val="48"/>
          <w:rtl/>
        </w:rPr>
        <w:t xml:space="preserve">فمثلاً </w:t>
      </w:r>
      <w:r w:rsidR="003D5EE2" w:rsidRPr="0047046E">
        <w:rPr>
          <w:rFonts w:ascii="KFGQPC Uthman Taha Naskh" w:hAnsi="KFGQPC Uthman Taha Naskh" w:cs="KFGQPC Uthman Taha Naskh" w:hint="cs"/>
          <w:sz w:val="48"/>
          <w:szCs w:val="48"/>
          <w:rtl/>
        </w:rPr>
        <w:t>كَلْمَةُ (سُبْحَانَ اللهِ) فِيْ العَشْرِ تكونُ أَعْظَمَ أَجْرًا مِنْ نُطْقِهَا في غَيرِ العَشْرِ.</w:t>
      </w:r>
    </w:p>
    <w:p w14:paraId="522C382F" w14:textId="2D5FAFFD" w:rsidR="003D5EE2" w:rsidRPr="0047046E" w:rsidRDefault="003D5EE2" w:rsidP="003D5EE2">
      <w:pPr>
        <w:ind w:left="-144" w:right="-142"/>
        <w:rPr>
          <w:rFonts w:ascii="KFGQPC Uthman Taha Naskh" w:hAnsi="KFGQPC Uthman Taha Naskh" w:cs="KFGQPC Uthman Taha Naskh"/>
          <w:sz w:val="48"/>
          <w:szCs w:val="48"/>
          <w:rtl/>
        </w:rPr>
      </w:pPr>
      <w:r w:rsidRPr="0047046E">
        <w:rPr>
          <w:rFonts w:ascii="KFGQPC Uthman Taha Naskh" w:hAnsi="KFGQPC Uthman Taha Naskh" w:cs="KFGQPC Uthman Taha Naskh" w:hint="cs"/>
          <w:sz w:val="48"/>
          <w:szCs w:val="48"/>
          <w:rtl/>
        </w:rPr>
        <w:t xml:space="preserve">وإن أعظمَ الأذكارِ في العشرِ وفي غيرِها: الذكرُ المئويُ، الذي رتبَ عليهِ رَسُولُ اللَّهِ </w:t>
      </w:r>
      <w:r w:rsidR="0063759F">
        <w:rPr>
          <w:rFonts w:ascii="KFGQPC Uthman Taha Naskh" w:hAnsi="KFGQPC Uthman Taha Naskh" w:cs="KFGQPC Uthman Taha Naskh" w:hint="cs"/>
          <w:sz w:val="48"/>
          <w:szCs w:val="48"/>
          <w:rtl/>
        </w:rPr>
        <w:t>-</w:t>
      </w:r>
      <w:r w:rsidRPr="0047046E">
        <w:rPr>
          <w:rFonts w:ascii="KFGQPC Uthman Taha Naskh" w:hAnsi="KFGQPC Uthman Taha Naskh" w:cs="KFGQPC Uthman Taha Naskh" w:hint="cs"/>
          <w:sz w:val="48"/>
          <w:szCs w:val="48"/>
          <w:rtl/>
        </w:rPr>
        <w:t>صَلَّى اللهُ عَلَيْهِ وَسَلَّمَ</w:t>
      </w:r>
      <w:r w:rsidR="0063759F">
        <w:rPr>
          <w:rFonts w:ascii="KFGQPC Uthman Taha Naskh" w:hAnsi="KFGQPC Uthman Taha Naskh" w:cs="KFGQPC Uthman Taha Naskh" w:hint="cs"/>
          <w:sz w:val="48"/>
          <w:szCs w:val="48"/>
          <w:rtl/>
        </w:rPr>
        <w:t>-</w:t>
      </w:r>
      <w:r w:rsidRPr="0047046E">
        <w:rPr>
          <w:rFonts w:ascii="KFGQPC Uthman Taha Naskh" w:hAnsi="KFGQPC Uthman Taha Naskh" w:cs="KFGQPC Uthman Taha Naskh" w:hint="cs"/>
          <w:sz w:val="48"/>
          <w:szCs w:val="48"/>
          <w:rtl/>
        </w:rPr>
        <w:t xml:space="preserve"> خمسَ جوائزَ ثمينةً. فقد قَالَ: </w:t>
      </w:r>
      <w:r w:rsidRPr="0047046E">
        <w:rPr>
          <w:rFonts w:ascii="KFGQPC Uthman Taha Naskh" w:hAnsi="KFGQPC Uthman Taha Naskh" w:cs="KFGQPC Uthman Taha Naskh" w:hint="cs"/>
          <w:b/>
          <w:bCs/>
          <w:sz w:val="48"/>
          <w:szCs w:val="48"/>
          <w:rtl/>
        </w:rPr>
        <w:t>مَنْ قَالَ: لاَ إِلَهَ إِلَّا اللَّهُ وَحْدَهُ لاَ شَرِيكَ لَهُ، لَهُ المُلْكُ وَلَهُ الحَمْدُ، وَهُوَ عَلَى كُلِّ شَيْءٍ قَدِيرٌ. فِي يَوْمٍ مِئَةَ مَرَّةٍ، كَانَتْ لَهُ عَدْلَ عَشْرِ رِقَابٍ، وَكُتِبَ لَهُ مِئَةُ حَسَنَةٍ، وَمُحِيَتْ عَنْهُ مِئَةُ سَيِّئَةٍ، وَكَانَتْ لَهُ حِرْزًا مِنَ الشَّيْطَانِ، يَوْمَهُ ذَلِكَ حَتَّى يُمْسِيَ، وَلَمْ يَأْتِ أَحَدٌ بِأَفْضَلَ مِمَّا جَاءَ إِلَّا رَجُلٌ عَمِلَ أَكْثَرَ مِنْهُ.</w:t>
      </w:r>
      <w:r w:rsidRPr="0047046E">
        <w:rPr>
          <w:rFonts w:ascii="KFGQPC Uthman Taha Naskh" w:hAnsi="KFGQPC Uthman Taha Naskh" w:cs="KFGQPC Uthman Taha Naskh" w:hint="cs"/>
          <w:sz w:val="48"/>
          <w:szCs w:val="48"/>
          <w:rtl/>
        </w:rPr>
        <w:t xml:space="preserve"> متفقٌ عليهِ</w:t>
      </w:r>
      <w:r w:rsidRPr="0047046E">
        <w:rPr>
          <w:rFonts w:ascii="KFGQPC Uthman Taha Naskh" w:hAnsi="KFGQPC Uthman Taha Naskh" w:cs="KFGQPC Uthman Taha Naskh"/>
          <w:sz w:val="48"/>
          <w:szCs w:val="48"/>
          <w:vertAlign w:val="superscript"/>
          <w:rtl/>
        </w:rPr>
        <w:t>(</w:t>
      </w:r>
      <w:r w:rsidRPr="0047046E">
        <w:rPr>
          <w:rFonts w:ascii="KFGQPC Uthman Taha Naskh" w:hAnsi="KFGQPC Uthman Taha Naskh" w:cs="KFGQPC Uthman Taha Naskh"/>
          <w:sz w:val="48"/>
          <w:szCs w:val="48"/>
          <w:vertAlign w:val="superscript"/>
          <w:rtl/>
        </w:rPr>
        <w:footnoteReference w:id="3"/>
      </w:r>
      <w:r w:rsidRPr="0047046E">
        <w:rPr>
          <w:rFonts w:ascii="KFGQPC Uthman Taha Naskh" w:hAnsi="KFGQPC Uthman Taha Naskh" w:cs="KFGQPC Uthman Taha Naskh"/>
          <w:sz w:val="48"/>
          <w:szCs w:val="48"/>
          <w:vertAlign w:val="superscript"/>
          <w:rtl/>
        </w:rPr>
        <w:t>)</w:t>
      </w:r>
      <w:r w:rsidRPr="0047046E">
        <w:rPr>
          <w:rFonts w:ascii="KFGQPC Uthman Taha Naskh" w:hAnsi="KFGQPC Uthman Taha Naskh" w:cs="KFGQPC Uthman Taha Naskh" w:hint="cs"/>
          <w:sz w:val="48"/>
          <w:szCs w:val="48"/>
          <w:rtl/>
        </w:rPr>
        <w:t>.</w:t>
      </w:r>
    </w:p>
    <w:p w14:paraId="0471D12D" w14:textId="22046955" w:rsidR="003D5EE2" w:rsidRPr="0047046E" w:rsidRDefault="003D5EE2" w:rsidP="003D5EE2">
      <w:pPr>
        <w:ind w:left="-144" w:right="-142"/>
        <w:rPr>
          <w:rFonts w:ascii="KFGQPC Uthman Taha Naskh" w:hAnsi="KFGQPC Uthman Taha Naskh" w:cs="KFGQPC Uthman Taha Naskh"/>
          <w:sz w:val="48"/>
          <w:szCs w:val="48"/>
        </w:rPr>
      </w:pPr>
      <w:r w:rsidRPr="0047046E">
        <w:rPr>
          <w:rFonts w:ascii="KFGQPC Uthman Taha Naskh" w:hAnsi="KFGQPC Uthman Taha Naskh" w:cs="KFGQPC Uthman Taha Naskh" w:hint="cs"/>
          <w:sz w:val="48"/>
          <w:szCs w:val="48"/>
          <w:rtl/>
        </w:rPr>
        <w:t>أَيُّهَا الْمُؤْمِنُونَ: إِذَا أُعْلِنَ الشَّهْرُ فأحي</w:t>
      </w:r>
      <w:r w:rsidR="006B289E">
        <w:rPr>
          <w:rFonts w:ascii="KFGQPC Uthman Taha Naskh" w:hAnsi="KFGQPC Uthman Taha Naskh" w:cs="KFGQPC Uthman Taha Naskh" w:hint="cs"/>
          <w:sz w:val="48"/>
          <w:szCs w:val="48"/>
          <w:rtl/>
        </w:rPr>
        <w:t>ُ</w:t>
      </w:r>
      <w:r w:rsidRPr="0047046E">
        <w:rPr>
          <w:rFonts w:ascii="KFGQPC Uthman Taha Naskh" w:hAnsi="KFGQPC Uthman Taha Naskh" w:cs="KFGQPC Uthman Taha Naskh" w:hint="cs"/>
          <w:sz w:val="48"/>
          <w:szCs w:val="48"/>
          <w:rtl/>
        </w:rPr>
        <w:t>وا سُنةَ التَّكْبيرِ التي قدْ مَاتَتْ أو كادَتْ، واجهروا بها فِي بُيُوتِكُمْ، وَمَسَاجِدِكُمْ وَمَجَالِسِكُمْ، وَمَجَامِعِكُمْ. واقتدُوا بأَبِي هُرَيْرَةَ وَابْنِ عُمَرَ اللذَينِ لَا يَأْتِيَانِ السُّوقَ أَيَّامَ الْعَشْرِ إِلَّا لأجل التكبير)</w:t>
      </w:r>
      <w:r w:rsidRPr="0047046E">
        <w:rPr>
          <w:rFonts w:ascii="KFGQPC Uthman Taha Naskh" w:hAnsi="KFGQPC Uthman Taha Naskh" w:cs="KFGQPC Uthman Taha Naskh" w:hint="cs"/>
          <w:sz w:val="48"/>
          <w:szCs w:val="48"/>
          <w:vertAlign w:val="superscript"/>
          <w:rtl/>
        </w:rPr>
        <w:t>(</w:t>
      </w:r>
      <w:r w:rsidRPr="0047046E">
        <w:rPr>
          <w:rFonts w:ascii="KFGQPC Uthman Taha Naskh" w:hAnsi="KFGQPC Uthman Taha Naskh" w:cs="KFGQPC Uthman Taha Naskh"/>
          <w:sz w:val="48"/>
          <w:szCs w:val="48"/>
          <w:vertAlign w:val="superscript"/>
          <w:rtl/>
        </w:rPr>
        <w:footnoteReference w:id="4"/>
      </w:r>
      <w:r w:rsidRPr="0047046E">
        <w:rPr>
          <w:rFonts w:ascii="KFGQPC Uthman Taha Naskh" w:hAnsi="KFGQPC Uthman Taha Naskh" w:cs="KFGQPC Uthman Taha Naskh" w:hint="cs"/>
          <w:sz w:val="48"/>
          <w:szCs w:val="48"/>
          <w:vertAlign w:val="superscript"/>
          <w:rtl/>
        </w:rPr>
        <w:t>)</w:t>
      </w:r>
      <w:r w:rsidRPr="0047046E">
        <w:rPr>
          <w:rFonts w:ascii="KFGQPC Uthman Taha Naskh" w:hAnsi="KFGQPC Uthman Taha Naskh" w:cs="KFGQPC Uthman Taha Naskh" w:hint="cs"/>
          <w:sz w:val="48"/>
          <w:szCs w:val="48"/>
          <w:rtl/>
        </w:rPr>
        <w:t>. قالَ مَيمونُ بنُ مِهْرانَ: أدرَكْتُ الناسَ، وإنَّهمْ لَيُكبِّرونَ في العَشْرِ، حتَّى كنتُ أشبِّهُهُ بالأمواجِ مِن كَثْرَتِها!</w:t>
      </w:r>
      <w:r w:rsidRPr="0047046E">
        <w:rPr>
          <w:rFonts w:ascii="KFGQPC Uthman Taha Naskh" w:hAnsi="KFGQPC Uthman Taha Naskh" w:cs="KFGQPC Uthman Taha Naskh" w:hint="cs"/>
          <w:sz w:val="48"/>
          <w:szCs w:val="48"/>
          <w:vertAlign w:val="superscript"/>
          <w:rtl/>
        </w:rPr>
        <w:t>(</w:t>
      </w:r>
      <w:r w:rsidRPr="0047046E">
        <w:rPr>
          <w:rFonts w:ascii="KFGQPC Uthman Taha Naskh" w:hAnsi="KFGQPC Uthman Taha Naskh" w:cs="KFGQPC Uthman Taha Naskh"/>
          <w:sz w:val="48"/>
          <w:szCs w:val="48"/>
          <w:vertAlign w:val="superscript"/>
          <w:rtl/>
        </w:rPr>
        <w:footnoteReference w:id="5"/>
      </w:r>
      <w:r w:rsidRPr="0047046E">
        <w:rPr>
          <w:rFonts w:ascii="KFGQPC Uthman Taha Naskh" w:hAnsi="KFGQPC Uthman Taha Naskh" w:cs="KFGQPC Uthman Taha Naskh" w:hint="cs"/>
          <w:sz w:val="48"/>
          <w:szCs w:val="48"/>
          <w:vertAlign w:val="superscript"/>
          <w:rtl/>
        </w:rPr>
        <w:t>)</w:t>
      </w:r>
      <w:r w:rsidRPr="0047046E">
        <w:rPr>
          <w:rFonts w:ascii="KFGQPC Uthman Taha Naskh" w:hAnsi="KFGQPC Uthman Taha Naskh" w:cs="KFGQPC Uthman Taha Naskh" w:hint="cs"/>
          <w:sz w:val="48"/>
          <w:szCs w:val="48"/>
          <w:rtl/>
        </w:rPr>
        <w:t>.</w:t>
      </w:r>
    </w:p>
    <w:p w14:paraId="1D724BDE" w14:textId="77777777" w:rsidR="003D5EE2" w:rsidRPr="0047046E" w:rsidRDefault="003D5EE2" w:rsidP="003D5EE2">
      <w:pPr>
        <w:ind w:left="-144" w:right="-142"/>
        <w:rPr>
          <w:rFonts w:ascii="KFGQPC Uthman Taha Naskh" w:hAnsi="KFGQPC Uthman Taha Naskh" w:cs="KFGQPC Uthman Taha Naskh"/>
          <w:sz w:val="48"/>
          <w:szCs w:val="48"/>
          <w:rtl/>
        </w:rPr>
      </w:pPr>
      <w:r w:rsidRPr="0047046E">
        <w:rPr>
          <w:rFonts w:ascii="KFGQPC Uthman Taha Naskh" w:hAnsi="KFGQPC Uthman Taha Naskh" w:cs="KFGQPC Uthman Taha Naskh" w:hint="cs"/>
          <w:sz w:val="48"/>
          <w:szCs w:val="48"/>
          <w:rtl/>
        </w:rPr>
        <w:t xml:space="preserve">وعلى من يُريدُ أن يضحيَ أن يُعظِّمَ قولَ النبيِّ -صَلَّى اللهُ عَلَيْهِ وَسَلَّمَ-: </w:t>
      </w:r>
      <w:r w:rsidRPr="0047046E">
        <w:rPr>
          <w:rFonts w:ascii="KFGQPC Uthman Taha Naskh" w:hAnsi="KFGQPC Uthman Taha Naskh" w:cs="KFGQPC Uthman Taha Naskh" w:hint="cs"/>
          <w:b/>
          <w:bCs/>
          <w:sz w:val="48"/>
          <w:szCs w:val="48"/>
          <w:rtl/>
        </w:rPr>
        <w:t xml:space="preserve">إذا </w:t>
      </w:r>
      <w:r w:rsidRPr="0047046E">
        <w:rPr>
          <w:rFonts w:ascii="KFGQPC Uthman Taha Naskh" w:hAnsi="KFGQPC Uthman Taha Naskh" w:cs="KFGQPC Uthman Taha Naskh" w:hint="cs"/>
          <w:b/>
          <w:bCs/>
          <w:sz w:val="48"/>
          <w:szCs w:val="48"/>
          <w:rtl/>
        </w:rPr>
        <w:lastRenderedPageBreak/>
        <w:t>دَخلتِ العَشرُ وأرادَ أحدُكم أن يضحيَ فَلَا يَمَسَّ مِنْ شَعَرِهِ وَبَشَرِهِ وأظفارِه شَيْئًا. رواهُ مسلمٌ</w:t>
      </w:r>
      <w:r w:rsidRPr="0047046E">
        <w:rPr>
          <w:rFonts w:ascii="KFGQPC Uthman Taha Naskh" w:hAnsi="KFGQPC Uthman Taha Naskh" w:cs="KFGQPC Uthman Taha Naskh" w:hint="cs"/>
          <w:sz w:val="48"/>
          <w:szCs w:val="48"/>
          <w:vertAlign w:val="superscript"/>
          <w:rtl/>
        </w:rPr>
        <w:t>(</w:t>
      </w:r>
      <w:r w:rsidRPr="0047046E">
        <w:rPr>
          <w:rFonts w:ascii="KFGQPC Uthman Taha Naskh" w:hAnsi="KFGQPC Uthman Taha Naskh" w:cs="KFGQPC Uthman Taha Naskh"/>
          <w:sz w:val="48"/>
          <w:szCs w:val="48"/>
          <w:vertAlign w:val="superscript"/>
          <w:rtl/>
        </w:rPr>
        <w:footnoteReference w:id="6"/>
      </w:r>
      <w:r w:rsidRPr="0047046E">
        <w:rPr>
          <w:rFonts w:ascii="KFGQPC Uthman Taha Naskh" w:hAnsi="KFGQPC Uthman Taha Naskh" w:cs="KFGQPC Uthman Taha Naskh" w:hint="cs"/>
          <w:sz w:val="48"/>
          <w:szCs w:val="48"/>
          <w:vertAlign w:val="superscript"/>
          <w:rtl/>
        </w:rPr>
        <w:t>)</w:t>
      </w:r>
      <w:r w:rsidRPr="0047046E">
        <w:rPr>
          <w:rFonts w:ascii="KFGQPC Uthman Taha Naskh" w:hAnsi="KFGQPC Uthman Taha Naskh" w:cs="KFGQPC Uthman Taha Naskh" w:hint="cs"/>
          <w:sz w:val="48"/>
          <w:szCs w:val="48"/>
          <w:rtl/>
        </w:rPr>
        <w:t>.</w:t>
      </w:r>
    </w:p>
    <w:p w14:paraId="1353D39F" w14:textId="4790327E" w:rsidR="00BD59EC" w:rsidRDefault="003D5EE2" w:rsidP="00BD59EC">
      <w:pPr>
        <w:pBdr>
          <w:bottom w:val="double" w:sz="6" w:space="1" w:color="auto"/>
        </w:pBdr>
        <w:ind w:left="-144" w:right="-142"/>
        <w:rPr>
          <w:rFonts w:ascii="KFGQPC Uthman Taha Naskh" w:hAnsi="KFGQPC Uthman Taha Naskh" w:cs="KFGQPC Uthman Taha Naskh"/>
          <w:sz w:val="48"/>
          <w:szCs w:val="48"/>
          <w:rtl/>
        </w:rPr>
      </w:pPr>
      <w:r w:rsidRPr="0047046E">
        <w:rPr>
          <w:rFonts w:ascii="KFGQPC Uthman Taha Naskh" w:hAnsi="KFGQPC Uthman Taha Naskh" w:cs="KFGQPC Uthman Taha Naskh" w:hint="cs"/>
          <w:sz w:val="48"/>
          <w:szCs w:val="48"/>
          <w:rtl/>
        </w:rPr>
        <w:t>(والتحريمُ مختصٌّ بربِّ البيتِ، وأما أهلُ البيتِ فلا يَحرمُ عليهم ذلكَ)</w:t>
      </w:r>
      <w:r w:rsidRPr="0047046E">
        <w:rPr>
          <w:rFonts w:ascii="KFGQPC Uthman Taha Naskh" w:hAnsi="KFGQPC Uthman Taha Naskh" w:cs="KFGQPC Uthman Taha Naskh" w:hint="cs"/>
          <w:sz w:val="48"/>
          <w:szCs w:val="48"/>
          <w:vertAlign w:val="superscript"/>
          <w:rtl/>
        </w:rPr>
        <w:t>(</w:t>
      </w:r>
      <w:r w:rsidRPr="0047046E">
        <w:rPr>
          <w:rFonts w:ascii="KFGQPC Uthman Taha Naskh" w:hAnsi="KFGQPC Uthman Taha Naskh" w:cs="KFGQPC Uthman Taha Naskh"/>
          <w:sz w:val="48"/>
          <w:szCs w:val="48"/>
          <w:vertAlign w:val="superscript"/>
          <w:rtl/>
        </w:rPr>
        <w:footnoteReference w:id="7"/>
      </w:r>
      <w:r w:rsidRPr="0047046E">
        <w:rPr>
          <w:rFonts w:ascii="KFGQPC Uthman Taha Naskh" w:hAnsi="KFGQPC Uthman Taha Naskh" w:cs="KFGQPC Uthman Taha Naskh" w:hint="cs"/>
          <w:sz w:val="48"/>
          <w:szCs w:val="48"/>
          <w:vertAlign w:val="superscript"/>
          <w:rtl/>
        </w:rPr>
        <w:t>)</w:t>
      </w:r>
      <w:r w:rsidRPr="0047046E">
        <w:rPr>
          <w:rFonts w:ascii="KFGQPC Uthman Taha Naskh" w:hAnsi="KFGQPC Uthman Taha Naskh" w:cs="KFGQPC Uthman Taha Naskh" w:hint="cs"/>
          <w:sz w:val="48"/>
          <w:szCs w:val="48"/>
          <w:rtl/>
        </w:rPr>
        <w:t>. وكذلك مَن يُضحِي عن غيرهِ بوكالةٍ أو وصيةٍ فلا يُكرَه في حقِّهِما أخذُ شيءٍ.</w:t>
      </w:r>
    </w:p>
    <w:p w14:paraId="550F8FFA" w14:textId="2F904872" w:rsidR="00BD59EC" w:rsidRPr="004C24AD" w:rsidRDefault="00BD59EC" w:rsidP="00BD59EC">
      <w:pPr>
        <w:ind w:left="-144" w:right="-142"/>
        <w:rPr>
          <w:rFonts w:ascii="KFGQPC Uthman Taha Naskh" w:hAnsi="KFGQPC Uthman Taha Naskh" w:cs="KFGQPC Uthman Taha Naskh"/>
          <w:sz w:val="48"/>
          <w:szCs w:val="48"/>
          <w:rtl/>
        </w:rPr>
      </w:pPr>
      <w:r w:rsidRPr="004C24AD">
        <w:rPr>
          <w:rFonts w:ascii="KFGQPC Uthman Taha Naskh" w:hAnsi="KFGQPC Uthman Taha Naskh" w:cs="KFGQPC Uthman Taha Naskh"/>
          <w:sz w:val="48"/>
          <w:szCs w:val="48"/>
          <w:rtl/>
        </w:rPr>
        <w:t>الحمدُ للهِ وكفَى، وصلاةً وسلامًا على خيرِ نبيٍ مصطفَى، أما بعدُ:</w:t>
      </w:r>
    </w:p>
    <w:p w14:paraId="61BB6B45" w14:textId="0690BCC7" w:rsidR="00BD59EC" w:rsidRPr="00BD59EC" w:rsidRDefault="00BD59EC" w:rsidP="00BD59EC">
      <w:pPr>
        <w:ind w:left="-144" w:right="-142"/>
        <w:rPr>
          <w:rFonts w:ascii="KFGQPC Uthman Taha Naskh" w:hAnsi="KFGQPC Uthman Taha Naskh" w:cs="KFGQPC Uthman Taha Naskh"/>
          <w:sz w:val="48"/>
          <w:szCs w:val="48"/>
        </w:rPr>
      </w:pPr>
      <w:r w:rsidRPr="00BD59EC">
        <w:rPr>
          <w:rFonts w:ascii="KFGQPC Uthman Taha Naskh" w:hAnsi="KFGQPC Uthman Taha Naskh" w:cs="KFGQPC Uthman Taha Naskh" w:hint="cs"/>
          <w:sz w:val="48"/>
          <w:szCs w:val="48"/>
          <w:rtl/>
        </w:rPr>
        <w:t>فمن النعمِ الظاهرةِ التي تَستدعِي شُكراً كثيراً: ما نَشهدُهُ من تنظيمٍ باهرٍ، وإعدادٍ للحجِ ظاهرٍ، واحتشادٍ لجميعِ قطاعاتِ الدولةِ حولَ مكةَ، امتثالاً لقولِ ربِنا سبحانَه</w:t>
      </w:r>
      <w:r w:rsidR="00EC63B3">
        <w:rPr>
          <w:rFonts w:ascii="KFGQPC Uthman Taha Naskh" w:hAnsi="KFGQPC Uthman Taha Naskh" w:cs="KFGQPC Uthman Taha Naskh" w:hint="cs"/>
          <w:sz w:val="48"/>
          <w:szCs w:val="48"/>
          <w:rtl/>
        </w:rPr>
        <w:t>ُ</w:t>
      </w:r>
      <w:r w:rsidRPr="00BD59EC">
        <w:rPr>
          <w:rFonts w:ascii="KFGQPC Uthman Taha Naskh" w:hAnsi="KFGQPC Uthman Taha Naskh" w:cs="KFGQPC Uthman Taha Naskh" w:hint="cs"/>
          <w:sz w:val="48"/>
          <w:szCs w:val="48"/>
          <w:rtl/>
        </w:rPr>
        <w:t>: {</w:t>
      </w:r>
      <w:r w:rsidRPr="00BD59EC">
        <w:rPr>
          <w:rFonts w:ascii="KFGQPC Uthman Taha Naskh" w:hAnsi="KFGQPC Uthman Taha Naskh" w:cs="KFGQPC Uthman Taha Naskh" w:hint="cs"/>
          <w:b/>
          <w:bCs/>
          <w:sz w:val="48"/>
          <w:szCs w:val="48"/>
          <w:rtl/>
        </w:rPr>
        <w:t>وَطَهِّرْ بَيْتِيَ لِلطَّائِفِينَ وَالْقَائِمِينَ وَالرُّكَّعِ السُّجُودِ</w:t>
      </w:r>
      <w:r w:rsidRPr="00BD59EC">
        <w:rPr>
          <w:rFonts w:ascii="KFGQPC Uthman Taha Naskh" w:hAnsi="KFGQPC Uthman Taha Naskh" w:cs="KFGQPC Uthman Taha Naskh" w:hint="cs"/>
          <w:sz w:val="48"/>
          <w:szCs w:val="48"/>
          <w:rtl/>
        </w:rPr>
        <w:t>}.</w:t>
      </w:r>
    </w:p>
    <w:p w14:paraId="6E0F20FD" w14:textId="4A38F80C" w:rsidR="00BD59EC" w:rsidRPr="00BD59EC" w:rsidRDefault="00BD59EC" w:rsidP="00BD59EC">
      <w:pPr>
        <w:ind w:left="-144" w:right="-142"/>
        <w:rPr>
          <w:rFonts w:ascii="KFGQPC Uthman Taha Naskh" w:hAnsi="KFGQPC Uthman Taha Naskh" w:cs="KFGQPC Uthman Taha Naskh"/>
          <w:sz w:val="48"/>
          <w:szCs w:val="48"/>
          <w:rtl/>
        </w:rPr>
      </w:pPr>
      <w:r w:rsidRPr="00BD59EC">
        <w:rPr>
          <w:rFonts w:ascii="KFGQPC Uthman Taha Naskh" w:hAnsi="KFGQPC Uthman Taha Naskh" w:cs="KFGQPC Uthman Taha Naskh" w:hint="cs"/>
          <w:sz w:val="48"/>
          <w:szCs w:val="48"/>
          <w:rtl/>
        </w:rPr>
        <w:t xml:space="preserve">وهذه الجهودُ الضخمةُ تستدعِي منا </w:t>
      </w:r>
      <w:r>
        <w:rPr>
          <w:rFonts w:ascii="KFGQPC Uthman Taha Naskh" w:hAnsi="KFGQPC Uthman Taha Naskh" w:cs="KFGQPC Uthman Taha Naskh" w:hint="cs"/>
          <w:sz w:val="48"/>
          <w:szCs w:val="48"/>
          <w:rtl/>
        </w:rPr>
        <w:t>بذل</w:t>
      </w:r>
      <w:r w:rsidR="00EC63B3">
        <w:rPr>
          <w:rFonts w:ascii="KFGQPC Uthman Taha Naskh" w:hAnsi="KFGQPC Uthman Taha Naskh" w:cs="KFGQPC Uthman Taha Naskh" w:hint="cs"/>
          <w:sz w:val="48"/>
          <w:szCs w:val="48"/>
          <w:rtl/>
        </w:rPr>
        <w:t>َ</w:t>
      </w:r>
      <w:r>
        <w:rPr>
          <w:rFonts w:ascii="KFGQPC Uthman Taha Naskh" w:hAnsi="KFGQPC Uthman Taha Naskh" w:cs="KFGQPC Uthman Taha Naskh" w:hint="cs"/>
          <w:sz w:val="48"/>
          <w:szCs w:val="48"/>
          <w:rtl/>
        </w:rPr>
        <w:t xml:space="preserve"> الدعاء</w:t>
      </w:r>
      <w:r w:rsidR="00EC63B3">
        <w:rPr>
          <w:rFonts w:ascii="KFGQPC Uthman Taha Naskh" w:hAnsi="KFGQPC Uthman Taha Naskh" w:cs="KFGQPC Uthman Taha Naskh" w:hint="cs"/>
          <w:sz w:val="48"/>
          <w:szCs w:val="48"/>
          <w:rtl/>
        </w:rPr>
        <w:t>ِ</w:t>
      </w:r>
      <w:r>
        <w:rPr>
          <w:rFonts w:ascii="KFGQPC Uthman Taha Naskh" w:hAnsi="KFGQPC Uthman Taha Naskh" w:cs="KFGQPC Uthman Taha Naskh" w:hint="cs"/>
          <w:sz w:val="48"/>
          <w:szCs w:val="48"/>
          <w:rtl/>
        </w:rPr>
        <w:t xml:space="preserve"> </w:t>
      </w:r>
      <w:r w:rsidR="0017104E">
        <w:rPr>
          <w:rFonts w:ascii="KFGQPC Uthman Taha Naskh" w:hAnsi="KFGQPC Uthman Taha Naskh" w:cs="KFGQPC Uthman Taha Naskh" w:hint="cs"/>
          <w:sz w:val="48"/>
          <w:szCs w:val="48"/>
          <w:rtl/>
        </w:rPr>
        <w:t xml:space="preserve">سراً وجهاراً </w:t>
      </w:r>
      <w:r>
        <w:rPr>
          <w:rFonts w:ascii="KFGQPC Uthman Taha Naskh" w:hAnsi="KFGQPC Uthman Taha Naskh" w:cs="KFGQPC Uthman Taha Naskh" w:hint="cs"/>
          <w:sz w:val="48"/>
          <w:szCs w:val="48"/>
          <w:rtl/>
        </w:rPr>
        <w:t>لولي أمر</w:t>
      </w:r>
      <w:r w:rsidR="00EC63B3">
        <w:rPr>
          <w:rFonts w:ascii="KFGQPC Uthman Taha Naskh" w:hAnsi="KFGQPC Uthman Taha Naskh" w:cs="KFGQPC Uthman Taha Naskh" w:hint="cs"/>
          <w:sz w:val="48"/>
          <w:szCs w:val="48"/>
          <w:rtl/>
        </w:rPr>
        <w:t>ِ</w:t>
      </w:r>
      <w:r>
        <w:rPr>
          <w:rFonts w:ascii="KFGQPC Uthman Taha Naskh" w:hAnsi="KFGQPC Uthman Taha Naskh" w:cs="KFGQPC Uthman Taha Naskh" w:hint="cs"/>
          <w:sz w:val="48"/>
          <w:szCs w:val="48"/>
          <w:rtl/>
        </w:rPr>
        <w:t>نا وولي</w:t>
      </w:r>
      <w:r w:rsidR="00EC63B3">
        <w:rPr>
          <w:rFonts w:ascii="KFGQPC Uthman Taha Naskh" w:hAnsi="KFGQPC Uthman Taha Naskh" w:cs="KFGQPC Uthman Taha Naskh" w:hint="cs"/>
          <w:sz w:val="48"/>
          <w:szCs w:val="48"/>
          <w:rtl/>
        </w:rPr>
        <w:t>ِّ</w:t>
      </w:r>
      <w:r>
        <w:rPr>
          <w:rFonts w:ascii="KFGQPC Uthman Taha Naskh" w:hAnsi="KFGQPC Uthman Taha Naskh" w:cs="KFGQPC Uthman Taha Naskh" w:hint="cs"/>
          <w:sz w:val="48"/>
          <w:szCs w:val="48"/>
          <w:rtl/>
        </w:rPr>
        <w:t xml:space="preserve"> عهد</w:t>
      </w:r>
      <w:r w:rsidR="00EC63B3">
        <w:rPr>
          <w:rFonts w:ascii="KFGQPC Uthman Taha Naskh" w:hAnsi="KFGQPC Uthman Taha Naskh" w:cs="KFGQPC Uthman Taha Naskh" w:hint="cs"/>
          <w:sz w:val="48"/>
          <w:szCs w:val="48"/>
          <w:rtl/>
        </w:rPr>
        <w:t>ِ</w:t>
      </w:r>
      <w:r>
        <w:rPr>
          <w:rFonts w:ascii="KFGQPC Uthman Taha Naskh" w:hAnsi="KFGQPC Uthman Taha Naskh" w:cs="KFGQPC Uthman Taha Naskh" w:hint="cs"/>
          <w:sz w:val="48"/>
          <w:szCs w:val="48"/>
          <w:rtl/>
        </w:rPr>
        <w:t>ه</w:t>
      </w:r>
      <w:r w:rsidR="00EC63B3">
        <w:rPr>
          <w:rFonts w:ascii="KFGQPC Uthman Taha Naskh" w:hAnsi="KFGQPC Uthman Taha Naskh" w:cs="KFGQPC Uthman Taha Naskh" w:hint="cs"/>
          <w:sz w:val="48"/>
          <w:szCs w:val="48"/>
          <w:rtl/>
        </w:rPr>
        <w:t>ِ</w:t>
      </w:r>
      <w:r>
        <w:rPr>
          <w:rFonts w:ascii="KFGQPC Uthman Taha Naskh" w:hAnsi="KFGQPC Uthman Taha Naskh" w:cs="KFGQPC Uthman Taha Naskh" w:hint="cs"/>
          <w:sz w:val="48"/>
          <w:szCs w:val="48"/>
          <w:rtl/>
        </w:rPr>
        <w:t>، على تذليل</w:t>
      </w:r>
      <w:r w:rsidR="00EC63B3">
        <w:rPr>
          <w:rFonts w:ascii="KFGQPC Uthman Taha Naskh" w:hAnsi="KFGQPC Uthman Taha Naskh" w:cs="KFGQPC Uthman Taha Naskh" w:hint="cs"/>
          <w:sz w:val="48"/>
          <w:szCs w:val="48"/>
          <w:rtl/>
        </w:rPr>
        <w:t>ِ</w:t>
      </w:r>
      <w:r>
        <w:rPr>
          <w:rFonts w:ascii="KFGQPC Uthman Taha Naskh" w:hAnsi="KFGQPC Uthman Taha Naskh" w:cs="KFGQPC Uthman Taha Naskh" w:hint="cs"/>
          <w:sz w:val="48"/>
          <w:szCs w:val="48"/>
          <w:rtl/>
        </w:rPr>
        <w:t>ه</w:t>
      </w:r>
      <w:r w:rsidR="00EC63B3">
        <w:rPr>
          <w:rFonts w:ascii="KFGQPC Uthman Taha Naskh" w:hAnsi="KFGQPC Uthman Taha Naskh" w:cs="KFGQPC Uthman Taha Naskh" w:hint="cs"/>
          <w:sz w:val="48"/>
          <w:szCs w:val="48"/>
          <w:rtl/>
        </w:rPr>
        <w:t>ِ</w:t>
      </w:r>
      <w:r>
        <w:rPr>
          <w:rFonts w:ascii="KFGQPC Uthman Taha Naskh" w:hAnsi="KFGQPC Uthman Taha Naskh" w:cs="KFGQPC Uthman Taha Naskh" w:hint="cs"/>
          <w:sz w:val="48"/>
          <w:szCs w:val="48"/>
          <w:rtl/>
        </w:rPr>
        <w:t>م</w:t>
      </w:r>
      <w:r w:rsidR="00EC63B3">
        <w:rPr>
          <w:rFonts w:ascii="KFGQPC Uthman Taha Naskh" w:hAnsi="KFGQPC Uthman Taha Naskh" w:cs="KFGQPC Uthman Taha Naskh" w:hint="cs"/>
          <w:sz w:val="48"/>
          <w:szCs w:val="48"/>
          <w:rtl/>
        </w:rPr>
        <w:t>ُ</w:t>
      </w:r>
      <w:r>
        <w:rPr>
          <w:rFonts w:ascii="KFGQPC Uthman Taha Naskh" w:hAnsi="KFGQPC Uthman Taha Naskh" w:cs="KFGQPC Uthman Taha Naskh" w:hint="cs"/>
          <w:sz w:val="48"/>
          <w:szCs w:val="48"/>
          <w:rtl/>
        </w:rPr>
        <w:t xml:space="preserve"> الصعوبات</w:t>
      </w:r>
      <w:r w:rsidR="00EC63B3">
        <w:rPr>
          <w:rFonts w:ascii="KFGQPC Uthman Taha Naskh" w:hAnsi="KFGQPC Uthman Taha Naskh" w:cs="KFGQPC Uthman Taha Naskh" w:hint="cs"/>
          <w:sz w:val="48"/>
          <w:szCs w:val="48"/>
          <w:rtl/>
        </w:rPr>
        <w:t>ِ</w:t>
      </w:r>
      <w:r>
        <w:rPr>
          <w:rFonts w:ascii="KFGQPC Uthman Taha Naskh" w:hAnsi="KFGQPC Uthman Taha Naskh" w:cs="KFGQPC Uthman Taha Naskh" w:hint="cs"/>
          <w:sz w:val="48"/>
          <w:szCs w:val="48"/>
          <w:rtl/>
        </w:rPr>
        <w:t xml:space="preserve"> على الحجاج</w:t>
      </w:r>
      <w:r w:rsidR="00EC63B3">
        <w:rPr>
          <w:rFonts w:ascii="KFGQPC Uthman Taha Naskh" w:hAnsi="KFGQPC Uthman Taha Naskh" w:cs="KFGQPC Uthman Taha Naskh" w:hint="cs"/>
          <w:sz w:val="48"/>
          <w:szCs w:val="48"/>
          <w:rtl/>
        </w:rPr>
        <w:t>ِ</w:t>
      </w:r>
      <w:r>
        <w:rPr>
          <w:rFonts w:ascii="KFGQPC Uthman Taha Naskh" w:hAnsi="KFGQPC Uthman Taha Naskh" w:cs="KFGQPC Uthman Taha Naskh" w:hint="cs"/>
          <w:sz w:val="48"/>
          <w:szCs w:val="48"/>
          <w:rtl/>
        </w:rPr>
        <w:t>، كما تستدع</w:t>
      </w:r>
      <w:r w:rsidR="00EC63B3">
        <w:rPr>
          <w:rFonts w:ascii="KFGQPC Uthman Taha Naskh" w:hAnsi="KFGQPC Uthman Taha Naskh" w:cs="KFGQPC Uthman Taha Naskh" w:hint="cs"/>
          <w:sz w:val="48"/>
          <w:szCs w:val="48"/>
          <w:rtl/>
        </w:rPr>
        <w:t>ِ</w:t>
      </w:r>
      <w:r>
        <w:rPr>
          <w:rFonts w:ascii="KFGQPC Uthman Taha Naskh" w:hAnsi="KFGQPC Uthman Taha Naskh" w:cs="KFGQPC Uthman Taha Naskh" w:hint="cs"/>
          <w:sz w:val="48"/>
          <w:szCs w:val="48"/>
          <w:rtl/>
        </w:rPr>
        <w:t xml:space="preserve">ي منا </w:t>
      </w:r>
      <w:r w:rsidR="0017104E">
        <w:rPr>
          <w:rFonts w:ascii="KFGQPC Uthman Taha Naskh" w:hAnsi="KFGQPC Uthman Taha Naskh" w:cs="KFGQPC Uthman Taha Naskh" w:hint="cs"/>
          <w:sz w:val="48"/>
          <w:szCs w:val="48"/>
          <w:rtl/>
        </w:rPr>
        <w:t>عدمَ</w:t>
      </w:r>
      <w:r w:rsidRPr="00BD59EC">
        <w:rPr>
          <w:rFonts w:ascii="KFGQPC Uthman Taha Naskh" w:hAnsi="KFGQPC Uthman Taha Naskh" w:cs="KFGQPC Uthman Taha Naskh" w:hint="cs"/>
          <w:sz w:val="48"/>
          <w:szCs w:val="48"/>
          <w:rtl/>
        </w:rPr>
        <w:t xml:space="preserve"> إشغالِ </w:t>
      </w:r>
      <w:r w:rsidR="0017104E">
        <w:rPr>
          <w:rFonts w:ascii="KFGQPC Uthman Taha Naskh" w:hAnsi="KFGQPC Uthman Taha Naskh" w:cs="KFGQPC Uthman Taha Naskh" w:hint="cs"/>
          <w:sz w:val="48"/>
          <w:szCs w:val="48"/>
          <w:rtl/>
        </w:rPr>
        <w:t>موظف</w:t>
      </w:r>
      <w:r w:rsidR="00EC63B3">
        <w:rPr>
          <w:rFonts w:ascii="KFGQPC Uthman Taha Naskh" w:hAnsi="KFGQPC Uthman Taha Naskh" w:cs="KFGQPC Uthman Taha Naskh" w:hint="cs"/>
          <w:sz w:val="48"/>
          <w:szCs w:val="48"/>
          <w:rtl/>
        </w:rPr>
        <w:t>ِ</w:t>
      </w:r>
      <w:r w:rsidR="0017104E">
        <w:rPr>
          <w:rFonts w:ascii="KFGQPC Uthman Taha Naskh" w:hAnsi="KFGQPC Uthman Taha Naskh" w:cs="KFGQPC Uthman Taha Naskh" w:hint="cs"/>
          <w:sz w:val="48"/>
          <w:szCs w:val="48"/>
          <w:rtl/>
        </w:rPr>
        <w:t xml:space="preserve">ي </w:t>
      </w:r>
      <w:r w:rsidRPr="00BD59EC">
        <w:rPr>
          <w:rFonts w:ascii="KFGQPC Uthman Taha Naskh" w:hAnsi="KFGQPC Uthman Taha Naskh" w:cs="KFGQPC Uthman Taha Naskh" w:hint="cs"/>
          <w:sz w:val="48"/>
          <w:szCs w:val="48"/>
          <w:rtl/>
        </w:rPr>
        <w:t>القطاعاتِ الأمنيةِ والتنظيميةِ من أداءِ مهامِهِم.</w:t>
      </w:r>
    </w:p>
    <w:p w14:paraId="4A19A464" w14:textId="77777777" w:rsidR="00BD59EC" w:rsidRPr="00BD59EC" w:rsidRDefault="00BD59EC" w:rsidP="00BD59EC">
      <w:pPr>
        <w:ind w:left="-144" w:right="-142"/>
        <w:rPr>
          <w:rFonts w:ascii="KFGQPC Uthman Taha Naskh" w:hAnsi="KFGQPC Uthman Taha Naskh" w:cs="KFGQPC Uthman Taha Naskh"/>
          <w:b/>
          <w:bCs/>
          <w:sz w:val="48"/>
          <w:szCs w:val="48"/>
        </w:rPr>
      </w:pPr>
      <w:r w:rsidRPr="00BD59EC">
        <w:rPr>
          <w:rFonts w:ascii="KFGQPC Uthman Taha Naskh" w:hAnsi="KFGQPC Uthman Taha Naskh" w:cs="KFGQPC Uthman Taha Naskh" w:hint="cs"/>
          <w:b/>
          <w:bCs/>
          <w:sz w:val="48"/>
          <w:szCs w:val="48"/>
          <w:rtl/>
        </w:rPr>
        <w:t>فيا مَنْ ستشهَدُ عرفةَ حاجًا، إليك هذهِ الوصايا الخمسَ:</w:t>
      </w:r>
    </w:p>
    <w:p w14:paraId="54C46B67" w14:textId="77777777" w:rsidR="00BD59EC" w:rsidRPr="00BD59EC" w:rsidRDefault="00BD59EC" w:rsidP="00BD59EC">
      <w:pPr>
        <w:ind w:left="-144" w:right="-142"/>
        <w:rPr>
          <w:rFonts w:ascii="KFGQPC Uthman Taha Naskh" w:hAnsi="KFGQPC Uthman Taha Naskh" w:cs="KFGQPC Uthman Taha Naskh"/>
          <w:sz w:val="48"/>
          <w:szCs w:val="48"/>
          <w:rtl/>
        </w:rPr>
      </w:pPr>
      <w:r w:rsidRPr="00BD59EC">
        <w:rPr>
          <w:rFonts w:ascii="KFGQPC Uthman Taha Naskh" w:hAnsi="KFGQPC Uthman Taha Naskh" w:cs="KFGQPC Uthman Taha Naskh" w:hint="cs"/>
          <w:b/>
          <w:bCs/>
          <w:sz w:val="48"/>
          <w:szCs w:val="48"/>
          <w:rtl/>
        </w:rPr>
        <w:t>الأولى</w:t>
      </w:r>
      <w:r w:rsidRPr="00BD59EC">
        <w:rPr>
          <w:rFonts w:ascii="KFGQPC Uthman Taha Naskh" w:hAnsi="KFGQPC Uthman Taha Naskh" w:cs="KFGQPC Uthman Taha Naskh" w:hint="cs"/>
          <w:sz w:val="48"/>
          <w:szCs w:val="48"/>
          <w:rtl/>
        </w:rPr>
        <w:t>: استثمرِ الدقائقَ قبلَ الساعاتِ، واحفظْ حجَّكِ من الرفثِ والفسوقِ والجدالِ، وغُضَّ بصرَكَ أثناءَ مشيِكَ، وإياكَ والجلوسَ في الطرقاتِ.</w:t>
      </w:r>
    </w:p>
    <w:p w14:paraId="0E593320" w14:textId="77777777" w:rsidR="00BD59EC" w:rsidRPr="00BD59EC" w:rsidRDefault="00BD59EC" w:rsidP="00BD59EC">
      <w:pPr>
        <w:ind w:left="-144" w:right="-142"/>
        <w:rPr>
          <w:rFonts w:ascii="KFGQPC Uthman Taha Naskh" w:hAnsi="KFGQPC Uthman Taha Naskh" w:cs="KFGQPC Uthman Taha Naskh"/>
          <w:sz w:val="48"/>
          <w:szCs w:val="48"/>
          <w:rtl/>
        </w:rPr>
      </w:pPr>
      <w:r w:rsidRPr="00BD59EC">
        <w:rPr>
          <w:rFonts w:ascii="KFGQPC Uthman Taha Naskh" w:hAnsi="KFGQPC Uthman Taha Naskh" w:cs="KFGQPC Uthman Taha Naskh" w:hint="cs"/>
          <w:b/>
          <w:bCs/>
          <w:sz w:val="48"/>
          <w:szCs w:val="48"/>
          <w:rtl/>
        </w:rPr>
        <w:t>الثانيةُ</w:t>
      </w:r>
      <w:r w:rsidRPr="00BD59EC">
        <w:rPr>
          <w:rFonts w:ascii="KFGQPC Uthman Taha Naskh" w:hAnsi="KFGQPC Uthman Taha Naskh" w:cs="KFGQPC Uthman Taha Naskh" w:hint="cs"/>
          <w:sz w:val="48"/>
          <w:szCs w:val="48"/>
          <w:rtl/>
        </w:rPr>
        <w:t xml:space="preserve">: طبِّقْ في حجِّكَ ما استطعتَ كلَّ ما وردَ عن النبيِّ -صَلَّى اللهُ عَلَيْهِ وَسَلَّمَ- في حجِّهِ، لتعملَ بقولهِ: </w:t>
      </w:r>
      <w:r w:rsidRPr="00BD59EC">
        <w:rPr>
          <w:rFonts w:ascii="KFGQPC Uthman Taha Naskh" w:hAnsi="KFGQPC Uthman Taha Naskh" w:cs="KFGQPC Uthman Taha Naskh" w:hint="cs"/>
          <w:b/>
          <w:bCs/>
          <w:sz w:val="48"/>
          <w:szCs w:val="48"/>
          <w:rtl/>
        </w:rPr>
        <w:t>‌لِتَأْخُذُوا مَنَاسِكَكُمْ.</w:t>
      </w:r>
      <w:r w:rsidRPr="00BD59EC">
        <w:rPr>
          <w:rFonts w:ascii="KFGQPC Uthman Taha Naskh" w:hAnsi="KFGQPC Uthman Taha Naskh" w:cs="KFGQPC Uthman Taha Naskh" w:hint="cs"/>
          <w:sz w:val="48"/>
          <w:szCs w:val="48"/>
          <w:rtl/>
        </w:rPr>
        <w:t xml:space="preserve">  رواهُ مسلمٌ</w:t>
      </w:r>
      <w:r w:rsidRPr="00BD59EC">
        <w:rPr>
          <w:rFonts w:ascii="KFGQPC Uthman Taha Naskh" w:hAnsi="KFGQPC Uthman Taha Naskh" w:cs="KFGQPC Uthman Taha Naskh"/>
          <w:sz w:val="48"/>
          <w:szCs w:val="48"/>
          <w:vertAlign w:val="superscript"/>
          <w:rtl/>
        </w:rPr>
        <w:t>(</w:t>
      </w:r>
      <w:r w:rsidRPr="00BD59EC">
        <w:rPr>
          <w:rFonts w:ascii="KFGQPC Uthman Taha Naskh" w:hAnsi="KFGQPC Uthman Taha Naskh" w:cs="KFGQPC Uthman Taha Naskh"/>
          <w:sz w:val="48"/>
          <w:szCs w:val="48"/>
          <w:vertAlign w:val="superscript"/>
          <w:rtl/>
        </w:rPr>
        <w:footnoteReference w:id="8"/>
      </w:r>
      <w:r w:rsidRPr="00BD59EC">
        <w:rPr>
          <w:rFonts w:ascii="KFGQPC Uthman Taha Naskh" w:hAnsi="KFGQPC Uthman Taha Naskh" w:cs="KFGQPC Uthman Taha Naskh"/>
          <w:sz w:val="48"/>
          <w:szCs w:val="48"/>
          <w:vertAlign w:val="superscript"/>
          <w:rtl/>
        </w:rPr>
        <w:t>)</w:t>
      </w:r>
      <w:r w:rsidRPr="00BD59EC">
        <w:rPr>
          <w:rFonts w:ascii="KFGQPC Uthman Taha Naskh" w:hAnsi="KFGQPC Uthman Taha Naskh" w:cs="KFGQPC Uthman Taha Naskh" w:hint="cs"/>
          <w:sz w:val="48"/>
          <w:szCs w:val="48"/>
          <w:rtl/>
        </w:rPr>
        <w:t>.</w:t>
      </w:r>
    </w:p>
    <w:p w14:paraId="0F0B0AE6" w14:textId="77777777" w:rsidR="00BD59EC" w:rsidRPr="00BD59EC" w:rsidRDefault="00BD59EC" w:rsidP="00BD59EC">
      <w:pPr>
        <w:ind w:left="-144" w:right="-142"/>
        <w:rPr>
          <w:rFonts w:ascii="KFGQPC Uthman Taha Naskh" w:hAnsi="KFGQPC Uthman Taha Naskh" w:cs="KFGQPC Uthman Taha Naskh"/>
          <w:sz w:val="48"/>
          <w:szCs w:val="48"/>
          <w:rtl/>
        </w:rPr>
      </w:pPr>
      <w:r w:rsidRPr="00BD59EC">
        <w:rPr>
          <w:rFonts w:ascii="KFGQPC Uthman Taha Naskh" w:hAnsi="KFGQPC Uthman Taha Naskh" w:cs="KFGQPC Uthman Taha Naskh" w:hint="cs"/>
          <w:b/>
          <w:bCs/>
          <w:sz w:val="48"/>
          <w:szCs w:val="48"/>
          <w:rtl/>
        </w:rPr>
        <w:t>ثالثاً</w:t>
      </w:r>
      <w:r w:rsidRPr="00BD59EC">
        <w:rPr>
          <w:rFonts w:ascii="KFGQPC Uthman Taha Naskh" w:hAnsi="KFGQPC Uthman Taha Naskh" w:cs="KFGQPC Uthman Taha Naskh" w:hint="cs"/>
          <w:sz w:val="48"/>
          <w:szCs w:val="48"/>
          <w:rtl/>
        </w:rPr>
        <w:t xml:space="preserve">: فإن شقَّ عليكَ تطبيقُ بعضِ سُننِ الحجِ فَخُذْ بالرُّخَصِ، ولا تشدِّدْ </w:t>
      </w:r>
      <w:r w:rsidRPr="00BD59EC">
        <w:rPr>
          <w:rFonts w:ascii="KFGQPC Uthman Taha Naskh" w:hAnsi="KFGQPC Uthman Taha Naskh" w:cs="KFGQPC Uthman Taha Naskh" w:hint="cs"/>
          <w:sz w:val="48"/>
          <w:szCs w:val="48"/>
          <w:rtl/>
        </w:rPr>
        <w:lastRenderedPageBreak/>
        <w:t>على نفسِكَ ومن يُصاحِبُكَ لا سيَّما نساءَكَ، كأنْ تؤخِرَ طوافَ الإفاضةِ مع الوداعِ، في طوافٍ واحدٍ، وأن ترميَ بالليلِ بدلَ النهارِ.</w:t>
      </w:r>
    </w:p>
    <w:p w14:paraId="35ADDCD7" w14:textId="2C85EE42" w:rsidR="00BD59EC" w:rsidRPr="00BD59EC" w:rsidRDefault="00BD59EC" w:rsidP="00BD59EC">
      <w:pPr>
        <w:ind w:left="-144" w:right="-142"/>
        <w:rPr>
          <w:rFonts w:ascii="KFGQPC Uthman Taha Naskh" w:hAnsi="KFGQPC Uthman Taha Naskh" w:cs="KFGQPC Uthman Taha Naskh"/>
          <w:sz w:val="48"/>
          <w:szCs w:val="48"/>
          <w:rtl/>
        </w:rPr>
      </w:pPr>
      <w:r w:rsidRPr="00BD59EC">
        <w:rPr>
          <w:rFonts w:ascii="KFGQPC Uthman Taha Naskh" w:hAnsi="KFGQPC Uthman Taha Naskh" w:cs="KFGQPC Uthman Taha Naskh" w:hint="cs"/>
          <w:b/>
          <w:bCs/>
          <w:sz w:val="48"/>
          <w:szCs w:val="48"/>
          <w:rtl/>
        </w:rPr>
        <w:t>رابعاً</w:t>
      </w:r>
      <w:r w:rsidRPr="00BD59EC">
        <w:rPr>
          <w:rFonts w:ascii="KFGQPC Uthman Taha Naskh" w:hAnsi="KFGQPC Uthman Taha Naskh" w:cs="KFGQPC Uthman Taha Naskh" w:hint="cs"/>
          <w:sz w:val="48"/>
          <w:szCs w:val="48"/>
          <w:rtl/>
        </w:rPr>
        <w:t>: اجتنب</w:t>
      </w:r>
      <w:r w:rsidR="00EC63B3">
        <w:rPr>
          <w:rFonts w:ascii="KFGQPC Uthman Taha Naskh" w:hAnsi="KFGQPC Uthman Taha Naskh" w:cs="KFGQPC Uthman Taha Naskh" w:hint="cs"/>
          <w:sz w:val="48"/>
          <w:szCs w:val="48"/>
          <w:rtl/>
        </w:rPr>
        <w:t>ِ</w:t>
      </w:r>
      <w:r w:rsidRPr="00BD59EC">
        <w:rPr>
          <w:rFonts w:ascii="KFGQPC Uthman Taha Naskh" w:hAnsi="KFGQPC Uthman Taha Naskh" w:cs="KFGQPC Uthman Taha Naskh" w:hint="cs"/>
          <w:sz w:val="48"/>
          <w:szCs w:val="48"/>
          <w:rtl/>
        </w:rPr>
        <w:t xml:space="preserve"> المزاحمةَ </w:t>
      </w:r>
      <w:r w:rsidR="00EC63B3">
        <w:rPr>
          <w:rFonts w:ascii="KFGQPC Uthman Taha Naskh" w:hAnsi="KFGQPC Uthman Taha Naskh" w:cs="KFGQPC Uthman Taha Naskh" w:hint="cs"/>
          <w:sz w:val="48"/>
          <w:szCs w:val="48"/>
          <w:rtl/>
        </w:rPr>
        <w:t xml:space="preserve">والتدافُعَ </w:t>
      </w:r>
      <w:r w:rsidRPr="00BD59EC">
        <w:rPr>
          <w:rFonts w:ascii="KFGQPC Uthman Taha Naskh" w:hAnsi="KFGQPC Uthman Taha Naskh" w:cs="KFGQPC Uthman Taha Naskh" w:hint="cs"/>
          <w:sz w:val="48"/>
          <w:szCs w:val="48"/>
          <w:rtl/>
        </w:rPr>
        <w:t xml:space="preserve">ما استطعتَ، واعملْ في طوافِكَ وسَعْيِكَ ورَمْيِكَ وتنقلاتِكَ بين المشاعرِ بوصيةِ نبيِكَ -صَلَّى اللهُ عَلَيْهِ وَسَلَّمَ- الذي قَالَ: </w:t>
      </w:r>
      <w:r w:rsidRPr="00BD59EC">
        <w:rPr>
          <w:rFonts w:ascii="KFGQPC Uthman Taha Naskh" w:hAnsi="KFGQPC Uthman Taha Naskh" w:cs="KFGQPC Uthman Taha Naskh" w:hint="cs"/>
          <w:b/>
          <w:bCs/>
          <w:sz w:val="48"/>
          <w:szCs w:val="48"/>
          <w:rtl/>
        </w:rPr>
        <w:t>أَيُّهَا النَّاسُ، عَلَيْكُمْ بِالسَّكِينَةِ، فَإِنَّ الْبِرَّ لَيْسَ ‌بِالْإِيضَاعِ. أيِ الإسراعُ.</w:t>
      </w:r>
      <w:r w:rsidRPr="00BD59EC">
        <w:rPr>
          <w:rFonts w:ascii="KFGQPC Uthman Taha Naskh" w:hAnsi="KFGQPC Uthman Taha Naskh" w:cs="KFGQPC Uthman Taha Naskh" w:hint="cs"/>
          <w:sz w:val="48"/>
          <w:szCs w:val="48"/>
          <w:rtl/>
        </w:rPr>
        <w:t xml:space="preserve"> رواهُ البخاريُّ</w:t>
      </w:r>
      <w:r w:rsidRPr="00BD59EC">
        <w:rPr>
          <w:rFonts w:ascii="KFGQPC Uthman Taha Naskh" w:hAnsi="KFGQPC Uthman Taha Naskh" w:cs="KFGQPC Uthman Taha Naskh"/>
          <w:sz w:val="48"/>
          <w:szCs w:val="48"/>
          <w:vertAlign w:val="superscript"/>
          <w:rtl/>
        </w:rPr>
        <w:t>(</w:t>
      </w:r>
      <w:r w:rsidRPr="00BD59EC">
        <w:rPr>
          <w:rFonts w:ascii="KFGQPC Uthman Taha Naskh" w:hAnsi="KFGQPC Uthman Taha Naskh" w:cs="KFGQPC Uthman Taha Naskh"/>
          <w:sz w:val="48"/>
          <w:szCs w:val="48"/>
          <w:vertAlign w:val="superscript"/>
          <w:rtl/>
        </w:rPr>
        <w:footnoteReference w:id="9"/>
      </w:r>
      <w:r w:rsidRPr="00BD59EC">
        <w:rPr>
          <w:rFonts w:ascii="KFGQPC Uthman Taha Naskh" w:hAnsi="KFGQPC Uthman Taha Naskh" w:cs="KFGQPC Uthman Taha Naskh"/>
          <w:sz w:val="48"/>
          <w:szCs w:val="48"/>
          <w:vertAlign w:val="superscript"/>
          <w:rtl/>
        </w:rPr>
        <w:t>)</w:t>
      </w:r>
      <w:r w:rsidRPr="00BD59EC">
        <w:rPr>
          <w:rFonts w:ascii="KFGQPC Uthman Taha Naskh" w:hAnsi="KFGQPC Uthman Taha Naskh" w:cs="KFGQPC Uthman Taha Naskh" w:hint="cs"/>
          <w:sz w:val="48"/>
          <w:szCs w:val="48"/>
          <w:rtl/>
        </w:rPr>
        <w:t>.</w:t>
      </w:r>
    </w:p>
    <w:p w14:paraId="5AA3F3D0" w14:textId="5477F25D" w:rsidR="00BD59EC" w:rsidRPr="00EC63B3" w:rsidRDefault="00BD59EC" w:rsidP="00EC63B3">
      <w:pPr>
        <w:ind w:left="-144" w:right="-142"/>
        <w:rPr>
          <w:rFonts w:ascii="KFGQPC Uthman Taha Naskh" w:hAnsi="KFGQPC Uthman Taha Naskh" w:cs="KFGQPC Uthman Taha Naskh"/>
          <w:sz w:val="48"/>
          <w:szCs w:val="48"/>
        </w:rPr>
      </w:pPr>
      <w:r w:rsidRPr="00BD59EC">
        <w:rPr>
          <w:rFonts w:ascii="KFGQPC Uthman Taha Naskh" w:hAnsi="KFGQPC Uthman Taha Naskh" w:cs="KFGQPC Uthman Taha Naskh" w:hint="cs"/>
          <w:b/>
          <w:bCs/>
          <w:sz w:val="48"/>
          <w:szCs w:val="48"/>
          <w:rtl/>
        </w:rPr>
        <w:t>خامساً</w:t>
      </w:r>
      <w:r w:rsidRPr="00BD59EC">
        <w:rPr>
          <w:rFonts w:ascii="KFGQPC Uthman Taha Naskh" w:hAnsi="KFGQPC Uthman Taha Naskh" w:cs="KFGQPC Uthman Taha Naskh" w:hint="cs"/>
          <w:sz w:val="48"/>
          <w:szCs w:val="48"/>
          <w:rtl/>
        </w:rPr>
        <w:t>: اتَّبعِ الأنظمةَ الأمنيةَ والصحيةَ، فإنها وُضِعتْ من أجلِكَ، واحفظْ بدنَكَ من الآفاتِ، واحذرِ التعرضَ الكثيرَ للشمسِ، حتى لا تَمْرَضَ فتَضعُفَ عنْ أداءِ باقي المناسكِ.</w:t>
      </w:r>
      <w:r w:rsidR="00EC63B3">
        <w:rPr>
          <w:rFonts w:ascii="KFGQPC Uthman Taha Naskh" w:hAnsi="KFGQPC Uthman Taha Naskh" w:cs="KFGQPC Uthman Taha Naskh" w:hint="cs"/>
          <w:sz w:val="48"/>
          <w:szCs w:val="48"/>
          <w:rtl/>
        </w:rPr>
        <w:t xml:space="preserve"> </w:t>
      </w:r>
      <w:r w:rsidRPr="00EC63B3">
        <w:rPr>
          <w:rFonts w:cs="KFGQPC Uthman Taha Naskh" w:hint="cs"/>
          <w:sz w:val="48"/>
          <w:szCs w:val="48"/>
          <w:rtl/>
        </w:rPr>
        <w:t>يسّ</w:t>
      </w:r>
      <w:r w:rsidR="00EC63B3" w:rsidRPr="00EC63B3">
        <w:rPr>
          <w:rFonts w:cs="KFGQPC Uthman Taha Naskh" w:hint="cs"/>
          <w:sz w:val="48"/>
          <w:szCs w:val="48"/>
          <w:rtl/>
        </w:rPr>
        <w:t>َ</w:t>
      </w:r>
      <w:r w:rsidRPr="00EC63B3">
        <w:rPr>
          <w:rFonts w:cs="KFGQPC Uthman Taha Naskh" w:hint="cs"/>
          <w:sz w:val="48"/>
          <w:szCs w:val="48"/>
          <w:rtl/>
        </w:rPr>
        <w:t>ر</w:t>
      </w:r>
      <w:r w:rsidR="00EC63B3" w:rsidRPr="00EC63B3">
        <w:rPr>
          <w:rFonts w:cs="KFGQPC Uthman Taha Naskh" w:hint="cs"/>
          <w:sz w:val="48"/>
          <w:szCs w:val="48"/>
          <w:rtl/>
        </w:rPr>
        <w:t>َ الله</w:t>
      </w:r>
      <w:r w:rsidRPr="00EC63B3">
        <w:rPr>
          <w:rFonts w:cs="KFGQPC Uthman Taha Naskh" w:hint="cs"/>
          <w:sz w:val="48"/>
          <w:szCs w:val="48"/>
          <w:rtl/>
        </w:rPr>
        <w:t xml:space="preserve"> على الحجَّاجِ حَجَّهم</w:t>
      </w:r>
      <w:r w:rsidR="00EC63B3" w:rsidRPr="00EC63B3">
        <w:rPr>
          <w:rFonts w:cs="KFGQPC Uthman Taha Naskh" w:hint="cs"/>
          <w:sz w:val="48"/>
          <w:szCs w:val="48"/>
          <w:rtl/>
        </w:rPr>
        <w:t>، وبارك</w:t>
      </w:r>
      <w:r w:rsidR="00EC63B3">
        <w:rPr>
          <w:rFonts w:cs="KFGQPC Uthman Taha Naskh" w:hint="cs"/>
          <w:sz w:val="48"/>
          <w:szCs w:val="48"/>
          <w:rtl/>
        </w:rPr>
        <w:t>َ</w:t>
      </w:r>
      <w:r w:rsidR="00EC63B3" w:rsidRPr="00EC63B3">
        <w:rPr>
          <w:rFonts w:cs="KFGQPC Uthman Taha Naskh" w:hint="cs"/>
          <w:sz w:val="48"/>
          <w:szCs w:val="48"/>
          <w:rtl/>
        </w:rPr>
        <w:t xml:space="preserve"> في جهود</w:t>
      </w:r>
      <w:r w:rsidR="00EC63B3">
        <w:rPr>
          <w:rFonts w:cs="KFGQPC Uthman Taha Naskh" w:hint="cs"/>
          <w:sz w:val="48"/>
          <w:szCs w:val="48"/>
          <w:rtl/>
        </w:rPr>
        <w:t>ِ</w:t>
      </w:r>
      <w:r w:rsidR="00EC63B3" w:rsidRPr="00EC63B3">
        <w:rPr>
          <w:rFonts w:cs="KFGQPC Uthman Taha Naskh" w:hint="cs"/>
          <w:sz w:val="48"/>
          <w:szCs w:val="48"/>
          <w:rtl/>
        </w:rPr>
        <w:t xml:space="preserve"> المنظ</w:t>
      </w:r>
      <w:r w:rsidR="00EC63B3">
        <w:rPr>
          <w:rFonts w:cs="KFGQPC Uthman Taha Naskh" w:hint="cs"/>
          <w:sz w:val="48"/>
          <w:szCs w:val="48"/>
          <w:rtl/>
        </w:rPr>
        <w:t>ِّ</w:t>
      </w:r>
      <w:r w:rsidR="00EC63B3" w:rsidRPr="00EC63B3">
        <w:rPr>
          <w:rFonts w:cs="KFGQPC Uthman Taha Naskh" w:hint="cs"/>
          <w:sz w:val="48"/>
          <w:szCs w:val="48"/>
          <w:rtl/>
        </w:rPr>
        <w:t>مين</w:t>
      </w:r>
      <w:r w:rsidR="00EC63B3">
        <w:rPr>
          <w:rFonts w:cs="KFGQPC Uthman Taha Naskh" w:hint="cs"/>
          <w:sz w:val="48"/>
          <w:szCs w:val="48"/>
          <w:rtl/>
        </w:rPr>
        <w:t>َ</w:t>
      </w:r>
      <w:r w:rsidRPr="00EC63B3">
        <w:rPr>
          <w:rFonts w:cs="KFGQPC Uthman Taha Naskh" w:hint="cs"/>
          <w:sz w:val="48"/>
          <w:szCs w:val="48"/>
          <w:rtl/>
        </w:rPr>
        <w:t>.</w:t>
      </w:r>
    </w:p>
    <w:p w14:paraId="12866EEE" w14:textId="1DAA9166" w:rsidR="006C729D" w:rsidRPr="004C24AD" w:rsidRDefault="006C729D" w:rsidP="00162220">
      <w:pPr>
        <w:pStyle w:val="afc"/>
        <w:numPr>
          <w:ilvl w:val="0"/>
          <w:numId w:val="9"/>
        </w:numPr>
        <w:ind w:left="0" w:right="-142"/>
        <w:rPr>
          <w:rFonts w:cs="KFGQPC Uthman Taha Naskh"/>
          <w:b/>
          <w:bCs/>
          <w:sz w:val="48"/>
          <w:szCs w:val="48"/>
          <w:rtl/>
        </w:rPr>
      </w:pPr>
      <w:r w:rsidRPr="004C24AD">
        <w:rPr>
          <w:rFonts w:cs="KFGQPC Uthman Taha Naskh" w:hint="cs"/>
          <w:b/>
          <w:bCs/>
          <w:sz w:val="48"/>
          <w:szCs w:val="48"/>
          <w:rtl/>
        </w:rPr>
        <w:t>اللهمَّ</w:t>
      </w:r>
      <w:r w:rsidRPr="004C24AD">
        <w:rPr>
          <w:rFonts w:cs="KFGQPC Uthman Taha Naskh"/>
          <w:b/>
          <w:bCs/>
          <w:sz w:val="48"/>
          <w:szCs w:val="48"/>
          <w:rtl/>
        </w:rPr>
        <w:t xml:space="preserve"> </w:t>
      </w:r>
      <w:r w:rsidRPr="004C24AD">
        <w:rPr>
          <w:rFonts w:cs="KFGQPC Uthman Taha Naskh" w:hint="cs"/>
          <w:b/>
          <w:bCs/>
          <w:sz w:val="48"/>
          <w:szCs w:val="48"/>
          <w:rtl/>
        </w:rPr>
        <w:t>أقبِلْ</w:t>
      </w:r>
      <w:r w:rsidRPr="004C24AD">
        <w:rPr>
          <w:rFonts w:cs="KFGQPC Uthman Taha Naskh"/>
          <w:b/>
          <w:bCs/>
          <w:sz w:val="48"/>
          <w:szCs w:val="48"/>
          <w:rtl/>
        </w:rPr>
        <w:t xml:space="preserve"> </w:t>
      </w:r>
      <w:r w:rsidRPr="004C24AD">
        <w:rPr>
          <w:rFonts w:cs="KFGQPC Uthman Taha Naskh" w:hint="cs"/>
          <w:b/>
          <w:bCs/>
          <w:sz w:val="48"/>
          <w:szCs w:val="48"/>
          <w:rtl/>
        </w:rPr>
        <w:t>بقلوبِنا</w:t>
      </w:r>
      <w:r w:rsidRPr="004C24AD">
        <w:rPr>
          <w:rFonts w:cs="KFGQPC Uthman Taha Naskh"/>
          <w:b/>
          <w:bCs/>
          <w:sz w:val="48"/>
          <w:szCs w:val="48"/>
          <w:rtl/>
        </w:rPr>
        <w:t xml:space="preserve"> </w:t>
      </w:r>
      <w:r w:rsidRPr="004C24AD">
        <w:rPr>
          <w:rFonts w:cs="KFGQPC Uthman Taha Naskh" w:hint="cs"/>
          <w:b/>
          <w:bCs/>
          <w:sz w:val="48"/>
          <w:szCs w:val="48"/>
          <w:rtl/>
        </w:rPr>
        <w:t>في</w:t>
      </w:r>
      <w:r w:rsidRPr="004C24AD">
        <w:rPr>
          <w:rFonts w:cs="KFGQPC Uthman Taha Naskh"/>
          <w:b/>
          <w:bCs/>
          <w:sz w:val="48"/>
          <w:szCs w:val="48"/>
          <w:rtl/>
        </w:rPr>
        <w:t xml:space="preserve"> </w:t>
      </w:r>
      <w:r w:rsidRPr="004C24AD">
        <w:rPr>
          <w:rFonts w:cs="KFGQPC Uthman Taha Naskh" w:hint="cs"/>
          <w:b/>
          <w:bCs/>
          <w:sz w:val="48"/>
          <w:szCs w:val="48"/>
          <w:rtl/>
        </w:rPr>
        <w:t>هذهِ</w:t>
      </w:r>
      <w:r w:rsidRPr="004C24AD">
        <w:rPr>
          <w:rFonts w:cs="KFGQPC Uthman Taha Naskh"/>
          <w:b/>
          <w:bCs/>
          <w:sz w:val="48"/>
          <w:szCs w:val="48"/>
          <w:rtl/>
        </w:rPr>
        <w:t xml:space="preserve"> </w:t>
      </w:r>
      <w:r w:rsidRPr="004C24AD">
        <w:rPr>
          <w:rFonts w:cs="KFGQPC Uthman Taha Naskh" w:hint="cs"/>
          <w:b/>
          <w:bCs/>
          <w:sz w:val="48"/>
          <w:szCs w:val="48"/>
          <w:rtl/>
        </w:rPr>
        <w:t>العشرِ</w:t>
      </w:r>
      <w:r w:rsidRPr="004C24AD">
        <w:rPr>
          <w:rFonts w:cs="KFGQPC Uthman Taha Naskh"/>
          <w:b/>
          <w:bCs/>
          <w:sz w:val="48"/>
          <w:szCs w:val="48"/>
          <w:rtl/>
        </w:rPr>
        <w:t xml:space="preserve"> </w:t>
      </w:r>
      <w:r w:rsidRPr="004C24AD">
        <w:rPr>
          <w:rFonts w:cs="KFGQPC Uthman Taha Naskh" w:hint="cs"/>
          <w:b/>
          <w:bCs/>
          <w:sz w:val="48"/>
          <w:szCs w:val="48"/>
          <w:rtl/>
        </w:rPr>
        <w:t>على</w:t>
      </w:r>
      <w:r w:rsidRPr="004C24AD">
        <w:rPr>
          <w:rFonts w:cs="KFGQPC Uthman Taha Naskh"/>
          <w:b/>
          <w:bCs/>
          <w:sz w:val="48"/>
          <w:szCs w:val="48"/>
          <w:rtl/>
        </w:rPr>
        <w:t xml:space="preserve"> </w:t>
      </w:r>
      <w:r w:rsidRPr="004C24AD">
        <w:rPr>
          <w:rFonts w:cs="KFGQPC Uthman Taha Naskh" w:hint="cs"/>
          <w:b/>
          <w:bCs/>
          <w:sz w:val="48"/>
          <w:szCs w:val="48"/>
          <w:rtl/>
        </w:rPr>
        <w:t>طاعتِكَ</w:t>
      </w:r>
      <w:r w:rsidRPr="004C24AD">
        <w:rPr>
          <w:rFonts w:cs="KFGQPC Uthman Taha Naskh"/>
          <w:b/>
          <w:bCs/>
          <w:sz w:val="48"/>
          <w:szCs w:val="48"/>
          <w:rtl/>
        </w:rPr>
        <w:t>.</w:t>
      </w:r>
    </w:p>
    <w:p w14:paraId="69C22967" w14:textId="77777777" w:rsidR="003D5EE2" w:rsidRPr="00502BDD" w:rsidRDefault="003D5EE2" w:rsidP="003D5EE2">
      <w:pPr>
        <w:pStyle w:val="afc"/>
        <w:numPr>
          <w:ilvl w:val="0"/>
          <w:numId w:val="9"/>
        </w:numPr>
        <w:ind w:left="0" w:right="-142"/>
        <w:rPr>
          <w:rFonts w:cs="KFGQPC Uthman Taha Naskh"/>
          <w:b/>
          <w:bCs/>
          <w:sz w:val="48"/>
          <w:szCs w:val="48"/>
          <w:rtl/>
        </w:rPr>
      </w:pPr>
      <w:r w:rsidRPr="00502BDD">
        <w:rPr>
          <w:rFonts w:cs="KFGQPC Uthman Taha Naskh"/>
          <w:b/>
          <w:bCs/>
          <w:sz w:val="48"/>
          <w:szCs w:val="48"/>
          <w:rtl/>
        </w:rPr>
        <w:t>اللهم إنا عاجزون</w:t>
      </w:r>
      <w:r w:rsidRPr="00502BDD">
        <w:rPr>
          <w:rFonts w:cs="KFGQPC Uthman Taha Naskh" w:hint="cs"/>
          <w:b/>
          <w:bCs/>
          <w:sz w:val="48"/>
          <w:szCs w:val="48"/>
          <w:rtl/>
        </w:rPr>
        <w:t>َ</w:t>
      </w:r>
      <w:r w:rsidRPr="00502BDD">
        <w:rPr>
          <w:rFonts w:cs="KFGQPC Uthman Taha Naskh"/>
          <w:b/>
          <w:bCs/>
          <w:sz w:val="48"/>
          <w:szCs w:val="48"/>
          <w:rtl/>
        </w:rPr>
        <w:t xml:space="preserve"> عن ش</w:t>
      </w:r>
      <w:r w:rsidRPr="00502BDD">
        <w:rPr>
          <w:rFonts w:cs="KFGQPC Uthman Taha Naskh" w:hint="cs"/>
          <w:b/>
          <w:bCs/>
          <w:sz w:val="48"/>
          <w:szCs w:val="48"/>
          <w:rtl/>
        </w:rPr>
        <w:t>ُ</w:t>
      </w:r>
      <w:r w:rsidRPr="00502BDD">
        <w:rPr>
          <w:rFonts w:cs="KFGQPC Uthman Taha Naskh"/>
          <w:b/>
          <w:bCs/>
          <w:sz w:val="48"/>
          <w:szCs w:val="48"/>
          <w:rtl/>
        </w:rPr>
        <w:t>كر</w:t>
      </w:r>
      <w:r w:rsidRPr="00502BDD">
        <w:rPr>
          <w:rFonts w:cs="KFGQPC Uthman Taha Naskh" w:hint="cs"/>
          <w:b/>
          <w:bCs/>
          <w:sz w:val="48"/>
          <w:szCs w:val="48"/>
          <w:rtl/>
        </w:rPr>
        <w:t>ِ</w:t>
      </w:r>
      <w:r w:rsidRPr="00502BDD">
        <w:rPr>
          <w:rFonts w:cs="KFGQPC Uthman Taha Naskh"/>
          <w:b/>
          <w:bCs/>
          <w:sz w:val="48"/>
          <w:szCs w:val="48"/>
          <w:rtl/>
        </w:rPr>
        <w:t>ك</w:t>
      </w:r>
      <w:r w:rsidRPr="00502BDD">
        <w:rPr>
          <w:rFonts w:cs="KFGQPC Uthman Taha Naskh" w:hint="cs"/>
          <w:b/>
          <w:bCs/>
          <w:sz w:val="48"/>
          <w:szCs w:val="48"/>
          <w:rtl/>
        </w:rPr>
        <w:t>َ</w:t>
      </w:r>
      <w:r w:rsidRPr="00502BDD">
        <w:rPr>
          <w:rFonts w:cs="KFGQPC Uthman Taha Naskh"/>
          <w:b/>
          <w:bCs/>
          <w:sz w:val="48"/>
          <w:szCs w:val="48"/>
          <w:rtl/>
        </w:rPr>
        <w:t>، فن</w:t>
      </w:r>
      <w:r w:rsidRPr="00502BDD">
        <w:rPr>
          <w:rFonts w:cs="KFGQPC Uthman Taha Naskh" w:hint="cs"/>
          <w:b/>
          <w:bCs/>
          <w:sz w:val="48"/>
          <w:szCs w:val="48"/>
          <w:rtl/>
        </w:rPr>
        <w:t>ُ</w:t>
      </w:r>
      <w:r w:rsidRPr="00502BDD">
        <w:rPr>
          <w:rFonts w:cs="KFGQPC Uthman Taha Naskh"/>
          <w:b/>
          <w:bCs/>
          <w:sz w:val="48"/>
          <w:szCs w:val="48"/>
          <w:rtl/>
        </w:rPr>
        <w:t>ح</w:t>
      </w:r>
      <w:r>
        <w:rPr>
          <w:rFonts w:cs="KFGQPC Uthman Taha Naskh" w:hint="cs"/>
          <w:b/>
          <w:bCs/>
          <w:sz w:val="48"/>
          <w:szCs w:val="48"/>
          <w:rtl/>
        </w:rPr>
        <w:t>ِ</w:t>
      </w:r>
      <w:r w:rsidRPr="00502BDD">
        <w:rPr>
          <w:rFonts w:cs="KFGQPC Uthman Taha Naskh"/>
          <w:b/>
          <w:bCs/>
          <w:sz w:val="48"/>
          <w:szCs w:val="48"/>
          <w:rtl/>
        </w:rPr>
        <w:t>يل</w:t>
      </w:r>
      <w:r w:rsidRPr="00502BDD">
        <w:rPr>
          <w:rFonts w:cs="KFGQPC Uthman Taha Naskh" w:hint="cs"/>
          <w:b/>
          <w:bCs/>
          <w:sz w:val="48"/>
          <w:szCs w:val="48"/>
          <w:rtl/>
        </w:rPr>
        <w:t>ُ</w:t>
      </w:r>
      <w:r w:rsidRPr="00502BDD">
        <w:rPr>
          <w:rFonts w:cs="KFGQPC Uthman Taha Naskh"/>
          <w:b/>
          <w:bCs/>
          <w:sz w:val="48"/>
          <w:szCs w:val="48"/>
          <w:rtl/>
        </w:rPr>
        <w:t xml:space="preserve"> إلى ع</w:t>
      </w:r>
      <w:r w:rsidRPr="00502BDD">
        <w:rPr>
          <w:rFonts w:cs="KFGQPC Uthman Taha Naskh" w:hint="cs"/>
          <w:b/>
          <w:bCs/>
          <w:sz w:val="48"/>
          <w:szCs w:val="48"/>
          <w:rtl/>
        </w:rPr>
        <w:t>ِ</w:t>
      </w:r>
      <w:r w:rsidRPr="00502BDD">
        <w:rPr>
          <w:rFonts w:cs="KFGQPC Uthman Taha Naskh"/>
          <w:b/>
          <w:bCs/>
          <w:sz w:val="48"/>
          <w:szCs w:val="48"/>
          <w:rtl/>
        </w:rPr>
        <w:t>لم</w:t>
      </w:r>
      <w:r w:rsidRPr="00502BDD">
        <w:rPr>
          <w:rFonts w:cs="KFGQPC Uthman Taha Naskh" w:hint="cs"/>
          <w:b/>
          <w:bCs/>
          <w:sz w:val="48"/>
          <w:szCs w:val="48"/>
          <w:rtl/>
        </w:rPr>
        <w:t>ِ</w:t>
      </w:r>
      <w:r w:rsidRPr="00502BDD">
        <w:rPr>
          <w:rFonts w:cs="KFGQPC Uthman Taha Naskh"/>
          <w:b/>
          <w:bCs/>
          <w:sz w:val="48"/>
          <w:szCs w:val="48"/>
          <w:rtl/>
        </w:rPr>
        <w:t>ك</w:t>
      </w:r>
      <w:r w:rsidRPr="00502BDD">
        <w:rPr>
          <w:rFonts w:cs="KFGQPC Uthman Taha Naskh" w:hint="cs"/>
          <w:b/>
          <w:bCs/>
          <w:sz w:val="48"/>
          <w:szCs w:val="48"/>
          <w:rtl/>
        </w:rPr>
        <w:t>َ</w:t>
      </w:r>
      <w:r w:rsidRPr="00502BDD">
        <w:rPr>
          <w:rFonts w:cs="KFGQPC Uthman Taha Naskh"/>
          <w:b/>
          <w:bCs/>
          <w:sz w:val="48"/>
          <w:szCs w:val="48"/>
          <w:rtl/>
        </w:rPr>
        <w:t xml:space="preserve"> وفضل</w:t>
      </w:r>
      <w:r w:rsidRPr="00502BDD">
        <w:rPr>
          <w:rFonts w:cs="KFGQPC Uthman Taha Naskh" w:hint="cs"/>
          <w:b/>
          <w:bCs/>
          <w:sz w:val="48"/>
          <w:szCs w:val="48"/>
          <w:rtl/>
        </w:rPr>
        <w:t>ِ</w:t>
      </w:r>
      <w:r w:rsidRPr="00502BDD">
        <w:rPr>
          <w:rFonts w:cs="KFGQPC Uthman Taha Naskh"/>
          <w:b/>
          <w:bCs/>
          <w:sz w:val="48"/>
          <w:szCs w:val="48"/>
          <w:rtl/>
        </w:rPr>
        <w:t>ك</w:t>
      </w:r>
      <w:r w:rsidRPr="00502BDD">
        <w:rPr>
          <w:rFonts w:cs="KFGQPC Uthman Taha Naskh" w:hint="cs"/>
          <w:b/>
          <w:bCs/>
          <w:sz w:val="48"/>
          <w:szCs w:val="48"/>
          <w:rtl/>
        </w:rPr>
        <w:t>َ</w:t>
      </w:r>
      <w:r w:rsidRPr="00502BDD">
        <w:rPr>
          <w:rFonts w:cs="KFGQPC Uthman Taha Naskh"/>
          <w:b/>
          <w:bCs/>
          <w:sz w:val="48"/>
          <w:szCs w:val="48"/>
          <w:rtl/>
        </w:rPr>
        <w:t>.</w:t>
      </w:r>
      <w:r w:rsidRPr="00502BDD">
        <w:rPr>
          <w:rFonts w:cs="KFGQPC Uthman Taha Naskh" w:hint="cs"/>
          <w:b/>
          <w:bCs/>
          <w:sz w:val="48"/>
          <w:szCs w:val="48"/>
          <w:rtl/>
        </w:rPr>
        <w:t xml:space="preserve"> </w:t>
      </w:r>
    </w:p>
    <w:p w14:paraId="02F2950B" w14:textId="1A71FD05" w:rsidR="0063759F" w:rsidRPr="00502BDD" w:rsidRDefault="0063759F" w:rsidP="0063759F">
      <w:pPr>
        <w:pStyle w:val="afc"/>
        <w:numPr>
          <w:ilvl w:val="0"/>
          <w:numId w:val="9"/>
        </w:numPr>
        <w:ind w:left="0" w:right="-142"/>
        <w:rPr>
          <w:rFonts w:cs="KFGQPC Uthman Taha Naskh"/>
          <w:b/>
          <w:bCs/>
          <w:sz w:val="48"/>
          <w:szCs w:val="48"/>
          <w:rtl/>
        </w:rPr>
      </w:pPr>
      <w:r w:rsidRPr="00502BDD">
        <w:rPr>
          <w:rFonts w:cs="KFGQPC Uthman Taha Naskh"/>
          <w:b/>
          <w:bCs/>
          <w:sz w:val="48"/>
          <w:szCs w:val="48"/>
          <w:rtl/>
        </w:rPr>
        <w:t>الَّلهم ارزق</w:t>
      </w:r>
      <w:r>
        <w:rPr>
          <w:rFonts w:cs="KFGQPC Uthman Taha Naskh" w:hint="cs"/>
          <w:b/>
          <w:bCs/>
          <w:sz w:val="48"/>
          <w:szCs w:val="48"/>
          <w:rtl/>
        </w:rPr>
        <w:t>ْ</w:t>
      </w:r>
      <w:r w:rsidRPr="00502BDD">
        <w:rPr>
          <w:rFonts w:cs="KFGQPC Uthman Taha Naskh"/>
          <w:b/>
          <w:bCs/>
          <w:sz w:val="48"/>
          <w:szCs w:val="48"/>
          <w:rtl/>
        </w:rPr>
        <w:t>نا ووالد</w:t>
      </w:r>
      <w:r>
        <w:rPr>
          <w:rFonts w:cs="KFGQPC Uthman Taha Naskh" w:hint="cs"/>
          <w:b/>
          <w:bCs/>
          <w:sz w:val="48"/>
          <w:szCs w:val="48"/>
          <w:rtl/>
        </w:rPr>
        <w:t>ِ</w:t>
      </w:r>
      <w:r w:rsidRPr="00502BDD">
        <w:rPr>
          <w:rFonts w:cs="KFGQPC Uthman Taha Naskh"/>
          <w:b/>
          <w:bCs/>
          <w:sz w:val="48"/>
          <w:szCs w:val="48"/>
          <w:rtl/>
        </w:rPr>
        <w:t>ينا وأهل</w:t>
      </w:r>
      <w:r>
        <w:rPr>
          <w:rFonts w:cs="KFGQPC Uthman Taha Naskh" w:hint="cs"/>
          <w:b/>
          <w:bCs/>
          <w:sz w:val="48"/>
          <w:szCs w:val="48"/>
          <w:rtl/>
        </w:rPr>
        <w:t>ِ</w:t>
      </w:r>
      <w:r w:rsidRPr="00502BDD">
        <w:rPr>
          <w:rFonts w:cs="KFGQPC Uthman Taha Naskh"/>
          <w:b/>
          <w:bCs/>
          <w:sz w:val="48"/>
          <w:szCs w:val="48"/>
          <w:rtl/>
        </w:rPr>
        <w:t>ينا عيشًا قارَّا، ورزقًا دارَّا</w:t>
      </w:r>
      <w:r w:rsidR="006B289E">
        <w:rPr>
          <w:rFonts w:cs="KFGQPC Uthman Taha Naskh" w:hint="cs"/>
          <w:b/>
          <w:bCs/>
          <w:sz w:val="48"/>
          <w:szCs w:val="48"/>
          <w:rtl/>
        </w:rPr>
        <w:t>ً،</w:t>
      </w:r>
      <w:r w:rsidRPr="00502BDD">
        <w:rPr>
          <w:rFonts w:cs="KFGQPC Uthman Taha Naskh"/>
          <w:b/>
          <w:bCs/>
          <w:sz w:val="48"/>
          <w:szCs w:val="48"/>
          <w:rtl/>
        </w:rPr>
        <w:t xml:space="preserve"> وعملًا بارًا.</w:t>
      </w:r>
    </w:p>
    <w:p w14:paraId="240C5EA5" w14:textId="4B8B2492" w:rsidR="006C729D" w:rsidRDefault="006C729D" w:rsidP="006C729D">
      <w:pPr>
        <w:pStyle w:val="afc"/>
        <w:numPr>
          <w:ilvl w:val="0"/>
          <w:numId w:val="9"/>
        </w:numPr>
        <w:ind w:left="0" w:right="-142"/>
        <w:rPr>
          <w:rFonts w:cs="KFGQPC Uthman Taha Naskh"/>
          <w:b/>
          <w:bCs/>
          <w:sz w:val="48"/>
          <w:szCs w:val="48"/>
        </w:rPr>
      </w:pPr>
      <w:r>
        <w:rPr>
          <w:rFonts w:cs="KFGQPC Uthman Taha Naskh" w:hint="cs"/>
          <w:b/>
          <w:bCs/>
          <w:sz w:val="48"/>
          <w:szCs w:val="48"/>
          <w:rtl/>
        </w:rPr>
        <w:t xml:space="preserve">اللهم احفظَ وسدِّدْ إمَامَنَا خَادِمَ الحَرَمَيْنِ الشَّرِيفَيْنِ، المَلِكَ سَلْمَانَ بنَ عبدِ العَزِيزِ، وَوَليَّ عهدِهِ الأَمِيْنَ الأَمِيْرَ محمَّدَ بنَ سَلمَانَ، وارزُقْهُمْ بِطانَةَ الصَّلاحِ. </w:t>
      </w:r>
    </w:p>
    <w:p w14:paraId="0997B510" w14:textId="599B9E48" w:rsidR="006C729D" w:rsidRPr="00502BDD" w:rsidRDefault="006C729D" w:rsidP="006C729D">
      <w:pPr>
        <w:pStyle w:val="afc"/>
        <w:numPr>
          <w:ilvl w:val="0"/>
          <w:numId w:val="9"/>
        </w:numPr>
        <w:ind w:left="0" w:right="-142"/>
        <w:rPr>
          <w:rFonts w:cs="KFGQPC Uthman Taha Naskh"/>
          <w:b/>
          <w:bCs/>
          <w:sz w:val="48"/>
          <w:szCs w:val="48"/>
          <w:rtl/>
        </w:rPr>
      </w:pPr>
      <w:r w:rsidRPr="00502BDD">
        <w:rPr>
          <w:rFonts w:cs="KFGQPC Uthman Taha Naskh" w:hint="cs"/>
          <w:b/>
          <w:bCs/>
          <w:sz w:val="48"/>
          <w:szCs w:val="48"/>
          <w:rtl/>
        </w:rPr>
        <w:t>اللهم اجزِ</w:t>
      </w:r>
      <w:r>
        <w:rPr>
          <w:rFonts w:cs="KFGQPC Uthman Taha Naskh" w:hint="cs"/>
          <w:b/>
          <w:bCs/>
          <w:sz w:val="48"/>
          <w:szCs w:val="48"/>
          <w:rtl/>
        </w:rPr>
        <w:t xml:space="preserve">هم </w:t>
      </w:r>
      <w:r w:rsidRPr="00502BDD">
        <w:rPr>
          <w:rFonts w:cs="KFGQPC Uthman Taha Naskh" w:hint="cs"/>
          <w:b/>
          <w:bCs/>
          <w:sz w:val="48"/>
          <w:szCs w:val="48"/>
          <w:rtl/>
        </w:rPr>
        <w:t>خيرًا على ما سهّلُوا مَسِيرَ الحجاجِ</w:t>
      </w:r>
      <w:r w:rsidR="00EC63B3">
        <w:rPr>
          <w:rFonts w:cs="KFGQPC Uthman Taha Naskh" w:hint="cs"/>
          <w:b/>
          <w:bCs/>
          <w:sz w:val="48"/>
          <w:szCs w:val="48"/>
          <w:rtl/>
        </w:rPr>
        <w:t>،</w:t>
      </w:r>
      <w:r>
        <w:rPr>
          <w:rFonts w:cs="KFGQPC Uthman Taha Naskh" w:hint="cs"/>
          <w:b/>
          <w:bCs/>
          <w:sz w:val="48"/>
          <w:szCs w:val="48"/>
          <w:rtl/>
        </w:rPr>
        <w:t xml:space="preserve"> بكلِّ المشاعر والفِجاجِ</w:t>
      </w:r>
      <w:r w:rsidRPr="00502BDD">
        <w:rPr>
          <w:rFonts w:cs="KFGQPC Uthman Taha Naskh" w:hint="cs"/>
          <w:b/>
          <w:bCs/>
          <w:sz w:val="48"/>
          <w:szCs w:val="48"/>
          <w:rtl/>
        </w:rPr>
        <w:t>.</w:t>
      </w:r>
    </w:p>
    <w:p w14:paraId="43421A6F" w14:textId="75019AC6" w:rsidR="0063759F" w:rsidRPr="00502BDD" w:rsidRDefault="0063759F" w:rsidP="0063759F">
      <w:pPr>
        <w:pStyle w:val="afc"/>
        <w:numPr>
          <w:ilvl w:val="0"/>
          <w:numId w:val="9"/>
        </w:numPr>
        <w:ind w:left="0" w:right="-142"/>
        <w:rPr>
          <w:rFonts w:cs="KFGQPC Uthman Taha Naskh"/>
          <w:b/>
          <w:bCs/>
          <w:sz w:val="48"/>
          <w:szCs w:val="48"/>
          <w:rtl/>
        </w:rPr>
      </w:pPr>
      <w:r w:rsidRPr="00502BDD">
        <w:rPr>
          <w:rFonts w:cs="KFGQPC Uthman Taha Naskh" w:hint="cs"/>
          <w:b/>
          <w:bCs/>
          <w:sz w:val="48"/>
          <w:szCs w:val="48"/>
          <w:rtl/>
        </w:rPr>
        <w:t xml:space="preserve">اللهم احفظْ دينَنا وبلادَنا، وأهلَنا، وجنودَنا </w:t>
      </w:r>
      <w:r w:rsidR="00EC63B3">
        <w:rPr>
          <w:rFonts w:cs="KFGQPC Uthman Taha Naskh" w:hint="cs"/>
          <w:b/>
          <w:bCs/>
          <w:sz w:val="48"/>
          <w:szCs w:val="48"/>
          <w:rtl/>
        </w:rPr>
        <w:t>وحدودَنا</w:t>
      </w:r>
      <w:r w:rsidRPr="00502BDD">
        <w:rPr>
          <w:rFonts w:cs="KFGQPC Uthman Taha Naskh" w:hint="cs"/>
          <w:b/>
          <w:bCs/>
          <w:sz w:val="48"/>
          <w:szCs w:val="48"/>
          <w:rtl/>
        </w:rPr>
        <w:t>.</w:t>
      </w:r>
    </w:p>
    <w:p w14:paraId="1A52717A" w14:textId="2A988C46" w:rsidR="00F44E88" w:rsidRPr="00162220" w:rsidRDefault="006C729D" w:rsidP="00162220">
      <w:pPr>
        <w:pStyle w:val="afc"/>
        <w:numPr>
          <w:ilvl w:val="0"/>
          <w:numId w:val="9"/>
        </w:numPr>
        <w:ind w:left="0" w:right="-142"/>
        <w:rPr>
          <w:rFonts w:cs="KFGQPC Uthman Taha Naskh"/>
          <w:b/>
          <w:bCs/>
          <w:sz w:val="48"/>
          <w:szCs w:val="48"/>
          <w:rtl/>
        </w:rPr>
      </w:pPr>
      <w:r w:rsidRPr="00502BDD">
        <w:rPr>
          <w:rFonts w:cs="KFGQPC Uthman Taha Naskh" w:hint="cs"/>
          <w:b/>
          <w:bCs/>
          <w:sz w:val="48"/>
          <w:szCs w:val="48"/>
          <w:rtl/>
        </w:rPr>
        <w:t>اللهم صلِّ وسلِّمْ على عبدِكَ ورسولِكَ محمدٍ.</w:t>
      </w:r>
    </w:p>
    <w:sectPr w:rsidR="00F44E88" w:rsidRPr="00162220" w:rsidSect="00445E6E">
      <w:headerReference w:type="default" r:id="rId8"/>
      <w:footnotePr>
        <w:numRestart w:val="eachPage"/>
      </w:footnotePr>
      <w:pgSz w:w="11906" w:h="16838"/>
      <w:pgMar w:top="709" w:right="282" w:bottom="284" w:left="709" w:header="284"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57A96" w14:textId="77777777" w:rsidR="00080101" w:rsidRDefault="00080101" w:rsidP="00C64859">
      <w:r>
        <w:separator/>
      </w:r>
    </w:p>
  </w:endnote>
  <w:endnote w:type="continuationSeparator" w:id="0">
    <w:p w14:paraId="03B8ABDF" w14:textId="77777777" w:rsidR="00080101" w:rsidRDefault="00080101" w:rsidP="00C6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B2"/>
    <w:family w:val="auto"/>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3436A" w14:textId="77777777" w:rsidR="00080101" w:rsidRDefault="00080101" w:rsidP="00C64859">
      <w:r>
        <w:separator/>
      </w:r>
    </w:p>
  </w:footnote>
  <w:footnote w:type="continuationSeparator" w:id="0">
    <w:p w14:paraId="58B11231" w14:textId="77777777" w:rsidR="00080101" w:rsidRDefault="00080101" w:rsidP="00C64859">
      <w:r>
        <w:continuationSeparator/>
      </w:r>
    </w:p>
  </w:footnote>
  <w:footnote w:id="1">
    <w:p w14:paraId="7550F6E6" w14:textId="77777777" w:rsidR="0047046E" w:rsidRPr="00E55AD8" w:rsidRDefault="0047046E" w:rsidP="0047046E">
      <w:pPr>
        <w:pStyle w:val="af3"/>
        <w:rPr>
          <w:rFonts w:cs="KFGQPC Uthman Taha Naskh"/>
          <w:b/>
          <w:bCs/>
          <w:sz w:val="24"/>
          <w:szCs w:val="24"/>
          <w:rtl/>
        </w:rPr>
      </w:pPr>
      <w:r w:rsidRPr="00E55AD8">
        <w:rPr>
          <w:rFonts w:cs="KFGQPC Uthman Taha Naskh" w:hint="cs"/>
          <w:b/>
          <w:bCs/>
          <w:sz w:val="24"/>
          <w:szCs w:val="24"/>
          <w:rtl/>
        </w:rPr>
        <w:t>(</w:t>
      </w:r>
      <w:r w:rsidRPr="00E55AD8">
        <w:rPr>
          <w:rFonts w:cs="KFGQPC Uthman Taha Naskh"/>
          <w:b/>
          <w:bCs/>
          <w:sz w:val="24"/>
          <w:szCs w:val="24"/>
        </w:rPr>
        <w:footnoteRef/>
      </w:r>
      <w:r w:rsidRPr="00E55AD8">
        <w:rPr>
          <w:rFonts w:cs="KFGQPC Uthman Taha Naskh" w:hint="cs"/>
          <w:b/>
          <w:bCs/>
          <w:sz w:val="24"/>
          <w:szCs w:val="24"/>
          <w:rtl/>
        </w:rPr>
        <w:t>)صحيح البخاري (969)</w:t>
      </w:r>
    </w:p>
  </w:footnote>
  <w:footnote w:id="2">
    <w:p w14:paraId="3E1CBF5B" w14:textId="77777777" w:rsidR="0047046E" w:rsidRPr="00E55AD8" w:rsidRDefault="0047046E" w:rsidP="0047046E">
      <w:pPr>
        <w:pStyle w:val="af3"/>
        <w:rPr>
          <w:rFonts w:cs="KFGQPC Uthman Taha Naskh"/>
          <w:b/>
          <w:bCs/>
          <w:sz w:val="24"/>
          <w:szCs w:val="24"/>
        </w:rPr>
      </w:pPr>
      <w:r w:rsidRPr="00E55AD8">
        <w:rPr>
          <w:rFonts w:cs="KFGQPC Uthman Taha Naskh" w:hint="cs"/>
          <w:b/>
          <w:bCs/>
          <w:sz w:val="24"/>
          <w:szCs w:val="24"/>
          <w:rtl/>
        </w:rPr>
        <w:t>(</w:t>
      </w:r>
      <w:r w:rsidRPr="00E55AD8">
        <w:rPr>
          <w:rFonts w:cs="KFGQPC Uthman Taha Naskh"/>
          <w:b/>
          <w:bCs/>
          <w:sz w:val="24"/>
          <w:szCs w:val="24"/>
        </w:rPr>
        <w:footnoteRef/>
      </w:r>
      <w:r w:rsidRPr="00E55AD8">
        <w:rPr>
          <w:rFonts w:cs="KFGQPC Uthman Taha Naskh" w:hint="cs"/>
          <w:b/>
          <w:bCs/>
          <w:sz w:val="24"/>
          <w:szCs w:val="24"/>
          <w:rtl/>
        </w:rPr>
        <w:t>) باختصار من فتح الباري لابن رجب (9/ 15 - 20)</w:t>
      </w:r>
    </w:p>
  </w:footnote>
  <w:footnote w:id="3">
    <w:p w14:paraId="05743AE5" w14:textId="77777777" w:rsidR="003D5EE2" w:rsidRPr="00E55AD8" w:rsidRDefault="003D5EE2" w:rsidP="003D5EE2">
      <w:pPr>
        <w:pStyle w:val="af3"/>
        <w:rPr>
          <w:rFonts w:cs="KFGQPC Uthman Taha Naskh"/>
          <w:b/>
          <w:bCs/>
          <w:sz w:val="24"/>
          <w:szCs w:val="24"/>
        </w:rPr>
      </w:pPr>
      <w:r w:rsidRPr="00E55AD8">
        <w:rPr>
          <w:rFonts w:cs="KFGQPC Uthman Taha Naskh" w:hint="cs"/>
          <w:b/>
          <w:bCs/>
          <w:sz w:val="24"/>
          <w:szCs w:val="24"/>
          <w:rtl/>
        </w:rPr>
        <w:t>(</w:t>
      </w:r>
      <w:r w:rsidRPr="00E55AD8">
        <w:rPr>
          <w:rFonts w:cs="KFGQPC Uthman Taha Naskh"/>
          <w:b/>
          <w:bCs/>
          <w:sz w:val="24"/>
          <w:szCs w:val="24"/>
        </w:rPr>
        <w:footnoteRef/>
      </w:r>
      <w:r w:rsidRPr="00E55AD8">
        <w:rPr>
          <w:rFonts w:cs="KFGQPC Uthman Taha Naskh" w:hint="cs"/>
          <w:b/>
          <w:bCs/>
          <w:sz w:val="24"/>
          <w:szCs w:val="24"/>
          <w:rtl/>
        </w:rPr>
        <w:t>)صحيح البخاري (6403) وصحيح مسلم (2691)</w:t>
      </w:r>
    </w:p>
  </w:footnote>
  <w:footnote w:id="4">
    <w:p w14:paraId="0CFBAA6D" w14:textId="77777777" w:rsidR="003D5EE2" w:rsidRPr="00E55AD8" w:rsidRDefault="003D5EE2" w:rsidP="003D5EE2">
      <w:pPr>
        <w:pStyle w:val="af3"/>
        <w:rPr>
          <w:rFonts w:cs="KFGQPC Uthman Taha Naskh"/>
          <w:b/>
          <w:bCs/>
          <w:sz w:val="24"/>
          <w:szCs w:val="24"/>
        </w:rPr>
      </w:pPr>
      <w:r w:rsidRPr="00E55AD8">
        <w:rPr>
          <w:rFonts w:cs="KFGQPC Uthman Taha Naskh" w:hint="cs"/>
          <w:b/>
          <w:bCs/>
          <w:sz w:val="24"/>
          <w:szCs w:val="24"/>
          <w:rtl/>
        </w:rPr>
        <w:t>(</w:t>
      </w:r>
      <w:r w:rsidRPr="00E55AD8">
        <w:rPr>
          <w:rFonts w:cs="KFGQPC Uthman Taha Naskh"/>
          <w:b/>
          <w:bCs/>
          <w:sz w:val="24"/>
          <w:szCs w:val="24"/>
        </w:rPr>
        <w:footnoteRef/>
      </w:r>
      <w:r w:rsidRPr="00E55AD8">
        <w:rPr>
          <w:rFonts w:cs="KFGQPC Uthman Taha Naskh" w:hint="cs"/>
          <w:b/>
          <w:bCs/>
          <w:sz w:val="24"/>
          <w:szCs w:val="24"/>
          <w:rtl/>
        </w:rPr>
        <w:t>)أخبار مكة للفاكهي (2/ 10)</w:t>
      </w:r>
    </w:p>
  </w:footnote>
  <w:footnote w:id="5">
    <w:p w14:paraId="2DC5C59B" w14:textId="77777777" w:rsidR="003D5EE2" w:rsidRPr="00E55AD8" w:rsidRDefault="003D5EE2" w:rsidP="003D5EE2">
      <w:pPr>
        <w:pStyle w:val="af3"/>
        <w:rPr>
          <w:rFonts w:cs="KFGQPC Uthman Taha Naskh"/>
          <w:b/>
          <w:bCs/>
          <w:sz w:val="24"/>
          <w:szCs w:val="24"/>
        </w:rPr>
      </w:pPr>
      <w:r w:rsidRPr="00E55AD8">
        <w:rPr>
          <w:rFonts w:cs="KFGQPC Uthman Taha Naskh" w:hint="cs"/>
          <w:b/>
          <w:bCs/>
          <w:sz w:val="24"/>
          <w:szCs w:val="24"/>
          <w:rtl/>
        </w:rPr>
        <w:t>(</w:t>
      </w:r>
      <w:r w:rsidRPr="00E55AD8">
        <w:rPr>
          <w:rFonts w:cs="KFGQPC Uthman Taha Naskh"/>
          <w:b/>
          <w:bCs/>
          <w:sz w:val="24"/>
          <w:szCs w:val="24"/>
        </w:rPr>
        <w:footnoteRef/>
      </w:r>
      <w:r w:rsidRPr="00E55AD8">
        <w:rPr>
          <w:rFonts w:cs="KFGQPC Uthman Taha Naskh" w:hint="cs"/>
          <w:b/>
          <w:bCs/>
          <w:sz w:val="24"/>
          <w:szCs w:val="24"/>
          <w:rtl/>
        </w:rPr>
        <w:t>)فتح الباري لابن رجب (9/ 9)</w:t>
      </w:r>
    </w:p>
  </w:footnote>
  <w:footnote w:id="6">
    <w:p w14:paraId="173A9305" w14:textId="77777777" w:rsidR="003D5EE2" w:rsidRPr="00E55AD8" w:rsidRDefault="003D5EE2" w:rsidP="003D5EE2">
      <w:pPr>
        <w:pStyle w:val="af3"/>
        <w:rPr>
          <w:rFonts w:cs="KFGQPC Uthman Taha Naskh"/>
          <w:b/>
          <w:bCs/>
          <w:sz w:val="24"/>
          <w:szCs w:val="24"/>
        </w:rPr>
      </w:pPr>
      <w:r w:rsidRPr="00E55AD8">
        <w:rPr>
          <w:rFonts w:cs="KFGQPC Uthman Taha Naskh" w:hint="cs"/>
          <w:b/>
          <w:bCs/>
          <w:sz w:val="24"/>
          <w:szCs w:val="24"/>
          <w:rtl/>
        </w:rPr>
        <w:t>(</w:t>
      </w:r>
      <w:r w:rsidRPr="00E55AD8">
        <w:rPr>
          <w:rFonts w:cs="KFGQPC Uthman Taha Naskh"/>
          <w:b/>
          <w:bCs/>
          <w:sz w:val="24"/>
          <w:szCs w:val="24"/>
        </w:rPr>
        <w:footnoteRef/>
      </w:r>
      <w:r w:rsidRPr="00E55AD8">
        <w:rPr>
          <w:rFonts w:cs="KFGQPC Uthman Taha Naskh" w:hint="cs"/>
          <w:b/>
          <w:bCs/>
          <w:sz w:val="24"/>
          <w:szCs w:val="24"/>
          <w:rtl/>
        </w:rPr>
        <w:t>)صحيح مسلم (1977)</w:t>
      </w:r>
    </w:p>
  </w:footnote>
  <w:footnote w:id="7">
    <w:p w14:paraId="3D26D3C6" w14:textId="77777777" w:rsidR="003D5EE2" w:rsidRPr="00E55AD8" w:rsidRDefault="003D5EE2" w:rsidP="003D5EE2">
      <w:pPr>
        <w:pStyle w:val="af3"/>
        <w:rPr>
          <w:rFonts w:cs="KFGQPC Uthman Taha Naskh"/>
          <w:b/>
          <w:bCs/>
          <w:sz w:val="24"/>
          <w:szCs w:val="24"/>
        </w:rPr>
      </w:pPr>
      <w:r w:rsidRPr="00E55AD8">
        <w:rPr>
          <w:rFonts w:cs="KFGQPC Uthman Taha Naskh" w:hint="cs"/>
          <w:b/>
          <w:bCs/>
          <w:sz w:val="24"/>
          <w:szCs w:val="24"/>
          <w:rtl/>
        </w:rPr>
        <w:t>(</w:t>
      </w:r>
      <w:r w:rsidRPr="00E55AD8">
        <w:rPr>
          <w:rFonts w:cs="KFGQPC Uthman Taha Naskh"/>
          <w:b/>
          <w:bCs/>
          <w:sz w:val="24"/>
          <w:szCs w:val="24"/>
        </w:rPr>
        <w:footnoteRef/>
      </w:r>
      <w:r w:rsidRPr="00E55AD8">
        <w:rPr>
          <w:rFonts w:cs="KFGQPC Uthman Taha Naskh" w:hint="cs"/>
          <w:b/>
          <w:bCs/>
          <w:sz w:val="24"/>
          <w:szCs w:val="24"/>
          <w:rtl/>
        </w:rPr>
        <w:t>)  الشرح الممتع لابن عثيمين (7/50)</w:t>
      </w:r>
      <w:r w:rsidRPr="00E55AD8">
        <w:rPr>
          <w:rFonts w:cs="KFGQPC Uthman Taha Naskh" w:hint="cs"/>
          <w:b/>
          <w:bCs/>
          <w:sz w:val="24"/>
          <w:szCs w:val="24"/>
        </w:rPr>
        <w:t xml:space="preserve"> </w:t>
      </w:r>
    </w:p>
  </w:footnote>
  <w:footnote w:id="8">
    <w:p w14:paraId="50AAB716" w14:textId="77777777" w:rsidR="00BD59EC" w:rsidRDefault="00BD59EC" w:rsidP="00BD59EC">
      <w:pPr>
        <w:ind w:left="-144" w:right="-142"/>
        <w:rPr>
          <w:rFonts w:ascii="Tahoma" w:hAnsi="Tahoma" w:cs="KFGQPC Uthman Taha Naskh"/>
          <w:b/>
          <w:bCs/>
          <w:sz w:val="24"/>
          <w:szCs w:val="24"/>
          <w:rtl/>
        </w:rPr>
      </w:pPr>
      <w:r>
        <w:rPr>
          <w:rFonts w:ascii="Tahoma" w:hAnsi="Tahoma" w:cs="KFGQPC Uthman Taha Naskh" w:hint="cs"/>
          <w:b/>
          <w:bCs/>
          <w:sz w:val="24"/>
          <w:szCs w:val="24"/>
          <w:rtl/>
        </w:rPr>
        <w:t>(</w:t>
      </w:r>
      <w:r>
        <w:rPr>
          <w:rStyle w:val="ae"/>
          <w:rFonts w:ascii="Tahoma" w:hAnsi="Tahoma" w:cs="KFGQPC Uthman Taha Naskh"/>
          <w:b/>
          <w:bCs/>
          <w:sz w:val="24"/>
          <w:szCs w:val="24"/>
        </w:rPr>
        <w:footnoteRef/>
      </w:r>
      <w:r>
        <w:rPr>
          <w:rFonts w:ascii="Tahoma" w:hAnsi="Tahoma" w:cs="KFGQPC Uthman Taha Naskh" w:hint="cs"/>
          <w:b/>
          <w:bCs/>
          <w:sz w:val="24"/>
          <w:szCs w:val="24"/>
          <w:rtl/>
        </w:rPr>
        <w:t xml:space="preserve">) </w:t>
      </w:r>
      <w:r>
        <w:rPr>
          <w:rFonts w:cs="KFGQPC Uthman Taha Naskh" w:hint="cs"/>
          <w:b/>
          <w:bCs/>
          <w:sz w:val="24"/>
          <w:szCs w:val="24"/>
          <w:rtl/>
        </w:rPr>
        <w:t>صحيح مسلم (1297)</w:t>
      </w:r>
    </w:p>
  </w:footnote>
  <w:footnote w:id="9">
    <w:p w14:paraId="403E978A" w14:textId="77777777" w:rsidR="00BD59EC" w:rsidRDefault="00BD59EC" w:rsidP="00BD59EC">
      <w:pPr>
        <w:ind w:left="-144" w:right="-142"/>
        <w:rPr>
          <w:rFonts w:ascii="Tahoma" w:hAnsi="Tahoma" w:cs="KFGQPC Uthman Taha Naskh"/>
          <w:b/>
          <w:bCs/>
          <w:sz w:val="24"/>
          <w:szCs w:val="24"/>
        </w:rPr>
      </w:pPr>
      <w:r>
        <w:rPr>
          <w:rFonts w:ascii="Tahoma" w:hAnsi="Tahoma" w:cs="KFGQPC Uthman Taha Naskh" w:hint="cs"/>
          <w:b/>
          <w:bCs/>
          <w:sz w:val="24"/>
          <w:szCs w:val="24"/>
          <w:rtl/>
        </w:rPr>
        <w:t>(</w:t>
      </w:r>
      <w:r>
        <w:rPr>
          <w:rStyle w:val="ae"/>
          <w:rFonts w:ascii="Tahoma" w:hAnsi="Tahoma" w:cs="KFGQPC Uthman Taha Naskh"/>
          <w:b/>
          <w:bCs/>
          <w:sz w:val="24"/>
          <w:szCs w:val="24"/>
        </w:rPr>
        <w:footnoteRef/>
      </w:r>
      <w:r>
        <w:rPr>
          <w:rFonts w:ascii="Tahoma" w:hAnsi="Tahoma" w:cs="KFGQPC Uthman Taha Naskh" w:hint="cs"/>
          <w:b/>
          <w:bCs/>
          <w:sz w:val="24"/>
          <w:szCs w:val="24"/>
          <w:rtl/>
        </w:rPr>
        <w:t xml:space="preserve">) </w:t>
      </w:r>
      <w:r>
        <w:rPr>
          <w:rFonts w:cs="KFGQPC Uthman Taha Naskh" w:hint="cs"/>
          <w:b/>
          <w:bCs/>
          <w:sz w:val="24"/>
          <w:szCs w:val="24"/>
          <w:rtl/>
        </w:rPr>
        <w:t>صحيح البخاري (1587)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D630" w14:textId="552185D1" w:rsidR="003A0D42" w:rsidRPr="00162220" w:rsidRDefault="003A0D42" w:rsidP="00445E6E">
    <w:pPr>
      <w:pStyle w:val="a8"/>
      <w:pBdr>
        <w:bottom w:val="thinThickLargeGap" w:sz="48" w:space="0" w:color="auto"/>
      </w:pBdr>
      <w:bidi/>
      <w:jc w:val="left"/>
      <w:rPr>
        <w:sz w:val="40"/>
        <w:szCs w:val="24"/>
        <w:rtl/>
      </w:rPr>
    </w:pPr>
    <w:r w:rsidRPr="00162220">
      <w:rPr>
        <w:b/>
        <w:bCs/>
        <w:noProof/>
        <w:sz w:val="34"/>
        <w:szCs w:val="34"/>
        <w:lang w:eastAsia="en-US"/>
      </w:rPr>
      <mc:AlternateContent>
        <mc:Choice Requires="wps">
          <w:drawing>
            <wp:anchor distT="0" distB="0" distL="114300" distR="114300" simplePos="0" relativeHeight="251659264" behindDoc="0" locked="0" layoutInCell="1" allowOverlap="1" wp14:anchorId="706A0C45" wp14:editId="2F65B3CB">
              <wp:simplePos x="0" y="0"/>
              <wp:positionH relativeFrom="column">
                <wp:posOffset>269240</wp:posOffset>
              </wp:positionH>
              <wp:positionV relativeFrom="paragraph">
                <wp:posOffset>61677</wp:posOffset>
              </wp:positionV>
              <wp:extent cx="685800" cy="250190"/>
              <wp:effectExtent l="0" t="0" r="19050" b="16510"/>
              <wp:wrapNone/>
              <wp:docPr id="1" name="ثمان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0190"/>
                      </a:xfrm>
                      <a:prstGeom prst="octagon">
                        <a:avLst>
                          <a:gd name="adj" fmla="val 29287"/>
                        </a:avLst>
                      </a:prstGeom>
                      <a:solidFill>
                        <a:srgbClr val="FFFFFF"/>
                      </a:solidFill>
                      <a:ln w="9525">
                        <a:solidFill>
                          <a:srgbClr val="000000"/>
                        </a:solidFill>
                        <a:miter lim="800000"/>
                        <a:headEnd/>
                        <a:tailEnd/>
                      </a:ln>
                    </wps:spPr>
                    <wps:txbx>
                      <w:txbxContent>
                        <w:p w14:paraId="3E4B215D" w14:textId="77777777" w:rsidR="003A0D42" w:rsidRPr="00CD3E6E" w:rsidRDefault="003A0D42">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2734F3">
                            <w:rPr>
                              <w:rStyle w:val="a9"/>
                              <w:noProof/>
                              <w:sz w:val="32"/>
                            </w:rPr>
                            <w:t>3</w:t>
                          </w:r>
                          <w:r w:rsidRPr="00CD3E6E">
                            <w:rPr>
                              <w:rStyle w:val="a9"/>
                              <w:sz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A0C45"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ثماني 1" o:spid="_x0000_s1026" type="#_x0000_t10" style="position:absolute;left:0;text-align:left;margin-left:21.2pt;margin-top:4.85pt;width:54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">
              <v:textbox inset="0,0,0,0">
                <w:txbxContent>
                  <w:p w14:paraId="3E4B215D" w14:textId="77777777" w:rsidR="003A0D42" w:rsidRPr="00CD3E6E" w:rsidRDefault="003A0D42">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2734F3">
                      <w:rPr>
                        <w:rStyle w:val="a9"/>
                        <w:noProof/>
                        <w:sz w:val="32"/>
                      </w:rPr>
                      <w:t>3</w:t>
                    </w:r>
                    <w:r w:rsidRPr="00CD3E6E">
                      <w:rPr>
                        <w:rStyle w:val="a9"/>
                        <w:sz w:val="32"/>
                      </w:rPr>
                      <w:fldChar w:fldCharType="end"/>
                    </w:r>
                  </w:p>
                </w:txbxContent>
              </v:textbox>
            </v:shape>
          </w:pict>
        </mc:Fallback>
      </mc:AlternateContent>
    </w:r>
    <w:r w:rsidR="0017104E">
      <w:rPr>
        <w:rFonts w:hint="cs"/>
        <w:b/>
        <w:bCs/>
        <w:noProof/>
        <w:sz w:val="34"/>
        <w:szCs w:val="34"/>
        <w:rtl/>
        <w:lang w:eastAsia="en-US"/>
      </w:rPr>
      <w:t>وصايا للحجاج وفضائل للعشر</w:t>
    </w:r>
    <w:r w:rsidRPr="00162220">
      <w:rPr>
        <w:rFonts w:hint="cs"/>
        <w:sz w:val="50"/>
        <w:szCs w:val="34"/>
        <w:rtl/>
      </w:rPr>
      <w:t xml:space="preserve"> </w:t>
    </w:r>
    <w:r w:rsidRPr="00162220">
      <w:rPr>
        <w:rFonts w:hint="cs"/>
        <w:sz w:val="40"/>
        <w:szCs w:val="24"/>
        <w:rtl/>
      </w:rPr>
      <w:t xml:space="preserve">( راشد البداح </w:t>
    </w:r>
    <w:r w:rsidRPr="00162220">
      <w:rPr>
        <w:sz w:val="40"/>
        <w:szCs w:val="24"/>
        <w:rtl/>
      </w:rPr>
      <w:t>–</w:t>
    </w:r>
    <w:r w:rsidRPr="00162220">
      <w:rPr>
        <w:rFonts w:hint="cs"/>
        <w:sz w:val="40"/>
        <w:szCs w:val="24"/>
        <w:rtl/>
      </w:rPr>
      <w:t xml:space="preserve"> الزلفي ) </w:t>
    </w:r>
    <w:r w:rsidR="00162220" w:rsidRPr="00162220">
      <w:rPr>
        <w:rFonts w:hint="cs"/>
        <w:sz w:val="40"/>
        <w:szCs w:val="24"/>
        <w:rtl/>
      </w:rPr>
      <w:t>28 ذو القعدة</w:t>
    </w:r>
    <w:r w:rsidRPr="00162220">
      <w:rPr>
        <w:rFonts w:hint="cs"/>
        <w:sz w:val="40"/>
        <w:szCs w:val="24"/>
        <w:rtl/>
      </w:rPr>
      <w:t xml:space="preserve"> 144</w:t>
    </w:r>
    <w:r w:rsidR="00162220" w:rsidRPr="00162220">
      <w:rPr>
        <w:rFonts w:hint="cs"/>
        <w:sz w:val="40"/>
        <w:szCs w:val="24"/>
        <w:rtl/>
      </w:rPr>
      <w:t>7</w:t>
    </w:r>
    <w:r w:rsidRPr="00162220">
      <w:rPr>
        <w:rFonts w:hint="cs"/>
        <w:sz w:val="40"/>
        <w:szCs w:val="24"/>
        <w:rtl/>
      </w:rPr>
      <w:t xml:space="preserve"> هـ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C935A4D"/>
    <w:multiLevelType w:val="hybridMultilevel"/>
    <w:tmpl w:val="E00A8764"/>
    <w:lvl w:ilvl="0" w:tplc="8C3EA45A">
      <w:start w:val="1"/>
      <w:numFmt w:val="bullet"/>
      <w:lvlText w:val=""/>
      <w:lvlJc w:val="left"/>
      <w:pPr>
        <w:ind w:left="358" w:hanging="360"/>
      </w:pPr>
      <w:rPr>
        <w:rFonts w:ascii="Symbol" w:hAnsi="Symbol" w:hint="default"/>
        <w:sz w:val="30"/>
        <w:szCs w:val="30"/>
      </w:rPr>
    </w:lvl>
    <w:lvl w:ilvl="1" w:tplc="04090003">
      <w:start w:val="1"/>
      <w:numFmt w:val="bullet"/>
      <w:lvlText w:val="o"/>
      <w:lvlJc w:val="left"/>
      <w:pPr>
        <w:ind w:left="1078" w:hanging="360"/>
      </w:pPr>
      <w:rPr>
        <w:rFonts w:ascii="Courier New" w:hAnsi="Courier New" w:cs="Courier New" w:hint="default"/>
      </w:rPr>
    </w:lvl>
    <w:lvl w:ilvl="2" w:tplc="04090005">
      <w:start w:val="1"/>
      <w:numFmt w:val="bullet"/>
      <w:lvlText w:val=""/>
      <w:lvlJc w:val="left"/>
      <w:pPr>
        <w:ind w:left="1798" w:hanging="360"/>
      </w:pPr>
      <w:rPr>
        <w:rFonts w:ascii="Wingdings" w:hAnsi="Wingdings" w:hint="default"/>
      </w:rPr>
    </w:lvl>
    <w:lvl w:ilvl="3" w:tplc="04090001">
      <w:start w:val="1"/>
      <w:numFmt w:val="bullet"/>
      <w:lvlText w:val=""/>
      <w:lvlJc w:val="left"/>
      <w:pPr>
        <w:ind w:left="2518" w:hanging="360"/>
      </w:pPr>
      <w:rPr>
        <w:rFonts w:ascii="Symbol" w:hAnsi="Symbol" w:hint="default"/>
      </w:rPr>
    </w:lvl>
    <w:lvl w:ilvl="4" w:tplc="04090003">
      <w:start w:val="1"/>
      <w:numFmt w:val="bullet"/>
      <w:lvlText w:val="o"/>
      <w:lvlJc w:val="left"/>
      <w:pPr>
        <w:ind w:left="3238" w:hanging="360"/>
      </w:pPr>
      <w:rPr>
        <w:rFonts w:ascii="Courier New" w:hAnsi="Courier New" w:cs="Courier New" w:hint="default"/>
      </w:rPr>
    </w:lvl>
    <w:lvl w:ilvl="5" w:tplc="04090005">
      <w:start w:val="1"/>
      <w:numFmt w:val="bullet"/>
      <w:lvlText w:val=""/>
      <w:lvlJc w:val="left"/>
      <w:pPr>
        <w:ind w:left="3958" w:hanging="360"/>
      </w:pPr>
      <w:rPr>
        <w:rFonts w:ascii="Wingdings" w:hAnsi="Wingdings" w:hint="default"/>
      </w:rPr>
    </w:lvl>
    <w:lvl w:ilvl="6" w:tplc="04090001">
      <w:start w:val="1"/>
      <w:numFmt w:val="bullet"/>
      <w:lvlText w:val=""/>
      <w:lvlJc w:val="left"/>
      <w:pPr>
        <w:ind w:left="4678" w:hanging="360"/>
      </w:pPr>
      <w:rPr>
        <w:rFonts w:ascii="Symbol" w:hAnsi="Symbol" w:hint="default"/>
      </w:rPr>
    </w:lvl>
    <w:lvl w:ilvl="7" w:tplc="04090003">
      <w:start w:val="1"/>
      <w:numFmt w:val="bullet"/>
      <w:lvlText w:val="o"/>
      <w:lvlJc w:val="left"/>
      <w:pPr>
        <w:ind w:left="5398" w:hanging="360"/>
      </w:pPr>
      <w:rPr>
        <w:rFonts w:ascii="Courier New" w:hAnsi="Courier New" w:cs="Courier New" w:hint="default"/>
      </w:rPr>
    </w:lvl>
    <w:lvl w:ilvl="8" w:tplc="04090005">
      <w:start w:val="1"/>
      <w:numFmt w:val="bullet"/>
      <w:lvlText w:val=""/>
      <w:lvlJc w:val="left"/>
      <w:pPr>
        <w:ind w:left="6118" w:hanging="360"/>
      </w:pPr>
      <w:rPr>
        <w:rFonts w:ascii="Wingdings" w:hAnsi="Wingdings" w:hint="default"/>
      </w:rPr>
    </w:lvl>
  </w:abstractNum>
  <w:abstractNum w:abstractNumId="2" w15:restartNumberingAfterBreak="0">
    <w:nsid w:val="1FD15070"/>
    <w:multiLevelType w:val="hybridMultilevel"/>
    <w:tmpl w:val="4ED6CF10"/>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 w15:restartNumberingAfterBreak="0">
    <w:nsid w:val="45F87892"/>
    <w:multiLevelType w:val="hybridMultilevel"/>
    <w:tmpl w:val="A860E692"/>
    <w:lvl w:ilvl="0" w:tplc="04090001">
      <w:start w:val="1"/>
      <w:numFmt w:val="bullet"/>
      <w:lvlText w:val=""/>
      <w:lvlJc w:val="left"/>
      <w:pPr>
        <w:ind w:left="1174" w:hanging="360"/>
      </w:pPr>
      <w:rPr>
        <w:rFonts w:ascii="Symbol" w:hAnsi="Symbol"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4" w15:restartNumberingAfterBreak="0">
    <w:nsid w:val="4FB87CC3"/>
    <w:multiLevelType w:val="hybridMultilevel"/>
    <w:tmpl w:val="25BC20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280215"/>
    <w:multiLevelType w:val="hybridMultilevel"/>
    <w:tmpl w:val="2BBC35A4"/>
    <w:lvl w:ilvl="0" w:tplc="5CE2CE04">
      <w:start w:val="2"/>
      <w:numFmt w:val="decimal"/>
      <w:lvlText w:val="%1."/>
      <w:lvlJc w:val="left"/>
      <w:pPr>
        <w:ind w:left="1030" w:hanging="360"/>
      </w:pPr>
      <w:rPr>
        <w:rFonts w:hint="default"/>
      </w:rPr>
    </w:lvl>
    <w:lvl w:ilvl="1" w:tplc="04090019" w:tentative="1">
      <w:start w:val="1"/>
      <w:numFmt w:val="lowerLetter"/>
      <w:lvlText w:val="%2."/>
      <w:lvlJc w:val="left"/>
      <w:pPr>
        <w:ind w:left="1750" w:hanging="360"/>
      </w:pPr>
    </w:lvl>
    <w:lvl w:ilvl="2" w:tplc="0409001B" w:tentative="1">
      <w:start w:val="1"/>
      <w:numFmt w:val="lowerRoman"/>
      <w:lvlText w:val="%3."/>
      <w:lvlJc w:val="right"/>
      <w:pPr>
        <w:ind w:left="2470" w:hanging="180"/>
      </w:pPr>
    </w:lvl>
    <w:lvl w:ilvl="3" w:tplc="0409000F" w:tentative="1">
      <w:start w:val="1"/>
      <w:numFmt w:val="decimal"/>
      <w:lvlText w:val="%4."/>
      <w:lvlJc w:val="left"/>
      <w:pPr>
        <w:ind w:left="3190" w:hanging="360"/>
      </w:pPr>
    </w:lvl>
    <w:lvl w:ilvl="4" w:tplc="04090019" w:tentative="1">
      <w:start w:val="1"/>
      <w:numFmt w:val="lowerLetter"/>
      <w:lvlText w:val="%5."/>
      <w:lvlJc w:val="left"/>
      <w:pPr>
        <w:ind w:left="3910" w:hanging="360"/>
      </w:pPr>
    </w:lvl>
    <w:lvl w:ilvl="5" w:tplc="0409001B" w:tentative="1">
      <w:start w:val="1"/>
      <w:numFmt w:val="lowerRoman"/>
      <w:lvlText w:val="%6."/>
      <w:lvlJc w:val="right"/>
      <w:pPr>
        <w:ind w:left="4630" w:hanging="180"/>
      </w:pPr>
    </w:lvl>
    <w:lvl w:ilvl="6" w:tplc="0409000F" w:tentative="1">
      <w:start w:val="1"/>
      <w:numFmt w:val="decimal"/>
      <w:lvlText w:val="%7."/>
      <w:lvlJc w:val="left"/>
      <w:pPr>
        <w:ind w:left="5350" w:hanging="360"/>
      </w:pPr>
    </w:lvl>
    <w:lvl w:ilvl="7" w:tplc="04090019" w:tentative="1">
      <w:start w:val="1"/>
      <w:numFmt w:val="lowerLetter"/>
      <w:lvlText w:val="%8."/>
      <w:lvlJc w:val="left"/>
      <w:pPr>
        <w:ind w:left="6070" w:hanging="360"/>
      </w:pPr>
    </w:lvl>
    <w:lvl w:ilvl="8" w:tplc="0409001B" w:tentative="1">
      <w:start w:val="1"/>
      <w:numFmt w:val="lowerRoman"/>
      <w:lvlText w:val="%9."/>
      <w:lvlJc w:val="right"/>
      <w:pPr>
        <w:ind w:left="6790" w:hanging="180"/>
      </w:pPr>
    </w:lvl>
  </w:abstractNum>
  <w:abstractNum w:abstractNumId="6" w15:restartNumberingAfterBreak="0">
    <w:nsid w:val="5773199F"/>
    <w:multiLevelType w:val="hybridMultilevel"/>
    <w:tmpl w:val="19A29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8" w15:restartNumberingAfterBreak="0">
    <w:nsid w:val="63BF6B00"/>
    <w:multiLevelType w:val="hybridMultilevel"/>
    <w:tmpl w:val="37448516"/>
    <w:lvl w:ilvl="0" w:tplc="0409000F">
      <w:start w:val="1"/>
      <w:numFmt w:val="decimal"/>
      <w:lvlText w:val="%1."/>
      <w:lvlJc w:val="left"/>
      <w:pPr>
        <w:ind w:left="1030" w:hanging="360"/>
      </w:pPr>
    </w:lvl>
    <w:lvl w:ilvl="1" w:tplc="04090019" w:tentative="1">
      <w:start w:val="1"/>
      <w:numFmt w:val="lowerLetter"/>
      <w:lvlText w:val="%2."/>
      <w:lvlJc w:val="left"/>
      <w:pPr>
        <w:ind w:left="1750" w:hanging="360"/>
      </w:pPr>
    </w:lvl>
    <w:lvl w:ilvl="2" w:tplc="0409001B" w:tentative="1">
      <w:start w:val="1"/>
      <w:numFmt w:val="lowerRoman"/>
      <w:lvlText w:val="%3."/>
      <w:lvlJc w:val="right"/>
      <w:pPr>
        <w:ind w:left="2470" w:hanging="180"/>
      </w:pPr>
    </w:lvl>
    <w:lvl w:ilvl="3" w:tplc="0409000F" w:tentative="1">
      <w:start w:val="1"/>
      <w:numFmt w:val="decimal"/>
      <w:lvlText w:val="%4."/>
      <w:lvlJc w:val="left"/>
      <w:pPr>
        <w:ind w:left="3190" w:hanging="360"/>
      </w:pPr>
    </w:lvl>
    <w:lvl w:ilvl="4" w:tplc="04090019" w:tentative="1">
      <w:start w:val="1"/>
      <w:numFmt w:val="lowerLetter"/>
      <w:lvlText w:val="%5."/>
      <w:lvlJc w:val="left"/>
      <w:pPr>
        <w:ind w:left="3910" w:hanging="360"/>
      </w:pPr>
    </w:lvl>
    <w:lvl w:ilvl="5" w:tplc="0409001B" w:tentative="1">
      <w:start w:val="1"/>
      <w:numFmt w:val="lowerRoman"/>
      <w:lvlText w:val="%6."/>
      <w:lvlJc w:val="right"/>
      <w:pPr>
        <w:ind w:left="4630" w:hanging="180"/>
      </w:pPr>
    </w:lvl>
    <w:lvl w:ilvl="6" w:tplc="0409000F" w:tentative="1">
      <w:start w:val="1"/>
      <w:numFmt w:val="decimal"/>
      <w:lvlText w:val="%7."/>
      <w:lvlJc w:val="left"/>
      <w:pPr>
        <w:ind w:left="5350" w:hanging="360"/>
      </w:pPr>
    </w:lvl>
    <w:lvl w:ilvl="7" w:tplc="04090019" w:tentative="1">
      <w:start w:val="1"/>
      <w:numFmt w:val="lowerLetter"/>
      <w:lvlText w:val="%8."/>
      <w:lvlJc w:val="left"/>
      <w:pPr>
        <w:ind w:left="6070" w:hanging="360"/>
      </w:pPr>
    </w:lvl>
    <w:lvl w:ilvl="8" w:tplc="0409001B" w:tentative="1">
      <w:start w:val="1"/>
      <w:numFmt w:val="lowerRoman"/>
      <w:lvlText w:val="%9."/>
      <w:lvlJc w:val="right"/>
      <w:pPr>
        <w:ind w:left="6790" w:hanging="180"/>
      </w:pPr>
    </w:lvl>
  </w:abstractNum>
  <w:abstractNum w:abstractNumId="9" w15:restartNumberingAfterBreak="0">
    <w:nsid w:val="6CEF51D8"/>
    <w:multiLevelType w:val="hybridMultilevel"/>
    <w:tmpl w:val="0F34AFE8"/>
    <w:lvl w:ilvl="0" w:tplc="04090001">
      <w:start w:val="1"/>
      <w:numFmt w:val="bullet"/>
      <w:lvlText w:val=""/>
      <w:lvlJc w:val="left"/>
      <w:pPr>
        <w:ind w:left="1030" w:hanging="360"/>
      </w:pPr>
      <w:rPr>
        <w:rFonts w:ascii="Symbol" w:hAnsi="Symbol" w:hint="default"/>
      </w:rPr>
    </w:lvl>
    <w:lvl w:ilvl="1" w:tplc="04090003" w:tentative="1">
      <w:start w:val="1"/>
      <w:numFmt w:val="bullet"/>
      <w:lvlText w:val="o"/>
      <w:lvlJc w:val="left"/>
      <w:pPr>
        <w:ind w:left="1750" w:hanging="360"/>
      </w:pPr>
      <w:rPr>
        <w:rFonts w:ascii="Courier New" w:hAnsi="Courier New" w:cs="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cs="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cs="Courier New" w:hint="default"/>
      </w:rPr>
    </w:lvl>
    <w:lvl w:ilvl="8" w:tplc="04090005" w:tentative="1">
      <w:start w:val="1"/>
      <w:numFmt w:val="bullet"/>
      <w:lvlText w:val=""/>
      <w:lvlJc w:val="left"/>
      <w:pPr>
        <w:ind w:left="6790" w:hanging="360"/>
      </w:pPr>
      <w:rPr>
        <w:rFonts w:ascii="Wingdings" w:hAnsi="Wingdings" w:hint="default"/>
      </w:rPr>
    </w:lvl>
  </w:abstractNum>
  <w:num w:numId="1" w16cid:durableId="1193958550">
    <w:abstractNumId w:val="7"/>
  </w:num>
  <w:num w:numId="2" w16cid:durableId="818498190">
    <w:abstractNumId w:val="0"/>
  </w:num>
  <w:num w:numId="3" w16cid:durableId="1214778956">
    <w:abstractNumId w:val="2"/>
  </w:num>
  <w:num w:numId="4" w16cid:durableId="1295286182">
    <w:abstractNumId w:val="3"/>
  </w:num>
  <w:num w:numId="5" w16cid:durableId="222714214">
    <w:abstractNumId w:val="5"/>
  </w:num>
  <w:num w:numId="6" w16cid:durableId="406390541">
    <w:abstractNumId w:val="6"/>
  </w:num>
  <w:num w:numId="7" w16cid:durableId="146484456">
    <w:abstractNumId w:val="4"/>
  </w:num>
  <w:num w:numId="8" w16cid:durableId="1050956664">
    <w:abstractNumId w:val="8"/>
  </w:num>
  <w:num w:numId="9" w16cid:durableId="1554659877">
    <w:abstractNumId w:val="9"/>
  </w:num>
  <w:num w:numId="10" w16cid:durableId="1606185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4D6"/>
    <w:rsid w:val="00006F5A"/>
    <w:rsid w:val="00010A8B"/>
    <w:rsid w:val="0003143A"/>
    <w:rsid w:val="000441D6"/>
    <w:rsid w:val="00051AF1"/>
    <w:rsid w:val="000549E1"/>
    <w:rsid w:val="00062D56"/>
    <w:rsid w:val="00067EF1"/>
    <w:rsid w:val="00075B92"/>
    <w:rsid w:val="000762B5"/>
    <w:rsid w:val="00080101"/>
    <w:rsid w:val="00083E2A"/>
    <w:rsid w:val="00097DCB"/>
    <w:rsid w:val="00097FFE"/>
    <w:rsid w:val="000A4F6E"/>
    <w:rsid w:val="000B69BC"/>
    <w:rsid w:val="000C08E4"/>
    <w:rsid w:val="000C73B6"/>
    <w:rsid w:val="000D202C"/>
    <w:rsid w:val="000E2621"/>
    <w:rsid w:val="000F66E4"/>
    <w:rsid w:val="001068B1"/>
    <w:rsid w:val="001128A7"/>
    <w:rsid w:val="00121D9A"/>
    <w:rsid w:val="00135793"/>
    <w:rsid w:val="00141577"/>
    <w:rsid w:val="00141C2E"/>
    <w:rsid w:val="001538F1"/>
    <w:rsid w:val="001565A6"/>
    <w:rsid w:val="00162220"/>
    <w:rsid w:val="00166094"/>
    <w:rsid w:val="0017104E"/>
    <w:rsid w:val="001715D9"/>
    <w:rsid w:val="00172B7E"/>
    <w:rsid w:val="00187BE3"/>
    <w:rsid w:val="00192A7F"/>
    <w:rsid w:val="001B3220"/>
    <w:rsid w:val="001D052F"/>
    <w:rsid w:val="001D481B"/>
    <w:rsid w:val="001E4C5C"/>
    <w:rsid w:val="001E52E3"/>
    <w:rsid w:val="00211079"/>
    <w:rsid w:val="00217DA7"/>
    <w:rsid w:val="002370FF"/>
    <w:rsid w:val="00247F6A"/>
    <w:rsid w:val="00251DDA"/>
    <w:rsid w:val="00257E4F"/>
    <w:rsid w:val="00264ACB"/>
    <w:rsid w:val="0027116D"/>
    <w:rsid w:val="002734F3"/>
    <w:rsid w:val="0029303E"/>
    <w:rsid w:val="00293095"/>
    <w:rsid w:val="002A02E6"/>
    <w:rsid w:val="002A1C24"/>
    <w:rsid w:val="002B0C36"/>
    <w:rsid w:val="002B692F"/>
    <w:rsid w:val="002C0C10"/>
    <w:rsid w:val="002C46BD"/>
    <w:rsid w:val="002E456A"/>
    <w:rsid w:val="002F15BF"/>
    <w:rsid w:val="002F3D0D"/>
    <w:rsid w:val="00305526"/>
    <w:rsid w:val="00322F5A"/>
    <w:rsid w:val="003342E2"/>
    <w:rsid w:val="00334B97"/>
    <w:rsid w:val="00336EC0"/>
    <w:rsid w:val="00336F47"/>
    <w:rsid w:val="00353CA0"/>
    <w:rsid w:val="00354155"/>
    <w:rsid w:val="00355E33"/>
    <w:rsid w:val="00360CE0"/>
    <w:rsid w:val="00381AC4"/>
    <w:rsid w:val="00385DD5"/>
    <w:rsid w:val="00392E20"/>
    <w:rsid w:val="0039487D"/>
    <w:rsid w:val="00396E40"/>
    <w:rsid w:val="003A0606"/>
    <w:rsid w:val="003A0D42"/>
    <w:rsid w:val="003A21AB"/>
    <w:rsid w:val="003A3081"/>
    <w:rsid w:val="003B1D08"/>
    <w:rsid w:val="003B44F6"/>
    <w:rsid w:val="003D07C2"/>
    <w:rsid w:val="003D304E"/>
    <w:rsid w:val="003D4AFF"/>
    <w:rsid w:val="003D5EE2"/>
    <w:rsid w:val="003D7B61"/>
    <w:rsid w:val="003E7979"/>
    <w:rsid w:val="003F3B7C"/>
    <w:rsid w:val="00417FFD"/>
    <w:rsid w:val="0042638E"/>
    <w:rsid w:val="004364D6"/>
    <w:rsid w:val="004445F8"/>
    <w:rsid w:val="004451E3"/>
    <w:rsid w:val="00445E6E"/>
    <w:rsid w:val="00455BCB"/>
    <w:rsid w:val="00456458"/>
    <w:rsid w:val="00467CF3"/>
    <w:rsid w:val="0047046E"/>
    <w:rsid w:val="00472492"/>
    <w:rsid w:val="00474356"/>
    <w:rsid w:val="00496483"/>
    <w:rsid w:val="004A3F44"/>
    <w:rsid w:val="004C24AD"/>
    <w:rsid w:val="004C344A"/>
    <w:rsid w:val="004C454E"/>
    <w:rsid w:val="004D35AB"/>
    <w:rsid w:val="004F004D"/>
    <w:rsid w:val="00502BDD"/>
    <w:rsid w:val="00512C46"/>
    <w:rsid w:val="005330C5"/>
    <w:rsid w:val="00534162"/>
    <w:rsid w:val="005406E1"/>
    <w:rsid w:val="00545803"/>
    <w:rsid w:val="005539AC"/>
    <w:rsid w:val="00554C20"/>
    <w:rsid w:val="00556AEE"/>
    <w:rsid w:val="00562912"/>
    <w:rsid w:val="0057770D"/>
    <w:rsid w:val="00580FEC"/>
    <w:rsid w:val="00584587"/>
    <w:rsid w:val="005845D4"/>
    <w:rsid w:val="005863D8"/>
    <w:rsid w:val="00594FBA"/>
    <w:rsid w:val="005A0171"/>
    <w:rsid w:val="005A03CA"/>
    <w:rsid w:val="005A774A"/>
    <w:rsid w:val="005C60A7"/>
    <w:rsid w:val="005C7D9D"/>
    <w:rsid w:val="005D14F2"/>
    <w:rsid w:val="005D4850"/>
    <w:rsid w:val="0061670E"/>
    <w:rsid w:val="006357DB"/>
    <w:rsid w:val="0063759F"/>
    <w:rsid w:val="0064321A"/>
    <w:rsid w:val="00653BFF"/>
    <w:rsid w:val="00656F3F"/>
    <w:rsid w:val="00663A0A"/>
    <w:rsid w:val="006722CA"/>
    <w:rsid w:val="006839EB"/>
    <w:rsid w:val="0068596A"/>
    <w:rsid w:val="00693C63"/>
    <w:rsid w:val="006A74B8"/>
    <w:rsid w:val="006B09E7"/>
    <w:rsid w:val="006B289E"/>
    <w:rsid w:val="006B37BF"/>
    <w:rsid w:val="006C729D"/>
    <w:rsid w:val="006D30E0"/>
    <w:rsid w:val="006D5D4B"/>
    <w:rsid w:val="006E234E"/>
    <w:rsid w:val="006E6B72"/>
    <w:rsid w:val="006E6BA2"/>
    <w:rsid w:val="006F039F"/>
    <w:rsid w:val="006F3356"/>
    <w:rsid w:val="006F4CA7"/>
    <w:rsid w:val="006F7903"/>
    <w:rsid w:val="00703059"/>
    <w:rsid w:val="007127F6"/>
    <w:rsid w:val="007150E2"/>
    <w:rsid w:val="007171E4"/>
    <w:rsid w:val="00741544"/>
    <w:rsid w:val="00741DE4"/>
    <w:rsid w:val="0074520F"/>
    <w:rsid w:val="00754111"/>
    <w:rsid w:val="00755087"/>
    <w:rsid w:val="0075721B"/>
    <w:rsid w:val="00763856"/>
    <w:rsid w:val="00777673"/>
    <w:rsid w:val="00786DD2"/>
    <w:rsid w:val="00793F74"/>
    <w:rsid w:val="007A1BE7"/>
    <w:rsid w:val="007A585B"/>
    <w:rsid w:val="007B10E0"/>
    <w:rsid w:val="007B2C5A"/>
    <w:rsid w:val="007B5D2B"/>
    <w:rsid w:val="007B74F1"/>
    <w:rsid w:val="007C01E6"/>
    <w:rsid w:val="007C7872"/>
    <w:rsid w:val="007E35DC"/>
    <w:rsid w:val="007E3F92"/>
    <w:rsid w:val="007F101A"/>
    <w:rsid w:val="007F6F87"/>
    <w:rsid w:val="00807F8F"/>
    <w:rsid w:val="00813716"/>
    <w:rsid w:val="008154BA"/>
    <w:rsid w:val="008338EC"/>
    <w:rsid w:val="008452E1"/>
    <w:rsid w:val="00857592"/>
    <w:rsid w:val="00875E98"/>
    <w:rsid w:val="00877727"/>
    <w:rsid w:val="00890336"/>
    <w:rsid w:val="008916F2"/>
    <w:rsid w:val="008A2626"/>
    <w:rsid w:val="008A2D7E"/>
    <w:rsid w:val="008B6090"/>
    <w:rsid w:val="008B77EB"/>
    <w:rsid w:val="008C53F2"/>
    <w:rsid w:val="008C5D37"/>
    <w:rsid w:val="008E71D5"/>
    <w:rsid w:val="008E7962"/>
    <w:rsid w:val="008E7A5F"/>
    <w:rsid w:val="008F42FA"/>
    <w:rsid w:val="008F4869"/>
    <w:rsid w:val="00906F3D"/>
    <w:rsid w:val="009103BB"/>
    <w:rsid w:val="0091087A"/>
    <w:rsid w:val="00913D28"/>
    <w:rsid w:val="00914063"/>
    <w:rsid w:val="009331B2"/>
    <w:rsid w:val="00934081"/>
    <w:rsid w:val="0095166F"/>
    <w:rsid w:val="009551CD"/>
    <w:rsid w:val="009566B6"/>
    <w:rsid w:val="0097514D"/>
    <w:rsid w:val="00981EF3"/>
    <w:rsid w:val="00982ED4"/>
    <w:rsid w:val="00990AC6"/>
    <w:rsid w:val="00991E40"/>
    <w:rsid w:val="0099260C"/>
    <w:rsid w:val="00993E3E"/>
    <w:rsid w:val="009A0F88"/>
    <w:rsid w:val="009A1C09"/>
    <w:rsid w:val="009A40A5"/>
    <w:rsid w:val="009A62FA"/>
    <w:rsid w:val="009A7ACE"/>
    <w:rsid w:val="009B1086"/>
    <w:rsid w:val="009B643A"/>
    <w:rsid w:val="009B682D"/>
    <w:rsid w:val="009B7238"/>
    <w:rsid w:val="009D69B6"/>
    <w:rsid w:val="009E1739"/>
    <w:rsid w:val="009F26D1"/>
    <w:rsid w:val="00A0680A"/>
    <w:rsid w:val="00A16CFA"/>
    <w:rsid w:val="00A229AC"/>
    <w:rsid w:val="00A342DF"/>
    <w:rsid w:val="00A36EB1"/>
    <w:rsid w:val="00A44A0E"/>
    <w:rsid w:val="00A44C74"/>
    <w:rsid w:val="00A53BF3"/>
    <w:rsid w:val="00A65CAD"/>
    <w:rsid w:val="00A77F53"/>
    <w:rsid w:val="00A94611"/>
    <w:rsid w:val="00AB0019"/>
    <w:rsid w:val="00AC7F75"/>
    <w:rsid w:val="00AD4E8E"/>
    <w:rsid w:val="00AE750F"/>
    <w:rsid w:val="00AE7D92"/>
    <w:rsid w:val="00AF5881"/>
    <w:rsid w:val="00B26F80"/>
    <w:rsid w:val="00B30B86"/>
    <w:rsid w:val="00B378C1"/>
    <w:rsid w:val="00B432B8"/>
    <w:rsid w:val="00B70595"/>
    <w:rsid w:val="00B81867"/>
    <w:rsid w:val="00B8426F"/>
    <w:rsid w:val="00BA0D4B"/>
    <w:rsid w:val="00BA43D3"/>
    <w:rsid w:val="00BC6176"/>
    <w:rsid w:val="00BD41D4"/>
    <w:rsid w:val="00BD59EC"/>
    <w:rsid w:val="00BF4B56"/>
    <w:rsid w:val="00BF4B8B"/>
    <w:rsid w:val="00C001F8"/>
    <w:rsid w:val="00C00701"/>
    <w:rsid w:val="00C00858"/>
    <w:rsid w:val="00C0087A"/>
    <w:rsid w:val="00C104C4"/>
    <w:rsid w:val="00C126BD"/>
    <w:rsid w:val="00C358D7"/>
    <w:rsid w:val="00C4360D"/>
    <w:rsid w:val="00C5563F"/>
    <w:rsid w:val="00C64859"/>
    <w:rsid w:val="00C64CB4"/>
    <w:rsid w:val="00C66CD9"/>
    <w:rsid w:val="00C735E6"/>
    <w:rsid w:val="00C83945"/>
    <w:rsid w:val="00C9389D"/>
    <w:rsid w:val="00C9467A"/>
    <w:rsid w:val="00CA0BBD"/>
    <w:rsid w:val="00CA2549"/>
    <w:rsid w:val="00CB43C4"/>
    <w:rsid w:val="00CB6B30"/>
    <w:rsid w:val="00CC031C"/>
    <w:rsid w:val="00CC2130"/>
    <w:rsid w:val="00CC2628"/>
    <w:rsid w:val="00CC7A90"/>
    <w:rsid w:val="00CD1209"/>
    <w:rsid w:val="00CD456B"/>
    <w:rsid w:val="00CD470B"/>
    <w:rsid w:val="00CE4C14"/>
    <w:rsid w:val="00CE4FE4"/>
    <w:rsid w:val="00CE54A0"/>
    <w:rsid w:val="00CF36D2"/>
    <w:rsid w:val="00D404E6"/>
    <w:rsid w:val="00D4473F"/>
    <w:rsid w:val="00D63D87"/>
    <w:rsid w:val="00D67B73"/>
    <w:rsid w:val="00D85149"/>
    <w:rsid w:val="00D95F64"/>
    <w:rsid w:val="00DA2616"/>
    <w:rsid w:val="00DB31DB"/>
    <w:rsid w:val="00DB5626"/>
    <w:rsid w:val="00DB5871"/>
    <w:rsid w:val="00DC7359"/>
    <w:rsid w:val="00DD7E84"/>
    <w:rsid w:val="00DE4327"/>
    <w:rsid w:val="00DE45DB"/>
    <w:rsid w:val="00DE4C74"/>
    <w:rsid w:val="00DF6196"/>
    <w:rsid w:val="00DF7A37"/>
    <w:rsid w:val="00E02D67"/>
    <w:rsid w:val="00E11D81"/>
    <w:rsid w:val="00E143F7"/>
    <w:rsid w:val="00E16CA2"/>
    <w:rsid w:val="00E35346"/>
    <w:rsid w:val="00E40ACF"/>
    <w:rsid w:val="00E40F6C"/>
    <w:rsid w:val="00E54FD6"/>
    <w:rsid w:val="00E55AD8"/>
    <w:rsid w:val="00E56D53"/>
    <w:rsid w:val="00E60D53"/>
    <w:rsid w:val="00E61427"/>
    <w:rsid w:val="00E62869"/>
    <w:rsid w:val="00E722F4"/>
    <w:rsid w:val="00E730CA"/>
    <w:rsid w:val="00E747D9"/>
    <w:rsid w:val="00E777A9"/>
    <w:rsid w:val="00E82C73"/>
    <w:rsid w:val="00E95A55"/>
    <w:rsid w:val="00EA3A51"/>
    <w:rsid w:val="00EA5706"/>
    <w:rsid w:val="00EC5007"/>
    <w:rsid w:val="00EC63B3"/>
    <w:rsid w:val="00ED6969"/>
    <w:rsid w:val="00EE0FE9"/>
    <w:rsid w:val="00EF554B"/>
    <w:rsid w:val="00F033F4"/>
    <w:rsid w:val="00F04B3F"/>
    <w:rsid w:val="00F1412A"/>
    <w:rsid w:val="00F21D8A"/>
    <w:rsid w:val="00F2355C"/>
    <w:rsid w:val="00F44E88"/>
    <w:rsid w:val="00F5142F"/>
    <w:rsid w:val="00F578AA"/>
    <w:rsid w:val="00F61602"/>
    <w:rsid w:val="00F70AF8"/>
    <w:rsid w:val="00F77D4B"/>
    <w:rsid w:val="00F86CB1"/>
    <w:rsid w:val="00F97628"/>
    <w:rsid w:val="00FA2C9F"/>
    <w:rsid w:val="00FA40C3"/>
    <w:rsid w:val="00FB3811"/>
    <w:rsid w:val="00FB4F82"/>
    <w:rsid w:val="00FC563D"/>
    <w:rsid w:val="00FE2039"/>
    <w:rsid w:val="00FE3382"/>
    <w:rsid w:val="00FF5B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39171"/>
  <w15:docId w15:val="{B6189973-0FA7-4A48-A77D-97BFD622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64D6"/>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9E1739"/>
    <w:pPr>
      <w:ind w:left="720"/>
      <w:contextualSpacing/>
    </w:pPr>
  </w:style>
  <w:style w:type="character" w:customStyle="1" w:styleId="Char">
    <w:name w:val="نص حاشية سفلية Char"/>
    <w:basedOn w:val="a0"/>
    <w:link w:val="af3"/>
    <w:rsid w:val="000549E1"/>
    <w:rPr>
      <w:rFonts w:cs="Traditional Arabic"/>
      <w:color w:val="000000"/>
      <w:sz w:val="28"/>
      <w:szCs w:val="28"/>
      <w:lang w:eastAsia="ar-SA"/>
    </w:rPr>
  </w:style>
  <w:style w:type="character" w:styleId="afd">
    <w:name w:val="Strong"/>
    <w:qFormat/>
    <w:rsid w:val="000549E1"/>
    <w:rPr>
      <w:b/>
      <w:bCs/>
    </w:rPr>
  </w:style>
  <w:style w:type="paragraph" w:styleId="afe">
    <w:name w:val="footer"/>
    <w:basedOn w:val="a"/>
    <w:link w:val="Char0"/>
    <w:rsid w:val="00754111"/>
    <w:pPr>
      <w:tabs>
        <w:tab w:val="center" w:pos="4153"/>
        <w:tab w:val="right" w:pos="8306"/>
      </w:tabs>
    </w:pPr>
  </w:style>
  <w:style w:type="character" w:customStyle="1" w:styleId="Char0">
    <w:name w:val="تذييل الصفحة Char"/>
    <w:basedOn w:val="a0"/>
    <w:link w:val="afe"/>
    <w:rsid w:val="00754111"/>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628">
      <w:bodyDiv w:val="1"/>
      <w:marLeft w:val="0"/>
      <w:marRight w:val="0"/>
      <w:marTop w:val="0"/>
      <w:marBottom w:val="0"/>
      <w:divBdr>
        <w:top w:val="none" w:sz="0" w:space="0" w:color="auto"/>
        <w:left w:val="none" w:sz="0" w:space="0" w:color="auto"/>
        <w:bottom w:val="none" w:sz="0" w:space="0" w:color="auto"/>
        <w:right w:val="none" w:sz="0" w:space="0" w:color="auto"/>
      </w:divBdr>
    </w:div>
    <w:div w:id="173304285">
      <w:bodyDiv w:val="1"/>
      <w:marLeft w:val="0"/>
      <w:marRight w:val="0"/>
      <w:marTop w:val="0"/>
      <w:marBottom w:val="0"/>
      <w:divBdr>
        <w:top w:val="none" w:sz="0" w:space="0" w:color="auto"/>
        <w:left w:val="none" w:sz="0" w:space="0" w:color="auto"/>
        <w:bottom w:val="none" w:sz="0" w:space="0" w:color="auto"/>
        <w:right w:val="none" w:sz="0" w:space="0" w:color="auto"/>
      </w:divBdr>
    </w:div>
    <w:div w:id="178400414">
      <w:bodyDiv w:val="1"/>
      <w:marLeft w:val="0"/>
      <w:marRight w:val="0"/>
      <w:marTop w:val="0"/>
      <w:marBottom w:val="0"/>
      <w:divBdr>
        <w:top w:val="none" w:sz="0" w:space="0" w:color="auto"/>
        <w:left w:val="none" w:sz="0" w:space="0" w:color="auto"/>
        <w:bottom w:val="none" w:sz="0" w:space="0" w:color="auto"/>
        <w:right w:val="none" w:sz="0" w:space="0" w:color="auto"/>
      </w:divBdr>
    </w:div>
    <w:div w:id="351228908">
      <w:bodyDiv w:val="1"/>
      <w:marLeft w:val="0"/>
      <w:marRight w:val="0"/>
      <w:marTop w:val="0"/>
      <w:marBottom w:val="0"/>
      <w:divBdr>
        <w:top w:val="none" w:sz="0" w:space="0" w:color="auto"/>
        <w:left w:val="none" w:sz="0" w:space="0" w:color="auto"/>
        <w:bottom w:val="none" w:sz="0" w:space="0" w:color="auto"/>
        <w:right w:val="none" w:sz="0" w:space="0" w:color="auto"/>
      </w:divBdr>
    </w:div>
    <w:div w:id="409499694">
      <w:bodyDiv w:val="1"/>
      <w:marLeft w:val="0"/>
      <w:marRight w:val="0"/>
      <w:marTop w:val="0"/>
      <w:marBottom w:val="0"/>
      <w:divBdr>
        <w:top w:val="none" w:sz="0" w:space="0" w:color="auto"/>
        <w:left w:val="none" w:sz="0" w:space="0" w:color="auto"/>
        <w:bottom w:val="none" w:sz="0" w:space="0" w:color="auto"/>
        <w:right w:val="none" w:sz="0" w:space="0" w:color="auto"/>
      </w:divBdr>
    </w:div>
    <w:div w:id="449084779">
      <w:bodyDiv w:val="1"/>
      <w:marLeft w:val="0"/>
      <w:marRight w:val="0"/>
      <w:marTop w:val="0"/>
      <w:marBottom w:val="0"/>
      <w:divBdr>
        <w:top w:val="none" w:sz="0" w:space="0" w:color="auto"/>
        <w:left w:val="none" w:sz="0" w:space="0" w:color="auto"/>
        <w:bottom w:val="none" w:sz="0" w:space="0" w:color="auto"/>
        <w:right w:val="none" w:sz="0" w:space="0" w:color="auto"/>
      </w:divBdr>
    </w:div>
    <w:div w:id="574899135">
      <w:bodyDiv w:val="1"/>
      <w:marLeft w:val="0"/>
      <w:marRight w:val="0"/>
      <w:marTop w:val="0"/>
      <w:marBottom w:val="0"/>
      <w:divBdr>
        <w:top w:val="none" w:sz="0" w:space="0" w:color="auto"/>
        <w:left w:val="none" w:sz="0" w:space="0" w:color="auto"/>
        <w:bottom w:val="none" w:sz="0" w:space="0" w:color="auto"/>
        <w:right w:val="none" w:sz="0" w:space="0" w:color="auto"/>
      </w:divBdr>
    </w:div>
    <w:div w:id="590895226">
      <w:bodyDiv w:val="1"/>
      <w:marLeft w:val="0"/>
      <w:marRight w:val="0"/>
      <w:marTop w:val="0"/>
      <w:marBottom w:val="0"/>
      <w:divBdr>
        <w:top w:val="none" w:sz="0" w:space="0" w:color="auto"/>
        <w:left w:val="none" w:sz="0" w:space="0" w:color="auto"/>
        <w:bottom w:val="none" w:sz="0" w:space="0" w:color="auto"/>
        <w:right w:val="none" w:sz="0" w:space="0" w:color="auto"/>
      </w:divBdr>
    </w:div>
    <w:div w:id="705718823">
      <w:bodyDiv w:val="1"/>
      <w:marLeft w:val="0"/>
      <w:marRight w:val="0"/>
      <w:marTop w:val="0"/>
      <w:marBottom w:val="0"/>
      <w:divBdr>
        <w:top w:val="none" w:sz="0" w:space="0" w:color="auto"/>
        <w:left w:val="none" w:sz="0" w:space="0" w:color="auto"/>
        <w:bottom w:val="none" w:sz="0" w:space="0" w:color="auto"/>
        <w:right w:val="none" w:sz="0" w:space="0" w:color="auto"/>
      </w:divBdr>
    </w:div>
    <w:div w:id="744767043">
      <w:bodyDiv w:val="1"/>
      <w:marLeft w:val="0"/>
      <w:marRight w:val="0"/>
      <w:marTop w:val="0"/>
      <w:marBottom w:val="0"/>
      <w:divBdr>
        <w:top w:val="none" w:sz="0" w:space="0" w:color="auto"/>
        <w:left w:val="none" w:sz="0" w:space="0" w:color="auto"/>
        <w:bottom w:val="none" w:sz="0" w:space="0" w:color="auto"/>
        <w:right w:val="none" w:sz="0" w:space="0" w:color="auto"/>
      </w:divBdr>
    </w:div>
    <w:div w:id="801965613">
      <w:bodyDiv w:val="1"/>
      <w:marLeft w:val="0"/>
      <w:marRight w:val="0"/>
      <w:marTop w:val="0"/>
      <w:marBottom w:val="0"/>
      <w:divBdr>
        <w:top w:val="none" w:sz="0" w:space="0" w:color="auto"/>
        <w:left w:val="none" w:sz="0" w:space="0" w:color="auto"/>
        <w:bottom w:val="none" w:sz="0" w:space="0" w:color="auto"/>
        <w:right w:val="none" w:sz="0" w:space="0" w:color="auto"/>
      </w:divBdr>
    </w:div>
    <w:div w:id="819538673">
      <w:bodyDiv w:val="1"/>
      <w:marLeft w:val="0"/>
      <w:marRight w:val="0"/>
      <w:marTop w:val="0"/>
      <w:marBottom w:val="0"/>
      <w:divBdr>
        <w:top w:val="none" w:sz="0" w:space="0" w:color="auto"/>
        <w:left w:val="none" w:sz="0" w:space="0" w:color="auto"/>
        <w:bottom w:val="none" w:sz="0" w:space="0" w:color="auto"/>
        <w:right w:val="none" w:sz="0" w:space="0" w:color="auto"/>
      </w:divBdr>
    </w:div>
    <w:div w:id="965894165">
      <w:bodyDiv w:val="1"/>
      <w:marLeft w:val="0"/>
      <w:marRight w:val="0"/>
      <w:marTop w:val="0"/>
      <w:marBottom w:val="0"/>
      <w:divBdr>
        <w:top w:val="none" w:sz="0" w:space="0" w:color="auto"/>
        <w:left w:val="none" w:sz="0" w:space="0" w:color="auto"/>
        <w:bottom w:val="none" w:sz="0" w:space="0" w:color="auto"/>
        <w:right w:val="none" w:sz="0" w:space="0" w:color="auto"/>
      </w:divBdr>
    </w:div>
    <w:div w:id="1114208913">
      <w:bodyDiv w:val="1"/>
      <w:marLeft w:val="0"/>
      <w:marRight w:val="0"/>
      <w:marTop w:val="0"/>
      <w:marBottom w:val="0"/>
      <w:divBdr>
        <w:top w:val="none" w:sz="0" w:space="0" w:color="auto"/>
        <w:left w:val="none" w:sz="0" w:space="0" w:color="auto"/>
        <w:bottom w:val="none" w:sz="0" w:space="0" w:color="auto"/>
        <w:right w:val="none" w:sz="0" w:space="0" w:color="auto"/>
      </w:divBdr>
    </w:div>
    <w:div w:id="1153376425">
      <w:bodyDiv w:val="1"/>
      <w:marLeft w:val="0"/>
      <w:marRight w:val="0"/>
      <w:marTop w:val="0"/>
      <w:marBottom w:val="0"/>
      <w:divBdr>
        <w:top w:val="none" w:sz="0" w:space="0" w:color="auto"/>
        <w:left w:val="none" w:sz="0" w:space="0" w:color="auto"/>
        <w:bottom w:val="none" w:sz="0" w:space="0" w:color="auto"/>
        <w:right w:val="none" w:sz="0" w:space="0" w:color="auto"/>
      </w:divBdr>
    </w:div>
    <w:div w:id="1254632557">
      <w:bodyDiv w:val="1"/>
      <w:marLeft w:val="0"/>
      <w:marRight w:val="0"/>
      <w:marTop w:val="0"/>
      <w:marBottom w:val="0"/>
      <w:divBdr>
        <w:top w:val="none" w:sz="0" w:space="0" w:color="auto"/>
        <w:left w:val="none" w:sz="0" w:space="0" w:color="auto"/>
        <w:bottom w:val="none" w:sz="0" w:space="0" w:color="auto"/>
        <w:right w:val="none" w:sz="0" w:space="0" w:color="auto"/>
      </w:divBdr>
    </w:div>
    <w:div w:id="1442610289">
      <w:bodyDiv w:val="1"/>
      <w:marLeft w:val="0"/>
      <w:marRight w:val="0"/>
      <w:marTop w:val="0"/>
      <w:marBottom w:val="0"/>
      <w:divBdr>
        <w:top w:val="none" w:sz="0" w:space="0" w:color="auto"/>
        <w:left w:val="none" w:sz="0" w:space="0" w:color="auto"/>
        <w:bottom w:val="none" w:sz="0" w:space="0" w:color="auto"/>
        <w:right w:val="none" w:sz="0" w:space="0" w:color="auto"/>
      </w:divBdr>
    </w:div>
    <w:div w:id="1498883258">
      <w:bodyDiv w:val="1"/>
      <w:marLeft w:val="0"/>
      <w:marRight w:val="0"/>
      <w:marTop w:val="0"/>
      <w:marBottom w:val="0"/>
      <w:divBdr>
        <w:top w:val="none" w:sz="0" w:space="0" w:color="auto"/>
        <w:left w:val="none" w:sz="0" w:space="0" w:color="auto"/>
        <w:bottom w:val="none" w:sz="0" w:space="0" w:color="auto"/>
        <w:right w:val="none" w:sz="0" w:space="0" w:color="auto"/>
      </w:divBdr>
    </w:div>
    <w:div w:id="1588423945">
      <w:bodyDiv w:val="1"/>
      <w:marLeft w:val="0"/>
      <w:marRight w:val="0"/>
      <w:marTop w:val="0"/>
      <w:marBottom w:val="0"/>
      <w:divBdr>
        <w:top w:val="none" w:sz="0" w:space="0" w:color="auto"/>
        <w:left w:val="none" w:sz="0" w:space="0" w:color="auto"/>
        <w:bottom w:val="none" w:sz="0" w:space="0" w:color="auto"/>
        <w:right w:val="none" w:sz="0" w:space="0" w:color="auto"/>
      </w:divBdr>
    </w:div>
    <w:div w:id="1598247843">
      <w:bodyDiv w:val="1"/>
      <w:marLeft w:val="0"/>
      <w:marRight w:val="0"/>
      <w:marTop w:val="0"/>
      <w:marBottom w:val="0"/>
      <w:divBdr>
        <w:top w:val="none" w:sz="0" w:space="0" w:color="auto"/>
        <w:left w:val="none" w:sz="0" w:space="0" w:color="auto"/>
        <w:bottom w:val="none" w:sz="0" w:space="0" w:color="auto"/>
        <w:right w:val="none" w:sz="0" w:space="0" w:color="auto"/>
      </w:divBdr>
    </w:div>
    <w:div w:id="1660037471">
      <w:bodyDiv w:val="1"/>
      <w:marLeft w:val="0"/>
      <w:marRight w:val="0"/>
      <w:marTop w:val="0"/>
      <w:marBottom w:val="0"/>
      <w:divBdr>
        <w:top w:val="none" w:sz="0" w:space="0" w:color="auto"/>
        <w:left w:val="none" w:sz="0" w:space="0" w:color="auto"/>
        <w:bottom w:val="none" w:sz="0" w:space="0" w:color="auto"/>
        <w:right w:val="none" w:sz="0" w:space="0" w:color="auto"/>
      </w:divBdr>
    </w:div>
    <w:div w:id="1855991344">
      <w:bodyDiv w:val="1"/>
      <w:marLeft w:val="0"/>
      <w:marRight w:val="0"/>
      <w:marTop w:val="0"/>
      <w:marBottom w:val="0"/>
      <w:divBdr>
        <w:top w:val="none" w:sz="0" w:space="0" w:color="auto"/>
        <w:left w:val="none" w:sz="0" w:space="0" w:color="auto"/>
        <w:bottom w:val="none" w:sz="0" w:space="0" w:color="auto"/>
        <w:right w:val="none" w:sz="0" w:space="0" w:color="auto"/>
      </w:divBdr>
    </w:div>
    <w:div w:id="1914468498">
      <w:bodyDiv w:val="1"/>
      <w:marLeft w:val="0"/>
      <w:marRight w:val="0"/>
      <w:marTop w:val="0"/>
      <w:marBottom w:val="0"/>
      <w:divBdr>
        <w:top w:val="none" w:sz="0" w:space="0" w:color="auto"/>
        <w:left w:val="none" w:sz="0" w:space="0" w:color="auto"/>
        <w:bottom w:val="none" w:sz="0" w:space="0" w:color="auto"/>
        <w:right w:val="none" w:sz="0" w:space="0" w:color="auto"/>
      </w:divBdr>
    </w:div>
    <w:div w:id="1919291304">
      <w:bodyDiv w:val="1"/>
      <w:marLeft w:val="0"/>
      <w:marRight w:val="0"/>
      <w:marTop w:val="0"/>
      <w:marBottom w:val="0"/>
      <w:divBdr>
        <w:top w:val="none" w:sz="0" w:space="0" w:color="auto"/>
        <w:left w:val="none" w:sz="0" w:space="0" w:color="auto"/>
        <w:bottom w:val="none" w:sz="0" w:space="0" w:color="auto"/>
        <w:right w:val="none" w:sz="0" w:space="0" w:color="auto"/>
      </w:divBdr>
    </w:div>
    <w:div w:id="195633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CE320-BDDB-4B34-9A5E-CBF3792B7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4</Pages>
  <Words>844</Words>
  <Characters>4431</Characters>
  <Application>Microsoft Office Word</Application>
  <DocSecurity>0</DocSecurity>
  <Lines>82</Lines>
  <Paragraphs>39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راشد</dc:creator>
  <cp:keywords/>
  <dc:description/>
  <cp:lastModifiedBy>راشد البداح</cp:lastModifiedBy>
  <cp:revision>11</cp:revision>
  <cp:lastPrinted>2023-06-23T08:01:00Z</cp:lastPrinted>
  <dcterms:created xsi:type="dcterms:W3CDTF">2026-05-11T03:13:00Z</dcterms:created>
  <dcterms:modified xsi:type="dcterms:W3CDTF">2026-05-11T19:32:00Z</dcterms:modified>
</cp:coreProperties>
</file>