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3300" w14:textId="5B5D4215" w:rsidR="006C2C8E" w:rsidRPr="008348E7" w:rsidRDefault="008348E7" w:rsidP="008348E7">
      <w:pPr>
        <w:jc w:val="center"/>
        <w:rPr>
          <w:rFonts w:cstheme="minorHAnsi"/>
          <w:sz w:val="40"/>
          <w:szCs w:val="40"/>
          <w:u w:val="single"/>
          <w:rtl/>
        </w:rPr>
      </w:pPr>
      <w:r w:rsidRPr="008348E7">
        <w:rPr>
          <w:rFonts w:cstheme="minorHAnsi" w:hint="cs"/>
          <w:sz w:val="40"/>
          <w:szCs w:val="40"/>
          <w:u w:val="single"/>
          <w:rtl/>
        </w:rPr>
        <w:t>من أحكام الحج وتوجيهات للحجاج</w:t>
      </w:r>
    </w:p>
    <w:p w14:paraId="1BDEFA40" w14:textId="77777777" w:rsidR="008348E7" w:rsidRPr="008348E7" w:rsidRDefault="008348E7" w:rsidP="008348E7">
      <w:pPr>
        <w:jc w:val="center"/>
        <w:rPr>
          <w:rFonts w:cstheme="minorHAnsi"/>
          <w:sz w:val="40"/>
          <w:szCs w:val="40"/>
          <w:u w:val="single"/>
          <w:rtl/>
        </w:rPr>
      </w:pPr>
      <w:r w:rsidRPr="008348E7">
        <w:rPr>
          <w:rFonts w:cs="Calibri"/>
          <w:sz w:val="40"/>
          <w:szCs w:val="40"/>
          <w:u w:val="single"/>
          <w:rtl/>
        </w:rPr>
        <w:t>الخطبة الأولى</w:t>
      </w:r>
    </w:p>
    <w:p w14:paraId="54333706" w14:textId="4C74B879" w:rsidR="008348E7" w:rsidRPr="008348E7" w:rsidRDefault="008348E7" w:rsidP="008348E7">
      <w:pPr>
        <w:jc w:val="both"/>
        <w:rPr>
          <w:rFonts w:cstheme="minorHAnsi"/>
          <w:sz w:val="40"/>
          <w:szCs w:val="40"/>
          <w:rtl/>
        </w:rPr>
      </w:pPr>
      <w:r w:rsidRPr="008348E7">
        <w:rPr>
          <w:rFonts w:cs="Calibri"/>
          <w:sz w:val="40"/>
          <w:szCs w:val="40"/>
          <w:rtl/>
        </w:rPr>
        <w:t xml:space="preserve">الحمد لله الذي فرض الحج إلى بيته </w:t>
      </w:r>
      <w:proofErr w:type="gramStart"/>
      <w:r w:rsidRPr="008348E7">
        <w:rPr>
          <w:rFonts w:cs="Calibri"/>
          <w:sz w:val="40"/>
          <w:szCs w:val="40"/>
          <w:rtl/>
        </w:rPr>
        <w:t>الحرام ،</w:t>
      </w:r>
      <w:proofErr w:type="gramEnd"/>
      <w:r w:rsidRPr="008348E7">
        <w:rPr>
          <w:rFonts w:cs="Calibri"/>
          <w:sz w:val="40"/>
          <w:szCs w:val="40"/>
          <w:rtl/>
        </w:rPr>
        <w:t xml:space="preserve"> ورتّب عليه جزيل الأجر ووافر </w:t>
      </w:r>
      <w:proofErr w:type="gramStart"/>
      <w:r w:rsidRPr="008348E7">
        <w:rPr>
          <w:rFonts w:cs="Calibri"/>
          <w:sz w:val="40"/>
          <w:szCs w:val="40"/>
          <w:rtl/>
        </w:rPr>
        <w:t>الإنعام ،</w:t>
      </w:r>
      <w:proofErr w:type="gramEnd"/>
      <w:r w:rsidRPr="008348E7">
        <w:rPr>
          <w:rFonts w:cs="Calibri"/>
          <w:sz w:val="40"/>
          <w:szCs w:val="40"/>
          <w:rtl/>
        </w:rPr>
        <w:t xml:space="preserve"> وأشهد أن لا إله إلا الله وحده لا شريك له ذو الجلال </w:t>
      </w:r>
      <w:proofErr w:type="gramStart"/>
      <w:r w:rsidRPr="008348E7">
        <w:rPr>
          <w:rFonts w:cs="Calibri"/>
          <w:sz w:val="40"/>
          <w:szCs w:val="40"/>
          <w:rtl/>
        </w:rPr>
        <w:t>والإكرام ،</w:t>
      </w:r>
      <w:proofErr w:type="gramEnd"/>
      <w:r w:rsidRPr="008348E7">
        <w:rPr>
          <w:rFonts w:cs="Calibri"/>
          <w:sz w:val="40"/>
          <w:szCs w:val="40"/>
          <w:rtl/>
        </w:rPr>
        <w:t xml:space="preserve"> وأشهد أن محمداً عبده ورسوله أفضل من صلى وزكى وحج </w:t>
      </w:r>
      <w:proofErr w:type="gramStart"/>
      <w:r w:rsidRPr="008348E7">
        <w:rPr>
          <w:rFonts w:cs="Calibri"/>
          <w:sz w:val="40"/>
          <w:szCs w:val="40"/>
          <w:rtl/>
        </w:rPr>
        <w:t>وصام ،</w:t>
      </w:r>
      <w:proofErr w:type="gramEnd"/>
      <w:r w:rsidRPr="008348E7">
        <w:rPr>
          <w:rFonts w:cs="Calibri"/>
          <w:sz w:val="40"/>
          <w:szCs w:val="40"/>
          <w:rtl/>
        </w:rPr>
        <w:t xml:space="preserve"> صلى الله عليه وعلى آله</w:t>
      </w:r>
      <w:r>
        <w:rPr>
          <w:rFonts w:cs="Calibri" w:hint="cs"/>
          <w:sz w:val="40"/>
          <w:szCs w:val="40"/>
          <w:rtl/>
        </w:rPr>
        <w:t xml:space="preserve"> </w:t>
      </w:r>
      <w:r w:rsidRPr="008348E7">
        <w:rPr>
          <w:rFonts w:cs="Calibri"/>
          <w:sz w:val="40"/>
          <w:szCs w:val="40"/>
          <w:rtl/>
        </w:rPr>
        <w:t xml:space="preserve">وأصحابه والتابعين لهم بإحسانٍ ما تعاقبت الليالي </w:t>
      </w:r>
      <w:proofErr w:type="gramStart"/>
      <w:r w:rsidRPr="008348E7">
        <w:rPr>
          <w:rFonts w:cs="Calibri"/>
          <w:sz w:val="40"/>
          <w:szCs w:val="40"/>
          <w:rtl/>
        </w:rPr>
        <w:t>والأيام ،</w:t>
      </w:r>
      <w:proofErr w:type="gramEnd"/>
      <w:r w:rsidRPr="008348E7">
        <w:rPr>
          <w:rFonts w:cs="Calibri"/>
          <w:sz w:val="40"/>
          <w:szCs w:val="40"/>
          <w:rtl/>
        </w:rPr>
        <w:t xml:space="preserve"> وسلم تسليماً </w:t>
      </w:r>
      <w:proofErr w:type="gramStart"/>
      <w:r w:rsidR="000016D3">
        <w:rPr>
          <w:rFonts w:cs="Calibri" w:hint="cs"/>
          <w:sz w:val="40"/>
          <w:szCs w:val="40"/>
          <w:rtl/>
        </w:rPr>
        <w:t xml:space="preserve">كثيراً </w:t>
      </w:r>
      <w:r w:rsidRPr="008348E7">
        <w:rPr>
          <w:rFonts w:cs="Calibri"/>
          <w:sz w:val="40"/>
          <w:szCs w:val="40"/>
          <w:rtl/>
        </w:rPr>
        <w:t>.</w:t>
      </w:r>
      <w:proofErr w:type="gramEnd"/>
      <w:r w:rsidRPr="008348E7">
        <w:rPr>
          <w:rFonts w:cs="Calibri"/>
          <w:sz w:val="40"/>
          <w:szCs w:val="40"/>
          <w:rtl/>
        </w:rPr>
        <w:t xml:space="preserve"> أما </w:t>
      </w:r>
      <w:proofErr w:type="gramStart"/>
      <w:r w:rsidRPr="008348E7">
        <w:rPr>
          <w:rFonts w:cs="Calibri"/>
          <w:sz w:val="40"/>
          <w:szCs w:val="40"/>
          <w:rtl/>
        </w:rPr>
        <w:t>بعد :</w:t>
      </w:r>
      <w:proofErr w:type="gramEnd"/>
      <w:r w:rsidRPr="008348E7">
        <w:rPr>
          <w:rFonts w:cs="Calibri"/>
          <w:sz w:val="40"/>
          <w:szCs w:val="40"/>
          <w:rtl/>
        </w:rPr>
        <w:t xml:space="preserve">- </w:t>
      </w:r>
    </w:p>
    <w:p w14:paraId="26C35F59" w14:textId="4BD2CFD9" w:rsidR="008348E7" w:rsidRDefault="008348E7" w:rsidP="008348E7">
      <w:pPr>
        <w:jc w:val="both"/>
        <w:rPr>
          <w:rFonts w:cstheme="minorHAnsi"/>
          <w:sz w:val="40"/>
          <w:szCs w:val="40"/>
          <w:rtl/>
        </w:rPr>
      </w:pPr>
      <w:r w:rsidRPr="008348E7">
        <w:rPr>
          <w:rFonts w:cs="Calibri"/>
          <w:sz w:val="40"/>
          <w:szCs w:val="40"/>
          <w:rtl/>
        </w:rPr>
        <w:t xml:space="preserve">فاتَّقُوا اللهَ عباد </w:t>
      </w:r>
      <w:proofErr w:type="gramStart"/>
      <w:r w:rsidRPr="008348E7">
        <w:rPr>
          <w:rFonts w:cs="Calibri"/>
          <w:sz w:val="40"/>
          <w:szCs w:val="40"/>
          <w:rtl/>
        </w:rPr>
        <w:t>الله ،</w:t>
      </w:r>
      <w:proofErr w:type="gramEnd"/>
      <w:r w:rsidRPr="008348E7">
        <w:rPr>
          <w:rFonts w:cs="Calibri"/>
          <w:sz w:val="40"/>
          <w:szCs w:val="40"/>
          <w:rtl/>
        </w:rPr>
        <w:t xml:space="preserve"> فتقوَى اللهِ خيرُ زادٍ ليوم </w:t>
      </w:r>
      <w:proofErr w:type="gramStart"/>
      <w:r w:rsidRPr="008348E7">
        <w:rPr>
          <w:rFonts w:cs="Calibri"/>
          <w:sz w:val="40"/>
          <w:szCs w:val="40"/>
          <w:rtl/>
        </w:rPr>
        <w:t>المعاد ،</w:t>
      </w:r>
      <w:proofErr w:type="gramEnd"/>
      <w:r w:rsidRPr="008348E7">
        <w:rPr>
          <w:rFonts w:cs="Calibri"/>
          <w:sz w:val="40"/>
          <w:szCs w:val="40"/>
          <w:rtl/>
        </w:rPr>
        <w:t xml:space="preserve"> وخيرُ ما يُصلِحُ أمورَ </w:t>
      </w:r>
      <w:proofErr w:type="gramStart"/>
      <w:r w:rsidRPr="008348E7">
        <w:rPr>
          <w:rFonts w:cs="Calibri"/>
          <w:sz w:val="40"/>
          <w:szCs w:val="40"/>
          <w:rtl/>
        </w:rPr>
        <w:t>العباد .</w:t>
      </w:r>
      <w:proofErr w:type="gramEnd"/>
    </w:p>
    <w:p w14:paraId="06F656EF" w14:textId="601D1A02" w:rsidR="00B85861" w:rsidRDefault="00996FFA" w:rsidP="001807BD">
      <w:pPr>
        <w:jc w:val="both"/>
        <w:rPr>
          <w:rFonts w:cstheme="minorHAnsi"/>
          <w:sz w:val="40"/>
          <w:szCs w:val="40"/>
          <w:rtl/>
        </w:rPr>
      </w:pPr>
      <w:r w:rsidRPr="00996FFA">
        <w:rPr>
          <w:rFonts w:cs="Calibri"/>
          <w:sz w:val="40"/>
          <w:szCs w:val="40"/>
          <w:rtl/>
        </w:rPr>
        <w:t xml:space="preserve">عبادُ اللهِ : إنَّ الحجِّ ركنٌ من أركانِ الإسلامِ ومبانيهِ العظامِ ، وهو فرضُ عينٍ على المكلَّفِ المستطيعِ مرةً واحدةً في العمرِ ، قالَ تعَالى : </w:t>
      </w:r>
      <w:r w:rsidR="00E11C8A" w:rsidRPr="00E11C8A">
        <w:rPr>
          <w:rFonts w:cs="Calibri"/>
          <w:sz w:val="40"/>
          <w:szCs w:val="40"/>
          <w:rtl/>
        </w:rPr>
        <w:t>﴿</w:t>
      </w:r>
      <w:r w:rsidRPr="00996FFA">
        <w:rPr>
          <w:rFonts w:cs="Calibri"/>
          <w:sz w:val="40"/>
          <w:szCs w:val="40"/>
          <w:rtl/>
        </w:rPr>
        <w:t xml:space="preserve"> وَللهِ عَلَى النَّاسِ حِجُّ البَيْتِ مَنِ اسْتَطَاعَ إِلَيْهِ سَبِيلًا وَمَنْ كَفَرَ فَإِنَّ اللهَ غَنِيٌّ عَنِ العَالَمِينَ </w:t>
      </w:r>
      <w:r w:rsidR="00E11C8A" w:rsidRPr="00E11C8A">
        <w:rPr>
          <w:rFonts w:cs="Calibri"/>
          <w:sz w:val="40"/>
          <w:szCs w:val="40"/>
          <w:rtl/>
        </w:rPr>
        <w:t>﴾</w:t>
      </w:r>
      <w:r w:rsidRPr="00996FFA">
        <w:rPr>
          <w:rFonts w:cs="Calibri"/>
          <w:sz w:val="40"/>
          <w:szCs w:val="40"/>
          <w:rtl/>
        </w:rPr>
        <w:t xml:space="preserve"> ، </w:t>
      </w:r>
      <w:r w:rsidR="008825B2" w:rsidRPr="008825B2">
        <w:rPr>
          <w:rFonts w:cs="Calibri"/>
          <w:sz w:val="40"/>
          <w:szCs w:val="40"/>
          <w:rtl/>
        </w:rPr>
        <w:t xml:space="preserve">فيا من عقدت العزم على حج بيت الله الحرام ، عليك بإخلاص النية ، فإن الحج عبادة ، والعبادة لا تُقبل إلا إذا كانت خالصة لوجه الله سبحانه وتعالى : </w:t>
      </w:r>
      <w:bookmarkStart w:id="0" w:name="_Hlk229506267"/>
      <w:r w:rsidR="00F0471C" w:rsidRPr="00F0471C">
        <w:rPr>
          <w:rFonts w:cs="Calibri"/>
          <w:sz w:val="40"/>
          <w:szCs w:val="40"/>
          <w:rtl/>
        </w:rPr>
        <w:t>﴿</w:t>
      </w:r>
      <w:bookmarkEnd w:id="0"/>
      <w:r w:rsidR="00F0471C" w:rsidRPr="00F0471C">
        <w:rPr>
          <w:rFonts w:cs="Calibri"/>
          <w:sz w:val="40"/>
          <w:szCs w:val="40"/>
          <w:rtl/>
        </w:rPr>
        <w:t xml:space="preserve"> وَمَا أُمِرُوا إِلَّا لِيَعْبُدُوا اللَّهَ مُخْلِصِينَ لَهُ الدِّينَ حُنَفَاءَ </w:t>
      </w:r>
      <w:bookmarkStart w:id="1" w:name="_Hlk229506252"/>
      <w:r w:rsidR="00F0471C" w:rsidRPr="00F0471C">
        <w:rPr>
          <w:rFonts w:cs="Calibri"/>
          <w:sz w:val="40"/>
          <w:szCs w:val="40"/>
          <w:rtl/>
        </w:rPr>
        <w:t>﴾</w:t>
      </w:r>
      <w:bookmarkEnd w:id="1"/>
      <w:r w:rsidR="008825B2" w:rsidRPr="008825B2">
        <w:rPr>
          <w:rFonts w:cs="Calibri"/>
          <w:sz w:val="40"/>
          <w:szCs w:val="40"/>
          <w:rtl/>
        </w:rPr>
        <w:t xml:space="preserve">، كما أن على من أراد الحج أن يحرص على متابعة النبي صلى الله عليه وسلم والالتزام بهديه في أداء المناسك قدر الوُسْعِ والطاقة ، فإن النبي صلى الله عليه وسلم قد بين المناسك للأمة بقوله صلى الله عليه وسلم وفعله ، </w:t>
      </w:r>
      <w:r w:rsidR="00E11C8A" w:rsidRPr="00E11C8A">
        <w:rPr>
          <w:rFonts w:cs="Calibri"/>
          <w:sz w:val="40"/>
          <w:szCs w:val="40"/>
          <w:rtl/>
        </w:rPr>
        <w:t xml:space="preserve">فعن جابر بن عبد الله رضي الله عنهما في صفة حجة النبي صلى الله عليه وسلم أنه قال : </w:t>
      </w:r>
      <w:r w:rsidR="00E11C8A">
        <w:rPr>
          <w:rFonts w:cs="Calibri" w:hint="cs"/>
          <w:sz w:val="40"/>
          <w:szCs w:val="40"/>
          <w:rtl/>
        </w:rPr>
        <w:t>{</w:t>
      </w:r>
      <w:r w:rsidR="00E11C8A" w:rsidRPr="00E11C8A">
        <w:rPr>
          <w:rFonts w:cs="Calibri"/>
          <w:sz w:val="40"/>
          <w:szCs w:val="40"/>
          <w:rtl/>
        </w:rPr>
        <w:t xml:space="preserve"> لتأخذوا عني مناسككم فلعلي لا ألقاكم بعد عامي هذا </w:t>
      </w:r>
      <w:r w:rsidR="00E11C8A">
        <w:rPr>
          <w:rFonts w:cs="Calibri" w:hint="cs"/>
          <w:sz w:val="40"/>
          <w:szCs w:val="40"/>
          <w:rtl/>
        </w:rPr>
        <w:t>}</w:t>
      </w:r>
      <w:r w:rsidR="00E11C8A" w:rsidRPr="00E11C8A">
        <w:rPr>
          <w:rFonts w:cs="Calibri"/>
          <w:sz w:val="40"/>
          <w:szCs w:val="40"/>
          <w:rtl/>
        </w:rPr>
        <w:t xml:space="preserve"> </w:t>
      </w:r>
      <w:r w:rsidR="00E11C8A" w:rsidRPr="00E11C8A">
        <w:rPr>
          <w:rFonts w:cs="Calibri"/>
          <w:sz w:val="28"/>
          <w:szCs w:val="28"/>
          <w:rtl/>
        </w:rPr>
        <w:t>رواه مسلم</w:t>
      </w:r>
      <w:r w:rsidR="00E11C8A" w:rsidRPr="00E11C8A">
        <w:rPr>
          <w:rFonts w:cs="Calibri"/>
          <w:sz w:val="40"/>
          <w:szCs w:val="40"/>
          <w:rtl/>
        </w:rPr>
        <w:t xml:space="preserve"> </w:t>
      </w:r>
      <w:r w:rsidR="008825B2" w:rsidRPr="008825B2">
        <w:rPr>
          <w:rFonts w:cs="Calibri"/>
          <w:sz w:val="40"/>
          <w:szCs w:val="40"/>
          <w:rtl/>
        </w:rPr>
        <w:t xml:space="preserve">. </w:t>
      </w:r>
      <w:r w:rsidR="00E11C8A" w:rsidRPr="00E11C8A">
        <w:rPr>
          <w:rFonts w:cs="Calibri"/>
          <w:sz w:val="40"/>
          <w:szCs w:val="40"/>
          <w:rtl/>
        </w:rPr>
        <w:t xml:space="preserve">كما يجب عليه أن يتفقه في أحكام هذا الحج والطريقة الصحيحة لأداء هذا النسك </w:t>
      </w:r>
      <w:proofErr w:type="gramStart"/>
      <w:r w:rsidR="00E11C8A" w:rsidRPr="00E11C8A">
        <w:rPr>
          <w:rFonts w:cs="Calibri"/>
          <w:sz w:val="40"/>
          <w:szCs w:val="40"/>
          <w:rtl/>
        </w:rPr>
        <w:t>العظيم ،</w:t>
      </w:r>
      <w:proofErr w:type="gramEnd"/>
      <w:r w:rsidR="00E11C8A">
        <w:rPr>
          <w:rFonts w:cs="Calibri" w:hint="cs"/>
          <w:sz w:val="40"/>
          <w:szCs w:val="40"/>
          <w:rtl/>
        </w:rPr>
        <w:t xml:space="preserve"> </w:t>
      </w:r>
      <w:r w:rsidR="00E11C8A" w:rsidRPr="00E11C8A">
        <w:rPr>
          <w:rFonts w:cs="Calibri"/>
          <w:sz w:val="40"/>
          <w:szCs w:val="40"/>
          <w:rtl/>
        </w:rPr>
        <w:t xml:space="preserve">ويسأل </w:t>
      </w:r>
      <w:r w:rsidR="008825B2" w:rsidRPr="008825B2">
        <w:rPr>
          <w:rFonts w:cs="Calibri"/>
          <w:sz w:val="40"/>
          <w:szCs w:val="40"/>
          <w:rtl/>
        </w:rPr>
        <w:t xml:space="preserve">أهل العلم عما أشكل </w:t>
      </w:r>
      <w:proofErr w:type="gramStart"/>
      <w:r w:rsidR="008825B2" w:rsidRPr="008825B2">
        <w:rPr>
          <w:rFonts w:cs="Calibri"/>
          <w:sz w:val="40"/>
          <w:szCs w:val="40"/>
          <w:rtl/>
        </w:rPr>
        <w:t>عليه ،</w:t>
      </w:r>
      <w:proofErr w:type="gramEnd"/>
      <w:r w:rsidR="008825B2" w:rsidRPr="008825B2">
        <w:rPr>
          <w:rFonts w:cs="Calibri"/>
          <w:sz w:val="40"/>
          <w:szCs w:val="40"/>
          <w:rtl/>
        </w:rPr>
        <w:t xml:space="preserve"> حتى يَعْبُدَ الله على </w:t>
      </w:r>
      <w:proofErr w:type="gramStart"/>
      <w:r w:rsidR="008825B2" w:rsidRPr="008825B2">
        <w:rPr>
          <w:rFonts w:cs="Calibri"/>
          <w:sz w:val="40"/>
          <w:szCs w:val="40"/>
          <w:rtl/>
        </w:rPr>
        <w:t>بصيرة .</w:t>
      </w:r>
      <w:proofErr w:type="gramEnd"/>
      <w:r w:rsidR="002F615D">
        <w:rPr>
          <w:rFonts w:cs="Calibri" w:hint="cs"/>
          <w:sz w:val="40"/>
          <w:szCs w:val="40"/>
          <w:rtl/>
        </w:rPr>
        <w:t>.</w:t>
      </w:r>
      <w:r w:rsidR="00E11C8A">
        <w:rPr>
          <w:rFonts w:cstheme="minorHAnsi" w:hint="cs"/>
          <w:sz w:val="40"/>
          <w:szCs w:val="40"/>
          <w:rtl/>
        </w:rPr>
        <w:t xml:space="preserve"> </w:t>
      </w:r>
      <w:r w:rsidR="002F615D">
        <w:rPr>
          <w:rFonts w:cs="Calibri" w:hint="cs"/>
          <w:sz w:val="40"/>
          <w:szCs w:val="40"/>
          <w:rtl/>
        </w:rPr>
        <w:t>و</w:t>
      </w:r>
      <w:r w:rsidR="00963F87" w:rsidRPr="00963F87">
        <w:rPr>
          <w:rFonts w:cs="Calibri"/>
          <w:sz w:val="40"/>
          <w:szCs w:val="40"/>
          <w:rtl/>
        </w:rPr>
        <w:t xml:space="preserve">من فضل الله تعالى ورحمته </w:t>
      </w:r>
      <w:proofErr w:type="gramStart"/>
      <w:r w:rsidR="00963F87" w:rsidRPr="00963F87">
        <w:rPr>
          <w:rFonts w:cs="Calibri"/>
          <w:sz w:val="40"/>
          <w:szCs w:val="40"/>
          <w:rtl/>
        </w:rPr>
        <w:t>بعباده ؛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أن جعل هذا الدين </w:t>
      </w:r>
      <w:proofErr w:type="gramStart"/>
      <w:r w:rsidR="00963F87" w:rsidRPr="00963F87">
        <w:rPr>
          <w:rFonts w:cs="Calibri"/>
          <w:sz w:val="40"/>
          <w:szCs w:val="40"/>
          <w:rtl/>
        </w:rPr>
        <w:t>يسر ،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فالله جل وعلا يسر لعباده ورفع الحرج </w:t>
      </w:r>
      <w:proofErr w:type="gramStart"/>
      <w:r w:rsidR="00963F87" w:rsidRPr="00963F87">
        <w:rPr>
          <w:rFonts w:cs="Calibri"/>
          <w:sz w:val="40"/>
          <w:szCs w:val="40"/>
          <w:rtl/>
        </w:rPr>
        <w:t>عنهم ،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ولم يُلْحِق الضرر والمشقة </w:t>
      </w:r>
      <w:proofErr w:type="gramStart"/>
      <w:r w:rsidR="00963F87" w:rsidRPr="00963F87">
        <w:rPr>
          <w:rFonts w:cs="Calibri"/>
          <w:sz w:val="40"/>
          <w:szCs w:val="40"/>
          <w:rtl/>
        </w:rPr>
        <w:t>بعباده ،</w:t>
      </w:r>
      <w:proofErr w:type="gramEnd"/>
      <w:r w:rsidR="002538C4">
        <w:rPr>
          <w:rFonts w:cs="Calibri" w:hint="cs"/>
          <w:sz w:val="40"/>
          <w:szCs w:val="40"/>
          <w:rtl/>
        </w:rPr>
        <w:t xml:space="preserve"> فلا يُكلِّفُ غير المستطيع نفسه مالا </w:t>
      </w:r>
      <w:proofErr w:type="gramStart"/>
      <w:r w:rsidR="002538C4">
        <w:rPr>
          <w:rFonts w:cs="Calibri" w:hint="cs"/>
          <w:sz w:val="40"/>
          <w:szCs w:val="40"/>
          <w:rtl/>
        </w:rPr>
        <w:t>يطيق ،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قال الله </w:t>
      </w:r>
      <w:proofErr w:type="gramStart"/>
      <w:r w:rsidR="00963F87" w:rsidRPr="00963F87">
        <w:rPr>
          <w:rFonts w:cs="Calibri"/>
          <w:sz w:val="40"/>
          <w:szCs w:val="40"/>
          <w:rtl/>
        </w:rPr>
        <w:t>تعالى :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</w:t>
      </w:r>
      <w:proofErr w:type="gramStart"/>
      <w:r w:rsidR="002538C4" w:rsidRPr="002538C4">
        <w:rPr>
          <w:rFonts w:cs="Calibri"/>
          <w:sz w:val="40"/>
          <w:szCs w:val="40"/>
          <w:rtl/>
        </w:rPr>
        <w:t>﴿</w:t>
      </w:r>
      <w:r w:rsidR="00963F87" w:rsidRPr="00963F87">
        <w:rPr>
          <w:rFonts w:cs="Calibri"/>
          <w:sz w:val="40"/>
          <w:szCs w:val="40"/>
          <w:rtl/>
        </w:rPr>
        <w:t xml:space="preserve"> يُرِيدُ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اللَّهُ بِكُمُ الْيُسْرَ وَلَا يُرِيدُ بِكُمُ </w:t>
      </w:r>
      <w:proofErr w:type="gramStart"/>
      <w:r w:rsidR="00963F87" w:rsidRPr="00963F87">
        <w:rPr>
          <w:rFonts w:cs="Calibri"/>
          <w:sz w:val="40"/>
          <w:szCs w:val="40"/>
          <w:rtl/>
        </w:rPr>
        <w:t xml:space="preserve">الْعُسْرَ </w:t>
      </w:r>
      <w:r w:rsidR="002538C4" w:rsidRPr="002538C4">
        <w:rPr>
          <w:rFonts w:cs="Calibri"/>
          <w:sz w:val="40"/>
          <w:szCs w:val="40"/>
          <w:rtl/>
        </w:rPr>
        <w:t>﴾</w:t>
      </w:r>
      <w:proofErr w:type="gramEnd"/>
      <w:r w:rsidR="00963F87" w:rsidRPr="00963F87">
        <w:rPr>
          <w:rFonts w:cs="Calibri"/>
          <w:sz w:val="40"/>
          <w:szCs w:val="40"/>
          <w:rtl/>
        </w:rPr>
        <w:t xml:space="preserve"> ،</w:t>
      </w:r>
      <w:r w:rsidR="002538C4">
        <w:rPr>
          <w:rFonts w:cstheme="minorHAnsi" w:hint="cs"/>
          <w:sz w:val="40"/>
          <w:szCs w:val="40"/>
          <w:rtl/>
        </w:rPr>
        <w:t xml:space="preserve"> وقال </w:t>
      </w:r>
      <w:proofErr w:type="gramStart"/>
      <w:r w:rsidR="002538C4">
        <w:rPr>
          <w:rFonts w:cstheme="minorHAnsi" w:hint="cs"/>
          <w:sz w:val="40"/>
          <w:szCs w:val="40"/>
          <w:rtl/>
        </w:rPr>
        <w:t>تعالى :</w:t>
      </w:r>
      <w:proofErr w:type="gramEnd"/>
      <w:r w:rsidR="002538C4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2538C4" w:rsidRPr="002538C4">
        <w:rPr>
          <w:rFonts w:cs="Calibri"/>
          <w:sz w:val="40"/>
          <w:szCs w:val="40"/>
          <w:rtl/>
        </w:rPr>
        <w:t>﴿ لَا</w:t>
      </w:r>
      <w:proofErr w:type="gramEnd"/>
      <w:r w:rsidR="002538C4" w:rsidRPr="002538C4">
        <w:rPr>
          <w:rFonts w:cs="Calibri"/>
          <w:sz w:val="40"/>
          <w:szCs w:val="40"/>
          <w:rtl/>
        </w:rPr>
        <w:t xml:space="preserve"> يُكَلِّفُ اللَّهُ نَفْسًا إِلَّا </w:t>
      </w:r>
      <w:proofErr w:type="gramStart"/>
      <w:r w:rsidR="002538C4" w:rsidRPr="002538C4">
        <w:rPr>
          <w:rFonts w:cs="Calibri"/>
          <w:sz w:val="40"/>
          <w:szCs w:val="40"/>
          <w:rtl/>
        </w:rPr>
        <w:t>وُسْعَهَا</w:t>
      </w:r>
      <w:r w:rsidR="002538C4">
        <w:rPr>
          <w:rFonts w:cstheme="minorHAnsi" w:hint="cs"/>
          <w:sz w:val="40"/>
          <w:szCs w:val="40"/>
          <w:rtl/>
        </w:rPr>
        <w:t xml:space="preserve"> </w:t>
      </w:r>
      <w:r w:rsidR="002538C4" w:rsidRPr="002538C4">
        <w:rPr>
          <w:rFonts w:cs="Calibri"/>
          <w:sz w:val="40"/>
          <w:szCs w:val="40"/>
          <w:rtl/>
        </w:rPr>
        <w:t>﴾</w:t>
      </w:r>
      <w:proofErr w:type="gramEnd"/>
      <w:r w:rsidR="002538C4">
        <w:rPr>
          <w:rFonts w:cstheme="minorHAnsi" w:hint="cs"/>
          <w:sz w:val="40"/>
          <w:szCs w:val="40"/>
          <w:rtl/>
        </w:rPr>
        <w:t xml:space="preserve"> . </w:t>
      </w:r>
      <w:r w:rsidR="001807BD">
        <w:rPr>
          <w:rFonts w:cstheme="minorHAnsi" w:hint="cs"/>
          <w:sz w:val="40"/>
          <w:szCs w:val="40"/>
          <w:rtl/>
        </w:rPr>
        <w:t xml:space="preserve">كما </w:t>
      </w:r>
      <w:r w:rsidR="00B85861">
        <w:rPr>
          <w:rFonts w:cs="Calibri" w:hint="cs"/>
          <w:sz w:val="40"/>
          <w:szCs w:val="40"/>
          <w:rtl/>
        </w:rPr>
        <w:t>ي</w:t>
      </w:r>
      <w:r w:rsidR="00B85861" w:rsidRPr="00B85861">
        <w:rPr>
          <w:rFonts w:cs="Calibri"/>
          <w:sz w:val="40"/>
          <w:szCs w:val="40"/>
          <w:rtl/>
        </w:rPr>
        <w:t>جب على كل حاج أن يلتزم بالتعليمات والأنظمة الصادرة</w:t>
      </w:r>
      <w:r w:rsidR="00B85861">
        <w:rPr>
          <w:rFonts w:cs="Calibri" w:hint="cs"/>
          <w:sz w:val="40"/>
          <w:szCs w:val="40"/>
          <w:rtl/>
        </w:rPr>
        <w:t xml:space="preserve"> من الجهات الرسمية المشاركة في</w:t>
      </w:r>
      <w:r w:rsidR="00B85861" w:rsidRPr="00B85861">
        <w:rPr>
          <w:rFonts w:cs="Calibri"/>
          <w:sz w:val="40"/>
          <w:szCs w:val="40"/>
          <w:rtl/>
        </w:rPr>
        <w:t xml:space="preserve"> تنظيم الحج</w:t>
      </w:r>
      <w:r w:rsidR="00B85861">
        <w:rPr>
          <w:rFonts w:cs="Calibri" w:hint="cs"/>
          <w:sz w:val="40"/>
          <w:szCs w:val="40"/>
          <w:rtl/>
        </w:rPr>
        <w:t xml:space="preserve"> ، كالأجهزة الأمنية وغيرها من الجهات الخَدَمِيَّة ،</w:t>
      </w:r>
      <w:r w:rsidR="00B85861" w:rsidRPr="00B85861">
        <w:rPr>
          <w:rFonts w:cs="Calibri"/>
          <w:sz w:val="40"/>
          <w:szCs w:val="40"/>
          <w:rtl/>
        </w:rPr>
        <w:t xml:space="preserve"> </w:t>
      </w:r>
      <w:r w:rsidR="00B85861">
        <w:rPr>
          <w:rFonts w:cs="Calibri" w:hint="cs"/>
          <w:sz w:val="40"/>
          <w:szCs w:val="40"/>
          <w:rtl/>
        </w:rPr>
        <w:lastRenderedPageBreak/>
        <w:t xml:space="preserve">لما في ذلك من تحقيق المصالح العامة ، وحفظ النفس ، وتيسير أداء النسك ، </w:t>
      </w:r>
      <w:r w:rsidR="008A69B7">
        <w:rPr>
          <w:rFonts w:cs="Calibri" w:hint="cs"/>
          <w:sz w:val="40"/>
          <w:szCs w:val="40"/>
          <w:rtl/>
        </w:rPr>
        <w:t xml:space="preserve">ومن تلك التعليمات والأنظمة ، عدم أداء الحج </w:t>
      </w:r>
      <w:r w:rsidR="008A69B7">
        <w:rPr>
          <w:rFonts w:cstheme="minorHAnsi" w:hint="cs"/>
          <w:sz w:val="40"/>
          <w:szCs w:val="40"/>
          <w:rtl/>
        </w:rPr>
        <w:t xml:space="preserve">دون تصريح نظامي ، لما في ذلك من مخالفة لأمر ولي الأمر  ، </w:t>
      </w:r>
      <w:r w:rsidR="00056B8A" w:rsidRPr="00056B8A">
        <w:rPr>
          <w:rFonts w:cs="Calibri"/>
          <w:sz w:val="40"/>
          <w:szCs w:val="40"/>
          <w:rtl/>
        </w:rPr>
        <w:t>والالتزام بالتصريح من الطاعة في المعروف لولي الأمر ،</w:t>
      </w:r>
      <w:r w:rsidR="00056B8A">
        <w:rPr>
          <w:rFonts w:cstheme="minorHAnsi" w:hint="cs"/>
          <w:sz w:val="40"/>
          <w:szCs w:val="40"/>
          <w:rtl/>
        </w:rPr>
        <w:t xml:space="preserve"> </w:t>
      </w:r>
      <w:r w:rsidR="00056B8A" w:rsidRPr="00056B8A">
        <w:rPr>
          <w:rFonts w:cs="Calibri"/>
          <w:sz w:val="40"/>
          <w:szCs w:val="40"/>
          <w:rtl/>
        </w:rPr>
        <w:t>قال الله تعالى : ﴿ يَا أَيُّهَا الَّذِينَ آمَنُوا أَطِيعُوا اللَّهَ وَأَطِيعُوا الرَّسُولَ وَأُولِي الْأَمْرِ مِنْكُمْ ﴾ ،</w:t>
      </w:r>
      <w:r w:rsidR="00056B8A">
        <w:rPr>
          <w:rFonts w:cs="Calibri" w:hint="cs"/>
          <w:sz w:val="40"/>
          <w:szCs w:val="40"/>
          <w:rtl/>
        </w:rPr>
        <w:t xml:space="preserve"> </w:t>
      </w:r>
      <w:r w:rsidR="008256D2">
        <w:rPr>
          <w:rFonts w:cstheme="minorHAnsi" w:hint="cs"/>
          <w:sz w:val="40"/>
          <w:szCs w:val="40"/>
          <w:rtl/>
        </w:rPr>
        <w:t>وعلى الحاج أن يحذر من مخالفة التعليمات المنظمة للحج ، لأن ذلك ي</w:t>
      </w:r>
      <w:r w:rsidR="002F615D">
        <w:rPr>
          <w:rFonts w:cstheme="minorHAnsi" w:hint="cs"/>
          <w:sz w:val="40"/>
          <w:szCs w:val="40"/>
          <w:rtl/>
        </w:rPr>
        <w:t>ُ</w:t>
      </w:r>
      <w:r w:rsidR="008256D2">
        <w:rPr>
          <w:rFonts w:cstheme="minorHAnsi" w:hint="cs"/>
          <w:sz w:val="40"/>
          <w:szCs w:val="40"/>
          <w:rtl/>
        </w:rPr>
        <w:t>ع</w:t>
      </w:r>
      <w:r w:rsidR="002F615D">
        <w:rPr>
          <w:rFonts w:cstheme="minorHAnsi" w:hint="cs"/>
          <w:sz w:val="40"/>
          <w:szCs w:val="40"/>
          <w:rtl/>
        </w:rPr>
        <w:t>َ</w:t>
      </w:r>
      <w:r w:rsidR="008256D2">
        <w:rPr>
          <w:rFonts w:cstheme="minorHAnsi" w:hint="cs"/>
          <w:sz w:val="40"/>
          <w:szCs w:val="40"/>
          <w:rtl/>
        </w:rPr>
        <w:t>ر</w:t>
      </w:r>
      <w:r w:rsidR="002F615D">
        <w:rPr>
          <w:rFonts w:cstheme="minorHAnsi" w:hint="cs"/>
          <w:sz w:val="40"/>
          <w:szCs w:val="40"/>
          <w:rtl/>
        </w:rPr>
        <w:t>ِّ</w:t>
      </w:r>
      <w:r w:rsidR="008256D2">
        <w:rPr>
          <w:rFonts w:cstheme="minorHAnsi" w:hint="cs"/>
          <w:sz w:val="40"/>
          <w:szCs w:val="40"/>
          <w:rtl/>
        </w:rPr>
        <w:t>ض الأنفس للخطر ، ويؤدي إلى الفوضى ، ويسبب إضراراً بالحجاج</w:t>
      </w:r>
      <w:r w:rsidR="00056B8A">
        <w:rPr>
          <w:rFonts w:cstheme="minorHAnsi" w:hint="cs"/>
          <w:sz w:val="40"/>
          <w:szCs w:val="40"/>
          <w:rtl/>
        </w:rPr>
        <w:t xml:space="preserve"> </w:t>
      </w:r>
      <w:r w:rsidR="008256D2">
        <w:rPr>
          <w:rFonts w:cstheme="minorHAnsi" w:hint="cs"/>
          <w:sz w:val="40"/>
          <w:szCs w:val="40"/>
          <w:rtl/>
        </w:rPr>
        <w:t xml:space="preserve">، والله تعالى يقول : </w:t>
      </w:r>
      <w:r w:rsidR="00A23095" w:rsidRPr="00A23095">
        <w:rPr>
          <w:rFonts w:cs="Calibri"/>
          <w:sz w:val="40"/>
          <w:szCs w:val="40"/>
          <w:rtl/>
        </w:rPr>
        <w:t>﴿ وَلَا تَعْتَدُوا إِنَّ اللَّهَ لَا يُحِبُّ الْمُعْتَدِينَ</w:t>
      </w:r>
      <w:r w:rsidR="00A23095">
        <w:rPr>
          <w:rFonts w:cs="Calibri" w:hint="cs"/>
          <w:sz w:val="40"/>
          <w:szCs w:val="40"/>
          <w:rtl/>
        </w:rPr>
        <w:t xml:space="preserve"> </w:t>
      </w:r>
      <w:r w:rsidR="00A23095" w:rsidRPr="00A23095">
        <w:rPr>
          <w:rFonts w:cs="Calibri"/>
          <w:sz w:val="40"/>
          <w:szCs w:val="40"/>
          <w:rtl/>
        </w:rPr>
        <w:t>﴾</w:t>
      </w:r>
      <w:r w:rsidR="00A23095">
        <w:rPr>
          <w:rFonts w:cstheme="minorHAnsi" w:hint="cs"/>
          <w:sz w:val="40"/>
          <w:szCs w:val="40"/>
          <w:rtl/>
        </w:rPr>
        <w:t xml:space="preserve"> ، </w:t>
      </w:r>
      <w:r w:rsidR="00E04B02">
        <w:rPr>
          <w:rFonts w:cs="Calibri" w:hint="cs"/>
          <w:sz w:val="40"/>
          <w:szCs w:val="40"/>
          <w:rtl/>
        </w:rPr>
        <w:t>و</w:t>
      </w:r>
      <w:r w:rsidR="00E04B02" w:rsidRPr="00E04B02">
        <w:rPr>
          <w:rFonts w:cs="Calibri"/>
          <w:sz w:val="40"/>
          <w:szCs w:val="40"/>
          <w:rtl/>
        </w:rPr>
        <w:t xml:space="preserve">عن أبي سعيد الخدري رضي الله عنه ، أنَّ رسولَ اللَّهِ صلَّى اللَّهُ عليهِ وسلَّمَ قالَ : { لا ضَررَ ولا ضِرارَ </w:t>
      </w:r>
      <w:r w:rsidR="00E04B02">
        <w:rPr>
          <w:rFonts w:cs="Calibri" w:hint="cs"/>
          <w:sz w:val="40"/>
          <w:szCs w:val="40"/>
          <w:rtl/>
        </w:rPr>
        <w:t xml:space="preserve"> </w:t>
      </w:r>
      <w:r w:rsidR="00E04B02" w:rsidRPr="00E04B02">
        <w:rPr>
          <w:rFonts w:cs="Calibri"/>
          <w:sz w:val="40"/>
          <w:szCs w:val="40"/>
          <w:rtl/>
        </w:rPr>
        <w:t xml:space="preserve">} ، </w:t>
      </w:r>
      <w:r w:rsidR="00E04B02" w:rsidRPr="00E04B02">
        <w:rPr>
          <w:rFonts w:cs="Calibri"/>
          <w:sz w:val="28"/>
          <w:szCs w:val="28"/>
          <w:rtl/>
        </w:rPr>
        <w:t>رواه ابن ماجه</w:t>
      </w:r>
      <w:r w:rsidR="00E04B02">
        <w:rPr>
          <w:rFonts w:cs="Calibri" w:hint="cs"/>
          <w:sz w:val="28"/>
          <w:szCs w:val="28"/>
          <w:rtl/>
        </w:rPr>
        <w:t xml:space="preserve"> </w:t>
      </w:r>
      <w:r w:rsidR="00E04B02" w:rsidRPr="00E04B02">
        <w:rPr>
          <w:rFonts w:cs="Calibri"/>
          <w:sz w:val="28"/>
          <w:szCs w:val="28"/>
          <w:rtl/>
        </w:rPr>
        <w:t>والبيهقي و</w:t>
      </w:r>
      <w:r w:rsidR="00E04B02">
        <w:rPr>
          <w:rFonts w:cs="Calibri" w:hint="cs"/>
          <w:sz w:val="28"/>
          <w:szCs w:val="28"/>
          <w:rtl/>
        </w:rPr>
        <w:t xml:space="preserve">غيره </w:t>
      </w:r>
      <w:r w:rsidR="00E04B02" w:rsidRPr="00E04B02">
        <w:rPr>
          <w:rFonts w:cs="Calibri"/>
          <w:sz w:val="28"/>
          <w:szCs w:val="28"/>
          <w:rtl/>
        </w:rPr>
        <w:t xml:space="preserve"> </w:t>
      </w:r>
      <w:r w:rsidR="00E04B02" w:rsidRPr="00E04B02">
        <w:rPr>
          <w:rFonts w:cs="Calibri"/>
          <w:sz w:val="40"/>
          <w:szCs w:val="40"/>
          <w:rtl/>
        </w:rPr>
        <w:t>.</w:t>
      </w:r>
      <w:r w:rsidR="00E04B02">
        <w:rPr>
          <w:rFonts w:cstheme="minorHAnsi" w:hint="cs"/>
          <w:sz w:val="40"/>
          <w:szCs w:val="40"/>
          <w:rtl/>
        </w:rPr>
        <w:t xml:space="preserve"> </w:t>
      </w:r>
    </w:p>
    <w:p w14:paraId="7EB5CD09" w14:textId="77777777" w:rsidR="003C3844" w:rsidRDefault="00915FF6" w:rsidP="00B34120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الله : إن ولاة أمر هذه البلاد المباركة المملكة العربية السعودية ، بذلوا بسخاء كل غالٍ ونفيس في خدمة الحرمين الشريفين وقاصديهما من ضيوف الرحمن ، ومن ذلك ما تشهده خدمات الحج من تطور متواصل ، وتوسيع كبير في المشروعات والبُنَى التحتية ، وتسخير التقنيات الحديثة ، والتنظيم الدقيق للحشود ، والارتقاء بمستوى </w:t>
      </w:r>
      <w:r w:rsidR="00A13F53">
        <w:rPr>
          <w:rFonts w:cstheme="minorHAnsi" w:hint="cs"/>
          <w:sz w:val="40"/>
          <w:szCs w:val="40"/>
          <w:rtl/>
        </w:rPr>
        <w:t xml:space="preserve">الخدمات الصحية والأمنية والإرشادية ، بما ييسر على الحجاج أداء </w:t>
      </w:r>
      <w:r>
        <w:rPr>
          <w:rFonts w:cstheme="minorHAnsi" w:hint="cs"/>
          <w:sz w:val="40"/>
          <w:szCs w:val="40"/>
          <w:rtl/>
        </w:rPr>
        <w:t xml:space="preserve">نسكهم بطمأنينة ويسر </w:t>
      </w:r>
      <w:r w:rsidR="00450700">
        <w:rPr>
          <w:rFonts w:cstheme="minorHAnsi" w:hint="cs"/>
          <w:sz w:val="40"/>
          <w:szCs w:val="40"/>
          <w:rtl/>
        </w:rPr>
        <w:t xml:space="preserve">، في ظل توجيهات خادم الحرمين الشريفين الملك سلمان بن عبد العزيز  وولي عهده الأمين الأمير محمد بن سلمان أيدهما الله ، فعلى الحجاج أن يحرصوا على الإكثار من الدعاء لهذه البلاد المباركة ، ولولاة أمرها ، ولرجال أمنها   ولجميع القائمين على خدمة الحجاج وتيسير حجهم ، وكذلك الدعاء لسائر بلاد المسلمين بالحفظ والأمن والاستقرار والرخاء . </w:t>
      </w:r>
      <w:r w:rsidR="00B34120" w:rsidRPr="00B34120">
        <w:rPr>
          <w:rFonts w:cs="Calibri"/>
          <w:sz w:val="40"/>
          <w:szCs w:val="40"/>
          <w:rtl/>
        </w:rPr>
        <w:t xml:space="preserve">كما ينبغي لمن أراد الحج الأخذُ بأسباب الوقاية </w:t>
      </w:r>
      <w:proofErr w:type="gramStart"/>
      <w:r w:rsidR="00B34120" w:rsidRPr="00B34120">
        <w:rPr>
          <w:rFonts w:cs="Calibri"/>
          <w:sz w:val="40"/>
          <w:szCs w:val="40"/>
          <w:rtl/>
        </w:rPr>
        <w:t>والسلامة 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والالتزام بالإرشادات والتعليمات </w:t>
      </w:r>
      <w:proofErr w:type="gramStart"/>
      <w:r w:rsidR="00B34120" w:rsidRPr="00B34120">
        <w:rPr>
          <w:rFonts w:cs="Calibri"/>
          <w:sz w:val="40"/>
          <w:szCs w:val="40"/>
          <w:rtl/>
        </w:rPr>
        <w:t>الصحية 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وأخذ التطعيمات الخاصة بموسم </w:t>
      </w:r>
      <w:proofErr w:type="gramStart"/>
      <w:r w:rsidR="00B34120" w:rsidRPr="00B34120">
        <w:rPr>
          <w:rFonts w:cs="Calibri"/>
          <w:sz w:val="40"/>
          <w:szCs w:val="40"/>
          <w:rtl/>
        </w:rPr>
        <w:t>الحج 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</w:t>
      </w:r>
      <w:r w:rsidR="00B34120">
        <w:rPr>
          <w:rFonts w:cs="Calibri" w:hint="cs"/>
          <w:sz w:val="40"/>
          <w:szCs w:val="40"/>
          <w:rtl/>
        </w:rPr>
        <w:t>والحرص على</w:t>
      </w:r>
      <w:r w:rsidR="00B34120" w:rsidRPr="00B34120">
        <w:rPr>
          <w:rFonts w:cs="Calibri"/>
          <w:sz w:val="40"/>
          <w:szCs w:val="40"/>
          <w:rtl/>
        </w:rPr>
        <w:t xml:space="preserve"> شرب الماء</w:t>
      </w:r>
      <w:r w:rsidR="00B34120">
        <w:rPr>
          <w:rFonts w:cs="Calibri" w:hint="cs"/>
          <w:sz w:val="40"/>
          <w:szCs w:val="40"/>
          <w:rtl/>
        </w:rPr>
        <w:t xml:space="preserve"> بقدر </w:t>
      </w:r>
      <w:proofErr w:type="gramStart"/>
      <w:r w:rsidR="00B34120">
        <w:rPr>
          <w:rFonts w:cs="Calibri" w:hint="cs"/>
          <w:sz w:val="40"/>
          <w:szCs w:val="40"/>
          <w:rtl/>
        </w:rPr>
        <w:t>كافٍ</w:t>
      </w:r>
      <w:r w:rsidR="00B34120" w:rsidRPr="00B34120">
        <w:rPr>
          <w:rFonts w:cs="Calibri"/>
          <w:sz w:val="40"/>
          <w:szCs w:val="40"/>
          <w:rtl/>
        </w:rPr>
        <w:t xml:space="preserve"> 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وتجنب </w:t>
      </w:r>
      <w:r w:rsidR="00B34120">
        <w:rPr>
          <w:rFonts w:cs="Calibri" w:hint="cs"/>
          <w:sz w:val="40"/>
          <w:szCs w:val="40"/>
          <w:rtl/>
        </w:rPr>
        <w:t>التعرض لأشعة</w:t>
      </w:r>
      <w:r w:rsidR="00B34120" w:rsidRPr="00B34120">
        <w:rPr>
          <w:rFonts w:cs="Calibri"/>
          <w:sz w:val="40"/>
          <w:szCs w:val="40"/>
          <w:rtl/>
        </w:rPr>
        <w:t xml:space="preserve"> الشمس </w:t>
      </w:r>
      <w:proofErr w:type="gramStart"/>
      <w:r w:rsidR="00B34120">
        <w:rPr>
          <w:rFonts w:cs="Calibri" w:hint="cs"/>
          <w:sz w:val="40"/>
          <w:szCs w:val="40"/>
          <w:rtl/>
        </w:rPr>
        <w:t xml:space="preserve">المباشرة </w:t>
      </w:r>
      <w:r w:rsidR="00B34120" w:rsidRPr="00B34120">
        <w:rPr>
          <w:rFonts w:cs="Calibri"/>
          <w:sz w:val="40"/>
          <w:szCs w:val="40"/>
          <w:rtl/>
        </w:rPr>
        <w:t>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</w:t>
      </w:r>
      <w:r w:rsidR="00B34120">
        <w:rPr>
          <w:rFonts w:cs="Calibri" w:hint="cs"/>
          <w:sz w:val="40"/>
          <w:szCs w:val="40"/>
          <w:rtl/>
        </w:rPr>
        <w:t xml:space="preserve">واتخاذ ما يقي </w:t>
      </w:r>
      <w:proofErr w:type="gramStart"/>
      <w:r w:rsidR="00B34120">
        <w:rPr>
          <w:rFonts w:cs="Calibri" w:hint="cs"/>
          <w:sz w:val="40"/>
          <w:szCs w:val="40"/>
          <w:rtl/>
        </w:rPr>
        <w:t>منها</w:t>
      </w:r>
      <w:r w:rsidR="00B34120" w:rsidRPr="00B34120">
        <w:rPr>
          <w:rFonts w:cs="Calibri"/>
          <w:sz w:val="40"/>
          <w:szCs w:val="40"/>
          <w:rtl/>
        </w:rPr>
        <w:t xml:space="preserve"> ،</w:t>
      </w:r>
      <w:proofErr w:type="gramEnd"/>
      <w:r w:rsidR="00B34120" w:rsidRPr="00B34120">
        <w:rPr>
          <w:rFonts w:cs="Calibri"/>
          <w:sz w:val="40"/>
          <w:szCs w:val="40"/>
          <w:rtl/>
        </w:rPr>
        <w:t xml:space="preserve"> </w:t>
      </w:r>
      <w:r w:rsidR="00B34120">
        <w:rPr>
          <w:rFonts w:cstheme="minorHAnsi" w:hint="cs"/>
          <w:sz w:val="40"/>
          <w:szCs w:val="40"/>
          <w:rtl/>
        </w:rPr>
        <w:t xml:space="preserve">كل ذلك حفظاً للنفس الذي هو من مقاصد </w:t>
      </w:r>
      <w:proofErr w:type="gramStart"/>
      <w:r w:rsidR="00B34120">
        <w:rPr>
          <w:rFonts w:cstheme="minorHAnsi" w:hint="cs"/>
          <w:sz w:val="40"/>
          <w:szCs w:val="40"/>
          <w:rtl/>
        </w:rPr>
        <w:t>الشريعة ،</w:t>
      </w:r>
      <w:proofErr w:type="gramEnd"/>
      <w:r w:rsidR="00B34120">
        <w:rPr>
          <w:rFonts w:cstheme="minorHAnsi" w:hint="cs"/>
          <w:sz w:val="40"/>
          <w:szCs w:val="40"/>
          <w:rtl/>
        </w:rPr>
        <w:t xml:space="preserve"> قال الله </w:t>
      </w:r>
      <w:proofErr w:type="gramStart"/>
      <w:r w:rsidR="00B34120">
        <w:rPr>
          <w:rFonts w:cstheme="minorHAnsi" w:hint="cs"/>
          <w:sz w:val="40"/>
          <w:szCs w:val="40"/>
          <w:rtl/>
        </w:rPr>
        <w:t>تعالى :</w:t>
      </w:r>
      <w:proofErr w:type="gramEnd"/>
      <w:r w:rsidR="00387B8C">
        <w:rPr>
          <w:rFonts w:cstheme="minorHAnsi" w:hint="cs"/>
          <w:sz w:val="40"/>
          <w:szCs w:val="40"/>
          <w:rtl/>
        </w:rPr>
        <w:t xml:space="preserve"> </w:t>
      </w:r>
      <w:bookmarkStart w:id="2" w:name="_Hlk229513930"/>
      <w:proofErr w:type="gramStart"/>
      <w:r w:rsidR="00387B8C" w:rsidRPr="00387B8C">
        <w:rPr>
          <w:rFonts w:cs="Calibri"/>
          <w:sz w:val="40"/>
          <w:szCs w:val="40"/>
          <w:rtl/>
        </w:rPr>
        <w:t>﴿</w:t>
      </w:r>
      <w:bookmarkEnd w:id="2"/>
      <w:r w:rsidR="00B34120">
        <w:rPr>
          <w:rFonts w:cstheme="minorHAnsi" w:hint="cs"/>
          <w:sz w:val="40"/>
          <w:szCs w:val="40"/>
          <w:rtl/>
        </w:rPr>
        <w:t xml:space="preserve"> </w:t>
      </w:r>
      <w:r w:rsidR="00387B8C" w:rsidRPr="00387B8C">
        <w:rPr>
          <w:rFonts w:cs="Calibri"/>
          <w:sz w:val="40"/>
          <w:szCs w:val="40"/>
          <w:rtl/>
        </w:rPr>
        <w:t>وَلَا</w:t>
      </w:r>
      <w:proofErr w:type="gramEnd"/>
      <w:r w:rsidR="00387B8C" w:rsidRPr="00387B8C">
        <w:rPr>
          <w:rFonts w:cs="Calibri"/>
          <w:sz w:val="40"/>
          <w:szCs w:val="40"/>
          <w:rtl/>
        </w:rPr>
        <w:t xml:space="preserve"> تَقْتُلُوا أَنفُسَكُمْ إِنَّ اللَّهَ كَانَ بِكُمْ رَحِيمًا</w:t>
      </w:r>
      <w:bookmarkStart w:id="3" w:name="_Hlk229513945"/>
      <w:proofErr w:type="gramStart"/>
      <w:r w:rsidR="00387B8C" w:rsidRPr="00387B8C">
        <w:rPr>
          <w:rFonts w:cs="Calibri"/>
          <w:sz w:val="40"/>
          <w:szCs w:val="40"/>
          <w:rtl/>
        </w:rPr>
        <w:t>﴾</w:t>
      </w:r>
      <w:bookmarkEnd w:id="3"/>
      <w:r w:rsidR="00387B8C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387B8C">
        <w:rPr>
          <w:rFonts w:cstheme="minorHAnsi" w:hint="cs"/>
          <w:sz w:val="40"/>
          <w:szCs w:val="40"/>
          <w:rtl/>
        </w:rPr>
        <w:t xml:space="preserve"> وقال </w:t>
      </w:r>
      <w:proofErr w:type="gramStart"/>
      <w:r w:rsidR="00387B8C">
        <w:rPr>
          <w:rFonts w:cstheme="minorHAnsi" w:hint="cs"/>
          <w:sz w:val="40"/>
          <w:szCs w:val="40"/>
          <w:rtl/>
        </w:rPr>
        <w:t>تعالى :</w:t>
      </w:r>
      <w:proofErr w:type="gramEnd"/>
      <w:r w:rsidR="00387B8C">
        <w:rPr>
          <w:rFonts w:cstheme="minorHAnsi" w:hint="cs"/>
          <w:sz w:val="40"/>
          <w:szCs w:val="40"/>
          <w:rtl/>
        </w:rPr>
        <w:t xml:space="preserve"> </w:t>
      </w:r>
      <w:bookmarkStart w:id="4" w:name="_Hlk229571953"/>
      <w:proofErr w:type="gramStart"/>
      <w:r w:rsidR="00260557" w:rsidRPr="00260557">
        <w:rPr>
          <w:rFonts w:cs="Calibri"/>
          <w:sz w:val="40"/>
          <w:szCs w:val="40"/>
          <w:rtl/>
        </w:rPr>
        <w:t>﴿</w:t>
      </w:r>
      <w:bookmarkEnd w:id="4"/>
      <w:r w:rsidR="00260557">
        <w:rPr>
          <w:rFonts w:cs="Calibri" w:hint="cs"/>
          <w:sz w:val="40"/>
          <w:szCs w:val="40"/>
          <w:rtl/>
        </w:rPr>
        <w:t xml:space="preserve"> </w:t>
      </w:r>
      <w:r w:rsidR="00260557" w:rsidRPr="00260557">
        <w:rPr>
          <w:rFonts w:cs="Calibri"/>
          <w:sz w:val="40"/>
          <w:szCs w:val="40"/>
          <w:rtl/>
        </w:rPr>
        <w:t>وَلَا</w:t>
      </w:r>
      <w:proofErr w:type="gramEnd"/>
      <w:r w:rsidR="00260557" w:rsidRPr="00260557">
        <w:rPr>
          <w:rFonts w:cs="Calibri"/>
          <w:sz w:val="40"/>
          <w:szCs w:val="40"/>
          <w:rtl/>
        </w:rPr>
        <w:t xml:space="preserve"> تُلْقُوا بِأَيْدِيكُمْ إِلَى </w:t>
      </w:r>
      <w:proofErr w:type="gramStart"/>
      <w:r w:rsidR="00260557" w:rsidRPr="00260557">
        <w:rPr>
          <w:rFonts w:cs="Calibri"/>
          <w:sz w:val="40"/>
          <w:szCs w:val="40"/>
          <w:rtl/>
        </w:rPr>
        <w:t>التَّهْلُكَةِ</w:t>
      </w:r>
      <w:r w:rsidR="00260557">
        <w:rPr>
          <w:rFonts w:cstheme="minorHAnsi" w:hint="cs"/>
          <w:sz w:val="40"/>
          <w:szCs w:val="40"/>
          <w:rtl/>
        </w:rPr>
        <w:t xml:space="preserve"> </w:t>
      </w:r>
      <w:r w:rsidR="00260557" w:rsidRPr="00260557">
        <w:rPr>
          <w:rFonts w:cs="Calibri"/>
          <w:sz w:val="40"/>
          <w:szCs w:val="40"/>
          <w:rtl/>
        </w:rPr>
        <w:t>﴾</w:t>
      </w:r>
      <w:proofErr w:type="gramEnd"/>
      <w:r w:rsidR="00260557">
        <w:rPr>
          <w:rFonts w:cstheme="minorHAnsi" w:hint="cs"/>
          <w:sz w:val="40"/>
          <w:szCs w:val="40"/>
          <w:rtl/>
        </w:rPr>
        <w:t xml:space="preserve"> .</w:t>
      </w:r>
      <w:r w:rsidR="000420AB">
        <w:rPr>
          <w:rFonts w:cstheme="minorHAnsi" w:hint="cs"/>
          <w:sz w:val="40"/>
          <w:szCs w:val="40"/>
          <w:rtl/>
        </w:rPr>
        <w:t xml:space="preserve">. </w:t>
      </w:r>
      <w:r w:rsidR="000420AB" w:rsidRPr="000420AB">
        <w:rPr>
          <w:rFonts w:cs="Calibri"/>
          <w:sz w:val="40"/>
          <w:szCs w:val="40"/>
          <w:rtl/>
        </w:rPr>
        <w:t xml:space="preserve">أقول قولي </w:t>
      </w:r>
      <w:proofErr w:type="gramStart"/>
      <w:r w:rsidR="000420AB" w:rsidRPr="000420AB">
        <w:rPr>
          <w:rFonts w:cs="Calibri"/>
          <w:sz w:val="40"/>
          <w:szCs w:val="40"/>
          <w:rtl/>
        </w:rPr>
        <w:t>هذا ،</w:t>
      </w:r>
      <w:proofErr w:type="gramEnd"/>
      <w:r w:rsidR="000420AB" w:rsidRPr="000420AB">
        <w:rPr>
          <w:rFonts w:cs="Calibri"/>
          <w:sz w:val="40"/>
          <w:szCs w:val="40"/>
          <w:rtl/>
        </w:rPr>
        <w:t xml:space="preserve"> وأستغفر الله لي ولكم فاستغفروه إنه هو الغفور </w:t>
      </w:r>
      <w:proofErr w:type="gramStart"/>
      <w:r w:rsidR="000420AB" w:rsidRPr="000420AB">
        <w:rPr>
          <w:rFonts w:cs="Calibri"/>
          <w:sz w:val="40"/>
          <w:szCs w:val="40"/>
          <w:rtl/>
        </w:rPr>
        <w:t>الرحيم .</w:t>
      </w:r>
      <w:proofErr w:type="gramEnd"/>
      <w:r w:rsidR="000420AB">
        <w:rPr>
          <w:rFonts w:cs="Calibri" w:hint="cs"/>
          <w:sz w:val="40"/>
          <w:szCs w:val="40"/>
          <w:rtl/>
        </w:rPr>
        <w:t xml:space="preserve"> </w:t>
      </w:r>
    </w:p>
    <w:p w14:paraId="39AAB1CE" w14:textId="77777777" w:rsidR="003C3844" w:rsidRDefault="003C3844" w:rsidP="00B34120">
      <w:pPr>
        <w:jc w:val="both"/>
        <w:rPr>
          <w:rFonts w:cstheme="minorHAnsi"/>
          <w:sz w:val="40"/>
          <w:szCs w:val="40"/>
          <w:rtl/>
        </w:rPr>
      </w:pPr>
    </w:p>
    <w:p w14:paraId="520204C1" w14:textId="0CB16E73" w:rsidR="003C3844" w:rsidRPr="003C3844" w:rsidRDefault="003C3844" w:rsidP="003C3844">
      <w:pPr>
        <w:jc w:val="center"/>
        <w:rPr>
          <w:rFonts w:cstheme="minorHAnsi"/>
          <w:sz w:val="40"/>
          <w:szCs w:val="40"/>
          <w:u w:val="single"/>
          <w:rtl/>
        </w:rPr>
      </w:pPr>
      <w:r w:rsidRPr="003C3844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14:paraId="5E6AC13B" w14:textId="0DE6E6E8" w:rsidR="008348E7" w:rsidRDefault="003C3844" w:rsidP="003C3844">
      <w:pPr>
        <w:jc w:val="both"/>
        <w:rPr>
          <w:rFonts w:cstheme="minorHAnsi"/>
          <w:sz w:val="40"/>
          <w:szCs w:val="40"/>
          <w:rtl/>
        </w:rPr>
      </w:pPr>
      <w:r w:rsidRPr="003C3844">
        <w:rPr>
          <w:rFonts w:cs="Calibri"/>
          <w:sz w:val="40"/>
          <w:szCs w:val="40"/>
          <w:rtl/>
        </w:rPr>
        <w:t xml:space="preserve">الحمد للَّـه حمدًا كثيرًا طيبًا مباركًا فيه كما يُحبُّ ربُّنا </w:t>
      </w:r>
      <w:proofErr w:type="gramStart"/>
      <w:r w:rsidRPr="003C3844">
        <w:rPr>
          <w:rFonts w:cs="Calibri"/>
          <w:sz w:val="40"/>
          <w:szCs w:val="40"/>
          <w:rtl/>
        </w:rPr>
        <w:t>ويرضى ،</w:t>
      </w:r>
      <w:proofErr w:type="gramEnd"/>
      <w:r w:rsidRPr="003C3844">
        <w:rPr>
          <w:rFonts w:cs="Calibri"/>
          <w:sz w:val="40"/>
          <w:szCs w:val="40"/>
          <w:rtl/>
        </w:rPr>
        <w:t xml:space="preserve"> وأَشهد أَن لا إِله إِلا الله وحده لا شَريك </w:t>
      </w:r>
      <w:proofErr w:type="gramStart"/>
      <w:r w:rsidRPr="003C3844">
        <w:rPr>
          <w:rFonts w:cs="Calibri"/>
          <w:sz w:val="40"/>
          <w:szCs w:val="40"/>
          <w:rtl/>
        </w:rPr>
        <w:t>له ،</w:t>
      </w:r>
      <w:proofErr w:type="gramEnd"/>
      <w:r w:rsidRPr="003C3844">
        <w:rPr>
          <w:rFonts w:cs="Calibri"/>
          <w:sz w:val="40"/>
          <w:szCs w:val="40"/>
          <w:rtl/>
        </w:rPr>
        <w:t xml:space="preserve"> وأَشهد أَن محمدًا عبده </w:t>
      </w:r>
      <w:proofErr w:type="gramStart"/>
      <w:r w:rsidRPr="003C3844">
        <w:rPr>
          <w:rFonts w:cs="Calibri"/>
          <w:sz w:val="40"/>
          <w:szCs w:val="40"/>
          <w:rtl/>
        </w:rPr>
        <w:t>ورسوله ،</w:t>
      </w:r>
      <w:proofErr w:type="gramEnd"/>
      <w:r w:rsidRPr="003C3844">
        <w:rPr>
          <w:rFonts w:cs="Calibri"/>
          <w:sz w:val="40"/>
          <w:szCs w:val="40"/>
          <w:rtl/>
        </w:rPr>
        <w:t xml:space="preserve"> صلى الله وسلم عليه وعلى آله وأَصحابِه ومن اهتدى بهداهم إِلى يوم </w:t>
      </w:r>
      <w:proofErr w:type="gramStart"/>
      <w:r w:rsidRPr="003C3844">
        <w:rPr>
          <w:rFonts w:cs="Calibri"/>
          <w:sz w:val="40"/>
          <w:szCs w:val="40"/>
          <w:rtl/>
        </w:rPr>
        <w:t>الدِّين .</w:t>
      </w:r>
      <w:proofErr w:type="gramEnd"/>
      <w:r w:rsidRPr="003C3844">
        <w:rPr>
          <w:rFonts w:cs="Calibri"/>
          <w:sz w:val="40"/>
          <w:szCs w:val="40"/>
          <w:rtl/>
        </w:rPr>
        <w:t xml:space="preserve"> أَمَّا </w:t>
      </w:r>
      <w:proofErr w:type="gramStart"/>
      <w:r w:rsidRPr="003C3844">
        <w:rPr>
          <w:rFonts w:cs="Calibri"/>
          <w:sz w:val="40"/>
          <w:szCs w:val="40"/>
          <w:rtl/>
        </w:rPr>
        <w:t>بعد :</w:t>
      </w:r>
      <w:proofErr w:type="gramEnd"/>
      <w:r w:rsidRPr="003C3844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552325F8" w14:textId="263DD76A" w:rsidR="002D76A9" w:rsidRDefault="002D76A9" w:rsidP="003C3844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فإن على جميع الحجاج الالتزام بالسكينة والرفق في المشاعر </w:t>
      </w:r>
      <w:proofErr w:type="gramStart"/>
      <w:r>
        <w:rPr>
          <w:rFonts w:cstheme="minorHAnsi" w:hint="cs"/>
          <w:sz w:val="40"/>
          <w:szCs w:val="40"/>
          <w:rtl/>
        </w:rPr>
        <w:t>والطرقات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والبعد عن التدافع مما يُعَرِّض النفس والغير </w:t>
      </w:r>
      <w:proofErr w:type="gramStart"/>
      <w:r>
        <w:rPr>
          <w:rFonts w:cstheme="minorHAnsi" w:hint="cs"/>
          <w:sz w:val="40"/>
          <w:szCs w:val="40"/>
          <w:rtl/>
        </w:rPr>
        <w:t>للخطر ،</w:t>
      </w:r>
      <w:proofErr w:type="gramEnd"/>
      <w:r>
        <w:rPr>
          <w:rFonts w:cstheme="minorHAnsi" w:hint="cs"/>
          <w:sz w:val="40"/>
          <w:szCs w:val="40"/>
          <w:rtl/>
        </w:rPr>
        <w:t xml:space="preserve"> كما عليهم التقيد بتنظيمات التفويج ومسارات </w:t>
      </w:r>
      <w:proofErr w:type="gramStart"/>
      <w:r>
        <w:rPr>
          <w:rFonts w:cstheme="minorHAnsi" w:hint="cs"/>
          <w:sz w:val="40"/>
          <w:szCs w:val="40"/>
          <w:rtl/>
        </w:rPr>
        <w:t>الحركة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والتحلي بالصبر والحلم والأخلاق </w:t>
      </w:r>
      <w:proofErr w:type="gramStart"/>
      <w:r>
        <w:rPr>
          <w:rFonts w:cstheme="minorHAnsi" w:hint="cs"/>
          <w:sz w:val="40"/>
          <w:szCs w:val="40"/>
          <w:rtl/>
        </w:rPr>
        <w:t>الحسنة ،</w:t>
      </w:r>
      <w:proofErr w:type="gramEnd"/>
      <w:r>
        <w:rPr>
          <w:rFonts w:cstheme="minorHAnsi" w:hint="cs"/>
          <w:sz w:val="40"/>
          <w:szCs w:val="40"/>
          <w:rtl/>
        </w:rPr>
        <w:t xml:space="preserve"> ومراعات حقوق </w:t>
      </w:r>
      <w:proofErr w:type="gramStart"/>
      <w:r>
        <w:rPr>
          <w:rFonts w:cstheme="minorHAnsi" w:hint="cs"/>
          <w:sz w:val="40"/>
          <w:szCs w:val="40"/>
          <w:rtl/>
        </w:rPr>
        <w:t>الآخرين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B65491" w:rsidRPr="00B65491">
        <w:rPr>
          <w:rFonts w:cs="Calibri"/>
          <w:sz w:val="40"/>
          <w:szCs w:val="40"/>
          <w:rtl/>
        </w:rPr>
        <w:t xml:space="preserve">فعن جابر بن </w:t>
      </w:r>
      <w:proofErr w:type="gramStart"/>
      <w:r w:rsidR="00B65491" w:rsidRPr="00B65491">
        <w:rPr>
          <w:rFonts w:cs="Calibri"/>
          <w:sz w:val="40"/>
          <w:szCs w:val="40"/>
          <w:rtl/>
        </w:rPr>
        <w:t>عبدالله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ـ رضي الله عنهما ـ أن النبي صلى الله عليه وسلم كان يقول في </w:t>
      </w:r>
      <w:proofErr w:type="gramStart"/>
      <w:r w:rsidR="00B65491" w:rsidRPr="00B65491">
        <w:rPr>
          <w:rFonts w:cs="Calibri"/>
          <w:sz w:val="40"/>
          <w:szCs w:val="40"/>
          <w:rtl/>
        </w:rPr>
        <w:t>حجته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B65491" w:rsidRPr="00B65491">
        <w:rPr>
          <w:rFonts w:cs="Calibri"/>
          <w:sz w:val="40"/>
          <w:szCs w:val="40"/>
          <w:rtl/>
        </w:rPr>
        <w:t>: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</w:t>
      </w:r>
      <w:proofErr w:type="gramStart"/>
      <w:r w:rsidR="0024365E">
        <w:rPr>
          <w:rFonts w:cs="Calibri" w:hint="cs"/>
          <w:sz w:val="40"/>
          <w:szCs w:val="40"/>
          <w:rtl/>
        </w:rPr>
        <w:t>{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B65491" w:rsidRPr="00B65491">
        <w:rPr>
          <w:rFonts w:cs="Calibri"/>
          <w:sz w:val="40"/>
          <w:szCs w:val="40"/>
          <w:rtl/>
        </w:rPr>
        <w:t>أيها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الناس، السكينة </w:t>
      </w:r>
      <w:proofErr w:type="gramStart"/>
      <w:r w:rsidR="00B65491" w:rsidRPr="00B65491">
        <w:rPr>
          <w:rFonts w:cs="Calibri"/>
          <w:sz w:val="40"/>
          <w:szCs w:val="40"/>
          <w:rtl/>
        </w:rPr>
        <w:t>السكينة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24365E">
        <w:rPr>
          <w:rFonts w:cs="Calibri" w:hint="cs"/>
          <w:sz w:val="40"/>
          <w:szCs w:val="40"/>
          <w:rtl/>
        </w:rPr>
        <w:t>}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،</w:t>
      </w:r>
      <w:r w:rsidR="0024365E">
        <w:rPr>
          <w:rFonts w:cs="Calibri" w:hint="cs"/>
          <w:sz w:val="40"/>
          <w:szCs w:val="40"/>
          <w:rtl/>
        </w:rPr>
        <w:t xml:space="preserve"> </w:t>
      </w:r>
      <w:r w:rsidR="0024365E" w:rsidRPr="0024365E">
        <w:rPr>
          <w:rFonts w:cs="Calibri" w:hint="cs"/>
          <w:sz w:val="28"/>
          <w:szCs w:val="28"/>
          <w:rtl/>
        </w:rPr>
        <w:t xml:space="preserve">رواه </w:t>
      </w:r>
      <w:proofErr w:type="gramStart"/>
      <w:r w:rsidR="0024365E" w:rsidRPr="0024365E">
        <w:rPr>
          <w:rFonts w:cs="Calibri" w:hint="cs"/>
          <w:sz w:val="28"/>
          <w:szCs w:val="28"/>
          <w:rtl/>
        </w:rPr>
        <w:t>مسلم</w:t>
      </w:r>
      <w:r w:rsidR="0024365E">
        <w:rPr>
          <w:rFonts w:cs="Calibri" w:hint="cs"/>
          <w:sz w:val="40"/>
          <w:szCs w:val="40"/>
          <w:rtl/>
        </w:rPr>
        <w:t xml:space="preserve"> .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وعن </w:t>
      </w:r>
      <w:proofErr w:type="gramStart"/>
      <w:r w:rsidR="00B65491" w:rsidRPr="00B65491">
        <w:rPr>
          <w:rFonts w:cs="Calibri"/>
          <w:sz w:val="40"/>
          <w:szCs w:val="40"/>
          <w:rtl/>
        </w:rPr>
        <w:t>عبدالله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بن عمرو ـ رضي الله عنهما ـ أن النبي صلى الله عليه وسلم </w:t>
      </w:r>
      <w:proofErr w:type="gramStart"/>
      <w:r w:rsidR="00B65491" w:rsidRPr="00B65491">
        <w:rPr>
          <w:rFonts w:cs="Calibri"/>
          <w:sz w:val="40"/>
          <w:szCs w:val="40"/>
          <w:rtl/>
        </w:rPr>
        <w:t>قال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B65491" w:rsidRPr="00B65491">
        <w:rPr>
          <w:rFonts w:cs="Calibri"/>
          <w:sz w:val="40"/>
          <w:szCs w:val="40"/>
          <w:rtl/>
        </w:rPr>
        <w:t>:</w:t>
      </w:r>
      <w:proofErr w:type="gramEnd"/>
      <w:r w:rsidR="00B65491" w:rsidRPr="00B65491">
        <w:rPr>
          <w:rFonts w:cs="Calibri"/>
          <w:sz w:val="40"/>
          <w:szCs w:val="40"/>
          <w:rtl/>
        </w:rPr>
        <w:t xml:space="preserve"> </w:t>
      </w:r>
      <w:proofErr w:type="gramStart"/>
      <w:r w:rsidR="0024365E">
        <w:rPr>
          <w:rFonts w:cs="Calibri" w:hint="cs"/>
          <w:sz w:val="40"/>
          <w:szCs w:val="40"/>
          <w:rtl/>
        </w:rPr>
        <w:t>{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551817" w:rsidRPr="00551817">
        <w:rPr>
          <w:rFonts w:cs="Calibri"/>
          <w:sz w:val="40"/>
          <w:szCs w:val="40"/>
          <w:rtl/>
        </w:rPr>
        <w:t>المُسلِمُ</w:t>
      </w:r>
      <w:proofErr w:type="gramEnd"/>
      <w:r w:rsidR="00551817" w:rsidRPr="00551817">
        <w:rPr>
          <w:rFonts w:cs="Calibri"/>
          <w:sz w:val="40"/>
          <w:szCs w:val="40"/>
          <w:rtl/>
        </w:rPr>
        <w:t xml:space="preserve"> مَن سَلِمَ المُسلِمونَ مِن لسانِه </w:t>
      </w:r>
      <w:proofErr w:type="gramStart"/>
      <w:r w:rsidR="00551817" w:rsidRPr="00551817">
        <w:rPr>
          <w:rFonts w:cs="Calibri"/>
          <w:sz w:val="40"/>
          <w:szCs w:val="40"/>
          <w:rtl/>
        </w:rPr>
        <w:t>ويَدِه</w:t>
      </w:r>
      <w:r w:rsidR="00B65491">
        <w:rPr>
          <w:rFonts w:cs="Calibri" w:hint="cs"/>
          <w:sz w:val="40"/>
          <w:szCs w:val="40"/>
          <w:rtl/>
        </w:rPr>
        <w:t xml:space="preserve"> </w:t>
      </w:r>
      <w:r w:rsidR="0024365E">
        <w:rPr>
          <w:rFonts w:cs="Calibri" w:hint="cs"/>
          <w:sz w:val="40"/>
          <w:szCs w:val="40"/>
          <w:rtl/>
        </w:rPr>
        <w:t>}</w:t>
      </w:r>
      <w:proofErr w:type="gramEnd"/>
      <w:r w:rsidR="0024365E">
        <w:rPr>
          <w:rFonts w:cs="Calibri" w:hint="cs"/>
          <w:sz w:val="40"/>
          <w:szCs w:val="40"/>
          <w:rtl/>
        </w:rPr>
        <w:t xml:space="preserve"> </w:t>
      </w:r>
      <w:r w:rsidR="00804B3E" w:rsidRPr="00804B3E">
        <w:rPr>
          <w:rFonts w:cs="Calibri"/>
          <w:sz w:val="28"/>
          <w:szCs w:val="28"/>
          <w:rtl/>
        </w:rPr>
        <w:t xml:space="preserve">أخرجه البخاري </w:t>
      </w:r>
      <w:proofErr w:type="gramStart"/>
      <w:r w:rsidR="00804B3E" w:rsidRPr="00804B3E">
        <w:rPr>
          <w:rFonts w:cs="Calibri"/>
          <w:sz w:val="28"/>
          <w:szCs w:val="28"/>
          <w:rtl/>
        </w:rPr>
        <w:t>ومسلم</w:t>
      </w:r>
      <w:r w:rsidR="00B65491" w:rsidRPr="00B65491">
        <w:rPr>
          <w:rFonts w:cs="Calibri"/>
          <w:sz w:val="40"/>
          <w:szCs w:val="40"/>
          <w:rtl/>
        </w:rPr>
        <w:t xml:space="preserve"> .</w:t>
      </w:r>
      <w:proofErr w:type="gramEnd"/>
      <w:r w:rsidR="00B65491">
        <w:rPr>
          <w:rFonts w:cstheme="minorHAnsi" w:hint="cs"/>
          <w:sz w:val="40"/>
          <w:szCs w:val="40"/>
          <w:rtl/>
        </w:rPr>
        <w:t xml:space="preserve"> </w:t>
      </w:r>
      <w:r w:rsidR="00920D74">
        <w:rPr>
          <w:rFonts w:cstheme="minorHAnsi" w:hint="cs"/>
          <w:sz w:val="40"/>
          <w:szCs w:val="40"/>
          <w:rtl/>
        </w:rPr>
        <w:t>كما على الحاج أن يستغل أيام الحج بالذكر والطاعة بأنواعها ، والإكثار من التلبية والدعاء وقراءة القرآن ، فهو في أيام وأماكن فاضلة ، كما عليه أن يجتنب اللغو  ومالا ينفع ، قال الله تعالى :</w:t>
      </w:r>
      <w:r w:rsidR="00E64C9C">
        <w:rPr>
          <w:rFonts w:cstheme="minorHAnsi" w:hint="cs"/>
          <w:sz w:val="40"/>
          <w:szCs w:val="40"/>
          <w:rtl/>
        </w:rPr>
        <w:t xml:space="preserve"> </w:t>
      </w:r>
      <w:r w:rsidR="00E64C9C" w:rsidRPr="00E64C9C">
        <w:rPr>
          <w:rFonts w:cs="Calibri"/>
          <w:sz w:val="40"/>
          <w:szCs w:val="40"/>
          <w:rtl/>
        </w:rPr>
        <w:t>﴿</w:t>
      </w:r>
      <w:r w:rsidR="00920D74">
        <w:rPr>
          <w:rFonts w:cstheme="minorHAnsi" w:hint="cs"/>
          <w:sz w:val="40"/>
          <w:szCs w:val="40"/>
          <w:rtl/>
        </w:rPr>
        <w:t xml:space="preserve"> </w:t>
      </w:r>
      <w:r w:rsidR="00E64C9C" w:rsidRPr="00E64C9C">
        <w:rPr>
          <w:rFonts w:cs="Calibri"/>
          <w:sz w:val="40"/>
          <w:szCs w:val="40"/>
          <w:rtl/>
        </w:rPr>
        <w:t>فَلا رَفَثَ وَلا فُسُوقَ وَلا جِدَالَ فِي الْحَجِّ</w:t>
      </w:r>
      <w:r w:rsidR="00E64C9C">
        <w:rPr>
          <w:rFonts w:cstheme="minorHAnsi" w:hint="cs"/>
          <w:sz w:val="40"/>
          <w:szCs w:val="40"/>
          <w:rtl/>
        </w:rPr>
        <w:t xml:space="preserve"> </w:t>
      </w:r>
      <w:bookmarkStart w:id="5" w:name="_Hlk229573907"/>
      <w:r w:rsidR="00E64C9C" w:rsidRPr="00E64C9C">
        <w:rPr>
          <w:rFonts w:cs="Calibri"/>
          <w:sz w:val="40"/>
          <w:szCs w:val="40"/>
          <w:rtl/>
        </w:rPr>
        <w:t>﴾</w:t>
      </w:r>
      <w:bookmarkEnd w:id="5"/>
      <w:r w:rsidR="00E64C9C">
        <w:rPr>
          <w:rFonts w:cstheme="minorHAnsi" w:hint="cs"/>
          <w:sz w:val="40"/>
          <w:szCs w:val="40"/>
          <w:rtl/>
        </w:rPr>
        <w:t xml:space="preserve"> ، وقال تعالى : </w:t>
      </w:r>
      <w:r w:rsidR="004437AF" w:rsidRPr="004437AF">
        <w:rPr>
          <w:rFonts w:cs="Calibri"/>
          <w:sz w:val="40"/>
          <w:szCs w:val="40"/>
          <w:rtl/>
        </w:rPr>
        <w:t>﴿ لِّيَشْهَدُوا مَنَافِعَ لَهُمْ وَيَذْكُرُوا اسْمَ اللَّهِ فِي أَيَّامٍ مَّعْلُومَاتٍ ﴾</w:t>
      </w:r>
      <w:r w:rsidR="004437AF">
        <w:rPr>
          <w:rFonts w:cstheme="minorHAnsi" w:hint="cs"/>
          <w:sz w:val="40"/>
          <w:szCs w:val="40"/>
          <w:rtl/>
        </w:rPr>
        <w:t xml:space="preserve"> ، </w:t>
      </w:r>
      <w:r w:rsidR="00B35F02">
        <w:rPr>
          <w:rFonts w:cs="Calibri" w:hint="cs"/>
          <w:sz w:val="40"/>
          <w:szCs w:val="40"/>
          <w:rtl/>
        </w:rPr>
        <w:t>و</w:t>
      </w:r>
      <w:r w:rsidR="00B35F02" w:rsidRPr="00B35F02">
        <w:rPr>
          <w:rFonts w:cs="Calibri"/>
          <w:sz w:val="40"/>
          <w:szCs w:val="40"/>
          <w:rtl/>
        </w:rPr>
        <w:t xml:space="preserve">عن أبي هريرة رضي الله عنه قالَ : سَمِعْتُ رسُولَ اللَّهِ </w:t>
      </w:r>
      <w:r w:rsidR="00B35F02" w:rsidRPr="00B35F02">
        <w:rPr>
          <w:rFonts w:cs="Calibri" w:hint="cs"/>
          <w:sz w:val="40"/>
          <w:szCs w:val="40"/>
          <w:rtl/>
        </w:rPr>
        <w:t>ﷺ</w:t>
      </w:r>
      <w:r w:rsidR="00B35F02" w:rsidRPr="00B35F02">
        <w:rPr>
          <w:rFonts w:cs="Calibri"/>
          <w:sz w:val="40"/>
          <w:szCs w:val="40"/>
          <w:rtl/>
        </w:rPr>
        <w:t xml:space="preserve"> يَقولُ : </w:t>
      </w:r>
      <w:r w:rsidR="00B35F02">
        <w:rPr>
          <w:rFonts w:cs="Calibri" w:hint="cs"/>
          <w:sz w:val="40"/>
          <w:szCs w:val="40"/>
          <w:rtl/>
        </w:rPr>
        <w:t>{</w:t>
      </w:r>
      <w:r w:rsidR="00B35F02" w:rsidRPr="00B35F02">
        <w:rPr>
          <w:rFonts w:cs="Calibri"/>
          <w:sz w:val="40"/>
          <w:szCs w:val="40"/>
          <w:rtl/>
        </w:rPr>
        <w:t xml:space="preserve"> منْ حجَّ فَلَم يرْفُثْ وَلَم يفْسُقْ ، رجَع كَيَومِ ولَدتْهُ أُمُّهُ </w:t>
      </w:r>
      <w:r w:rsidR="00B35F02">
        <w:rPr>
          <w:rFonts w:cs="Calibri" w:hint="cs"/>
          <w:sz w:val="40"/>
          <w:szCs w:val="40"/>
          <w:rtl/>
        </w:rPr>
        <w:t>}</w:t>
      </w:r>
      <w:r w:rsidR="00B35F02" w:rsidRPr="00B35F02">
        <w:rPr>
          <w:rFonts w:cs="Calibri"/>
          <w:sz w:val="40"/>
          <w:szCs w:val="40"/>
          <w:rtl/>
        </w:rPr>
        <w:t xml:space="preserve"> </w:t>
      </w:r>
      <w:r w:rsidR="00B35F02">
        <w:rPr>
          <w:rFonts w:cs="Calibri" w:hint="cs"/>
          <w:sz w:val="40"/>
          <w:szCs w:val="40"/>
          <w:rtl/>
        </w:rPr>
        <w:t>،</w:t>
      </w:r>
      <w:r w:rsidR="00B35F02" w:rsidRPr="00B35F02">
        <w:rPr>
          <w:rFonts w:cs="Calibri"/>
          <w:sz w:val="40"/>
          <w:szCs w:val="40"/>
          <w:rtl/>
        </w:rPr>
        <w:t xml:space="preserve"> </w:t>
      </w:r>
      <w:r w:rsidR="00B35F02" w:rsidRPr="00B35F02">
        <w:rPr>
          <w:rFonts w:cs="Calibri"/>
          <w:sz w:val="28"/>
          <w:szCs w:val="28"/>
          <w:rtl/>
        </w:rPr>
        <w:t>متفقٌ عَلَيْهِ</w:t>
      </w:r>
      <w:r w:rsidR="00B35F02" w:rsidRPr="00B35F02">
        <w:rPr>
          <w:rFonts w:cs="Calibri"/>
          <w:sz w:val="40"/>
          <w:szCs w:val="40"/>
          <w:rtl/>
        </w:rPr>
        <w:t xml:space="preserve"> </w:t>
      </w:r>
      <w:r w:rsidR="00B35F02">
        <w:rPr>
          <w:rFonts w:cs="Calibri" w:hint="cs"/>
          <w:sz w:val="40"/>
          <w:szCs w:val="40"/>
          <w:rtl/>
        </w:rPr>
        <w:t xml:space="preserve">. </w:t>
      </w:r>
    </w:p>
    <w:p w14:paraId="738B330E" w14:textId="591E7747" w:rsidR="00A65ADB" w:rsidRDefault="00A65ADB" w:rsidP="007D0607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إنه لا يجوز </w:t>
      </w:r>
      <w:r>
        <w:rPr>
          <w:rFonts w:cstheme="minorHAnsi" w:hint="cs"/>
          <w:sz w:val="40"/>
          <w:szCs w:val="40"/>
          <w:rtl/>
        </w:rPr>
        <w:t xml:space="preserve">رفع الشعارات السياسية وغيرها في </w:t>
      </w:r>
      <w:proofErr w:type="gramStart"/>
      <w:r>
        <w:rPr>
          <w:rFonts w:cstheme="minorHAnsi" w:hint="cs"/>
          <w:sz w:val="40"/>
          <w:szCs w:val="40"/>
          <w:rtl/>
        </w:rPr>
        <w:t>الحج ،</w:t>
      </w:r>
      <w:proofErr w:type="gramEnd"/>
      <w:r>
        <w:rPr>
          <w:rFonts w:cstheme="minorHAnsi" w:hint="cs"/>
          <w:sz w:val="40"/>
          <w:szCs w:val="40"/>
          <w:rtl/>
        </w:rPr>
        <w:t xml:space="preserve"> فالواجب على كل حاج ألاَّ يرفع شعاراً غير التلبية </w:t>
      </w:r>
      <w:proofErr w:type="gramStart"/>
      <w:r>
        <w:rPr>
          <w:rFonts w:cstheme="minorHAnsi" w:hint="cs"/>
          <w:sz w:val="40"/>
          <w:szCs w:val="40"/>
          <w:rtl/>
        </w:rPr>
        <w:t>لله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 xml:space="preserve">فعَنْ زَيْدِ بْنِ خَالِدٍ الْجُهَنِيِّ رضي الله </w:t>
      </w:r>
      <w:proofErr w:type="gramStart"/>
      <w:r w:rsidR="007D0607" w:rsidRPr="007D0607">
        <w:rPr>
          <w:rFonts w:cs="Calibri"/>
          <w:sz w:val="40"/>
          <w:szCs w:val="40"/>
          <w:rtl/>
        </w:rPr>
        <w:t>عنه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،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</w:t>
      </w:r>
      <w:proofErr w:type="gramStart"/>
      <w:r w:rsidR="007D0607" w:rsidRPr="007D0607">
        <w:rPr>
          <w:rFonts w:cs="Calibri"/>
          <w:sz w:val="40"/>
          <w:szCs w:val="40"/>
          <w:rtl/>
        </w:rPr>
        <w:t>قَالَ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: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قَالَ رَسُولُ اللَّهِ صَلَّى اللهُ عَلَيْهِ </w:t>
      </w:r>
      <w:proofErr w:type="gramStart"/>
      <w:r w:rsidR="007D0607" w:rsidRPr="007D0607">
        <w:rPr>
          <w:rFonts w:cs="Calibri"/>
          <w:sz w:val="40"/>
          <w:szCs w:val="40"/>
          <w:rtl/>
        </w:rPr>
        <w:t>وَسَلَّمَ :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</w:t>
      </w:r>
      <w:proofErr w:type="gramStart"/>
      <w:r w:rsidR="007D0607">
        <w:rPr>
          <w:rFonts w:cs="Calibri" w:hint="cs"/>
          <w:sz w:val="40"/>
          <w:szCs w:val="40"/>
          <w:rtl/>
        </w:rPr>
        <w:t xml:space="preserve">{ </w:t>
      </w:r>
      <w:r w:rsidR="007D0607" w:rsidRPr="007D0607">
        <w:rPr>
          <w:rFonts w:cs="Calibri"/>
          <w:sz w:val="40"/>
          <w:szCs w:val="40"/>
          <w:rtl/>
        </w:rPr>
        <w:t>جَاءَنِي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</w:t>
      </w:r>
      <w:proofErr w:type="gramStart"/>
      <w:r w:rsidR="007D0607" w:rsidRPr="007D0607">
        <w:rPr>
          <w:rFonts w:cs="Calibri"/>
          <w:sz w:val="40"/>
          <w:szCs w:val="40"/>
          <w:rtl/>
        </w:rPr>
        <w:t>جِبْرِيلُ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،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</w:t>
      </w:r>
      <w:proofErr w:type="gramStart"/>
      <w:r w:rsidR="007D0607" w:rsidRPr="007D0607">
        <w:rPr>
          <w:rFonts w:cs="Calibri"/>
          <w:sz w:val="40"/>
          <w:szCs w:val="40"/>
          <w:rtl/>
        </w:rPr>
        <w:t>فَقَالَ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: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يَا </w:t>
      </w:r>
      <w:proofErr w:type="gramStart"/>
      <w:r w:rsidR="007D0607" w:rsidRPr="007D0607">
        <w:rPr>
          <w:rFonts w:cs="Calibri"/>
          <w:sz w:val="40"/>
          <w:szCs w:val="40"/>
          <w:rtl/>
        </w:rPr>
        <w:t>مُحَمَّدُ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،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مُرْ</w:t>
      </w:r>
      <w:r w:rsidR="007D0607" w:rsidRPr="007D0607">
        <w:rPr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 xml:space="preserve">أَصْحَابَكَ فَلْيَرْفَعُوا أَصْوَاتَهُمْ </w:t>
      </w:r>
      <w:proofErr w:type="gramStart"/>
      <w:r w:rsidR="007D0607" w:rsidRPr="007D0607">
        <w:rPr>
          <w:rFonts w:cs="Calibri"/>
          <w:sz w:val="40"/>
          <w:szCs w:val="40"/>
          <w:rtl/>
        </w:rPr>
        <w:t>بِالتَّلْبِيَةِ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،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فَإِنَّهَا مِنْ شِعَارِ </w:t>
      </w:r>
      <w:proofErr w:type="gramStart"/>
      <w:r w:rsidR="007D0607" w:rsidRPr="007D0607">
        <w:rPr>
          <w:rFonts w:cs="Calibri"/>
          <w:sz w:val="40"/>
          <w:szCs w:val="40"/>
          <w:rtl/>
        </w:rPr>
        <w:t>الْحَجِّ</w:t>
      </w:r>
      <w:r w:rsidR="007D0607">
        <w:rPr>
          <w:rFonts w:cs="Calibri" w:hint="cs"/>
          <w:sz w:val="40"/>
          <w:szCs w:val="40"/>
          <w:rtl/>
        </w:rPr>
        <w:t xml:space="preserve"> }</w:t>
      </w:r>
      <w:proofErr w:type="gramEnd"/>
      <w:r w:rsidR="007D0607" w:rsidRPr="007D0607">
        <w:rPr>
          <w:rFonts w:cs="Calibri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28"/>
          <w:szCs w:val="28"/>
          <w:rtl/>
        </w:rPr>
        <w:t xml:space="preserve">رواه الترمذي وقال: حسن </w:t>
      </w:r>
      <w:proofErr w:type="gramStart"/>
      <w:r w:rsidR="007D0607" w:rsidRPr="007D0607">
        <w:rPr>
          <w:rFonts w:cs="Calibri"/>
          <w:sz w:val="28"/>
          <w:szCs w:val="28"/>
          <w:rtl/>
        </w:rPr>
        <w:t>صحيح</w:t>
      </w:r>
      <w:r w:rsidR="007D0607">
        <w:rPr>
          <w:rFonts w:cs="Calibri" w:hint="cs"/>
          <w:sz w:val="40"/>
          <w:szCs w:val="40"/>
          <w:rtl/>
        </w:rPr>
        <w:t xml:space="preserve"> </w:t>
      </w:r>
      <w:r w:rsidR="007D0607" w:rsidRPr="007D0607">
        <w:rPr>
          <w:rFonts w:cs="Calibri"/>
          <w:sz w:val="40"/>
          <w:szCs w:val="40"/>
          <w:rtl/>
        </w:rPr>
        <w:t>.</w:t>
      </w:r>
      <w:proofErr w:type="gramEnd"/>
      <w:r w:rsidR="007D0607">
        <w:rPr>
          <w:rFonts w:cstheme="minorHAnsi" w:hint="cs"/>
          <w:sz w:val="40"/>
          <w:szCs w:val="40"/>
          <w:rtl/>
        </w:rPr>
        <w:t xml:space="preserve"> </w:t>
      </w:r>
      <w:r w:rsidR="00422FA2" w:rsidRPr="00422FA2">
        <w:rPr>
          <w:rFonts w:cs="Calibri"/>
          <w:sz w:val="40"/>
          <w:szCs w:val="40"/>
          <w:rtl/>
        </w:rPr>
        <w:t>قال ابن الزبير رضي الله عنه</w:t>
      </w:r>
      <w:r w:rsidR="00422FA2">
        <w:rPr>
          <w:rFonts w:cs="Calibri" w:hint="cs"/>
          <w:sz w:val="40"/>
          <w:szCs w:val="40"/>
          <w:rtl/>
        </w:rPr>
        <w:t xml:space="preserve"> </w:t>
      </w:r>
      <w:r w:rsidR="00422FA2" w:rsidRPr="00422FA2">
        <w:rPr>
          <w:rFonts w:cs="Calibri"/>
          <w:sz w:val="40"/>
          <w:szCs w:val="40"/>
          <w:rtl/>
        </w:rPr>
        <w:t>، وسعيد بن جبير رحمه الله</w:t>
      </w:r>
      <w:r w:rsidR="00422FA2">
        <w:rPr>
          <w:rFonts w:cs="Calibri" w:hint="cs"/>
          <w:sz w:val="40"/>
          <w:szCs w:val="40"/>
          <w:rtl/>
        </w:rPr>
        <w:t xml:space="preserve"> </w:t>
      </w:r>
      <w:r w:rsidR="00422FA2" w:rsidRPr="00422FA2">
        <w:rPr>
          <w:rFonts w:cs="Calibri"/>
          <w:sz w:val="40"/>
          <w:szCs w:val="40"/>
          <w:rtl/>
        </w:rPr>
        <w:t xml:space="preserve">: </w:t>
      </w:r>
      <w:r w:rsidR="00422FA2">
        <w:rPr>
          <w:rFonts w:cs="Calibri" w:hint="cs"/>
          <w:sz w:val="40"/>
          <w:szCs w:val="40"/>
          <w:rtl/>
        </w:rPr>
        <w:t xml:space="preserve">( </w:t>
      </w:r>
      <w:r w:rsidR="00422FA2" w:rsidRPr="00422FA2">
        <w:rPr>
          <w:rFonts w:cs="Calibri"/>
          <w:sz w:val="40"/>
          <w:szCs w:val="40"/>
          <w:rtl/>
        </w:rPr>
        <w:t>زينة الحج التلبية</w:t>
      </w:r>
      <w:r w:rsidR="00422FA2">
        <w:rPr>
          <w:rFonts w:cs="Calibri" w:hint="cs"/>
          <w:sz w:val="40"/>
          <w:szCs w:val="40"/>
          <w:rtl/>
        </w:rPr>
        <w:t xml:space="preserve"> ) </w:t>
      </w:r>
      <w:r w:rsidR="00422FA2" w:rsidRPr="00422FA2">
        <w:rPr>
          <w:rFonts w:cs="Calibri"/>
          <w:sz w:val="40"/>
          <w:szCs w:val="40"/>
          <w:rtl/>
        </w:rPr>
        <w:t>.</w:t>
      </w:r>
      <w:r w:rsidR="00422FA2">
        <w:rPr>
          <w:rFonts w:cstheme="minorHAnsi" w:hint="cs"/>
          <w:sz w:val="40"/>
          <w:szCs w:val="40"/>
          <w:rtl/>
        </w:rPr>
        <w:t xml:space="preserve"> </w:t>
      </w:r>
      <w:r w:rsidR="00B450A0">
        <w:rPr>
          <w:rFonts w:cs="Calibri" w:hint="cs"/>
          <w:sz w:val="40"/>
          <w:szCs w:val="40"/>
          <w:rtl/>
        </w:rPr>
        <w:t>و</w:t>
      </w:r>
      <w:r w:rsidR="00D727ED" w:rsidRPr="00D727ED">
        <w:rPr>
          <w:rFonts w:cs="Calibri"/>
          <w:sz w:val="40"/>
          <w:szCs w:val="40"/>
          <w:rtl/>
        </w:rPr>
        <w:t xml:space="preserve">قال مجاهد رحمه </w:t>
      </w:r>
      <w:proofErr w:type="gramStart"/>
      <w:r w:rsidR="00D727ED" w:rsidRPr="00D727ED">
        <w:rPr>
          <w:rFonts w:cs="Calibri"/>
          <w:sz w:val="40"/>
          <w:szCs w:val="40"/>
          <w:rtl/>
        </w:rPr>
        <w:t>الله</w:t>
      </w:r>
      <w:r w:rsidR="00D727ED">
        <w:rPr>
          <w:rFonts w:cs="Calibri" w:hint="cs"/>
          <w:sz w:val="40"/>
          <w:szCs w:val="40"/>
          <w:rtl/>
        </w:rPr>
        <w:t xml:space="preserve"> </w:t>
      </w:r>
      <w:r w:rsidR="00D727ED" w:rsidRPr="00D727ED">
        <w:rPr>
          <w:rFonts w:cs="Calibri"/>
          <w:sz w:val="40"/>
          <w:szCs w:val="40"/>
          <w:rtl/>
        </w:rPr>
        <w:t>:</w:t>
      </w:r>
      <w:proofErr w:type="gramEnd"/>
      <w:r w:rsidR="00D727ED" w:rsidRPr="00D727ED">
        <w:rPr>
          <w:rFonts w:cs="Calibri"/>
          <w:sz w:val="40"/>
          <w:szCs w:val="40"/>
          <w:rtl/>
        </w:rPr>
        <w:t xml:space="preserve"> </w:t>
      </w:r>
      <w:proofErr w:type="gramStart"/>
      <w:r w:rsidR="00D727ED">
        <w:rPr>
          <w:rFonts w:cs="Calibri" w:hint="cs"/>
          <w:sz w:val="40"/>
          <w:szCs w:val="40"/>
          <w:rtl/>
        </w:rPr>
        <w:t xml:space="preserve">( </w:t>
      </w:r>
      <w:r w:rsidR="00D727ED" w:rsidRPr="00D727ED">
        <w:rPr>
          <w:rFonts w:cs="Calibri"/>
          <w:sz w:val="40"/>
          <w:szCs w:val="40"/>
          <w:rtl/>
        </w:rPr>
        <w:t>شعار</w:t>
      </w:r>
      <w:proofErr w:type="gramEnd"/>
      <w:r w:rsidR="00D727ED" w:rsidRPr="00D727ED">
        <w:rPr>
          <w:rFonts w:cs="Calibri"/>
          <w:sz w:val="40"/>
          <w:szCs w:val="40"/>
          <w:rtl/>
        </w:rPr>
        <w:t xml:space="preserve"> الحج </w:t>
      </w:r>
      <w:proofErr w:type="gramStart"/>
      <w:r w:rsidR="00D727ED" w:rsidRPr="00D727ED">
        <w:rPr>
          <w:rFonts w:cs="Calibri"/>
          <w:sz w:val="40"/>
          <w:szCs w:val="40"/>
          <w:rtl/>
        </w:rPr>
        <w:t>التلبية</w:t>
      </w:r>
      <w:r w:rsidR="00D727ED">
        <w:rPr>
          <w:rFonts w:cs="Calibri" w:hint="cs"/>
          <w:sz w:val="40"/>
          <w:szCs w:val="40"/>
          <w:rtl/>
        </w:rPr>
        <w:t xml:space="preserve"> )</w:t>
      </w:r>
      <w:proofErr w:type="gramEnd"/>
      <w:r w:rsidR="00D727ED">
        <w:rPr>
          <w:rFonts w:cs="Calibri" w:hint="cs"/>
          <w:sz w:val="40"/>
          <w:szCs w:val="40"/>
          <w:rtl/>
        </w:rPr>
        <w:t xml:space="preserve"> </w:t>
      </w:r>
      <w:r w:rsidR="00D727ED" w:rsidRPr="00D727ED">
        <w:rPr>
          <w:rFonts w:cs="Calibri"/>
          <w:sz w:val="40"/>
          <w:szCs w:val="40"/>
          <w:rtl/>
        </w:rPr>
        <w:t>.</w:t>
      </w:r>
      <w:r w:rsidR="00D727ED">
        <w:rPr>
          <w:rFonts w:cstheme="minorHAnsi" w:hint="cs"/>
          <w:sz w:val="40"/>
          <w:szCs w:val="40"/>
          <w:rtl/>
        </w:rPr>
        <w:t xml:space="preserve"> </w:t>
      </w:r>
    </w:p>
    <w:p w14:paraId="15D5CD2F" w14:textId="77777777" w:rsidR="00AF1A5F" w:rsidRDefault="00AF1A5F" w:rsidP="007D0607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الواجب على أصحاب حملات خدمات الحجاج أن يبذلوا أقصى الجهود لتقديم أفضل الخدمات لضيوف </w:t>
      </w:r>
      <w:proofErr w:type="gramStart"/>
      <w:r>
        <w:rPr>
          <w:rFonts w:cstheme="minorHAnsi" w:hint="cs"/>
          <w:sz w:val="40"/>
          <w:szCs w:val="40"/>
          <w:rtl/>
        </w:rPr>
        <w:t>الرحمن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والعناية </w:t>
      </w:r>
      <w:proofErr w:type="gramStart"/>
      <w:r>
        <w:rPr>
          <w:rFonts w:cstheme="minorHAnsi" w:hint="cs"/>
          <w:sz w:val="40"/>
          <w:szCs w:val="40"/>
          <w:rtl/>
        </w:rPr>
        <w:t>بهم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والقيام </w:t>
      </w:r>
      <w:proofErr w:type="gramStart"/>
      <w:r>
        <w:rPr>
          <w:rFonts w:cstheme="minorHAnsi" w:hint="cs"/>
          <w:sz w:val="40"/>
          <w:szCs w:val="40"/>
          <w:rtl/>
        </w:rPr>
        <w:t>بحقوقهم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والوفاء </w:t>
      </w:r>
    </w:p>
    <w:p w14:paraId="5984DCA5" w14:textId="6112DD4F" w:rsidR="00AF1A5F" w:rsidRDefault="00AF1A5F" w:rsidP="007D0607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بالعهود </w:t>
      </w:r>
      <w:proofErr w:type="gramStart"/>
      <w:r>
        <w:rPr>
          <w:rFonts w:cstheme="minorHAnsi" w:hint="cs"/>
          <w:sz w:val="40"/>
          <w:szCs w:val="40"/>
          <w:rtl/>
        </w:rPr>
        <w:t>والالتزامات ،</w:t>
      </w:r>
      <w:proofErr w:type="gramEnd"/>
      <w:r>
        <w:rPr>
          <w:rFonts w:cstheme="minorHAnsi" w:hint="cs"/>
          <w:sz w:val="40"/>
          <w:szCs w:val="40"/>
          <w:rtl/>
        </w:rPr>
        <w:t xml:space="preserve"> وتيسير أداء النسك </w:t>
      </w:r>
      <w:proofErr w:type="gramStart"/>
      <w:r>
        <w:rPr>
          <w:rFonts w:cstheme="minorHAnsi" w:hint="cs"/>
          <w:sz w:val="40"/>
          <w:szCs w:val="40"/>
          <w:rtl/>
        </w:rPr>
        <w:t>لهم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والتحلي بالأمانة </w:t>
      </w:r>
      <w:proofErr w:type="gramStart"/>
      <w:r>
        <w:rPr>
          <w:rFonts w:cstheme="minorHAnsi" w:hint="cs"/>
          <w:sz w:val="40"/>
          <w:szCs w:val="40"/>
          <w:rtl/>
        </w:rPr>
        <w:t>والإخلاص ،</w:t>
      </w:r>
      <w:proofErr w:type="gramEnd"/>
      <w:r>
        <w:rPr>
          <w:rFonts w:cstheme="minorHAnsi" w:hint="cs"/>
          <w:sz w:val="40"/>
          <w:szCs w:val="40"/>
          <w:rtl/>
        </w:rPr>
        <w:t xml:space="preserve"> لأن ذلك واجب شرعي </w:t>
      </w:r>
      <w:proofErr w:type="gramStart"/>
      <w:r>
        <w:rPr>
          <w:rFonts w:cstheme="minorHAnsi" w:hint="cs"/>
          <w:sz w:val="40"/>
          <w:szCs w:val="40"/>
          <w:rtl/>
        </w:rPr>
        <w:t>عليهم ،</w:t>
      </w:r>
      <w:proofErr w:type="gramEnd"/>
      <w:r>
        <w:rPr>
          <w:rFonts w:cstheme="minorHAnsi" w:hint="cs"/>
          <w:sz w:val="40"/>
          <w:szCs w:val="40"/>
          <w:rtl/>
        </w:rPr>
        <w:t xml:space="preserve"> كما أنه واجب </w:t>
      </w:r>
      <w:proofErr w:type="gramStart"/>
      <w:r>
        <w:rPr>
          <w:rFonts w:cstheme="minorHAnsi" w:hint="cs"/>
          <w:sz w:val="40"/>
          <w:szCs w:val="40"/>
          <w:rtl/>
        </w:rPr>
        <w:t>نظاماً ،</w:t>
      </w:r>
      <w:proofErr w:type="gramEnd"/>
      <w:r>
        <w:rPr>
          <w:rFonts w:cstheme="minorHAnsi" w:hint="cs"/>
          <w:sz w:val="40"/>
          <w:szCs w:val="40"/>
          <w:rtl/>
        </w:rPr>
        <w:t xml:space="preserve"> قال الله </w:t>
      </w:r>
      <w:proofErr w:type="gramStart"/>
      <w:r>
        <w:rPr>
          <w:rFonts w:cstheme="minorHAnsi" w:hint="cs"/>
          <w:sz w:val="40"/>
          <w:szCs w:val="40"/>
          <w:rtl/>
        </w:rPr>
        <w:t>تعالى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482941" w:rsidRPr="00482941">
        <w:rPr>
          <w:rFonts w:cs="Calibri"/>
          <w:sz w:val="40"/>
          <w:szCs w:val="40"/>
          <w:rtl/>
        </w:rPr>
        <w:t>﴿ يَا</w:t>
      </w:r>
      <w:proofErr w:type="gramEnd"/>
      <w:r w:rsidR="00482941" w:rsidRPr="00482941">
        <w:rPr>
          <w:rFonts w:cs="Calibri"/>
          <w:sz w:val="40"/>
          <w:szCs w:val="40"/>
          <w:rtl/>
        </w:rPr>
        <w:t xml:space="preserve"> أَيُّهَا الَّذِينَ آمَنُوا أَوْفُوا </w:t>
      </w:r>
      <w:proofErr w:type="gramStart"/>
      <w:r w:rsidR="00482941" w:rsidRPr="00482941">
        <w:rPr>
          <w:rFonts w:cs="Calibri"/>
          <w:sz w:val="40"/>
          <w:szCs w:val="40"/>
          <w:rtl/>
        </w:rPr>
        <w:t>بِالْعُقُودِ ﴾</w:t>
      </w:r>
      <w:proofErr w:type="gramEnd"/>
      <w:r w:rsidR="00482941">
        <w:rPr>
          <w:rFonts w:cstheme="minorHAnsi" w:hint="cs"/>
          <w:sz w:val="40"/>
          <w:szCs w:val="40"/>
          <w:rtl/>
        </w:rPr>
        <w:t xml:space="preserve"> ، وقال </w:t>
      </w:r>
      <w:proofErr w:type="gramStart"/>
      <w:r w:rsidR="00482941">
        <w:rPr>
          <w:rFonts w:cstheme="minorHAnsi" w:hint="cs"/>
          <w:sz w:val="40"/>
          <w:szCs w:val="40"/>
          <w:rtl/>
        </w:rPr>
        <w:t>تعالى :</w:t>
      </w:r>
      <w:proofErr w:type="gramEnd"/>
      <w:r w:rsidR="00482941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381A07" w:rsidRPr="00381A07">
        <w:rPr>
          <w:rFonts w:cs="Calibri"/>
          <w:sz w:val="40"/>
          <w:szCs w:val="40"/>
          <w:rtl/>
        </w:rPr>
        <w:t>﴿ إِنَّ</w:t>
      </w:r>
      <w:proofErr w:type="gramEnd"/>
      <w:r w:rsidR="00381A07" w:rsidRPr="00381A07">
        <w:rPr>
          <w:rFonts w:cs="Calibri"/>
          <w:sz w:val="40"/>
          <w:szCs w:val="40"/>
          <w:rtl/>
        </w:rPr>
        <w:t xml:space="preserve"> اللَّهَ يَأْمُرُكُمْ أَن تُؤَدُّوا الْأَمَانَاتِ إِلَىٰ </w:t>
      </w:r>
      <w:proofErr w:type="gramStart"/>
      <w:r w:rsidR="00381A07" w:rsidRPr="00381A07">
        <w:rPr>
          <w:rFonts w:cs="Calibri"/>
          <w:sz w:val="40"/>
          <w:szCs w:val="40"/>
          <w:rtl/>
        </w:rPr>
        <w:t>أَهْلِهَا</w:t>
      </w:r>
      <w:r w:rsidR="00381A07">
        <w:rPr>
          <w:rFonts w:cstheme="minorHAnsi" w:hint="cs"/>
          <w:sz w:val="40"/>
          <w:szCs w:val="40"/>
          <w:rtl/>
        </w:rPr>
        <w:t xml:space="preserve"> </w:t>
      </w:r>
      <w:r w:rsidR="00381A07" w:rsidRPr="00381A07">
        <w:rPr>
          <w:rFonts w:cs="Calibri"/>
          <w:sz w:val="40"/>
          <w:szCs w:val="40"/>
          <w:rtl/>
        </w:rPr>
        <w:t>﴾</w:t>
      </w:r>
      <w:proofErr w:type="gramEnd"/>
      <w:r w:rsidR="00381A07">
        <w:rPr>
          <w:rFonts w:cstheme="minorHAnsi" w:hint="cs"/>
          <w:sz w:val="40"/>
          <w:szCs w:val="40"/>
          <w:rtl/>
        </w:rPr>
        <w:t xml:space="preserve"> . </w:t>
      </w:r>
    </w:p>
    <w:p w14:paraId="24567FD5" w14:textId="0BEE7DC8" w:rsidR="00EF4A8E" w:rsidRDefault="00EF4A8E" w:rsidP="007D0607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أقبلت علينا</w:t>
      </w:r>
      <w:r w:rsidRPr="00EF4A8E">
        <w:rPr>
          <w:rFonts w:cs="Calibri"/>
          <w:sz w:val="40"/>
          <w:szCs w:val="40"/>
          <w:rtl/>
        </w:rPr>
        <w:t xml:space="preserve"> أيام عشر ذي الحجة </w:t>
      </w:r>
      <w:proofErr w:type="gramStart"/>
      <w:r w:rsidRPr="00EF4A8E">
        <w:rPr>
          <w:rFonts w:cs="Calibri"/>
          <w:sz w:val="40"/>
          <w:szCs w:val="40"/>
          <w:rtl/>
        </w:rPr>
        <w:t>المباركة ،</w:t>
      </w:r>
      <w:proofErr w:type="gramEnd"/>
      <w:r w:rsidRPr="00EF4A8E">
        <w:rPr>
          <w:rFonts w:cs="Calibri"/>
          <w:sz w:val="40"/>
          <w:szCs w:val="40"/>
          <w:rtl/>
        </w:rPr>
        <w:t xml:space="preserve"> وَقَد خَصَّ اللَّهُ هَذِهِ الأَيَّامَ بِأُجُورٍ </w:t>
      </w:r>
      <w:proofErr w:type="gramStart"/>
      <w:r w:rsidRPr="00EF4A8E">
        <w:rPr>
          <w:rFonts w:cs="Calibri"/>
          <w:sz w:val="40"/>
          <w:szCs w:val="40"/>
          <w:rtl/>
        </w:rPr>
        <w:t>كَبِيرَةٍ ،</w:t>
      </w:r>
      <w:proofErr w:type="gramEnd"/>
      <w:r w:rsidRPr="00EF4A8E">
        <w:rPr>
          <w:rFonts w:cs="Calibri"/>
          <w:sz w:val="40"/>
          <w:szCs w:val="40"/>
          <w:rtl/>
        </w:rPr>
        <w:t xml:space="preserve"> وَرَتّبَ عَلَى الطَّاعَاتِ فِيهَا خَيرَاتٍ </w:t>
      </w:r>
      <w:proofErr w:type="gramStart"/>
      <w:r w:rsidRPr="00EF4A8E">
        <w:rPr>
          <w:rFonts w:cs="Calibri"/>
          <w:sz w:val="40"/>
          <w:szCs w:val="40"/>
          <w:rtl/>
        </w:rPr>
        <w:t>كَثِيرَةً ،</w:t>
      </w:r>
      <w:proofErr w:type="gramEnd"/>
      <w:r w:rsidRPr="00EF4A8E">
        <w:rPr>
          <w:rFonts w:cs="Calibri"/>
          <w:sz w:val="40"/>
          <w:szCs w:val="40"/>
          <w:rtl/>
        </w:rPr>
        <w:t xml:space="preserve"> فَكُلُّ عَمَلٍ صَالِحٍ فِيهَا أَحَبُّ إِلَى اللَّهِ مِنهُ فِي </w:t>
      </w:r>
      <w:proofErr w:type="gramStart"/>
      <w:r w:rsidRPr="00EF4A8E">
        <w:rPr>
          <w:rFonts w:cs="Calibri"/>
          <w:sz w:val="40"/>
          <w:szCs w:val="40"/>
          <w:rtl/>
        </w:rPr>
        <w:t>غَيرِهَا ،</w:t>
      </w:r>
      <w:proofErr w:type="gramEnd"/>
      <w:r w:rsidRPr="00EF4A8E">
        <w:rPr>
          <w:rFonts w:cs="Calibri"/>
          <w:sz w:val="40"/>
          <w:szCs w:val="40"/>
          <w:rtl/>
        </w:rPr>
        <w:t xml:space="preserve"> جاء عند البخاري من حديث ابن عباس أن النبي صَلَّى الله عَلَيْهِ وَسَلَّم </w:t>
      </w:r>
      <w:proofErr w:type="gramStart"/>
      <w:r w:rsidRPr="00EF4A8E">
        <w:rPr>
          <w:rFonts w:cs="Calibri"/>
          <w:sz w:val="40"/>
          <w:szCs w:val="40"/>
          <w:rtl/>
        </w:rPr>
        <w:t>قال :</w:t>
      </w:r>
      <w:proofErr w:type="gramEnd"/>
      <w:r w:rsidRPr="00EF4A8E">
        <w:rPr>
          <w:rFonts w:cs="Calibri"/>
          <w:sz w:val="40"/>
          <w:szCs w:val="40"/>
          <w:rtl/>
        </w:rPr>
        <w:t xml:space="preserve"> </w:t>
      </w:r>
      <w:proofErr w:type="gramStart"/>
      <w:r w:rsidRPr="00EF4A8E">
        <w:rPr>
          <w:rFonts w:cs="Calibri"/>
          <w:sz w:val="40"/>
          <w:szCs w:val="40"/>
          <w:rtl/>
        </w:rPr>
        <w:t>« ما</w:t>
      </w:r>
      <w:proofErr w:type="gramEnd"/>
      <w:r w:rsidRPr="00EF4A8E">
        <w:rPr>
          <w:rFonts w:cs="Calibri"/>
          <w:sz w:val="40"/>
          <w:szCs w:val="40"/>
          <w:rtl/>
        </w:rPr>
        <w:t xml:space="preserve"> من أيَّامٍ العملُ الصَّالحُ فيهنَّ أحبُّ إلى اللهِ من هذه الأيَّامِ </w:t>
      </w:r>
      <w:proofErr w:type="gramStart"/>
      <w:r w:rsidRPr="00EF4A8E">
        <w:rPr>
          <w:rFonts w:cs="Calibri"/>
          <w:sz w:val="40"/>
          <w:szCs w:val="40"/>
          <w:rtl/>
        </w:rPr>
        <w:t>العشرِ .</w:t>
      </w:r>
      <w:proofErr w:type="gramEnd"/>
      <w:r w:rsidRPr="00EF4A8E">
        <w:rPr>
          <w:rFonts w:cs="Calibri"/>
          <w:sz w:val="40"/>
          <w:szCs w:val="40"/>
          <w:rtl/>
        </w:rPr>
        <w:t xml:space="preserve"> </w:t>
      </w:r>
      <w:proofErr w:type="gramStart"/>
      <w:r w:rsidRPr="00EF4A8E">
        <w:rPr>
          <w:rFonts w:cs="Calibri"/>
          <w:sz w:val="40"/>
          <w:szCs w:val="40"/>
          <w:rtl/>
        </w:rPr>
        <w:t>قالوا :</w:t>
      </w:r>
      <w:proofErr w:type="gramEnd"/>
      <w:r w:rsidRPr="00EF4A8E">
        <w:rPr>
          <w:rFonts w:cs="Calibri"/>
          <w:sz w:val="40"/>
          <w:szCs w:val="40"/>
          <w:rtl/>
        </w:rPr>
        <w:t xml:space="preserve"> يا رسولَ اللهِ ولا الجهادُ في سبيلِ </w:t>
      </w:r>
      <w:proofErr w:type="gramStart"/>
      <w:r w:rsidRPr="00EF4A8E">
        <w:rPr>
          <w:rFonts w:cs="Calibri"/>
          <w:sz w:val="40"/>
          <w:szCs w:val="40"/>
          <w:rtl/>
        </w:rPr>
        <w:t>اللهِ ؟</w:t>
      </w:r>
      <w:proofErr w:type="gramEnd"/>
      <w:r w:rsidRPr="00EF4A8E">
        <w:rPr>
          <w:rFonts w:cs="Calibri"/>
          <w:sz w:val="40"/>
          <w:szCs w:val="40"/>
          <w:rtl/>
        </w:rPr>
        <w:t xml:space="preserve"> فقال رسولُ اللهِ صلَّى اللهُ عليه </w:t>
      </w:r>
      <w:proofErr w:type="gramStart"/>
      <w:r w:rsidRPr="00EF4A8E">
        <w:rPr>
          <w:rFonts w:cs="Calibri"/>
          <w:sz w:val="40"/>
          <w:szCs w:val="40"/>
          <w:rtl/>
        </w:rPr>
        <w:t>وسلَّم :</w:t>
      </w:r>
      <w:proofErr w:type="gramEnd"/>
      <w:r w:rsidRPr="00EF4A8E">
        <w:rPr>
          <w:rFonts w:cs="Calibri"/>
          <w:sz w:val="40"/>
          <w:szCs w:val="40"/>
          <w:rtl/>
        </w:rPr>
        <w:t xml:space="preserve"> ولا الجهادُ في سبيلِ اللهِ إلَّا رجل خرج بنفسِه ومالِه فلم يرجِعْ من ذلك </w:t>
      </w:r>
      <w:proofErr w:type="gramStart"/>
      <w:r w:rsidRPr="00EF4A8E">
        <w:rPr>
          <w:rFonts w:cs="Calibri"/>
          <w:sz w:val="40"/>
          <w:szCs w:val="40"/>
          <w:rtl/>
        </w:rPr>
        <w:t>بشيءٍ »</w:t>
      </w:r>
      <w:proofErr w:type="gramEnd"/>
      <w:r w:rsidRPr="00EF4A8E">
        <w:rPr>
          <w:rFonts w:cs="Calibri"/>
          <w:sz w:val="40"/>
          <w:szCs w:val="40"/>
          <w:rtl/>
        </w:rPr>
        <w:t xml:space="preserve"> . فأكثروا في هذه الأيام العظيمة من ذكره </w:t>
      </w:r>
      <w:proofErr w:type="gramStart"/>
      <w:r w:rsidRPr="00EF4A8E">
        <w:rPr>
          <w:rFonts w:cs="Calibri"/>
          <w:sz w:val="40"/>
          <w:szCs w:val="40"/>
          <w:rtl/>
        </w:rPr>
        <w:t>وتكبيره ،</w:t>
      </w:r>
      <w:proofErr w:type="gramEnd"/>
      <w:r w:rsidRPr="00EF4A8E">
        <w:rPr>
          <w:rFonts w:cs="Calibri"/>
          <w:sz w:val="40"/>
          <w:szCs w:val="40"/>
          <w:rtl/>
        </w:rPr>
        <w:t xml:space="preserve"> فإن ذكر الله تعالى من أفضل </w:t>
      </w:r>
      <w:proofErr w:type="gramStart"/>
      <w:r w:rsidRPr="00EF4A8E">
        <w:rPr>
          <w:rFonts w:cs="Calibri"/>
          <w:sz w:val="40"/>
          <w:szCs w:val="40"/>
          <w:rtl/>
        </w:rPr>
        <w:t>الأعمال .</w:t>
      </w:r>
      <w:proofErr w:type="gramEnd"/>
      <w:r w:rsidR="00CD6D52">
        <w:rPr>
          <w:rFonts w:cs="Calibri" w:hint="cs"/>
          <w:sz w:val="40"/>
          <w:szCs w:val="40"/>
          <w:rtl/>
        </w:rPr>
        <w:t xml:space="preserve"> </w:t>
      </w:r>
      <w:r w:rsidR="00CD6D52" w:rsidRPr="00CD6D52">
        <w:rPr>
          <w:rFonts w:cs="Calibri"/>
          <w:sz w:val="40"/>
          <w:szCs w:val="40"/>
          <w:rtl/>
        </w:rPr>
        <w:t xml:space="preserve">فاغتنموا فُرَص الخير قبل فوات </w:t>
      </w:r>
      <w:proofErr w:type="gramStart"/>
      <w:r w:rsidR="00CD6D52" w:rsidRPr="00CD6D52">
        <w:rPr>
          <w:rFonts w:cs="Calibri"/>
          <w:sz w:val="40"/>
          <w:szCs w:val="40"/>
          <w:rtl/>
        </w:rPr>
        <w:t>الأوان ،</w:t>
      </w:r>
      <w:proofErr w:type="gramEnd"/>
      <w:r w:rsidR="00CD6D52" w:rsidRPr="00CD6D52">
        <w:rPr>
          <w:rFonts w:cs="Calibri"/>
          <w:sz w:val="40"/>
          <w:szCs w:val="40"/>
          <w:rtl/>
        </w:rPr>
        <w:t xml:space="preserve"> واحذروا المعاصي فإنها تَحْرِمُ المغفرة في مواسم </w:t>
      </w:r>
      <w:proofErr w:type="gramStart"/>
      <w:r w:rsidR="00CD6D52" w:rsidRPr="00CD6D52">
        <w:rPr>
          <w:rFonts w:cs="Calibri"/>
          <w:sz w:val="40"/>
          <w:szCs w:val="40"/>
          <w:rtl/>
        </w:rPr>
        <w:t>الرحمة ،</w:t>
      </w:r>
      <w:proofErr w:type="gramEnd"/>
      <w:r w:rsidR="00CD6D52" w:rsidRPr="00CD6D52">
        <w:rPr>
          <w:rFonts w:cs="Calibri"/>
          <w:sz w:val="40"/>
          <w:szCs w:val="40"/>
          <w:rtl/>
        </w:rPr>
        <w:t xml:space="preserve"> نسأل الله عز وجل أن يعيننا على ذكره </w:t>
      </w:r>
      <w:proofErr w:type="gramStart"/>
      <w:r w:rsidR="00CD6D52" w:rsidRPr="00CD6D52">
        <w:rPr>
          <w:rFonts w:cs="Calibri"/>
          <w:sz w:val="40"/>
          <w:szCs w:val="40"/>
          <w:rtl/>
        </w:rPr>
        <w:t>وشكره ،</w:t>
      </w:r>
      <w:proofErr w:type="gramEnd"/>
      <w:r w:rsidR="00CD6D52" w:rsidRPr="00CD6D52">
        <w:rPr>
          <w:rFonts w:cs="Calibri"/>
          <w:sz w:val="40"/>
          <w:szCs w:val="40"/>
          <w:rtl/>
        </w:rPr>
        <w:t xml:space="preserve"> وحسن </w:t>
      </w:r>
      <w:proofErr w:type="gramStart"/>
      <w:r w:rsidR="00CD6D52" w:rsidRPr="00CD6D52">
        <w:rPr>
          <w:rFonts w:cs="Calibri"/>
          <w:sz w:val="40"/>
          <w:szCs w:val="40"/>
          <w:rtl/>
        </w:rPr>
        <w:t xml:space="preserve">عبادته </w:t>
      </w:r>
      <w:r w:rsidR="007A0DAD">
        <w:rPr>
          <w:rFonts w:cs="Calibri" w:hint="cs"/>
          <w:sz w:val="40"/>
          <w:szCs w:val="40"/>
          <w:rtl/>
        </w:rPr>
        <w:t>.</w:t>
      </w:r>
      <w:proofErr w:type="gramEnd"/>
      <w:r w:rsidR="007A0DAD">
        <w:rPr>
          <w:rFonts w:cs="Calibri" w:hint="cs"/>
          <w:sz w:val="40"/>
          <w:szCs w:val="40"/>
          <w:rtl/>
        </w:rPr>
        <w:t xml:space="preserve">. </w:t>
      </w:r>
      <w:r w:rsidR="00CD6D52">
        <w:rPr>
          <w:rFonts w:cstheme="minorHAnsi" w:hint="cs"/>
          <w:sz w:val="40"/>
          <w:szCs w:val="40"/>
          <w:rtl/>
        </w:rPr>
        <w:t xml:space="preserve"> </w:t>
      </w:r>
      <w:r w:rsidR="007A0DAD" w:rsidRPr="007A0DAD">
        <w:rPr>
          <w:rFonts w:cs="Calibri"/>
          <w:sz w:val="40"/>
          <w:szCs w:val="40"/>
          <w:rtl/>
        </w:rPr>
        <w:t xml:space="preserve">اللَّهُمَّ صَلِّ وَسَلِّمْ عَلَى نبينا مُحَمَّدِ بْنِ عَبْدِ </w:t>
      </w:r>
      <w:proofErr w:type="gramStart"/>
      <w:r w:rsidR="007A0DAD" w:rsidRPr="007A0DAD">
        <w:rPr>
          <w:rFonts w:cs="Calibri"/>
          <w:sz w:val="40"/>
          <w:szCs w:val="40"/>
          <w:rtl/>
        </w:rPr>
        <w:t>اللهِ ،</w:t>
      </w:r>
      <w:proofErr w:type="gramEnd"/>
      <w:r w:rsidR="007A0DAD" w:rsidRPr="007A0DAD">
        <w:rPr>
          <w:rFonts w:cs="Calibri"/>
          <w:sz w:val="40"/>
          <w:szCs w:val="40"/>
          <w:rtl/>
        </w:rPr>
        <w:t xml:space="preserve"> وَعَلَى آلِهِ وَصَحْبِهِ </w:t>
      </w:r>
      <w:proofErr w:type="gramStart"/>
      <w:r w:rsidR="007A0DAD" w:rsidRPr="007A0DAD">
        <w:rPr>
          <w:rFonts w:cs="Calibri"/>
          <w:sz w:val="40"/>
          <w:szCs w:val="40"/>
          <w:rtl/>
        </w:rPr>
        <w:t>الْغُرَرِ ،</w:t>
      </w:r>
      <w:proofErr w:type="gramEnd"/>
      <w:r w:rsidR="007A0DAD" w:rsidRPr="007A0DAD">
        <w:rPr>
          <w:rFonts w:cs="Calibri"/>
          <w:sz w:val="40"/>
          <w:szCs w:val="40"/>
          <w:rtl/>
        </w:rPr>
        <w:t xml:space="preserve"> وَمَنْ سَارَ عَلَى هَدْيِهِمْ إِلَى يَوْمِ </w:t>
      </w:r>
      <w:proofErr w:type="gramStart"/>
      <w:r w:rsidR="007A0DAD" w:rsidRPr="007A0DAD">
        <w:rPr>
          <w:rFonts w:cs="Calibri"/>
          <w:sz w:val="40"/>
          <w:szCs w:val="40"/>
          <w:rtl/>
        </w:rPr>
        <w:t>الْمَحْشَرِ ،</w:t>
      </w:r>
      <w:proofErr w:type="gramEnd"/>
      <w:r w:rsidR="007A0DAD" w:rsidRPr="007A0DAD">
        <w:rPr>
          <w:rFonts w:cs="Calibri"/>
          <w:sz w:val="40"/>
          <w:szCs w:val="40"/>
          <w:rtl/>
        </w:rPr>
        <w:t xml:space="preserve"> وعنَّا معهم بمنِّك وكرمك وإحسانك يا أكرم </w:t>
      </w:r>
      <w:proofErr w:type="gramStart"/>
      <w:r w:rsidR="007A0DAD" w:rsidRPr="007A0DAD">
        <w:rPr>
          <w:rFonts w:cs="Calibri"/>
          <w:sz w:val="40"/>
          <w:szCs w:val="40"/>
          <w:rtl/>
        </w:rPr>
        <w:t>الأكرمين .</w:t>
      </w:r>
      <w:proofErr w:type="gramEnd"/>
      <w:r w:rsidR="007A0DAD" w:rsidRPr="007A0DAD">
        <w:rPr>
          <w:rFonts w:cs="Calibri"/>
          <w:sz w:val="40"/>
          <w:szCs w:val="40"/>
          <w:rtl/>
        </w:rPr>
        <w:t xml:space="preserve"> اللَّهُمَّ أَعِزَّ الْإِسْلَامَ وَالْمُسْلِمِينَ ، وَأَذِلَّ الشِّرْكَ وَالْمُشْرِكِينَ ، اللَّهُمَّ اغْفِرْ لنا ولوالدينا ولِلْمُسْلِمِينَ وَالْمُسْلِمَاتِ الْأَحْيَاءِ مِنْهُمْ وَالْأَمْوَاتِ ، اللَّهُمَّ وَفِّقْ إِمَامَنَا</w:t>
      </w:r>
      <w:r w:rsidR="007A0DAD">
        <w:rPr>
          <w:rFonts w:cs="Calibri" w:hint="cs"/>
          <w:sz w:val="40"/>
          <w:szCs w:val="40"/>
          <w:rtl/>
        </w:rPr>
        <w:t xml:space="preserve"> خادم الحرمين الشريفين الملك سلمان بن عبدالعزيز</w:t>
      </w:r>
      <w:r w:rsidR="007A0DAD" w:rsidRPr="007A0DAD">
        <w:rPr>
          <w:rFonts w:cs="Calibri"/>
          <w:sz w:val="40"/>
          <w:szCs w:val="40"/>
          <w:rtl/>
        </w:rPr>
        <w:t xml:space="preserve"> وَوَلِيَّ عَهْدِهِ</w:t>
      </w:r>
      <w:r w:rsidR="007A0DAD">
        <w:rPr>
          <w:rFonts w:cs="Calibri" w:hint="cs"/>
          <w:sz w:val="40"/>
          <w:szCs w:val="40"/>
          <w:rtl/>
        </w:rPr>
        <w:t xml:space="preserve"> الأمير محمد بن سلمان ، اللهم وفقهم</w:t>
      </w:r>
      <w:r w:rsidR="007A0DAD" w:rsidRPr="007A0DAD">
        <w:rPr>
          <w:rFonts w:cs="Calibri"/>
          <w:sz w:val="40"/>
          <w:szCs w:val="40"/>
          <w:rtl/>
        </w:rPr>
        <w:t xml:space="preserve"> لِمَا تُحِبُّ وَتَرْضَى ، وَخُذْ بِنَواصِيهم لِلْبِرِّ وَالتَّقْوَى ، اللَّهُمَّ وَفِّقْهُم لِهُدَاكَ وَاجْعَلْ أَعْمَالَهُم فِي رِضَاكَ ، اللهم جازهم خيرا على ما يقدمونه من خدمة للحجاج والمعتمرين . اللَّهُمَّ وَاجْعَلْ هَذَا البَلَدَ آمِنًا مُطْمَئِنًّا وَسَائِرَ بِلَادِ </w:t>
      </w:r>
      <w:proofErr w:type="gramStart"/>
      <w:r w:rsidR="007A0DAD" w:rsidRPr="007A0DAD">
        <w:rPr>
          <w:rFonts w:cs="Calibri"/>
          <w:sz w:val="40"/>
          <w:szCs w:val="40"/>
          <w:rtl/>
        </w:rPr>
        <w:t>المُسْلِمِينَ .</w:t>
      </w:r>
      <w:proofErr w:type="gramEnd"/>
      <w:r w:rsidR="00327BAA">
        <w:rPr>
          <w:rFonts w:cstheme="minorHAnsi" w:hint="cs"/>
          <w:sz w:val="40"/>
          <w:szCs w:val="40"/>
          <w:rtl/>
        </w:rPr>
        <w:t xml:space="preserve"> </w:t>
      </w:r>
      <w:r w:rsidR="00327BAA" w:rsidRPr="00327BAA">
        <w:rPr>
          <w:rFonts w:cs="Calibri"/>
          <w:sz w:val="40"/>
          <w:szCs w:val="40"/>
          <w:rtl/>
        </w:rPr>
        <w:t>اللهم ادفع عنا</w:t>
      </w:r>
      <w:r w:rsidR="00327BAA">
        <w:rPr>
          <w:rFonts w:cstheme="minorHAnsi" w:hint="cs"/>
          <w:sz w:val="40"/>
          <w:szCs w:val="40"/>
          <w:rtl/>
        </w:rPr>
        <w:t xml:space="preserve"> </w:t>
      </w:r>
      <w:r w:rsidR="00327BAA" w:rsidRPr="00327BAA">
        <w:rPr>
          <w:rFonts w:cs="Calibri"/>
          <w:sz w:val="40"/>
          <w:szCs w:val="40"/>
          <w:rtl/>
        </w:rPr>
        <w:t xml:space="preserve">الفتن ما ظهر منها وما </w:t>
      </w:r>
      <w:proofErr w:type="gramStart"/>
      <w:r w:rsidR="00327BAA" w:rsidRPr="00327BAA">
        <w:rPr>
          <w:rFonts w:cs="Calibri"/>
          <w:sz w:val="40"/>
          <w:szCs w:val="40"/>
          <w:rtl/>
        </w:rPr>
        <w:t>بطن ،</w:t>
      </w:r>
      <w:proofErr w:type="gramEnd"/>
      <w:r w:rsidR="00327BAA">
        <w:rPr>
          <w:rFonts w:cstheme="minorHAnsi" w:hint="cs"/>
          <w:sz w:val="40"/>
          <w:szCs w:val="40"/>
          <w:rtl/>
        </w:rPr>
        <w:t xml:space="preserve"> </w:t>
      </w:r>
      <w:r w:rsidR="00956818">
        <w:rPr>
          <w:rFonts w:cstheme="minorHAnsi" w:hint="cs"/>
          <w:sz w:val="40"/>
          <w:szCs w:val="40"/>
          <w:rtl/>
        </w:rPr>
        <w:t xml:space="preserve">اللهم احفظ الحجاج </w:t>
      </w:r>
      <w:proofErr w:type="gramStart"/>
      <w:r w:rsidR="00956818">
        <w:rPr>
          <w:rFonts w:cstheme="minorHAnsi" w:hint="cs"/>
          <w:sz w:val="40"/>
          <w:szCs w:val="40"/>
          <w:rtl/>
        </w:rPr>
        <w:t>والمعتمرين .</w:t>
      </w:r>
      <w:proofErr w:type="gramEnd"/>
      <w:r w:rsidR="00956818">
        <w:rPr>
          <w:rFonts w:cstheme="minorHAnsi" w:hint="cs"/>
          <w:sz w:val="40"/>
          <w:szCs w:val="40"/>
          <w:rtl/>
        </w:rPr>
        <w:t xml:space="preserve"> </w:t>
      </w:r>
      <w:r w:rsidR="00956818" w:rsidRPr="00956818">
        <w:rPr>
          <w:rFonts w:cs="Calibri"/>
          <w:sz w:val="40"/>
          <w:szCs w:val="40"/>
          <w:rtl/>
        </w:rPr>
        <w:t>اللهم أمّن حدودنا واحفظ جنودنا</w:t>
      </w:r>
      <w:r w:rsidR="00956818">
        <w:rPr>
          <w:rFonts w:cs="Calibri" w:hint="cs"/>
          <w:sz w:val="40"/>
          <w:szCs w:val="40"/>
          <w:rtl/>
        </w:rPr>
        <w:t xml:space="preserve"> يارب </w:t>
      </w:r>
      <w:proofErr w:type="gramStart"/>
      <w:r w:rsidR="00956818">
        <w:rPr>
          <w:rFonts w:cs="Calibri" w:hint="cs"/>
          <w:sz w:val="40"/>
          <w:szCs w:val="40"/>
          <w:rtl/>
        </w:rPr>
        <w:t>العالمين</w:t>
      </w:r>
      <w:r w:rsidR="00956818" w:rsidRPr="00956818">
        <w:rPr>
          <w:rFonts w:cs="Calibri"/>
          <w:sz w:val="40"/>
          <w:szCs w:val="40"/>
          <w:rtl/>
        </w:rPr>
        <w:t xml:space="preserve"> .</w:t>
      </w:r>
      <w:proofErr w:type="gramEnd"/>
      <w:r w:rsidR="00956818" w:rsidRPr="00956818">
        <w:rPr>
          <w:rFonts w:cs="Calibri"/>
          <w:sz w:val="40"/>
          <w:szCs w:val="40"/>
          <w:rtl/>
        </w:rPr>
        <w:t xml:space="preserve"> وقوموا إلى صلاتكم يرحمكم </w:t>
      </w:r>
      <w:proofErr w:type="gramStart"/>
      <w:r w:rsidR="00956818" w:rsidRPr="00956818">
        <w:rPr>
          <w:rFonts w:cs="Calibri"/>
          <w:sz w:val="40"/>
          <w:szCs w:val="40"/>
          <w:rtl/>
        </w:rPr>
        <w:t>الله  .</w:t>
      </w:r>
      <w:proofErr w:type="gramEnd"/>
      <w:r w:rsidR="00956818">
        <w:rPr>
          <w:rFonts w:cstheme="minorHAnsi" w:hint="cs"/>
          <w:sz w:val="40"/>
          <w:szCs w:val="40"/>
          <w:rtl/>
        </w:rPr>
        <w:t xml:space="preserve"> </w:t>
      </w:r>
    </w:p>
    <w:p w14:paraId="1A064FDC" w14:textId="47AB7504" w:rsidR="00956818" w:rsidRPr="00956818" w:rsidRDefault="00956818" w:rsidP="00956818">
      <w:pPr>
        <w:jc w:val="center"/>
        <w:rPr>
          <w:rFonts w:cstheme="minorHAnsi"/>
          <w:b/>
          <w:bCs/>
          <w:sz w:val="38"/>
          <w:szCs w:val="38"/>
        </w:rPr>
      </w:pP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( خطبة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الجمعة </w:t>
      </w:r>
      <w:r w:rsidRPr="001E4D09">
        <w:rPr>
          <w:rFonts w:eastAsia="Calibri" w:cstheme="minorHAnsi" w:hint="cs"/>
          <w:b/>
          <w:bCs/>
          <w:sz w:val="26"/>
          <w:szCs w:val="26"/>
          <w:rtl/>
        </w:rPr>
        <w:t>2</w:t>
      </w:r>
      <w:r>
        <w:rPr>
          <w:rFonts w:eastAsia="Calibri" w:cstheme="minorHAnsi" w:hint="cs"/>
          <w:b/>
          <w:bCs/>
          <w:sz w:val="26"/>
          <w:szCs w:val="26"/>
          <w:rtl/>
        </w:rPr>
        <w:t>8</w:t>
      </w:r>
      <w:r w:rsidRPr="001E4D09">
        <w:rPr>
          <w:rFonts w:eastAsia="Calibri" w:cstheme="minorHAnsi"/>
          <w:b/>
          <w:bCs/>
          <w:sz w:val="26"/>
          <w:szCs w:val="26"/>
          <w:rtl/>
        </w:rPr>
        <w:t>/</w:t>
      </w:r>
      <w:r w:rsidRPr="001E4D09">
        <w:rPr>
          <w:rFonts w:eastAsia="Calibri" w:cstheme="minorHAnsi" w:hint="cs"/>
          <w:b/>
          <w:bCs/>
          <w:sz w:val="26"/>
          <w:szCs w:val="26"/>
          <w:rtl/>
        </w:rPr>
        <w:t>1</w:t>
      </w:r>
      <w:r w:rsidRPr="001E4D09">
        <w:rPr>
          <w:rFonts w:eastAsia="Calibri" w:cstheme="minorHAnsi"/>
          <w:b/>
          <w:bCs/>
          <w:sz w:val="26"/>
          <w:szCs w:val="26"/>
          <w:rtl/>
        </w:rPr>
        <w:t>1/1447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هـ .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و واتساب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/  0504750883  )</w:t>
      </w:r>
      <w:proofErr w:type="gramEnd"/>
      <w:r w:rsidRPr="001E4D09">
        <w:rPr>
          <w:rFonts w:eastAsia="Calibri" w:cstheme="minorHAnsi"/>
          <w:b/>
          <w:bCs/>
          <w:sz w:val="38"/>
          <w:szCs w:val="38"/>
          <w:rtl/>
        </w:rPr>
        <w:t xml:space="preserve"> .</w:t>
      </w:r>
      <w:r w:rsidRPr="001E4D09">
        <w:rPr>
          <w:rFonts w:cstheme="minorHAnsi" w:hint="cs"/>
          <w:b/>
          <w:bCs/>
          <w:sz w:val="38"/>
          <w:szCs w:val="38"/>
          <w:rtl/>
        </w:rPr>
        <w:t xml:space="preserve"> </w:t>
      </w:r>
    </w:p>
    <w:sectPr w:rsidR="00956818" w:rsidRPr="00956818" w:rsidSect="006C2C8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E2B1" w14:textId="77777777" w:rsidR="00B227A8" w:rsidRDefault="00B227A8" w:rsidP="006C2C8E">
      <w:pPr>
        <w:spacing w:after="0" w:line="240" w:lineRule="auto"/>
      </w:pPr>
      <w:r>
        <w:separator/>
      </w:r>
    </w:p>
  </w:endnote>
  <w:endnote w:type="continuationSeparator" w:id="0">
    <w:p w14:paraId="5E093CFF" w14:textId="77777777" w:rsidR="00B227A8" w:rsidRDefault="00B227A8" w:rsidP="006C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  <w:rtl/>
      </w:rPr>
      <w:id w:val="-99856693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BCAD7AC" w14:textId="4CAED58D" w:rsidR="006C2C8E" w:rsidRDefault="006C2C8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5BF5014D" w14:textId="77777777" w:rsidR="006C2C8E" w:rsidRDefault="006C2C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C313" w14:textId="77777777" w:rsidR="00B227A8" w:rsidRDefault="00B227A8" w:rsidP="006C2C8E">
      <w:pPr>
        <w:spacing w:after="0" w:line="240" w:lineRule="auto"/>
      </w:pPr>
      <w:r>
        <w:separator/>
      </w:r>
    </w:p>
  </w:footnote>
  <w:footnote w:type="continuationSeparator" w:id="0">
    <w:p w14:paraId="496688DB" w14:textId="77777777" w:rsidR="00B227A8" w:rsidRDefault="00B227A8" w:rsidP="006C2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6F"/>
    <w:rsid w:val="000016D3"/>
    <w:rsid w:val="000420AB"/>
    <w:rsid w:val="00053DF3"/>
    <w:rsid w:val="00056B8A"/>
    <w:rsid w:val="001807BD"/>
    <w:rsid w:val="001B1896"/>
    <w:rsid w:val="001C2923"/>
    <w:rsid w:val="0024365E"/>
    <w:rsid w:val="002538C4"/>
    <w:rsid w:val="00260557"/>
    <w:rsid w:val="0028052E"/>
    <w:rsid w:val="002D76A9"/>
    <w:rsid w:val="002F615D"/>
    <w:rsid w:val="00327BAA"/>
    <w:rsid w:val="00381A07"/>
    <w:rsid w:val="00387B8C"/>
    <w:rsid w:val="003C3844"/>
    <w:rsid w:val="00422FA2"/>
    <w:rsid w:val="004437AF"/>
    <w:rsid w:val="00450700"/>
    <w:rsid w:val="00482941"/>
    <w:rsid w:val="00551817"/>
    <w:rsid w:val="006C2C8E"/>
    <w:rsid w:val="006F6D63"/>
    <w:rsid w:val="007A0DAD"/>
    <w:rsid w:val="007D0607"/>
    <w:rsid w:val="00804B3E"/>
    <w:rsid w:val="008256D2"/>
    <w:rsid w:val="008348E7"/>
    <w:rsid w:val="008825B2"/>
    <w:rsid w:val="008A69B7"/>
    <w:rsid w:val="00915FF6"/>
    <w:rsid w:val="00920D74"/>
    <w:rsid w:val="00956818"/>
    <w:rsid w:val="00963F87"/>
    <w:rsid w:val="00996FFA"/>
    <w:rsid w:val="00A13F53"/>
    <w:rsid w:val="00A23095"/>
    <w:rsid w:val="00A65ADB"/>
    <w:rsid w:val="00A935B9"/>
    <w:rsid w:val="00A97F9D"/>
    <w:rsid w:val="00AF1A5F"/>
    <w:rsid w:val="00B227A8"/>
    <w:rsid w:val="00B34120"/>
    <w:rsid w:val="00B35F02"/>
    <w:rsid w:val="00B450A0"/>
    <w:rsid w:val="00B65491"/>
    <w:rsid w:val="00B85861"/>
    <w:rsid w:val="00CD6D52"/>
    <w:rsid w:val="00D727ED"/>
    <w:rsid w:val="00D75702"/>
    <w:rsid w:val="00DB2591"/>
    <w:rsid w:val="00E04B02"/>
    <w:rsid w:val="00E11C8A"/>
    <w:rsid w:val="00E64C9C"/>
    <w:rsid w:val="00EC3F6F"/>
    <w:rsid w:val="00EF4A8E"/>
    <w:rsid w:val="00F00756"/>
    <w:rsid w:val="00F0471C"/>
    <w:rsid w:val="00F1383B"/>
    <w:rsid w:val="00F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9A3F8"/>
  <w15:chartTrackingRefBased/>
  <w15:docId w15:val="{2A4D42A3-8249-40E5-97E1-43B5D4E7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3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3F6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3F6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3F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3F6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3F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3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3F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F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F6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3F6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3F6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C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C2C8E"/>
  </w:style>
  <w:style w:type="paragraph" w:styleId="ab">
    <w:name w:val="footer"/>
    <w:basedOn w:val="a"/>
    <w:link w:val="Char4"/>
    <w:uiPriority w:val="99"/>
    <w:unhideWhenUsed/>
    <w:rsid w:val="006C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C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2026-05-12T15:02:00Z</dcterms:created>
  <dcterms:modified xsi:type="dcterms:W3CDTF">2026-05-13T13:46:00Z</dcterms:modified>
</cp:coreProperties>
</file>